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7D" w:rsidRDefault="00E7007D" w:rsidP="00E7007D">
      <w:pPr>
        <w:pStyle w:val="a5"/>
        <w:spacing w:before="8"/>
        <w:rPr>
          <w:sz w:val="25"/>
        </w:rPr>
      </w:pPr>
    </w:p>
    <w:p w:rsidR="008F0908" w:rsidRDefault="008F0908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Pr="0003272D" w:rsidRDefault="002E36C7" w:rsidP="002E36C7">
      <w:pPr>
        <w:framePr w:wrap="none" w:vAnchor="page" w:hAnchor="page" w:x="143" w:y="18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69200" cy="10706100"/>
            <wp:effectExtent l="19050" t="0" r="0" b="0"/>
            <wp:docPr id="1" name="Рисунок 1" descr="D:\Пользователи\Наталия\Рабочий стол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Наталия\Рабочий стол\media\image3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2E36C7" w:rsidRDefault="002E36C7" w:rsidP="00023D6A">
      <w:pPr>
        <w:pStyle w:val="a5"/>
        <w:spacing w:after="0"/>
        <w:jc w:val="center"/>
        <w:rPr>
          <w:sz w:val="25"/>
        </w:rPr>
      </w:pPr>
    </w:p>
    <w:p w:rsidR="000F247E" w:rsidRPr="000F247E" w:rsidRDefault="000D29B6" w:rsidP="000F247E">
      <w:pPr>
        <w:ind w:firstLine="567"/>
        <w:jc w:val="both"/>
        <w:rPr>
          <w:sz w:val="28"/>
          <w:szCs w:val="28"/>
        </w:rPr>
      </w:pPr>
      <w:r w:rsidRPr="00EB3F72">
        <w:rPr>
          <w:rFonts w:eastAsia="Calibri"/>
          <w:sz w:val="28"/>
          <w:szCs w:val="28"/>
        </w:rPr>
        <w:lastRenderedPageBreak/>
        <w:t xml:space="preserve">Рабочая программа учебной дисциплины </w:t>
      </w:r>
      <w:r w:rsidRPr="00EB3F72">
        <w:rPr>
          <w:sz w:val="28"/>
          <w:szCs w:val="28"/>
        </w:rPr>
        <w:t>«Актуальные проблемы об</w:t>
      </w:r>
      <w:r w:rsidRPr="00EB3F72">
        <w:rPr>
          <w:sz w:val="28"/>
          <w:szCs w:val="28"/>
        </w:rPr>
        <w:t>у</w:t>
      </w:r>
      <w:r w:rsidRPr="00EB3F72">
        <w:rPr>
          <w:sz w:val="28"/>
          <w:szCs w:val="28"/>
        </w:rPr>
        <w:t>чающегося на разных ступенях образования (дошкольного, школьного, в</w:t>
      </w:r>
      <w:r w:rsidRPr="00EB3F72">
        <w:rPr>
          <w:sz w:val="28"/>
          <w:szCs w:val="28"/>
        </w:rPr>
        <w:t>у</w:t>
      </w:r>
      <w:r w:rsidRPr="00EB3F72">
        <w:rPr>
          <w:sz w:val="28"/>
          <w:szCs w:val="28"/>
        </w:rPr>
        <w:t xml:space="preserve">зовского)» </w:t>
      </w:r>
      <w:r w:rsidR="0007116C" w:rsidRPr="00EB3F72">
        <w:rPr>
          <w:rFonts w:eastAsia="Calibri"/>
          <w:sz w:val="28"/>
          <w:szCs w:val="28"/>
        </w:rPr>
        <w:t xml:space="preserve">разработана на основании </w:t>
      </w:r>
      <w:r w:rsidR="000F247E" w:rsidRPr="000F247E">
        <w:rPr>
          <w:rFonts w:eastAsia="Calibri"/>
          <w:sz w:val="28"/>
          <w:szCs w:val="28"/>
        </w:rPr>
        <w:t>ФГТ</w:t>
      </w:r>
      <w:r w:rsidR="000F247E">
        <w:rPr>
          <w:rFonts w:eastAsia="Calibri"/>
          <w:b/>
          <w:sz w:val="28"/>
          <w:szCs w:val="28"/>
        </w:rPr>
        <w:t xml:space="preserve"> </w:t>
      </w:r>
      <w:r w:rsidR="0007116C" w:rsidRPr="00EB3F72">
        <w:rPr>
          <w:rFonts w:eastAsia="Calibri"/>
          <w:sz w:val="28"/>
          <w:szCs w:val="28"/>
        </w:rPr>
        <w:t>высшего образования по напра</w:t>
      </w:r>
      <w:r w:rsidR="0007116C" w:rsidRPr="00EB3F72">
        <w:rPr>
          <w:rFonts w:eastAsia="Calibri"/>
          <w:sz w:val="28"/>
          <w:szCs w:val="28"/>
        </w:rPr>
        <w:t>в</w:t>
      </w:r>
      <w:r w:rsidR="0007116C" w:rsidRPr="00EB3F72">
        <w:rPr>
          <w:rFonts w:eastAsia="Calibri"/>
          <w:sz w:val="28"/>
          <w:szCs w:val="28"/>
        </w:rPr>
        <w:t xml:space="preserve">лению подготовки </w:t>
      </w:r>
      <w:r w:rsidR="000F247E" w:rsidRPr="000F247E">
        <w:rPr>
          <w:rStyle w:val="21"/>
        </w:rPr>
        <w:t>5.3.4.</w:t>
      </w:r>
      <w:r w:rsidR="000F247E" w:rsidRPr="000F247E">
        <w:rPr>
          <w:rStyle w:val="21"/>
          <w:rFonts w:eastAsiaTheme="majorEastAsia"/>
        </w:rPr>
        <w:t xml:space="preserve"> </w:t>
      </w:r>
      <w:proofErr w:type="gramStart"/>
      <w:r w:rsidR="000F247E" w:rsidRPr="000F247E">
        <w:rPr>
          <w:rStyle w:val="21"/>
        </w:rPr>
        <w:t>«</w:t>
      </w:r>
      <w:r w:rsidR="000F247E" w:rsidRPr="000F247E">
        <w:rPr>
          <w:sz w:val="28"/>
          <w:szCs w:val="28"/>
        </w:rPr>
        <w:t>Педагогическая психология, психодиагностика цифровых образовательных сред»</w:t>
      </w:r>
      <w:r w:rsidR="000F247E" w:rsidRPr="000F247E">
        <w:rPr>
          <w:rFonts w:eastAsia="Calibri"/>
          <w:sz w:val="28"/>
          <w:szCs w:val="28"/>
        </w:rPr>
        <w:t xml:space="preserve"> (уровень подготовки кадров высшей кв</w:t>
      </w:r>
      <w:r w:rsidR="000F247E" w:rsidRPr="000F247E">
        <w:rPr>
          <w:rFonts w:eastAsia="Calibri"/>
          <w:sz w:val="28"/>
          <w:szCs w:val="28"/>
        </w:rPr>
        <w:t>а</w:t>
      </w:r>
      <w:r w:rsidR="000F247E" w:rsidRPr="000F247E">
        <w:rPr>
          <w:rFonts w:eastAsia="Calibri"/>
          <w:sz w:val="28"/>
          <w:szCs w:val="28"/>
        </w:rPr>
        <w:t xml:space="preserve">лификации) утвержденному приказом </w:t>
      </w:r>
      <w:r w:rsidR="000F247E" w:rsidRPr="000F247E">
        <w:rPr>
          <w:color w:val="000000"/>
          <w:sz w:val="28"/>
          <w:szCs w:val="28"/>
          <w:shd w:val="clear" w:color="auto" w:fill="FFFFFF"/>
        </w:rPr>
        <w:t>Министерства науки и высшего обр</w:t>
      </w:r>
      <w:r w:rsidR="000F247E" w:rsidRPr="000F247E">
        <w:rPr>
          <w:color w:val="000000"/>
          <w:sz w:val="28"/>
          <w:szCs w:val="28"/>
          <w:shd w:val="clear" w:color="auto" w:fill="FFFFFF"/>
        </w:rPr>
        <w:t>а</w:t>
      </w:r>
      <w:r w:rsidR="000F247E" w:rsidRPr="000F247E">
        <w:rPr>
          <w:color w:val="000000"/>
          <w:sz w:val="28"/>
          <w:szCs w:val="28"/>
          <w:shd w:val="clear" w:color="auto" w:fill="FFFFFF"/>
        </w:rPr>
        <w:t>зования Российской Федерации от 20.10.2021 № 951 "Об утверждении фед</w:t>
      </w:r>
      <w:r w:rsidR="000F247E" w:rsidRPr="000F247E">
        <w:rPr>
          <w:color w:val="000000"/>
          <w:sz w:val="28"/>
          <w:szCs w:val="28"/>
          <w:shd w:val="clear" w:color="auto" w:fill="FFFFFF"/>
        </w:rPr>
        <w:t>е</w:t>
      </w:r>
      <w:r w:rsidR="000F247E" w:rsidRPr="000F247E">
        <w:rPr>
          <w:color w:val="000000"/>
          <w:sz w:val="28"/>
          <w:szCs w:val="28"/>
          <w:shd w:val="clear" w:color="auto" w:fill="FFFFFF"/>
        </w:rPr>
        <w:t>ральных государственных требований к структуре программ подготовки н</w:t>
      </w:r>
      <w:r w:rsidR="000F247E" w:rsidRPr="000F247E">
        <w:rPr>
          <w:color w:val="000000"/>
          <w:sz w:val="28"/>
          <w:szCs w:val="28"/>
          <w:shd w:val="clear" w:color="auto" w:fill="FFFFFF"/>
        </w:rPr>
        <w:t>а</w:t>
      </w:r>
      <w:r w:rsidR="000F247E" w:rsidRPr="000F247E">
        <w:rPr>
          <w:color w:val="000000"/>
          <w:sz w:val="28"/>
          <w:szCs w:val="28"/>
          <w:shd w:val="clear" w:color="auto" w:fill="FFFFFF"/>
        </w:rPr>
        <w:t>учных и научно-педагогических кадров в аспирантуре (адъюнктуре), услов</w:t>
      </w:r>
      <w:r w:rsidR="000F247E" w:rsidRPr="000F247E">
        <w:rPr>
          <w:color w:val="000000"/>
          <w:sz w:val="28"/>
          <w:szCs w:val="28"/>
          <w:shd w:val="clear" w:color="auto" w:fill="FFFFFF"/>
        </w:rPr>
        <w:t>и</w:t>
      </w:r>
      <w:r w:rsidR="000F247E" w:rsidRPr="000F247E">
        <w:rPr>
          <w:color w:val="000000"/>
          <w:sz w:val="28"/>
          <w:szCs w:val="28"/>
          <w:shd w:val="clear" w:color="auto" w:fill="FFFFFF"/>
        </w:rPr>
        <w:t>ям их ре</w:t>
      </w:r>
      <w:r w:rsidR="000F247E" w:rsidRPr="000F247E">
        <w:rPr>
          <w:color w:val="000000"/>
          <w:sz w:val="28"/>
          <w:szCs w:val="28"/>
          <w:shd w:val="clear" w:color="auto" w:fill="FFFFFF"/>
        </w:rPr>
        <w:t>а</w:t>
      </w:r>
      <w:r w:rsidR="000F247E" w:rsidRPr="000F247E">
        <w:rPr>
          <w:color w:val="000000"/>
          <w:sz w:val="28"/>
          <w:szCs w:val="28"/>
          <w:shd w:val="clear" w:color="auto" w:fill="FFFFFF"/>
        </w:rPr>
        <w:t>лизации, срокам освоения этих программ с учетом различных форм обучения, образовательных технологий и особенностей отдельных категорий асп</w:t>
      </w:r>
      <w:r w:rsidR="000F247E" w:rsidRPr="000F247E">
        <w:rPr>
          <w:color w:val="000000"/>
          <w:sz w:val="28"/>
          <w:szCs w:val="28"/>
          <w:shd w:val="clear" w:color="auto" w:fill="FFFFFF"/>
        </w:rPr>
        <w:t>и</w:t>
      </w:r>
      <w:r w:rsidR="000F247E" w:rsidRPr="000F247E">
        <w:rPr>
          <w:color w:val="000000"/>
          <w:sz w:val="28"/>
          <w:szCs w:val="28"/>
          <w:shd w:val="clear" w:color="auto" w:fill="FFFFFF"/>
        </w:rPr>
        <w:t>рантов (адъюнктов)"</w:t>
      </w:r>
      <w:proofErr w:type="gramEnd"/>
    </w:p>
    <w:p w:rsidR="0007116C" w:rsidRPr="00EB3F72" w:rsidRDefault="0007116C" w:rsidP="000F247E">
      <w:pPr>
        <w:pStyle w:val="3"/>
        <w:tabs>
          <w:tab w:val="left" w:pos="9639"/>
        </w:tabs>
        <w:spacing w:before="0"/>
        <w:ind w:right="2" w:firstLine="567"/>
        <w:jc w:val="both"/>
        <w:rPr>
          <w:sz w:val="28"/>
          <w:szCs w:val="28"/>
        </w:rPr>
      </w:pPr>
    </w:p>
    <w:p w:rsidR="000D29B6" w:rsidRPr="00EB3F72" w:rsidRDefault="000D29B6" w:rsidP="002E36C7">
      <w:pPr>
        <w:pStyle w:val="3"/>
        <w:tabs>
          <w:tab w:val="left" w:pos="9639"/>
        </w:tabs>
        <w:spacing w:before="63"/>
        <w:ind w:right="2" w:firstLine="567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</w:p>
    <w:p w:rsidR="00123F52" w:rsidRPr="00EB3F72" w:rsidRDefault="000D29B6" w:rsidP="002E36C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F72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Ермолаевой М</w:t>
      </w:r>
      <w:r w:rsidRPr="00EB3F72">
        <w:rPr>
          <w:rFonts w:ascii="Times New Roman" w:hAnsi="Times New Roman" w:cs="Times New Roman"/>
          <w:sz w:val="28"/>
          <w:szCs w:val="28"/>
        </w:rPr>
        <w:t>а</w:t>
      </w:r>
      <w:r w:rsidRPr="00EB3F72">
        <w:rPr>
          <w:rFonts w:ascii="Times New Roman" w:hAnsi="Times New Roman" w:cs="Times New Roman"/>
          <w:sz w:val="28"/>
          <w:szCs w:val="28"/>
        </w:rPr>
        <w:t xml:space="preserve">риной Валерьевной, доктором психологических наук, профессором кафедры </w:t>
      </w:r>
      <w:r w:rsidR="00123F52" w:rsidRPr="00EB3F72">
        <w:rPr>
          <w:rFonts w:ascii="Times New Roman" w:hAnsi="Times New Roman" w:cs="Times New Roman"/>
          <w:sz w:val="28"/>
          <w:szCs w:val="28"/>
        </w:rPr>
        <w:t>психологии</w:t>
      </w:r>
      <w:r w:rsidR="00123F52" w:rsidRPr="00EB3F72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123F52" w:rsidRPr="00EB3F72">
        <w:rPr>
          <w:rFonts w:ascii="Times New Roman" w:hAnsi="Times New Roman" w:cs="Times New Roman"/>
          <w:sz w:val="28"/>
          <w:szCs w:val="28"/>
        </w:rPr>
        <w:t>педагогики</w:t>
      </w:r>
      <w:r w:rsidR="00123F52" w:rsidRPr="00EB3F72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  <w:r w:rsidR="00123F52" w:rsidRPr="00EB3F72">
        <w:rPr>
          <w:rFonts w:ascii="Times New Roman" w:hAnsi="Times New Roman" w:cs="Times New Roman"/>
          <w:sz w:val="28"/>
          <w:szCs w:val="28"/>
        </w:rPr>
        <w:t xml:space="preserve"> </w:t>
      </w:r>
      <w:r w:rsidR="00123F52" w:rsidRPr="00EB3F72">
        <w:rPr>
          <w:rFonts w:ascii="Times New Roman" w:hAnsi="Times New Roman" w:cs="Times New Roman"/>
          <w:kern w:val="2"/>
          <w:sz w:val="28"/>
          <w:szCs w:val="28"/>
        </w:rPr>
        <w:t>МПСУ</w:t>
      </w:r>
    </w:p>
    <w:p w:rsidR="00B76F50" w:rsidRPr="00EB3F72" w:rsidRDefault="00B76F50" w:rsidP="00123F5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F50" w:rsidRDefault="00B76F50" w:rsidP="00B76F50">
      <w:pPr>
        <w:pStyle w:val="a5"/>
        <w:rPr>
          <w:b/>
          <w:i/>
          <w:szCs w:val="22"/>
        </w:rPr>
      </w:pPr>
    </w:p>
    <w:p w:rsidR="00E7007D" w:rsidRDefault="00E7007D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0D3990" w:rsidRDefault="000D3990" w:rsidP="00E7007D">
      <w:pPr>
        <w:autoSpaceDE/>
        <w:jc w:val="center"/>
        <w:rPr>
          <w:sz w:val="28"/>
          <w:szCs w:val="28"/>
        </w:rPr>
      </w:pPr>
    </w:p>
    <w:p w:rsidR="003E6630" w:rsidRDefault="003E6630" w:rsidP="00E7007D">
      <w:pPr>
        <w:autoSpaceDE/>
        <w:jc w:val="center"/>
        <w:rPr>
          <w:sz w:val="28"/>
          <w:szCs w:val="28"/>
        </w:rPr>
      </w:pPr>
    </w:p>
    <w:p w:rsidR="003E6630" w:rsidRDefault="003E6630" w:rsidP="00E7007D">
      <w:pPr>
        <w:autoSpaceDE/>
        <w:jc w:val="center"/>
        <w:rPr>
          <w:sz w:val="28"/>
          <w:szCs w:val="28"/>
        </w:rPr>
      </w:pPr>
    </w:p>
    <w:p w:rsidR="003E6630" w:rsidRDefault="003E6630" w:rsidP="00E7007D">
      <w:pPr>
        <w:autoSpaceDE/>
        <w:jc w:val="center"/>
        <w:rPr>
          <w:sz w:val="28"/>
          <w:szCs w:val="28"/>
        </w:rPr>
      </w:pPr>
    </w:p>
    <w:p w:rsidR="003E6630" w:rsidRDefault="003E6630" w:rsidP="00E7007D">
      <w:pPr>
        <w:autoSpaceDE/>
        <w:jc w:val="center"/>
        <w:rPr>
          <w:sz w:val="28"/>
          <w:szCs w:val="28"/>
        </w:rPr>
      </w:pPr>
    </w:p>
    <w:p w:rsidR="000F247E" w:rsidRDefault="000F247E" w:rsidP="00E7007D">
      <w:pPr>
        <w:autoSpaceDE/>
        <w:jc w:val="center"/>
        <w:rPr>
          <w:sz w:val="28"/>
          <w:szCs w:val="28"/>
        </w:rPr>
      </w:pPr>
    </w:p>
    <w:p w:rsidR="00E7007D" w:rsidRDefault="00E7007D" w:rsidP="00E7007D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7007D" w:rsidRDefault="00E7007D" w:rsidP="00E7007D">
      <w:pPr>
        <w:autoSpaceDE/>
        <w:jc w:val="center"/>
        <w:rPr>
          <w:sz w:val="28"/>
          <w:szCs w:val="28"/>
        </w:rPr>
      </w:pPr>
    </w:p>
    <w:p w:rsidR="00E7007D" w:rsidRDefault="00E7007D" w:rsidP="00E7007D">
      <w:pPr>
        <w:autoSpaceDE/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039"/>
        <w:gridCol w:w="567"/>
      </w:tblGrid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дисциплины в структуре образовательной программы </w:t>
            </w:r>
            <w:r w:rsidR="00C00825" w:rsidRPr="00E42A8F">
              <w:rPr>
                <w:sz w:val="24"/>
                <w:szCs w:val="24"/>
              </w:rPr>
              <w:t>аспирантуры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дисциплины в зачетных единицах с указанием количества академич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tabs>
                <w:tab w:val="left" w:pos="567"/>
                <w:tab w:val="left" w:pos="851"/>
                <w:tab w:val="left" w:pos="1276"/>
              </w:tabs>
              <w:autoSpaceDE/>
              <w:spacing w:line="276" w:lineRule="auto"/>
              <w:ind w:left="70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  Объём дисциплины по видам учебных занятий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дисциплине 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оценочных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проведения промежуточной аттестации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чающихся по дисциплине 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нет», необходимых для освоения дисциплины 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освоению дисциплины 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ления образовательного процесса по дисциплине 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реализации дисциплины для инвалидов и лиц с ограниче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7007D" w:rsidTr="00E7007D">
        <w:tc>
          <w:tcPr>
            <w:tcW w:w="9039" w:type="dxa"/>
            <w:hideMark/>
          </w:tcPr>
          <w:p w:rsidR="00E7007D" w:rsidRDefault="00E7007D" w:rsidP="003E6630">
            <w:pPr>
              <w:pStyle w:val="a7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1276"/>
              </w:tabs>
              <w:autoSpaceDE/>
              <w:adjustRightInd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образовательных технологий, используемых при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образовательного процесса по дисциплине </w:t>
            </w:r>
          </w:p>
        </w:tc>
        <w:tc>
          <w:tcPr>
            <w:tcW w:w="567" w:type="dxa"/>
            <w:hideMark/>
          </w:tcPr>
          <w:p w:rsidR="00E7007D" w:rsidRDefault="00E7007D" w:rsidP="003E6630">
            <w:pPr>
              <w:tabs>
                <w:tab w:val="left" w:pos="851"/>
              </w:tabs>
              <w:autoSpaceDE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ED5493" w:rsidRPr="001B290E" w:rsidRDefault="00ED5493" w:rsidP="003E663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1B290E">
        <w:rPr>
          <w:sz w:val="24"/>
          <w:szCs w:val="24"/>
        </w:rPr>
        <w:t>Лист регистрации изменений</w:t>
      </w:r>
    </w:p>
    <w:p w:rsidR="00E7007D" w:rsidRDefault="00E7007D" w:rsidP="003E6630">
      <w:pPr>
        <w:tabs>
          <w:tab w:val="left" w:pos="851"/>
        </w:tabs>
        <w:autoSpaceDE/>
        <w:ind w:firstLine="567"/>
        <w:jc w:val="center"/>
        <w:rPr>
          <w:sz w:val="28"/>
          <w:szCs w:val="28"/>
        </w:rPr>
      </w:pPr>
    </w:p>
    <w:p w:rsidR="00ED5493" w:rsidRDefault="00ED5493" w:rsidP="00E7007D">
      <w:pPr>
        <w:autoSpaceDE/>
        <w:jc w:val="center"/>
        <w:rPr>
          <w:sz w:val="28"/>
          <w:szCs w:val="28"/>
        </w:rPr>
      </w:pPr>
    </w:p>
    <w:p w:rsidR="00ED5493" w:rsidRDefault="00ED5493" w:rsidP="00E7007D">
      <w:pPr>
        <w:autoSpaceDE/>
        <w:jc w:val="center"/>
        <w:rPr>
          <w:sz w:val="28"/>
          <w:szCs w:val="28"/>
        </w:rPr>
      </w:pPr>
    </w:p>
    <w:p w:rsidR="00ED5493" w:rsidRDefault="00ED5493" w:rsidP="00E7007D">
      <w:pPr>
        <w:autoSpaceDE/>
        <w:jc w:val="center"/>
        <w:rPr>
          <w:sz w:val="28"/>
          <w:szCs w:val="28"/>
        </w:rPr>
      </w:pPr>
    </w:p>
    <w:p w:rsidR="00ED5493" w:rsidRDefault="00ED5493" w:rsidP="00E7007D">
      <w:pPr>
        <w:autoSpaceDE/>
        <w:jc w:val="center"/>
        <w:rPr>
          <w:sz w:val="28"/>
          <w:szCs w:val="28"/>
        </w:rPr>
      </w:pPr>
    </w:p>
    <w:p w:rsidR="00ED5493" w:rsidRDefault="00ED5493" w:rsidP="00E7007D">
      <w:pPr>
        <w:autoSpaceDE/>
        <w:jc w:val="center"/>
        <w:rPr>
          <w:sz w:val="28"/>
          <w:szCs w:val="28"/>
        </w:rPr>
      </w:pPr>
    </w:p>
    <w:p w:rsidR="00ED5493" w:rsidRDefault="00ED5493" w:rsidP="00E7007D">
      <w:pPr>
        <w:autoSpaceDE/>
        <w:jc w:val="center"/>
        <w:rPr>
          <w:sz w:val="28"/>
          <w:szCs w:val="28"/>
        </w:rPr>
      </w:pPr>
    </w:p>
    <w:p w:rsidR="00023D6A" w:rsidRDefault="00023D6A" w:rsidP="00E7007D">
      <w:pPr>
        <w:autoSpaceDE/>
        <w:jc w:val="center"/>
        <w:rPr>
          <w:sz w:val="28"/>
          <w:szCs w:val="28"/>
        </w:rPr>
      </w:pPr>
    </w:p>
    <w:p w:rsidR="00ED5493" w:rsidRDefault="00ED5493" w:rsidP="001B290E">
      <w:pPr>
        <w:autoSpaceDE/>
        <w:rPr>
          <w:sz w:val="28"/>
          <w:szCs w:val="28"/>
        </w:rPr>
      </w:pPr>
    </w:p>
    <w:p w:rsidR="0054468F" w:rsidRPr="000D3990" w:rsidRDefault="0054468F" w:rsidP="0054468F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0D3990">
        <w:rPr>
          <w:b/>
          <w:bCs/>
          <w:sz w:val="28"/>
          <w:szCs w:val="28"/>
        </w:rPr>
        <w:lastRenderedPageBreak/>
        <w:t>1. Общие положения</w:t>
      </w:r>
    </w:p>
    <w:p w:rsidR="0054468F" w:rsidRPr="000D3990" w:rsidRDefault="0054468F" w:rsidP="0054468F">
      <w:pPr>
        <w:pStyle w:val="ac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468F" w:rsidRPr="000D3990" w:rsidRDefault="0054468F" w:rsidP="0054468F">
      <w:pPr>
        <w:pStyle w:val="ac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990">
        <w:rPr>
          <w:rFonts w:ascii="Times New Roman" w:hAnsi="Times New Roman"/>
          <w:b/>
          <w:sz w:val="28"/>
          <w:szCs w:val="28"/>
        </w:rPr>
        <w:t>1.1. Цель и задачи учебной дисциплины.</w:t>
      </w:r>
    </w:p>
    <w:p w:rsidR="00915597" w:rsidRDefault="00915597" w:rsidP="00023D6A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сформировать у аспирантов научное мировоззрение, вооружить знанием основных закономерностей развития психики человека с ориентацией на достижение зрелости в разные возрастные периоды, обеспечить подготовку высококвалифицированных специалистов, обладающих глубокими знаниями в области психологии, владеющих научно-исследовательскими методами работы, навыками самоанализа развития и способных к самостоятельной деятельности</w:t>
      </w:r>
      <w:r>
        <w:rPr>
          <w:rFonts w:eastAsia="Times New Roman" w:cs="Times New Roman"/>
          <w:b/>
          <w:color w:val="000000"/>
          <w:spacing w:val="-4"/>
          <w:lang w:val="ru-RU"/>
        </w:rPr>
        <w:t>.</w:t>
      </w:r>
    </w:p>
    <w:p w:rsidR="00CA7A23" w:rsidRPr="000D3990" w:rsidRDefault="00CA7A23" w:rsidP="00023D6A">
      <w:pPr>
        <w:pStyle w:val="a7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D3990">
        <w:rPr>
          <w:b/>
          <w:bCs/>
          <w:sz w:val="28"/>
          <w:szCs w:val="28"/>
        </w:rPr>
        <w:t>Задачи</w:t>
      </w:r>
      <w:r w:rsidR="000F247E">
        <w:rPr>
          <w:b/>
          <w:bCs/>
          <w:sz w:val="28"/>
          <w:szCs w:val="28"/>
        </w:rPr>
        <w:t xml:space="preserve"> </w:t>
      </w:r>
      <w:r w:rsidRPr="000D3990">
        <w:rPr>
          <w:b/>
          <w:sz w:val="28"/>
          <w:szCs w:val="28"/>
        </w:rPr>
        <w:t>изучения дисциплины</w:t>
      </w:r>
      <w:r w:rsidR="003A3937">
        <w:rPr>
          <w:b/>
          <w:sz w:val="28"/>
          <w:szCs w:val="28"/>
        </w:rPr>
        <w:t xml:space="preserve"> </w:t>
      </w:r>
      <w:r w:rsidRPr="000D3990">
        <w:rPr>
          <w:bCs/>
          <w:sz w:val="28"/>
          <w:szCs w:val="28"/>
        </w:rPr>
        <w:t>«</w:t>
      </w:r>
      <w:r w:rsidRPr="000D3990">
        <w:rPr>
          <w:sz w:val="28"/>
          <w:szCs w:val="28"/>
        </w:rPr>
        <w:t>Актуальные проблемы психол</w:t>
      </w:r>
      <w:r w:rsidRPr="000D3990">
        <w:rPr>
          <w:sz w:val="28"/>
          <w:szCs w:val="28"/>
        </w:rPr>
        <w:t>о</w:t>
      </w:r>
      <w:r w:rsidRPr="000D3990">
        <w:rPr>
          <w:sz w:val="28"/>
          <w:szCs w:val="28"/>
        </w:rPr>
        <w:t>гии обучающегося на разных ступенях образования (дошкольного, школьн</w:t>
      </w:r>
      <w:r w:rsidRPr="000D3990">
        <w:rPr>
          <w:sz w:val="28"/>
          <w:szCs w:val="28"/>
        </w:rPr>
        <w:t>о</w:t>
      </w:r>
      <w:r w:rsidRPr="000D3990">
        <w:rPr>
          <w:sz w:val="28"/>
          <w:szCs w:val="28"/>
        </w:rPr>
        <w:t>го, вузовского)</w:t>
      </w:r>
      <w:r w:rsidRPr="000D3990">
        <w:rPr>
          <w:bCs/>
          <w:sz w:val="28"/>
          <w:szCs w:val="28"/>
        </w:rPr>
        <w:t xml:space="preserve">» </w:t>
      </w:r>
      <w:r w:rsidRPr="000D3990">
        <w:rPr>
          <w:sz w:val="28"/>
          <w:szCs w:val="28"/>
        </w:rPr>
        <w:t xml:space="preserve">состоят </w:t>
      </w:r>
      <w:proofErr w:type="gramStart"/>
      <w:r w:rsidRPr="000D3990">
        <w:rPr>
          <w:sz w:val="28"/>
          <w:szCs w:val="28"/>
        </w:rPr>
        <w:t>в</w:t>
      </w:r>
      <w:proofErr w:type="gramEnd"/>
      <w:r w:rsidRPr="000D3990">
        <w:rPr>
          <w:sz w:val="28"/>
          <w:szCs w:val="28"/>
        </w:rPr>
        <w:t>:</w:t>
      </w:r>
    </w:p>
    <w:p w:rsidR="00CA7A23" w:rsidRPr="00CD78FB" w:rsidRDefault="00CA7A23" w:rsidP="001B290E">
      <w:pPr>
        <w:numPr>
          <w:ilvl w:val="0"/>
          <w:numId w:val="25"/>
        </w:numPr>
        <w:tabs>
          <w:tab w:val="clear" w:pos="1437"/>
          <w:tab w:val="num" w:pos="0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CD78FB">
        <w:rPr>
          <w:sz w:val="28"/>
          <w:szCs w:val="28"/>
        </w:rPr>
        <w:t>формировании</w:t>
      </w:r>
      <w:proofErr w:type="gramEnd"/>
      <w:r w:rsidRPr="00CD78FB">
        <w:rPr>
          <w:sz w:val="28"/>
          <w:szCs w:val="28"/>
        </w:rPr>
        <w:t xml:space="preserve"> у аспирантов представлений о возрасте как культу</w:t>
      </w:r>
      <w:r w:rsidRPr="00CD78FB">
        <w:rPr>
          <w:sz w:val="28"/>
          <w:szCs w:val="28"/>
        </w:rPr>
        <w:t>р</w:t>
      </w:r>
      <w:r w:rsidRPr="00CD78FB">
        <w:rPr>
          <w:sz w:val="28"/>
          <w:szCs w:val="28"/>
        </w:rPr>
        <w:t>но-историческом феномене;</w:t>
      </w:r>
    </w:p>
    <w:p w:rsidR="00CA7A23" w:rsidRPr="00CD78FB" w:rsidRDefault="00CA7A23" w:rsidP="001B290E">
      <w:pPr>
        <w:numPr>
          <w:ilvl w:val="0"/>
          <w:numId w:val="25"/>
        </w:numPr>
        <w:tabs>
          <w:tab w:val="clear" w:pos="1437"/>
          <w:tab w:val="num" w:pos="0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CD78FB">
        <w:rPr>
          <w:sz w:val="28"/>
          <w:szCs w:val="28"/>
        </w:rPr>
        <w:t>формирование представлений о взглядах на проблему психического развития ребенка в различных психологических школах;</w:t>
      </w:r>
    </w:p>
    <w:p w:rsidR="00CA7A23" w:rsidRPr="00CD78FB" w:rsidRDefault="00CA7A23" w:rsidP="001B290E">
      <w:pPr>
        <w:numPr>
          <w:ilvl w:val="0"/>
          <w:numId w:val="25"/>
        </w:numPr>
        <w:tabs>
          <w:tab w:val="clear" w:pos="1437"/>
          <w:tab w:val="num" w:pos="0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CD78FB">
        <w:rPr>
          <w:sz w:val="28"/>
          <w:szCs w:val="28"/>
        </w:rPr>
        <w:t>формирование представлений об общих закономерностях и логике развития психики, изменении ее структуры и функций в онтогенезе;</w:t>
      </w:r>
    </w:p>
    <w:p w:rsidR="00CA7A23" w:rsidRPr="00CD78FB" w:rsidRDefault="00CA7A23" w:rsidP="001B290E">
      <w:pPr>
        <w:widowControl/>
        <w:numPr>
          <w:ilvl w:val="0"/>
          <w:numId w:val="25"/>
        </w:numPr>
        <w:tabs>
          <w:tab w:val="clear" w:pos="1437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CD78FB">
        <w:rPr>
          <w:sz w:val="28"/>
          <w:szCs w:val="28"/>
        </w:rPr>
        <w:t>ознакомлении</w:t>
      </w:r>
      <w:proofErr w:type="gramEnd"/>
      <w:r w:rsidRPr="00CD78FB">
        <w:rPr>
          <w:sz w:val="28"/>
          <w:szCs w:val="28"/>
        </w:rPr>
        <w:t xml:space="preserve"> с основными подходами  к анализу образовательного процесса старения в различного типа учреждениях (детском саду, школе и вузе);</w:t>
      </w:r>
    </w:p>
    <w:p w:rsidR="00E7007D" w:rsidRDefault="00E7007D" w:rsidP="00E7007D">
      <w:pPr>
        <w:autoSpaceDE/>
        <w:jc w:val="center"/>
        <w:rPr>
          <w:sz w:val="28"/>
          <w:szCs w:val="28"/>
        </w:rPr>
      </w:pPr>
    </w:p>
    <w:p w:rsidR="00E7007D" w:rsidRDefault="00E7007D" w:rsidP="000D3990">
      <w:pPr>
        <w:pStyle w:val="1"/>
        <w:keepNext w:val="0"/>
        <w:keepLines w:val="0"/>
        <w:numPr>
          <w:ilvl w:val="0"/>
          <w:numId w:val="27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59975976"/>
      <w:r>
        <w:rPr>
          <w:rFonts w:ascii="Times New Roman" w:hAnsi="Times New Roman" w:cs="Times New Roman"/>
          <w:color w:val="auto"/>
        </w:rPr>
        <w:t xml:space="preserve">Перечень планируемых результатов </w:t>
      </w:r>
      <w:proofErr w:type="gramStart"/>
      <w:r>
        <w:rPr>
          <w:rFonts w:ascii="Times New Roman" w:hAnsi="Times New Roman" w:cs="Times New Roman"/>
          <w:color w:val="auto"/>
        </w:rPr>
        <w:t>обучения по дисциплине</w:t>
      </w:r>
      <w:proofErr w:type="gramEnd"/>
      <w:r>
        <w:rPr>
          <w:rFonts w:ascii="Times New Roman" w:hAnsi="Times New Roman" w:cs="Times New Roman"/>
          <w:color w:val="auto"/>
        </w:rPr>
        <w:t>, соотнесенных с планируемыми результатами освоения образовательной</w:t>
      </w:r>
      <w:r w:rsidR="001B290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программы</w:t>
      </w:r>
      <w:bookmarkEnd w:id="0"/>
    </w:p>
    <w:p w:rsidR="00E7007D" w:rsidRDefault="00E7007D" w:rsidP="00E7007D">
      <w:pPr>
        <w:pStyle w:val="3"/>
        <w:tabs>
          <w:tab w:val="left" w:pos="9639"/>
        </w:tabs>
        <w:spacing w:before="63"/>
        <w:ind w:right="2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результате освоения обучающийся должен </w:t>
      </w:r>
      <w:r>
        <w:rPr>
          <w:rFonts w:ascii="Times New Roman" w:hAnsi="Times New Roman" w:cs="Times New Roman"/>
          <w:b w:val="0"/>
          <w:spacing w:val="-3"/>
          <w:sz w:val="28"/>
        </w:rPr>
        <w:t>овладеть следующими р</w:t>
      </w:r>
      <w:r>
        <w:rPr>
          <w:rFonts w:ascii="Times New Roman" w:hAnsi="Times New Roman" w:cs="Times New Roman"/>
          <w:b w:val="0"/>
          <w:spacing w:val="-3"/>
          <w:sz w:val="28"/>
        </w:rPr>
        <w:t>е</w:t>
      </w:r>
      <w:r>
        <w:rPr>
          <w:rFonts w:ascii="Times New Roman" w:hAnsi="Times New Roman" w:cs="Times New Roman"/>
          <w:b w:val="0"/>
          <w:spacing w:val="-3"/>
          <w:sz w:val="28"/>
        </w:rPr>
        <w:t xml:space="preserve">зультатами обучения </w:t>
      </w:r>
      <w:r>
        <w:rPr>
          <w:rFonts w:ascii="Times New Roman" w:hAnsi="Times New Roman" w:cs="Times New Roman"/>
          <w:b w:val="0"/>
          <w:sz w:val="28"/>
        </w:rPr>
        <w:t xml:space="preserve">по </w:t>
      </w:r>
      <w:r>
        <w:rPr>
          <w:rFonts w:ascii="Times New Roman" w:hAnsi="Times New Roman" w:cs="Times New Roman"/>
          <w:b w:val="0"/>
          <w:spacing w:val="-3"/>
          <w:sz w:val="28"/>
        </w:rPr>
        <w:t>дисциплине</w:t>
      </w:r>
      <w:r w:rsidR="00023D6A">
        <w:rPr>
          <w:rFonts w:ascii="Times New Roman" w:hAnsi="Times New Roman" w:cs="Times New Roman"/>
          <w:b w:val="0"/>
          <w:spacing w:val="-3"/>
          <w:sz w:val="28"/>
        </w:rPr>
        <w:t xml:space="preserve"> </w:t>
      </w:r>
      <w:r>
        <w:rPr>
          <w:rFonts w:ascii="Times New Roman" w:eastAsia="HiddenHorzOCR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Актуальные проблемы обучающегося на разных ступенях образования (дошкольного, школьного, вузовского)</w:t>
      </w:r>
      <w:r>
        <w:rPr>
          <w:rFonts w:ascii="Times New Roman" w:eastAsia="HiddenHorzOCR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</w:rPr>
        <w:t>:</w:t>
      </w:r>
    </w:p>
    <w:p w:rsidR="00023D6A" w:rsidRPr="00023D6A" w:rsidRDefault="00023D6A" w:rsidP="00023D6A"/>
    <w:tbl>
      <w:tblPr>
        <w:tblW w:w="964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5"/>
        <w:gridCol w:w="2835"/>
        <w:gridCol w:w="5675"/>
      </w:tblGrid>
      <w:tr w:rsidR="00E7007D" w:rsidTr="00695BFC">
        <w:trPr>
          <w:trHeight w:hRule="exact" w:val="102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Default="00E7007D">
            <w:pPr>
              <w:pStyle w:val="Table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Коды компетенции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Default="00E700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освоения ОП</w:t>
            </w:r>
          </w:p>
          <w:p w:rsidR="00E7007D" w:rsidRDefault="00E700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290E" w:rsidRDefault="00E7007D">
            <w:pPr>
              <w:pStyle w:val="Table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планируемых результатов обучения </w:t>
            </w:r>
          </w:p>
          <w:p w:rsidR="00E7007D" w:rsidRDefault="00E7007D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7007D" w:rsidTr="00695BFC">
        <w:trPr>
          <w:trHeight w:hRule="exact" w:val="356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УК-1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способность к критическ</w:t>
            </w:r>
            <w:r w:rsidRPr="001B290E">
              <w:rPr>
                <w:sz w:val="22"/>
                <w:szCs w:val="22"/>
              </w:rPr>
              <w:t>о</w:t>
            </w:r>
            <w:r w:rsidRPr="001B290E">
              <w:rPr>
                <w:sz w:val="22"/>
                <w:szCs w:val="22"/>
              </w:rPr>
              <w:t>му анализу и оценке с</w:t>
            </w:r>
            <w:r w:rsidRPr="001B290E">
              <w:rPr>
                <w:sz w:val="22"/>
                <w:szCs w:val="22"/>
              </w:rPr>
              <w:t>о</w:t>
            </w:r>
            <w:r w:rsidRPr="001B290E">
              <w:rPr>
                <w:sz w:val="22"/>
                <w:szCs w:val="22"/>
              </w:rPr>
              <w:t>временных научных до</w:t>
            </w:r>
            <w:r w:rsidRPr="001B290E">
              <w:rPr>
                <w:sz w:val="22"/>
                <w:szCs w:val="22"/>
              </w:rPr>
              <w:t>с</w:t>
            </w:r>
            <w:r w:rsidRPr="001B290E">
              <w:rPr>
                <w:sz w:val="22"/>
                <w:szCs w:val="22"/>
              </w:rPr>
              <w:t>тижений, генерированию новых идей при решении исследовательских и пра</w:t>
            </w:r>
            <w:r w:rsidRPr="001B290E">
              <w:rPr>
                <w:sz w:val="22"/>
                <w:szCs w:val="22"/>
              </w:rPr>
              <w:t>к</w:t>
            </w:r>
            <w:r w:rsidRPr="001B290E">
              <w:rPr>
                <w:sz w:val="22"/>
                <w:szCs w:val="22"/>
              </w:rPr>
              <w:t>тических задач, в том числе в междисциплинарных о</w:t>
            </w:r>
            <w:r w:rsidRPr="001B290E">
              <w:rPr>
                <w:sz w:val="22"/>
                <w:szCs w:val="22"/>
              </w:rPr>
              <w:t>б</w:t>
            </w:r>
            <w:r w:rsidRPr="001B290E">
              <w:rPr>
                <w:sz w:val="22"/>
                <w:szCs w:val="22"/>
              </w:rPr>
              <w:t>ластях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Знать:</w:t>
            </w:r>
            <w:r w:rsidRPr="001B290E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Уметь:</w:t>
            </w:r>
            <w:r w:rsidRPr="001B290E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1B290E">
              <w:rPr>
                <w:sz w:val="22"/>
                <w:szCs w:val="22"/>
              </w:rPr>
              <w:softHyphen/>
              <w:t xml:space="preserve">вания, 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Владеть:</w:t>
            </w:r>
            <w:r w:rsidRPr="001B290E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E7007D" w:rsidTr="00695BFC">
        <w:trPr>
          <w:trHeight w:hRule="exact" w:val="210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lastRenderedPageBreak/>
              <w:t>УК-2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способность проектировать и осуществлять комплек</w:t>
            </w:r>
            <w:r w:rsidRPr="001B290E">
              <w:rPr>
                <w:sz w:val="22"/>
                <w:szCs w:val="22"/>
              </w:rPr>
              <w:t>с</w:t>
            </w:r>
            <w:r w:rsidRPr="001B290E">
              <w:rPr>
                <w:sz w:val="22"/>
                <w:szCs w:val="22"/>
              </w:rPr>
              <w:t>ные исследования, в том числе междисциплина</w:t>
            </w:r>
            <w:r w:rsidRPr="001B290E">
              <w:rPr>
                <w:sz w:val="22"/>
                <w:szCs w:val="22"/>
              </w:rPr>
              <w:t>р</w:t>
            </w:r>
            <w:r w:rsidRPr="001B290E">
              <w:rPr>
                <w:sz w:val="22"/>
                <w:szCs w:val="22"/>
              </w:rPr>
              <w:t>ные, на основе целостного системного научного м</w:t>
            </w:r>
            <w:r w:rsidRPr="001B290E">
              <w:rPr>
                <w:sz w:val="22"/>
                <w:szCs w:val="22"/>
              </w:rPr>
              <w:t>и</w:t>
            </w:r>
            <w:r w:rsidRPr="001B290E">
              <w:rPr>
                <w:sz w:val="22"/>
                <w:szCs w:val="22"/>
              </w:rPr>
              <w:t>ровоззрения с использов</w:t>
            </w:r>
            <w:r w:rsidRPr="001B290E">
              <w:rPr>
                <w:sz w:val="22"/>
                <w:szCs w:val="22"/>
              </w:rPr>
              <w:t>а</w:t>
            </w:r>
            <w:r w:rsidRPr="001B290E">
              <w:rPr>
                <w:sz w:val="22"/>
                <w:szCs w:val="22"/>
              </w:rPr>
              <w:t>нием знаний в области и</w:t>
            </w:r>
            <w:r w:rsidRPr="001B290E">
              <w:rPr>
                <w:sz w:val="22"/>
                <w:szCs w:val="22"/>
              </w:rPr>
              <w:t>с</w:t>
            </w:r>
            <w:r w:rsidRPr="001B290E">
              <w:rPr>
                <w:sz w:val="22"/>
                <w:szCs w:val="22"/>
              </w:rPr>
              <w:t>тории и философии науки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Знать:</w:t>
            </w:r>
            <w:r w:rsidRPr="001B290E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1B290E">
              <w:rPr>
                <w:sz w:val="22"/>
                <w:szCs w:val="22"/>
              </w:rPr>
              <w:softHyphen/>
              <w:t xml:space="preserve">следования, 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Уметь:</w:t>
            </w:r>
            <w:r w:rsidRPr="001B290E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Владеть:</w:t>
            </w:r>
            <w:r w:rsidRPr="001B290E">
              <w:rPr>
                <w:sz w:val="22"/>
                <w:szCs w:val="22"/>
              </w:rPr>
              <w:t xml:space="preserve"> способами оценки и плани</w:t>
            </w:r>
            <w:r w:rsidRPr="001B290E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E7007D" w:rsidTr="00695BFC">
        <w:trPr>
          <w:trHeight w:hRule="exact" w:val="2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УК-4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готовность использовать современные методы и технологии научной ко</w:t>
            </w:r>
            <w:r w:rsidRPr="001B290E">
              <w:rPr>
                <w:sz w:val="22"/>
                <w:szCs w:val="22"/>
              </w:rPr>
              <w:t>м</w:t>
            </w:r>
            <w:r w:rsidRPr="001B290E">
              <w:rPr>
                <w:sz w:val="22"/>
                <w:szCs w:val="22"/>
              </w:rPr>
              <w:t>муникации на государс</w:t>
            </w:r>
            <w:r w:rsidRPr="001B290E">
              <w:rPr>
                <w:sz w:val="22"/>
                <w:szCs w:val="22"/>
              </w:rPr>
              <w:t>т</w:t>
            </w:r>
            <w:r w:rsidRPr="001B290E">
              <w:rPr>
                <w:sz w:val="22"/>
                <w:szCs w:val="22"/>
              </w:rPr>
              <w:t>венном и иностранном языках;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="00695BFC">
              <w:rPr>
                <w:b/>
                <w:sz w:val="22"/>
                <w:szCs w:val="22"/>
              </w:rPr>
              <w:t xml:space="preserve"> 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1B290E">
              <w:rPr>
                <w:color w:val="000000"/>
                <w:sz w:val="22"/>
                <w:szCs w:val="22"/>
                <w:lang w:eastAsia="en-US"/>
              </w:rPr>
              <w:t>коммуницирования</w:t>
            </w:r>
            <w:proofErr w:type="spellEnd"/>
            <w:r w:rsidRPr="001B290E">
              <w:rPr>
                <w:color w:val="000000"/>
                <w:sz w:val="22"/>
                <w:szCs w:val="22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</w:t>
            </w:r>
            <w:r w:rsidR="003A3937">
              <w:rPr>
                <w:b/>
                <w:sz w:val="22"/>
                <w:szCs w:val="22"/>
              </w:rPr>
              <w:t xml:space="preserve"> 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E7007D" w:rsidTr="00695BFC">
        <w:trPr>
          <w:trHeight w:hRule="exact" w:val="180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УК-5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способность планировать и решать задачи собственн</w:t>
            </w:r>
            <w:r w:rsidRPr="001B290E">
              <w:rPr>
                <w:sz w:val="22"/>
                <w:szCs w:val="22"/>
              </w:rPr>
              <w:t>о</w:t>
            </w:r>
            <w:r w:rsidRPr="001B290E">
              <w:rPr>
                <w:sz w:val="22"/>
                <w:szCs w:val="22"/>
              </w:rPr>
              <w:t xml:space="preserve">го профессионального и личностного развития </w:t>
            </w:r>
          </w:p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основы, способы и приемы </w:t>
            </w:r>
            <w:proofErr w:type="spellStart"/>
            <w:r w:rsidRPr="001B290E">
              <w:rPr>
                <w:color w:val="000000"/>
                <w:sz w:val="22"/>
                <w:szCs w:val="22"/>
                <w:lang w:eastAsia="en-US"/>
              </w:rPr>
              <w:t>самопонимания</w:t>
            </w:r>
            <w:proofErr w:type="spellEnd"/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1B290E">
              <w:rPr>
                <w:color w:val="000000"/>
                <w:sz w:val="22"/>
                <w:szCs w:val="22"/>
                <w:lang w:eastAsia="en-US"/>
              </w:rPr>
              <w:t>саморегуляцииия</w:t>
            </w:r>
            <w:proofErr w:type="spellEnd"/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E7007D" w:rsidTr="00695BFC">
        <w:trPr>
          <w:trHeight w:hRule="exact" w:val="235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ОПК-2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готовность к преподав</w:t>
            </w:r>
            <w:r w:rsidRPr="001B290E">
              <w:rPr>
                <w:sz w:val="22"/>
                <w:szCs w:val="22"/>
              </w:rPr>
              <w:t>а</w:t>
            </w:r>
            <w:r w:rsidRPr="001B290E">
              <w:rPr>
                <w:sz w:val="22"/>
                <w:szCs w:val="22"/>
              </w:rPr>
              <w:t>тельской деятельности по основным образовател</w:t>
            </w:r>
            <w:r w:rsidRPr="001B290E">
              <w:rPr>
                <w:sz w:val="22"/>
                <w:szCs w:val="22"/>
              </w:rPr>
              <w:t>ь</w:t>
            </w:r>
            <w:r w:rsidRPr="001B290E">
              <w:rPr>
                <w:sz w:val="22"/>
                <w:szCs w:val="22"/>
              </w:rPr>
              <w:t xml:space="preserve">ным программам высшего образования </w:t>
            </w:r>
          </w:p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1B290E">
              <w:rPr>
                <w:color w:val="000000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007D" w:rsidTr="00695BFC">
        <w:trPr>
          <w:trHeight w:hRule="exact" w:val="412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способность к применению знаний, умений, навыков в исследовании психолог</w:t>
            </w:r>
            <w:r w:rsidRPr="001B290E">
              <w:rPr>
                <w:sz w:val="22"/>
                <w:szCs w:val="22"/>
              </w:rPr>
              <w:t>и</w:t>
            </w:r>
            <w:r w:rsidRPr="001B290E">
              <w:rPr>
                <w:sz w:val="22"/>
                <w:szCs w:val="22"/>
              </w:rPr>
              <w:t>ческих фактов, механи</w:t>
            </w:r>
            <w:r w:rsidRPr="001B290E">
              <w:rPr>
                <w:sz w:val="22"/>
                <w:szCs w:val="22"/>
              </w:rPr>
              <w:t>з</w:t>
            </w:r>
            <w:r w:rsidRPr="001B290E">
              <w:rPr>
                <w:sz w:val="22"/>
                <w:szCs w:val="22"/>
              </w:rPr>
              <w:t>мов, закономерностей учебной деятельности, действия ее индивидуал</w:t>
            </w:r>
            <w:r w:rsidRPr="001B290E">
              <w:rPr>
                <w:sz w:val="22"/>
                <w:szCs w:val="22"/>
              </w:rPr>
              <w:t>ь</w:t>
            </w:r>
            <w:r w:rsidRPr="001B290E">
              <w:rPr>
                <w:sz w:val="22"/>
                <w:szCs w:val="22"/>
              </w:rPr>
              <w:t>ных или коллективных субъектов (обучающихся, группы, класса), самой п</w:t>
            </w:r>
            <w:r w:rsidRPr="001B290E">
              <w:rPr>
                <w:sz w:val="22"/>
                <w:szCs w:val="22"/>
              </w:rPr>
              <w:t>е</w:t>
            </w:r>
            <w:r w:rsidRPr="001B290E">
              <w:rPr>
                <w:sz w:val="22"/>
                <w:szCs w:val="22"/>
              </w:rPr>
              <w:t>дагогической деятельности и действия ее индивид</w:t>
            </w:r>
            <w:r w:rsidRPr="001B290E">
              <w:rPr>
                <w:sz w:val="22"/>
                <w:szCs w:val="22"/>
              </w:rPr>
              <w:t>у</w:t>
            </w:r>
            <w:r w:rsidRPr="001B290E">
              <w:rPr>
                <w:sz w:val="22"/>
                <w:szCs w:val="22"/>
              </w:rPr>
              <w:t>альных или коллективных субъектов (педагога, пед</w:t>
            </w:r>
            <w:r w:rsidRPr="001B290E">
              <w:rPr>
                <w:sz w:val="22"/>
                <w:szCs w:val="22"/>
              </w:rPr>
              <w:t>а</w:t>
            </w:r>
            <w:r w:rsidRPr="001B290E">
              <w:rPr>
                <w:sz w:val="22"/>
                <w:szCs w:val="22"/>
              </w:rPr>
              <w:t>гогического коллектива), взаимодействия субъектов педагогической и учебной деятельности на различных уровнях и ступенях обр</w:t>
            </w:r>
            <w:r w:rsidRPr="001B290E">
              <w:rPr>
                <w:sz w:val="22"/>
                <w:szCs w:val="22"/>
              </w:rPr>
              <w:t>а</w:t>
            </w:r>
            <w:r w:rsidRPr="001B290E">
              <w:rPr>
                <w:sz w:val="22"/>
                <w:szCs w:val="22"/>
              </w:rPr>
              <w:t>зовательного процесса</w:t>
            </w:r>
          </w:p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E7007D" w:rsidRPr="001B290E" w:rsidRDefault="00E7007D" w:rsidP="001B290E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E7007D" w:rsidTr="00695BFC">
        <w:trPr>
          <w:trHeight w:hRule="exact" w:val="326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готовность к проведению исследований психолог</w:t>
            </w:r>
            <w:r w:rsidRPr="001B290E">
              <w:rPr>
                <w:sz w:val="22"/>
                <w:szCs w:val="22"/>
              </w:rPr>
              <w:t>и</w:t>
            </w:r>
            <w:r w:rsidRPr="001B290E">
              <w:rPr>
                <w:sz w:val="22"/>
                <w:szCs w:val="22"/>
              </w:rPr>
              <w:t>ческого влияния содерж</w:t>
            </w:r>
            <w:r w:rsidRPr="001B290E">
              <w:rPr>
                <w:sz w:val="22"/>
                <w:szCs w:val="22"/>
              </w:rPr>
              <w:t>а</w:t>
            </w:r>
            <w:r w:rsidRPr="001B290E">
              <w:rPr>
                <w:sz w:val="22"/>
                <w:szCs w:val="22"/>
              </w:rPr>
              <w:t>ния и форм организации образовательного процесса на его результаты, влияния характера и содержания различных видов деятел</w:t>
            </w:r>
            <w:r w:rsidRPr="001B290E">
              <w:rPr>
                <w:sz w:val="22"/>
                <w:szCs w:val="22"/>
              </w:rPr>
              <w:t>ь</w:t>
            </w:r>
            <w:r w:rsidRPr="001B290E">
              <w:rPr>
                <w:sz w:val="22"/>
                <w:szCs w:val="22"/>
              </w:rPr>
              <w:t>ности, осуществляющейся в условиях образовател</w:t>
            </w:r>
            <w:r w:rsidRPr="001B290E">
              <w:rPr>
                <w:sz w:val="22"/>
                <w:szCs w:val="22"/>
              </w:rPr>
              <w:t>ь</w:t>
            </w:r>
            <w:r w:rsidRPr="001B290E">
              <w:rPr>
                <w:sz w:val="22"/>
                <w:szCs w:val="22"/>
              </w:rPr>
              <w:t>ной среды, на возникнов</w:t>
            </w:r>
            <w:r w:rsidRPr="001B290E">
              <w:rPr>
                <w:sz w:val="22"/>
                <w:szCs w:val="22"/>
              </w:rPr>
              <w:t>е</w:t>
            </w:r>
            <w:r w:rsidRPr="001B290E">
              <w:rPr>
                <w:sz w:val="22"/>
                <w:szCs w:val="22"/>
              </w:rPr>
              <w:t>ние и развитие психолог</w:t>
            </w:r>
            <w:r w:rsidRPr="001B290E">
              <w:rPr>
                <w:sz w:val="22"/>
                <w:szCs w:val="22"/>
              </w:rPr>
              <w:t>и</w:t>
            </w:r>
            <w:r w:rsidRPr="001B290E">
              <w:rPr>
                <w:sz w:val="22"/>
                <w:szCs w:val="22"/>
              </w:rPr>
              <w:t>ческих новообразований обучающихся, их личнос</w:t>
            </w:r>
            <w:r w:rsidRPr="001B290E">
              <w:rPr>
                <w:sz w:val="22"/>
                <w:szCs w:val="22"/>
              </w:rPr>
              <w:t>т</w:t>
            </w:r>
            <w:r w:rsidRPr="001B290E">
              <w:rPr>
                <w:sz w:val="22"/>
                <w:szCs w:val="22"/>
              </w:rPr>
              <w:t>ное развитие на разных ступенях и уровнях обр</w:t>
            </w:r>
            <w:r w:rsidRPr="001B290E">
              <w:rPr>
                <w:sz w:val="22"/>
                <w:szCs w:val="22"/>
              </w:rPr>
              <w:t>а</w:t>
            </w:r>
            <w:r w:rsidRPr="001B290E">
              <w:rPr>
                <w:sz w:val="22"/>
                <w:szCs w:val="22"/>
              </w:rPr>
              <w:t>зования;</w:t>
            </w:r>
          </w:p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ской информации в области исследовательских проектов в образовании</w:t>
            </w:r>
          </w:p>
          <w:p w:rsidR="00E7007D" w:rsidRPr="001B290E" w:rsidRDefault="00E7007D" w:rsidP="001B290E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решать типовые задачи</w:t>
            </w:r>
            <w:r w:rsidRPr="001B290E">
              <w:rPr>
                <w:sz w:val="22"/>
                <w:szCs w:val="22"/>
                <w:lang w:eastAsia="en-US"/>
              </w:rPr>
              <w:t xml:space="preserve"> педагогической деятельн</w:t>
            </w:r>
            <w:r w:rsidRPr="001B290E">
              <w:rPr>
                <w:sz w:val="22"/>
                <w:szCs w:val="22"/>
                <w:lang w:eastAsia="en-US"/>
              </w:rPr>
              <w:t>о</w:t>
            </w:r>
            <w:r w:rsidRPr="001B290E">
              <w:rPr>
                <w:sz w:val="22"/>
                <w:szCs w:val="22"/>
                <w:lang w:eastAsia="en-US"/>
              </w:rPr>
              <w:t>сти, организовать лекционно-просветительскую работу с педагогами, родителями и детьми по проблемам образ</w:t>
            </w:r>
            <w:r w:rsidRPr="001B290E">
              <w:rPr>
                <w:sz w:val="22"/>
                <w:szCs w:val="22"/>
                <w:lang w:eastAsia="en-US"/>
              </w:rPr>
              <w:t>о</w:t>
            </w:r>
            <w:r w:rsidRPr="001B290E">
              <w:rPr>
                <w:sz w:val="22"/>
                <w:szCs w:val="22"/>
                <w:lang w:eastAsia="en-US"/>
              </w:rPr>
              <w:t>вательной деятельности</w:t>
            </w:r>
          </w:p>
          <w:p w:rsidR="00E7007D" w:rsidRPr="001B290E" w:rsidRDefault="00E7007D" w:rsidP="001B290E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</w:t>
            </w:r>
            <w:r w:rsidRPr="001B290E">
              <w:rPr>
                <w:sz w:val="22"/>
                <w:szCs w:val="22"/>
              </w:rPr>
              <w:t xml:space="preserve"> навыками различных психотехнических при</w:t>
            </w:r>
            <w:r w:rsidRPr="001B290E">
              <w:rPr>
                <w:sz w:val="22"/>
                <w:szCs w:val="22"/>
              </w:rPr>
              <w:t>е</w:t>
            </w:r>
            <w:r w:rsidRPr="001B290E">
              <w:rPr>
                <w:sz w:val="22"/>
                <w:szCs w:val="22"/>
              </w:rPr>
              <w:t>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007D" w:rsidTr="00695BFC">
        <w:trPr>
          <w:trHeight w:hRule="exact" w:val="25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ПК-3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способность к организации и проведению исследов</w:t>
            </w:r>
            <w:r w:rsidRPr="001B290E">
              <w:rPr>
                <w:sz w:val="22"/>
                <w:szCs w:val="22"/>
              </w:rPr>
              <w:t>а</w:t>
            </w:r>
            <w:r w:rsidRPr="001B290E">
              <w:rPr>
                <w:sz w:val="22"/>
                <w:szCs w:val="22"/>
              </w:rPr>
              <w:t>ний развития педагогич</w:t>
            </w:r>
            <w:r w:rsidRPr="001B290E">
              <w:rPr>
                <w:sz w:val="22"/>
                <w:szCs w:val="22"/>
              </w:rPr>
              <w:t>е</w:t>
            </w:r>
            <w:r w:rsidRPr="001B290E">
              <w:rPr>
                <w:sz w:val="22"/>
                <w:szCs w:val="22"/>
              </w:rPr>
              <w:t>ской психологии в истор</w:t>
            </w:r>
            <w:r w:rsidRPr="001B290E">
              <w:rPr>
                <w:sz w:val="22"/>
                <w:szCs w:val="22"/>
              </w:rPr>
              <w:t>и</w:t>
            </w:r>
            <w:r w:rsidRPr="001B290E">
              <w:rPr>
                <w:sz w:val="22"/>
                <w:szCs w:val="22"/>
              </w:rPr>
              <w:t>ческой ретроспективе и современном состоянии, к работе с библиографич</w:t>
            </w:r>
            <w:r w:rsidRPr="001B290E">
              <w:rPr>
                <w:sz w:val="22"/>
                <w:szCs w:val="22"/>
              </w:rPr>
              <w:t>е</w:t>
            </w:r>
            <w:r w:rsidRPr="001B290E">
              <w:rPr>
                <w:sz w:val="22"/>
                <w:szCs w:val="22"/>
              </w:rPr>
              <w:t>ским материалом, к осущ</w:t>
            </w:r>
            <w:r w:rsidRPr="001B290E">
              <w:rPr>
                <w:sz w:val="22"/>
                <w:szCs w:val="22"/>
              </w:rPr>
              <w:t>е</w:t>
            </w:r>
            <w:r w:rsidRPr="001B290E">
              <w:rPr>
                <w:sz w:val="22"/>
                <w:szCs w:val="22"/>
              </w:rPr>
              <w:t>ствлению сравнительного анализа и саморефлексии.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Pr="001B290E">
              <w:rPr>
                <w:sz w:val="22"/>
                <w:szCs w:val="22"/>
              </w:rPr>
              <w:t xml:space="preserve"> о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сновные положения исследований развития пед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гогической психологии в исторической ретроспективе и современном состоянии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о</w:t>
            </w:r>
            <w:r w:rsidRPr="001B290E">
              <w:rPr>
                <w:sz w:val="22"/>
                <w:szCs w:val="22"/>
                <w:lang w:eastAsia="en-US"/>
              </w:rPr>
              <w:t>собенностями учителя как личности и профессионала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>навыками применения в области педагогической психологии</w:t>
            </w:r>
            <w:r w:rsidRPr="001B290E">
              <w:rPr>
                <w:sz w:val="22"/>
                <w:szCs w:val="22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E7007D" w:rsidTr="00695BFC">
        <w:trPr>
          <w:trHeight w:hRule="exact" w:val="255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ПК-4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готовность учитывать пс</w:t>
            </w:r>
            <w:r w:rsidRPr="001B290E">
              <w:rPr>
                <w:sz w:val="22"/>
                <w:szCs w:val="22"/>
              </w:rPr>
              <w:t>и</w:t>
            </w:r>
            <w:r w:rsidRPr="001B290E">
              <w:rPr>
                <w:sz w:val="22"/>
                <w:szCs w:val="22"/>
              </w:rPr>
              <w:t>хологические особенности управления учебно-воспитательным проце</w:t>
            </w:r>
            <w:r w:rsidRPr="001B290E">
              <w:rPr>
                <w:sz w:val="22"/>
                <w:szCs w:val="22"/>
              </w:rPr>
              <w:t>с</w:t>
            </w:r>
            <w:r w:rsidRPr="001B290E">
              <w:rPr>
                <w:sz w:val="22"/>
                <w:szCs w:val="22"/>
              </w:rPr>
              <w:t>сом, разрабатывать псих</w:t>
            </w:r>
            <w:r w:rsidRPr="001B290E">
              <w:rPr>
                <w:sz w:val="22"/>
                <w:szCs w:val="22"/>
              </w:rPr>
              <w:t>о</w:t>
            </w:r>
            <w:r w:rsidRPr="001B290E">
              <w:rPr>
                <w:sz w:val="22"/>
                <w:szCs w:val="22"/>
              </w:rPr>
              <w:t>лого</w:t>
            </w:r>
            <w:r w:rsidRPr="00695BFC">
              <w:rPr>
                <w:sz w:val="22"/>
                <w:szCs w:val="22"/>
              </w:rPr>
              <w:t>-</w:t>
            </w:r>
            <w:hyperlink r:id="rId6" w:history="1">
              <w:r w:rsidRPr="00695BFC">
                <w:rPr>
                  <w:rStyle w:val="a3"/>
                  <w:rFonts w:eastAsiaTheme="majorEastAsia"/>
                  <w:color w:val="auto"/>
                  <w:sz w:val="22"/>
                  <w:szCs w:val="22"/>
                </w:rPr>
                <w:t>педагогические</w:t>
              </w:r>
            </w:hyperlink>
            <w:r w:rsidRPr="001B290E">
              <w:rPr>
                <w:sz w:val="22"/>
                <w:szCs w:val="22"/>
              </w:rPr>
              <w:t xml:space="preserve"> а</w:t>
            </w:r>
            <w:r w:rsidRPr="001B290E">
              <w:rPr>
                <w:sz w:val="22"/>
                <w:szCs w:val="22"/>
              </w:rPr>
              <w:t>с</w:t>
            </w:r>
            <w:r w:rsidRPr="001B290E">
              <w:rPr>
                <w:sz w:val="22"/>
                <w:szCs w:val="22"/>
              </w:rPr>
              <w:t>пекты технологизации и информатизации образов</w:t>
            </w:r>
            <w:r w:rsidRPr="001B290E">
              <w:rPr>
                <w:sz w:val="22"/>
                <w:szCs w:val="22"/>
              </w:rPr>
              <w:t>а</w:t>
            </w:r>
            <w:r w:rsidRPr="001B290E">
              <w:rPr>
                <w:sz w:val="22"/>
                <w:szCs w:val="22"/>
              </w:rPr>
              <w:t xml:space="preserve">тельной среды </w:t>
            </w:r>
          </w:p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</w:tc>
      </w:tr>
      <w:tr w:rsidR="00E7007D" w:rsidTr="00695BFC">
        <w:trPr>
          <w:trHeight w:hRule="exact" w:val="256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ПК-5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способность выявлять пс</w:t>
            </w:r>
            <w:r w:rsidRPr="001B290E">
              <w:rPr>
                <w:sz w:val="22"/>
                <w:szCs w:val="22"/>
              </w:rPr>
              <w:t>и</w:t>
            </w:r>
            <w:r w:rsidRPr="001B290E">
              <w:rPr>
                <w:sz w:val="22"/>
                <w:szCs w:val="22"/>
              </w:rPr>
              <w:t>хологические особенности и проектировать условия реализации различных т</w:t>
            </w:r>
            <w:r w:rsidRPr="001B290E">
              <w:rPr>
                <w:sz w:val="22"/>
                <w:szCs w:val="22"/>
              </w:rPr>
              <w:t>и</w:t>
            </w:r>
            <w:r w:rsidRPr="001B290E">
              <w:rPr>
                <w:sz w:val="22"/>
                <w:szCs w:val="22"/>
              </w:rPr>
              <w:t>пов обучения с учётом особенностей возрастных этапов, принадлежности к гендерной, этнической, профессиональной и др</w:t>
            </w:r>
            <w:r w:rsidRPr="001B290E">
              <w:rPr>
                <w:sz w:val="22"/>
                <w:szCs w:val="22"/>
              </w:rPr>
              <w:t>у</w:t>
            </w:r>
            <w:r w:rsidRPr="001B290E">
              <w:rPr>
                <w:sz w:val="22"/>
                <w:szCs w:val="22"/>
              </w:rPr>
              <w:t xml:space="preserve">гим социальным группам </w:t>
            </w:r>
          </w:p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общие представления о различных типах обучения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E7007D" w:rsidRPr="001B290E" w:rsidRDefault="00E7007D" w:rsidP="001B290E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E7007D" w:rsidTr="00695BFC">
        <w:trPr>
          <w:trHeight w:hRule="exact" w:val="21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ПК-6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способность к использов</w:t>
            </w:r>
            <w:r w:rsidRPr="001B290E">
              <w:rPr>
                <w:sz w:val="22"/>
                <w:szCs w:val="22"/>
              </w:rPr>
              <w:t>а</w:t>
            </w:r>
            <w:r w:rsidRPr="001B290E">
              <w:rPr>
                <w:sz w:val="22"/>
                <w:szCs w:val="22"/>
              </w:rPr>
              <w:t>нию дидактических при</w:t>
            </w:r>
            <w:r w:rsidRPr="001B290E">
              <w:rPr>
                <w:sz w:val="22"/>
                <w:szCs w:val="22"/>
              </w:rPr>
              <w:t>ё</w:t>
            </w:r>
            <w:r w:rsidRPr="001B290E">
              <w:rPr>
                <w:sz w:val="22"/>
                <w:szCs w:val="22"/>
              </w:rPr>
              <w:t>мов при реализации ста</w:t>
            </w:r>
            <w:r w:rsidRPr="001B290E">
              <w:rPr>
                <w:sz w:val="22"/>
                <w:szCs w:val="22"/>
              </w:rPr>
              <w:t>н</w:t>
            </w:r>
            <w:r w:rsidRPr="001B290E">
              <w:rPr>
                <w:sz w:val="22"/>
                <w:szCs w:val="22"/>
              </w:rPr>
              <w:t>дартных коррекционных, развивающих и обучающих программ в образовател</w:t>
            </w:r>
            <w:r w:rsidRPr="001B290E">
              <w:rPr>
                <w:sz w:val="22"/>
                <w:szCs w:val="22"/>
              </w:rPr>
              <w:t>ь</w:t>
            </w:r>
            <w:r w:rsidRPr="001B290E">
              <w:rPr>
                <w:sz w:val="22"/>
                <w:szCs w:val="22"/>
              </w:rPr>
              <w:t xml:space="preserve">ных учреждениях  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Владеть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E7007D" w:rsidRPr="001B290E" w:rsidRDefault="00E7007D" w:rsidP="001B290E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E7007D" w:rsidTr="00695BFC">
        <w:trPr>
          <w:trHeight w:hRule="exact" w:val="313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Pr="001B290E" w:rsidRDefault="00E7007D" w:rsidP="001B290E">
            <w:pPr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lastRenderedPageBreak/>
              <w:t>ПК-7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  <w:r w:rsidRPr="001B290E">
              <w:rPr>
                <w:sz w:val="22"/>
                <w:szCs w:val="22"/>
              </w:rPr>
              <w:t>способность к проектир</w:t>
            </w:r>
            <w:r w:rsidRPr="001B290E">
              <w:rPr>
                <w:sz w:val="22"/>
                <w:szCs w:val="22"/>
              </w:rPr>
              <w:t>о</w:t>
            </w:r>
            <w:r w:rsidRPr="001B290E">
              <w:rPr>
                <w:sz w:val="22"/>
                <w:szCs w:val="22"/>
              </w:rPr>
              <w:t>ванию, реализации и оце</w:t>
            </w:r>
            <w:r w:rsidRPr="001B290E">
              <w:rPr>
                <w:sz w:val="22"/>
                <w:szCs w:val="22"/>
              </w:rPr>
              <w:t>н</w:t>
            </w:r>
            <w:r w:rsidRPr="001B290E">
              <w:rPr>
                <w:sz w:val="22"/>
                <w:szCs w:val="22"/>
              </w:rPr>
              <w:t>ке учебно-воспитательного процесса, образовательной среды при подготовке пс</w:t>
            </w:r>
            <w:r w:rsidRPr="001B290E">
              <w:rPr>
                <w:sz w:val="22"/>
                <w:szCs w:val="22"/>
              </w:rPr>
              <w:t>и</w:t>
            </w:r>
            <w:r w:rsidRPr="001B290E">
              <w:rPr>
                <w:sz w:val="22"/>
                <w:szCs w:val="22"/>
              </w:rPr>
              <w:t>хологических кадров с уч</w:t>
            </w:r>
            <w:r w:rsidRPr="001B290E">
              <w:rPr>
                <w:sz w:val="22"/>
                <w:szCs w:val="22"/>
              </w:rPr>
              <w:t>е</w:t>
            </w:r>
            <w:r w:rsidRPr="001B290E">
              <w:rPr>
                <w:sz w:val="22"/>
                <w:szCs w:val="22"/>
              </w:rPr>
              <w:t xml:space="preserve">том современных активных и интерактивных методов обучения и инновационных технологий </w:t>
            </w:r>
          </w:p>
          <w:p w:rsidR="00E7007D" w:rsidRPr="001B290E" w:rsidRDefault="00E7007D" w:rsidP="001B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Знать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1B290E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>Уметь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1B290E">
              <w:rPr>
                <w:b/>
                <w:sz w:val="22"/>
                <w:szCs w:val="22"/>
              </w:rPr>
              <w:t xml:space="preserve">Владеть </w:t>
            </w:r>
            <w:r w:rsidRPr="001B290E">
              <w:rPr>
                <w:color w:val="000000"/>
                <w:sz w:val="22"/>
                <w:szCs w:val="22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1B290E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E7007D" w:rsidRPr="001B290E" w:rsidRDefault="00E7007D" w:rsidP="001B290E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E7007D" w:rsidRPr="001B290E" w:rsidRDefault="00E7007D" w:rsidP="001B290E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E7007D" w:rsidTr="00695BFC">
        <w:trPr>
          <w:trHeight w:hRule="exact" w:val="28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Default="00E7007D">
            <w:pPr>
              <w:spacing w:line="276" w:lineRule="auto"/>
              <w:rPr>
                <w:b/>
              </w:rPr>
            </w:pPr>
            <w:r>
              <w:rPr>
                <w:b/>
              </w:rPr>
              <w:t>ПК-8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07D" w:rsidRDefault="00E7007D" w:rsidP="00061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отбору и применению психодиагн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стических методик, аде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ватных целям, ситуации и контингенту респондентов с последующей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ко-статистической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боткой данных и их инте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претацией </w:t>
            </w:r>
          </w:p>
          <w:p w:rsidR="00E7007D" w:rsidRDefault="00E7007D" w:rsidP="0006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07D" w:rsidRDefault="00E7007D" w:rsidP="0006142B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E7007D" w:rsidRDefault="00E7007D" w:rsidP="0006142B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E7007D" w:rsidRDefault="00E7007D" w:rsidP="0006142B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E7007D" w:rsidRDefault="00E7007D" w:rsidP="00E7007D">
      <w:pPr>
        <w:ind w:firstLine="400"/>
        <w:jc w:val="both"/>
        <w:rPr>
          <w:sz w:val="22"/>
          <w:szCs w:val="22"/>
        </w:rPr>
      </w:pPr>
    </w:p>
    <w:p w:rsidR="00E7007D" w:rsidRDefault="00E7007D" w:rsidP="00E7007D">
      <w:pPr>
        <w:widowControl/>
        <w:autoSpaceDE/>
        <w:adjustRightInd/>
        <w:ind w:left="426"/>
        <w:jc w:val="both"/>
        <w:rPr>
          <w:sz w:val="22"/>
          <w:szCs w:val="22"/>
        </w:rPr>
      </w:pPr>
    </w:p>
    <w:p w:rsidR="00E7007D" w:rsidRDefault="00E7007D" w:rsidP="000D3990">
      <w:pPr>
        <w:pStyle w:val="a7"/>
        <w:widowControl/>
        <w:numPr>
          <w:ilvl w:val="0"/>
          <w:numId w:val="27"/>
        </w:numPr>
        <w:suppressAutoHyphens/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СТРУКТУРЕ ОБРАЗОВАТЕЛЬНОЙ ПРОГРАММЫ аспирантуры</w:t>
      </w:r>
    </w:p>
    <w:p w:rsidR="00E7007D" w:rsidRPr="00695BFC" w:rsidRDefault="00E7007D" w:rsidP="00E7007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695BFC">
        <w:rPr>
          <w:sz w:val="24"/>
          <w:szCs w:val="24"/>
        </w:rPr>
        <w:t xml:space="preserve">Дисциплина </w:t>
      </w:r>
      <w:r w:rsidRPr="00695BFC">
        <w:rPr>
          <w:b/>
          <w:sz w:val="24"/>
          <w:szCs w:val="24"/>
        </w:rPr>
        <w:t>«</w:t>
      </w:r>
      <w:r w:rsidRPr="00695BFC">
        <w:rPr>
          <w:sz w:val="24"/>
          <w:szCs w:val="24"/>
        </w:rPr>
        <w:t>Актуальные проблемы обучающегося на разных ступенях образов</w:t>
      </w:r>
      <w:r w:rsidRPr="00695BFC">
        <w:rPr>
          <w:sz w:val="24"/>
          <w:szCs w:val="24"/>
        </w:rPr>
        <w:t>а</w:t>
      </w:r>
      <w:r w:rsidRPr="00695BFC">
        <w:rPr>
          <w:sz w:val="24"/>
          <w:szCs w:val="24"/>
        </w:rPr>
        <w:t xml:space="preserve">ния (дошкольного, школьного, вузовского)» относится к общепрофессиональной части профессионального цикла подготовки по направлению </w:t>
      </w:r>
      <w:r w:rsidR="000F247E" w:rsidRPr="000F247E">
        <w:rPr>
          <w:rStyle w:val="21"/>
          <w:sz w:val="24"/>
          <w:szCs w:val="24"/>
        </w:rPr>
        <w:t>5.3.4.</w:t>
      </w:r>
      <w:r w:rsidR="000F247E" w:rsidRPr="000F247E">
        <w:rPr>
          <w:rStyle w:val="21"/>
          <w:rFonts w:eastAsiaTheme="majorEastAsia"/>
          <w:sz w:val="24"/>
          <w:szCs w:val="24"/>
        </w:rPr>
        <w:t xml:space="preserve"> </w:t>
      </w:r>
      <w:r w:rsidR="000F247E" w:rsidRPr="000F247E">
        <w:rPr>
          <w:rStyle w:val="21"/>
          <w:sz w:val="24"/>
          <w:szCs w:val="24"/>
        </w:rPr>
        <w:t>«</w:t>
      </w:r>
      <w:r w:rsidR="000F247E" w:rsidRPr="000F247E">
        <w:rPr>
          <w:sz w:val="24"/>
          <w:szCs w:val="24"/>
        </w:rPr>
        <w:t>Педагогическая псих</w:t>
      </w:r>
      <w:r w:rsidR="000F247E" w:rsidRPr="000F247E">
        <w:rPr>
          <w:sz w:val="24"/>
          <w:szCs w:val="24"/>
        </w:rPr>
        <w:t>о</w:t>
      </w:r>
      <w:r w:rsidR="000F247E" w:rsidRPr="000F247E">
        <w:rPr>
          <w:sz w:val="24"/>
          <w:szCs w:val="24"/>
        </w:rPr>
        <w:t>логия, психодиагностика цифровых образовательных сред»</w:t>
      </w:r>
      <w:r w:rsidR="000F247E" w:rsidRPr="000F247E">
        <w:rPr>
          <w:rFonts w:eastAsia="Calibri"/>
          <w:sz w:val="24"/>
          <w:szCs w:val="24"/>
        </w:rPr>
        <w:t xml:space="preserve"> (уровень подг</w:t>
      </w:r>
      <w:r w:rsidR="000F247E" w:rsidRPr="000F247E">
        <w:rPr>
          <w:rFonts w:eastAsia="Calibri"/>
          <w:sz w:val="24"/>
          <w:szCs w:val="24"/>
        </w:rPr>
        <w:t>о</w:t>
      </w:r>
      <w:r w:rsidR="000F247E" w:rsidRPr="000F247E">
        <w:rPr>
          <w:rFonts w:eastAsia="Calibri"/>
          <w:sz w:val="24"/>
          <w:szCs w:val="24"/>
        </w:rPr>
        <w:t>товки кадров высшей кв</w:t>
      </w:r>
      <w:r w:rsidR="000F247E" w:rsidRPr="000F247E">
        <w:rPr>
          <w:rFonts w:eastAsia="Calibri"/>
          <w:sz w:val="24"/>
          <w:szCs w:val="24"/>
        </w:rPr>
        <w:t>а</w:t>
      </w:r>
      <w:r w:rsidR="000F247E" w:rsidRPr="000F247E">
        <w:rPr>
          <w:rFonts w:eastAsia="Calibri"/>
          <w:sz w:val="24"/>
          <w:szCs w:val="24"/>
        </w:rPr>
        <w:t>лификации)</w:t>
      </w:r>
      <w:r w:rsidRPr="000F247E">
        <w:rPr>
          <w:sz w:val="24"/>
          <w:szCs w:val="24"/>
        </w:rPr>
        <w:t>;</w:t>
      </w:r>
    </w:p>
    <w:p w:rsidR="00E7007D" w:rsidRPr="00695BFC" w:rsidRDefault="00E7007D" w:rsidP="00E7007D">
      <w:pPr>
        <w:widowControl/>
        <w:autoSpaceDE/>
        <w:adjustRightInd/>
        <w:ind w:right="57"/>
        <w:jc w:val="both"/>
        <w:rPr>
          <w:sz w:val="24"/>
          <w:szCs w:val="24"/>
        </w:rPr>
      </w:pPr>
      <w:r w:rsidRPr="00695BFC">
        <w:rPr>
          <w:sz w:val="24"/>
          <w:szCs w:val="24"/>
        </w:rPr>
        <w:t xml:space="preserve">     Базовыми для данной дисциплины являются курсы по истории психологии,  математ</w:t>
      </w:r>
      <w:r w:rsidRPr="00695BFC">
        <w:rPr>
          <w:sz w:val="24"/>
          <w:szCs w:val="24"/>
        </w:rPr>
        <w:t>и</w:t>
      </w:r>
      <w:r w:rsidRPr="00695BFC">
        <w:rPr>
          <w:sz w:val="24"/>
          <w:szCs w:val="24"/>
        </w:rPr>
        <w:t>ческим методам в психологии, социальной и возрастной психологии. Для успешного о</w:t>
      </w:r>
      <w:r w:rsidRPr="00695BFC">
        <w:rPr>
          <w:sz w:val="24"/>
          <w:szCs w:val="24"/>
        </w:rPr>
        <w:t>с</w:t>
      </w:r>
      <w:r w:rsidRPr="00695BFC">
        <w:rPr>
          <w:sz w:val="24"/>
          <w:szCs w:val="24"/>
        </w:rPr>
        <w:t>воения дисциплины «Актуальные проблемы обучающегося на разных ступенях образов</w:t>
      </w:r>
      <w:r w:rsidRPr="00695BFC">
        <w:rPr>
          <w:sz w:val="24"/>
          <w:szCs w:val="24"/>
        </w:rPr>
        <w:t>а</w:t>
      </w:r>
      <w:r w:rsidRPr="00695BFC">
        <w:rPr>
          <w:sz w:val="24"/>
          <w:szCs w:val="24"/>
        </w:rPr>
        <w:t>ния (дошкольного, школьного, вузовского)» необходим уровень знаний, умений и комп</w:t>
      </w:r>
      <w:r w:rsidRPr="00695BFC">
        <w:rPr>
          <w:sz w:val="24"/>
          <w:szCs w:val="24"/>
        </w:rPr>
        <w:t>е</w:t>
      </w:r>
      <w:r w:rsidRPr="00695BFC">
        <w:rPr>
          <w:sz w:val="24"/>
          <w:szCs w:val="24"/>
        </w:rPr>
        <w:t>тенций, полученных в рамках изучения перечисленных учебных дисциплин;</w:t>
      </w:r>
    </w:p>
    <w:p w:rsidR="00E7007D" w:rsidRPr="00695BFC" w:rsidRDefault="00E7007D" w:rsidP="00E7007D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695BFC">
        <w:rPr>
          <w:sz w:val="24"/>
          <w:szCs w:val="24"/>
        </w:rPr>
        <w:t xml:space="preserve">          Изучение данной дисциплины имеет большое значение для освоения последующих дисциплин: «Актуальные проблемы, реальности и перспективы психологии воспитания</w:t>
      </w:r>
      <w:r w:rsidRPr="00695BFC">
        <w:rPr>
          <w:color w:val="000000"/>
          <w:sz w:val="24"/>
          <w:szCs w:val="24"/>
        </w:rPr>
        <w:t>», «Психология образовательной среды», «Психология педагогической деятельности: ист</w:t>
      </w:r>
      <w:r w:rsidRPr="00695BFC">
        <w:rPr>
          <w:color w:val="000000"/>
          <w:sz w:val="24"/>
          <w:szCs w:val="24"/>
        </w:rPr>
        <w:t>о</w:t>
      </w:r>
      <w:r w:rsidRPr="00695BFC">
        <w:rPr>
          <w:color w:val="000000"/>
          <w:sz w:val="24"/>
          <w:szCs w:val="24"/>
        </w:rPr>
        <w:t xml:space="preserve">рия, современное состояние и перспективы», «Социальная психология образования». </w:t>
      </w:r>
    </w:p>
    <w:p w:rsidR="00E7007D" w:rsidRPr="00695BFC" w:rsidRDefault="00E7007D" w:rsidP="00E7007D">
      <w:pPr>
        <w:jc w:val="both"/>
        <w:rPr>
          <w:color w:val="000000"/>
          <w:sz w:val="24"/>
          <w:szCs w:val="24"/>
          <w:lang w:eastAsia="en-US"/>
        </w:rPr>
      </w:pPr>
      <w:r w:rsidRPr="00695BFC">
        <w:rPr>
          <w:b/>
          <w:bCs/>
          <w:color w:val="000000"/>
          <w:sz w:val="24"/>
          <w:szCs w:val="24"/>
          <w:lang w:eastAsia="en-US"/>
        </w:rPr>
        <w:t xml:space="preserve">           З</w:t>
      </w:r>
      <w:r w:rsidRPr="00695BFC">
        <w:rPr>
          <w:color w:val="000000"/>
          <w:sz w:val="24"/>
          <w:szCs w:val="24"/>
          <w:lang w:eastAsia="en-US"/>
        </w:rPr>
        <w:t>нания и навыки, полученные аспирантами при изучении данного курса, необход</w:t>
      </w:r>
      <w:r w:rsidRPr="00695BFC">
        <w:rPr>
          <w:color w:val="000000"/>
          <w:sz w:val="24"/>
          <w:szCs w:val="24"/>
          <w:lang w:eastAsia="en-US"/>
        </w:rPr>
        <w:t>и</w:t>
      </w:r>
      <w:r w:rsidRPr="00695BFC">
        <w:rPr>
          <w:color w:val="000000"/>
          <w:sz w:val="24"/>
          <w:szCs w:val="24"/>
          <w:lang w:eastAsia="en-US"/>
        </w:rPr>
        <w:t xml:space="preserve">мы при подготовке и написании диссертации по специальности </w:t>
      </w:r>
      <w:r w:rsidR="000F247E" w:rsidRPr="000F247E">
        <w:rPr>
          <w:rStyle w:val="21"/>
          <w:sz w:val="24"/>
          <w:szCs w:val="24"/>
        </w:rPr>
        <w:t>5.3.4.</w:t>
      </w:r>
      <w:r w:rsidR="000F247E" w:rsidRPr="000F247E">
        <w:rPr>
          <w:rStyle w:val="21"/>
          <w:rFonts w:eastAsiaTheme="majorEastAsia"/>
          <w:sz w:val="24"/>
          <w:szCs w:val="24"/>
        </w:rPr>
        <w:t xml:space="preserve"> </w:t>
      </w:r>
      <w:r w:rsidR="000F247E" w:rsidRPr="000F247E">
        <w:rPr>
          <w:rStyle w:val="21"/>
          <w:sz w:val="24"/>
          <w:szCs w:val="24"/>
        </w:rPr>
        <w:t>«</w:t>
      </w:r>
      <w:r w:rsidR="000F247E" w:rsidRPr="000F247E">
        <w:rPr>
          <w:sz w:val="24"/>
          <w:szCs w:val="24"/>
        </w:rPr>
        <w:t>Педагогическая психология, психодиагностика цифровых образовательных сред»</w:t>
      </w:r>
      <w:r w:rsidR="000F247E" w:rsidRPr="000F247E">
        <w:rPr>
          <w:rFonts w:eastAsia="Calibri"/>
          <w:sz w:val="24"/>
          <w:szCs w:val="24"/>
        </w:rPr>
        <w:t xml:space="preserve"> (уровень подготовки кадров высшей кв</w:t>
      </w:r>
      <w:r w:rsidR="000F247E" w:rsidRPr="000F247E">
        <w:rPr>
          <w:rFonts w:eastAsia="Calibri"/>
          <w:sz w:val="24"/>
          <w:szCs w:val="24"/>
        </w:rPr>
        <w:t>а</w:t>
      </w:r>
      <w:r w:rsidR="000F247E" w:rsidRPr="000F247E">
        <w:rPr>
          <w:rFonts w:eastAsia="Calibri"/>
          <w:sz w:val="24"/>
          <w:szCs w:val="24"/>
        </w:rPr>
        <w:t>лификации)</w:t>
      </w:r>
      <w:r w:rsidR="000F247E">
        <w:rPr>
          <w:sz w:val="24"/>
          <w:szCs w:val="24"/>
        </w:rPr>
        <w:t xml:space="preserve"> </w:t>
      </w:r>
      <w:r w:rsidRPr="00695BFC">
        <w:rPr>
          <w:color w:val="000000"/>
          <w:sz w:val="24"/>
          <w:szCs w:val="24"/>
          <w:lang w:eastAsia="en-US"/>
        </w:rPr>
        <w:t>и сдачи итогового государственного экзамена.</w:t>
      </w:r>
    </w:p>
    <w:p w:rsidR="00E7007D" w:rsidRPr="00695BFC" w:rsidRDefault="00E7007D" w:rsidP="00E7007D">
      <w:pPr>
        <w:tabs>
          <w:tab w:val="left" w:pos="5605"/>
          <w:tab w:val="left" w:pos="8323"/>
        </w:tabs>
        <w:ind w:right="102" w:firstLine="567"/>
        <w:jc w:val="both"/>
        <w:rPr>
          <w:sz w:val="24"/>
          <w:szCs w:val="24"/>
        </w:rPr>
      </w:pPr>
      <w:r w:rsidRPr="00695BFC">
        <w:rPr>
          <w:sz w:val="24"/>
          <w:szCs w:val="24"/>
        </w:rPr>
        <w:t>Дисциплина изучается</w:t>
      </w:r>
      <w:r w:rsidR="00695BFC">
        <w:rPr>
          <w:sz w:val="24"/>
          <w:szCs w:val="24"/>
        </w:rPr>
        <w:t xml:space="preserve"> </w:t>
      </w:r>
      <w:r w:rsidRPr="00695BFC">
        <w:rPr>
          <w:sz w:val="24"/>
          <w:szCs w:val="24"/>
        </w:rPr>
        <w:t>на 1 курсе</w:t>
      </w:r>
      <w:r w:rsidR="00695BFC">
        <w:rPr>
          <w:sz w:val="24"/>
          <w:szCs w:val="24"/>
        </w:rPr>
        <w:t xml:space="preserve"> </w:t>
      </w:r>
      <w:r w:rsidRPr="00695BFC">
        <w:rPr>
          <w:sz w:val="24"/>
          <w:szCs w:val="24"/>
        </w:rPr>
        <w:t>во 2 семестре (для очной формы обучения).</w:t>
      </w:r>
    </w:p>
    <w:p w:rsidR="00E7007D" w:rsidRDefault="00E7007D" w:rsidP="00E7007D">
      <w:pPr>
        <w:pStyle w:val="a5"/>
        <w:ind w:firstLine="567"/>
        <w:jc w:val="both"/>
        <w:rPr>
          <w:sz w:val="28"/>
          <w:szCs w:val="28"/>
        </w:rPr>
      </w:pPr>
    </w:p>
    <w:p w:rsidR="00E7007D" w:rsidRPr="000D3990" w:rsidRDefault="00E7007D" w:rsidP="00695BFC">
      <w:pPr>
        <w:pStyle w:val="a7"/>
        <w:numPr>
          <w:ilvl w:val="0"/>
          <w:numId w:val="27"/>
        </w:numPr>
        <w:tabs>
          <w:tab w:val="left" w:pos="851"/>
          <w:tab w:val="left" w:pos="9298"/>
        </w:tabs>
        <w:suppressAutoHyphens/>
        <w:autoSpaceDN/>
        <w:adjustRightInd/>
        <w:spacing w:before="64"/>
        <w:ind w:left="0" w:right="218" w:firstLine="426"/>
        <w:jc w:val="both"/>
        <w:outlineLvl w:val="0"/>
        <w:rPr>
          <w:sz w:val="28"/>
          <w:szCs w:val="28"/>
        </w:rPr>
      </w:pPr>
      <w:bookmarkStart w:id="1" w:name="_Toc459975978"/>
      <w:r w:rsidRPr="000D3990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526696">
        <w:rPr>
          <w:b/>
          <w:sz w:val="28"/>
          <w:szCs w:val="28"/>
        </w:rPr>
        <w:t xml:space="preserve"> </w:t>
      </w:r>
      <w:r w:rsidRPr="000D3990">
        <w:rPr>
          <w:b/>
          <w:sz w:val="28"/>
          <w:szCs w:val="28"/>
        </w:rPr>
        <w:t>обучающихся</w:t>
      </w:r>
      <w:bookmarkEnd w:id="1"/>
    </w:p>
    <w:p w:rsidR="00E7007D" w:rsidRDefault="00E7007D" w:rsidP="00E7007D">
      <w:pPr>
        <w:pStyle w:val="a7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r>
        <w:rPr>
          <w:sz w:val="28"/>
        </w:rPr>
        <w:t xml:space="preserve">Общая  трудоемкость  (объем)  дисциплины  составляет </w:t>
      </w:r>
      <w:r>
        <w:rPr>
          <w:spacing w:val="-15"/>
          <w:sz w:val="28"/>
        </w:rPr>
        <w:t xml:space="preserve"> 3 </w:t>
      </w:r>
      <w:proofErr w:type="gramStart"/>
      <w:r>
        <w:rPr>
          <w:sz w:val="28"/>
        </w:rPr>
        <w:t>зачетных</w:t>
      </w:r>
      <w:proofErr w:type="gramEnd"/>
      <w:r w:rsidR="00695BFC">
        <w:rPr>
          <w:sz w:val="28"/>
        </w:rPr>
        <w:t xml:space="preserve"> </w:t>
      </w:r>
      <w:r>
        <w:rPr>
          <w:sz w:val="28"/>
        </w:rPr>
        <w:lastRenderedPageBreak/>
        <w:t>единицы</w:t>
      </w:r>
      <w:r w:rsidR="003A3937">
        <w:rPr>
          <w:sz w:val="28"/>
        </w:rPr>
        <w:t xml:space="preserve"> </w:t>
      </w:r>
      <w:r>
        <w:rPr>
          <w:sz w:val="28"/>
        </w:rPr>
        <w:t>(</w:t>
      </w:r>
      <w:r w:rsidR="00A07A2C">
        <w:rPr>
          <w:sz w:val="28"/>
        </w:rPr>
        <w:t>очное обучение</w:t>
      </w:r>
      <w:r>
        <w:rPr>
          <w:sz w:val="28"/>
        </w:rPr>
        <w:t>)</w:t>
      </w:r>
      <w:r w:rsidR="00A07A2C">
        <w:rPr>
          <w:sz w:val="28"/>
        </w:rPr>
        <w:t xml:space="preserve"> </w:t>
      </w:r>
    </w:p>
    <w:p w:rsidR="00E7007D" w:rsidRDefault="000D3990" w:rsidP="00E7007D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459975979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E7007D">
        <w:rPr>
          <w:rFonts w:ascii="Times New Roman" w:hAnsi="Times New Roman" w:cs="Times New Roman"/>
          <w:i/>
          <w:color w:val="auto"/>
          <w:sz w:val="28"/>
          <w:szCs w:val="28"/>
        </w:rPr>
        <w:t>.1 Объём дисциплины (модуля) по видам учебных занятий (в</w:t>
      </w:r>
      <w:r w:rsidR="0052669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7007D">
        <w:rPr>
          <w:rFonts w:ascii="Times New Roman" w:hAnsi="Times New Roman" w:cs="Times New Roman"/>
          <w:i/>
          <w:color w:val="auto"/>
          <w:sz w:val="28"/>
          <w:szCs w:val="28"/>
        </w:rPr>
        <w:t>часах)</w:t>
      </w:r>
      <w:bookmarkEnd w:id="2"/>
    </w:p>
    <w:p w:rsidR="00526696" w:rsidRPr="00526696" w:rsidRDefault="00526696" w:rsidP="00526696"/>
    <w:tbl>
      <w:tblPr>
        <w:tblW w:w="936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1419"/>
        <w:gridCol w:w="1560"/>
        <w:gridCol w:w="1277"/>
      </w:tblGrid>
      <w:tr w:rsidR="00E7007D" w:rsidTr="00AC2A01">
        <w:trPr>
          <w:trHeight w:hRule="exact" w:val="331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>
            <w:pPr>
              <w:pStyle w:val="TableParagraph"/>
              <w:spacing w:line="276" w:lineRule="auto"/>
              <w:ind w:left="0"/>
              <w:rPr>
                <w:i/>
                <w:sz w:val="24"/>
                <w:szCs w:val="24"/>
              </w:rPr>
            </w:pPr>
          </w:p>
          <w:p w:rsidR="00E7007D" w:rsidRDefault="00E7007D">
            <w:pPr>
              <w:pStyle w:val="TableParagraph"/>
              <w:spacing w:line="276" w:lineRule="auto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AC2A01" w:rsidTr="009E2C8A">
        <w:trPr>
          <w:trHeight w:hRule="exact" w:val="760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A01" w:rsidRDefault="00AC2A0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A01" w:rsidRDefault="00AC2A01">
            <w:pPr>
              <w:pStyle w:val="TableParagraph"/>
              <w:spacing w:line="276" w:lineRule="auto"/>
              <w:ind w:right="100"/>
              <w:jc w:val="center"/>
            </w:pPr>
            <w:r>
              <w:t>очная форма обучения</w:t>
            </w:r>
          </w:p>
        </w:tc>
      </w:tr>
      <w:tr w:rsidR="00E7007D" w:rsidTr="00AC2A01">
        <w:trPr>
          <w:trHeight w:hRule="exact" w:val="5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276" w:lineRule="auto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5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276" w:lineRule="auto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</w:t>
            </w:r>
            <w:r w:rsidR="0069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преподавателем (всего)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3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316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33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315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3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315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3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315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3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315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3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316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2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276" w:lineRule="auto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4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316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всего)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4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316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4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pStyle w:val="TableParagraph"/>
              <w:spacing w:line="314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промежуточной</w:t>
            </w:r>
            <w:proofErr w:type="gramEnd"/>
            <w:r>
              <w:rPr>
                <w:sz w:val="24"/>
                <w:szCs w:val="24"/>
              </w:rPr>
              <w:t xml:space="preserve"> аттестацииобучающегося</w:t>
            </w:r>
          </w:p>
          <w:p w:rsidR="00E7007D" w:rsidRDefault="00E7007D" w:rsidP="00695BFC">
            <w:pPr>
              <w:pStyle w:val="TableParagraph"/>
              <w:spacing w:line="316" w:lineRule="exact"/>
              <w:ind w:left="175" w:right="177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007D" w:rsidTr="00AC2A01">
        <w:trPr>
          <w:trHeight w:hRule="exact" w:val="4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pStyle w:val="TableParagraph"/>
              <w:spacing w:line="314" w:lineRule="exact"/>
              <w:ind w:left="17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7D" w:rsidRDefault="00E7007D" w:rsidP="00695B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7007D" w:rsidRDefault="00E7007D" w:rsidP="00526696">
      <w:pPr>
        <w:pStyle w:val="1"/>
        <w:keepNext w:val="0"/>
        <w:keepLines w:val="0"/>
        <w:numPr>
          <w:ilvl w:val="0"/>
          <w:numId w:val="27"/>
        </w:numPr>
        <w:tabs>
          <w:tab w:val="left" w:pos="0"/>
          <w:tab w:val="left" w:pos="993"/>
        </w:tabs>
        <w:suppressAutoHyphens/>
        <w:autoSpaceDN/>
        <w:adjustRightInd/>
        <w:spacing w:before="0"/>
        <w:ind w:left="0" w:right="384" w:firstLine="709"/>
        <w:jc w:val="both"/>
        <w:rPr>
          <w:rFonts w:ascii="Times New Roman" w:hAnsi="Times New Roman" w:cs="Times New Roman"/>
          <w:color w:val="auto"/>
        </w:rPr>
      </w:pPr>
      <w:bookmarkStart w:id="3" w:name="_Toc459975980"/>
      <w:r>
        <w:rPr>
          <w:rFonts w:ascii="Times New Roman" w:hAnsi="Times New Roman" w:cs="Times New Roman"/>
          <w:color w:val="auto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учебныхзанятий</w:t>
      </w:r>
      <w:bookmarkEnd w:id="3"/>
    </w:p>
    <w:p w:rsidR="00E7007D" w:rsidRDefault="000D3990" w:rsidP="00526696">
      <w:pPr>
        <w:pStyle w:val="2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4" w:name="_Toc459975981"/>
      <w:r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="00E7007D">
        <w:rPr>
          <w:rFonts w:ascii="Times New Roman" w:hAnsi="Times New Roman" w:cs="Times New Roman"/>
          <w:i/>
          <w:color w:val="auto"/>
          <w:sz w:val="28"/>
          <w:szCs w:val="28"/>
        </w:rPr>
        <w:t>.1 Разделы дисциплины (модуля) и трудоемкость по видам учебных занятий (в академическихчасах)</w:t>
      </w:r>
      <w:bookmarkEnd w:id="4"/>
    </w:p>
    <w:p w:rsidR="00E7007D" w:rsidRDefault="00E7007D" w:rsidP="00E7007D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0" w:type="dxa"/>
        <w:tblInd w:w="-34" w:type="dxa"/>
        <w:tblLayout w:type="fixed"/>
        <w:tblLook w:val="04A0"/>
      </w:tblPr>
      <w:tblGrid>
        <w:gridCol w:w="4249"/>
        <w:gridCol w:w="425"/>
        <w:gridCol w:w="445"/>
        <w:gridCol w:w="122"/>
        <w:gridCol w:w="429"/>
        <w:gridCol w:w="551"/>
        <w:gridCol w:w="551"/>
        <w:gridCol w:w="551"/>
        <w:gridCol w:w="330"/>
        <w:gridCol w:w="286"/>
        <w:gridCol w:w="1841"/>
      </w:tblGrid>
      <w:tr w:rsidR="00E7007D" w:rsidRPr="00526696" w:rsidTr="003034F8">
        <w:trPr>
          <w:cantSplit/>
          <w:trHeight w:val="742"/>
        </w:trPr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07D" w:rsidRPr="00526696" w:rsidRDefault="00E7007D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b/>
                <w:sz w:val="24"/>
                <w:szCs w:val="24"/>
              </w:rPr>
            </w:pPr>
          </w:p>
          <w:p w:rsidR="00E7007D" w:rsidRPr="00526696" w:rsidRDefault="00E7007D">
            <w:pPr>
              <w:tabs>
                <w:tab w:val="left" w:pos="643"/>
              </w:tabs>
              <w:spacing w:line="276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526696">
              <w:rPr>
                <w:rFonts w:cs="Verdana"/>
                <w:b/>
                <w:sz w:val="24"/>
                <w:szCs w:val="24"/>
              </w:rPr>
              <w:t>Разделы и/или темы</w:t>
            </w:r>
          </w:p>
          <w:p w:rsidR="00E7007D" w:rsidRPr="00526696" w:rsidRDefault="00E7007D">
            <w:pPr>
              <w:tabs>
                <w:tab w:val="left" w:pos="643"/>
              </w:tabs>
              <w:spacing w:line="276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526696">
              <w:rPr>
                <w:rFonts w:cs="Verdana"/>
                <w:b/>
                <w:sz w:val="24"/>
                <w:szCs w:val="24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  <w:lang w:val="en-US"/>
              </w:rPr>
            </w:pP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276" w:lineRule="auto"/>
              <w:jc w:val="center"/>
              <w:rPr>
                <w:rFonts w:cs="Verdana"/>
                <w:b/>
                <w:sz w:val="24"/>
                <w:szCs w:val="24"/>
              </w:rPr>
            </w:pPr>
            <w:proofErr w:type="gramStart"/>
            <w:r w:rsidRPr="00526696">
              <w:rPr>
                <w:rFonts w:cs="Verdana"/>
                <w:b/>
                <w:sz w:val="24"/>
                <w:szCs w:val="24"/>
              </w:rPr>
              <w:t>Виды учебной работы, включая самостоятельную работу обучающихся и тр</w:t>
            </w:r>
            <w:r w:rsidRPr="00526696">
              <w:rPr>
                <w:rFonts w:cs="Verdana"/>
                <w:b/>
                <w:sz w:val="24"/>
                <w:szCs w:val="24"/>
              </w:rPr>
              <w:t>у</w:t>
            </w:r>
            <w:r w:rsidRPr="00526696">
              <w:rPr>
                <w:rFonts w:cs="Verdana"/>
                <w:b/>
                <w:sz w:val="24"/>
                <w:szCs w:val="24"/>
              </w:rPr>
              <w:t>доемкость (в часах)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  <w:sz w:val="24"/>
                <w:szCs w:val="24"/>
              </w:rPr>
            </w:pPr>
            <w:r w:rsidRPr="00526696">
              <w:rPr>
                <w:rFonts w:cs="Verdana"/>
                <w:b/>
                <w:sz w:val="24"/>
                <w:szCs w:val="24"/>
              </w:rPr>
              <w:t>Вид оценочного средства текущего ко</w:t>
            </w:r>
            <w:r w:rsidRPr="00526696">
              <w:rPr>
                <w:rFonts w:cs="Verdana"/>
                <w:b/>
                <w:sz w:val="24"/>
                <w:szCs w:val="24"/>
              </w:rPr>
              <w:t>н</w:t>
            </w:r>
            <w:r w:rsidRPr="00526696">
              <w:rPr>
                <w:rFonts w:cs="Verdana"/>
                <w:b/>
                <w:sz w:val="24"/>
                <w:szCs w:val="24"/>
              </w:rPr>
              <w:t>троля успеваемости, промежуточной а</w:t>
            </w:r>
            <w:r w:rsidRPr="00526696">
              <w:rPr>
                <w:rFonts w:cs="Verdana"/>
                <w:b/>
                <w:sz w:val="24"/>
                <w:szCs w:val="24"/>
              </w:rPr>
              <w:t>т</w:t>
            </w:r>
            <w:r w:rsidRPr="00526696">
              <w:rPr>
                <w:rFonts w:cs="Verdana"/>
                <w:b/>
                <w:sz w:val="24"/>
                <w:szCs w:val="24"/>
              </w:rPr>
              <w:t xml:space="preserve">тестации </w:t>
            </w:r>
          </w:p>
          <w:p w:rsidR="00E7007D" w:rsidRPr="00526696" w:rsidRDefault="00E7007D">
            <w:pPr>
              <w:tabs>
                <w:tab w:val="left" w:pos="643"/>
              </w:tabs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 w:rsidRPr="00526696">
              <w:rPr>
                <w:rFonts w:cs="Verdana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526696">
              <w:rPr>
                <w:rFonts w:cs="Verdana"/>
                <w:b/>
                <w:i/>
                <w:sz w:val="24"/>
                <w:szCs w:val="24"/>
                <w:lang w:val="en-US"/>
              </w:rPr>
              <w:t>по</w:t>
            </w:r>
            <w:proofErr w:type="spellEnd"/>
            <w:r w:rsidR="00526696" w:rsidRPr="00526696">
              <w:rPr>
                <w:rFonts w:cs="Verdan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6696">
              <w:rPr>
                <w:rFonts w:cs="Verdana"/>
                <w:b/>
                <w:i/>
                <w:sz w:val="24"/>
                <w:szCs w:val="24"/>
                <w:lang w:val="en-US"/>
              </w:rPr>
              <w:t>семестрам</w:t>
            </w:r>
            <w:proofErr w:type="spellEnd"/>
            <w:r w:rsidRPr="00526696">
              <w:rPr>
                <w:rFonts w:cs="Verdana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E7007D" w:rsidRPr="00526696" w:rsidTr="003034F8">
        <w:trPr>
          <w:cantSplit/>
          <w:trHeight w:val="438"/>
        </w:trPr>
        <w:tc>
          <w:tcPr>
            <w:tcW w:w="4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  <w:lang w:val="en-US"/>
              </w:rPr>
            </w:pPr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276" w:lineRule="auto"/>
              <w:jc w:val="center"/>
              <w:rPr>
                <w:rFonts w:cs="Verdana"/>
                <w:b/>
                <w:sz w:val="24"/>
                <w:szCs w:val="24"/>
                <w:lang w:val="en-US"/>
              </w:rPr>
            </w:pP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Из</w:t>
            </w:r>
            <w:proofErr w:type="spellEnd"/>
            <w:r w:rsidR="00526696" w:rsidRPr="00526696">
              <w:rPr>
                <w:rFonts w:cs="Verdana"/>
                <w:b/>
                <w:sz w:val="24"/>
                <w:szCs w:val="24"/>
              </w:rPr>
              <w:t xml:space="preserve"> </w:t>
            </w: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них</w:t>
            </w:r>
            <w:proofErr w:type="spellEnd"/>
            <w:r w:rsidR="00526696" w:rsidRPr="00526696">
              <w:rPr>
                <w:rFonts w:cs="Verdana"/>
                <w:b/>
                <w:sz w:val="24"/>
                <w:szCs w:val="24"/>
              </w:rPr>
              <w:t xml:space="preserve"> </w:t>
            </w: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аудиторныезанятия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  <w:lang w:val="en-US"/>
              </w:rPr>
            </w:pP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  <w:lang w:val="en-US"/>
              </w:rPr>
            </w:pP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sz w:val="24"/>
                <w:szCs w:val="24"/>
                <w:lang w:val="en-US"/>
              </w:rPr>
            </w:pP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Курсоваяработа</w:t>
            </w:r>
            <w:proofErr w:type="spellEnd"/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E7007D" w:rsidRPr="00526696" w:rsidTr="003034F8">
        <w:trPr>
          <w:cantSplit/>
          <w:trHeight w:val="2217"/>
        </w:trPr>
        <w:tc>
          <w:tcPr>
            <w:tcW w:w="4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  <w:lang w:val="en-US"/>
              </w:rPr>
            </w:pP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  <w:lang w:val="en-US"/>
              </w:rPr>
            </w:pP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Лаборатор</w:t>
            </w:r>
            <w:proofErr w:type="spellEnd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.</w:t>
            </w:r>
          </w:p>
          <w:p w:rsidR="00E7007D" w:rsidRPr="00526696" w:rsidRDefault="00E7007D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  <w:lang w:val="en-US"/>
              </w:rPr>
            </w:pP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7007D" w:rsidRPr="00526696" w:rsidRDefault="00E7007D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  <w:lang w:val="en-US"/>
              </w:rPr>
            </w:pP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Практическ.занятия</w:t>
            </w:r>
            <w:proofErr w:type="spellEnd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26696">
              <w:rPr>
                <w:rFonts w:cs="Verdana"/>
                <w:b/>
                <w:sz w:val="24"/>
                <w:szCs w:val="24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rFonts w:cs="Verdana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7D" w:rsidRPr="00526696" w:rsidRDefault="00E7007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E7007D" w:rsidRPr="00526696" w:rsidTr="00E52A7A"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07D" w:rsidRPr="00526696" w:rsidRDefault="00E52A7A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i/>
                <w:sz w:val="24"/>
                <w:szCs w:val="24"/>
              </w:rPr>
            </w:pPr>
            <w:r w:rsidRPr="00526696">
              <w:rPr>
                <w:rFonts w:eastAsia="Calibri"/>
                <w:b/>
                <w:bCs/>
                <w:sz w:val="24"/>
                <w:szCs w:val="24"/>
              </w:rPr>
              <w:t>Раздел 1. Особенности психического развития обучающегося на разных ступенях обр</w:t>
            </w:r>
            <w:r w:rsidRPr="00526696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526696">
              <w:rPr>
                <w:rFonts w:eastAsia="Calibri"/>
                <w:b/>
                <w:bCs/>
                <w:sz w:val="24"/>
                <w:szCs w:val="24"/>
              </w:rPr>
              <w:t>зования</w:t>
            </w:r>
          </w:p>
        </w:tc>
      </w:tr>
      <w:tr w:rsidR="00A07A2C" w:rsidRPr="00526696" w:rsidTr="003034F8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A2C" w:rsidRPr="00526696" w:rsidRDefault="00A07A2C" w:rsidP="00A07A2C">
            <w:pPr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26696">
              <w:rPr>
                <w:rFonts w:eastAsia="Calibri"/>
                <w:b/>
                <w:sz w:val="24"/>
                <w:szCs w:val="24"/>
              </w:rPr>
              <w:lastRenderedPageBreak/>
              <w:t>Тема 1.1.</w:t>
            </w:r>
            <w:r w:rsidRPr="00526696">
              <w:rPr>
                <w:rFonts w:eastAsia="Calibri"/>
                <w:sz w:val="24"/>
                <w:szCs w:val="24"/>
              </w:rPr>
              <w:t xml:space="preserve"> Проблема условий и движ</w:t>
            </w:r>
            <w:r w:rsidRPr="00526696">
              <w:rPr>
                <w:rFonts w:eastAsia="Calibri"/>
                <w:sz w:val="24"/>
                <w:szCs w:val="24"/>
              </w:rPr>
              <w:t>у</w:t>
            </w:r>
            <w:r w:rsidRPr="00526696">
              <w:rPr>
                <w:rFonts w:eastAsia="Calibri"/>
                <w:sz w:val="24"/>
                <w:szCs w:val="24"/>
              </w:rPr>
              <w:t>щих сил психического развития ли</w:t>
            </w:r>
            <w:r w:rsidRPr="00526696">
              <w:rPr>
                <w:rFonts w:eastAsia="Calibri"/>
                <w:sz w:val="24"/>
                <w:szCs w:val="24"/>
              </w:rPr>
              <w:t>ч</w:t>
            </w:r>
            <w:r w:rsidRPr="00526696">
              <w:rPr>
                <w:rFonts w:eastAsia="Calibri"/>
                <w:sz w:val="24"/>
                <w:szCs w:val="24"/>
              </w:rPr>
              <w:t>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2C" w:rsidRPr="00526696" w:rsidRDefault="003034F8" w:rsidP="00526696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526696">
              <w:rPr>
                <w:rFonts w:cs="Verdana"/>
              </w:rPr>
              <w:t>Терминологич</w:t>
            </w:r>
            <w:r w:rsidRPr="00526696">
              <w:rPr>
                <w:rFonts w:cs="Verdana"/>
              </w:rPr>
              <w:t>е</w:t>
            </w:r>
            <w:r w:rsidRPr="00526696">
              <w:rPr>
                <w:rFonts w:cs="Verdana"/>
              </w:rPr>
              <w:t>ский словарь</w:t>
            </w:r>
          </w:p>
        </w:tc>
      </w:tr>
      <w:tr w:rsidR="00A07A2C" w:rsidRPr="00526696" w:rsidTr="003034F8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A2C" w:rsidRPr="00526696" w:rsidRDefault="00A07A2C" w:rsidP="00A07A2C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26696">
              <w:rPr>
                <w:rFonts w:eastAsia="Calibri"/>
                <w:b/>
                <w:bCs/>
                <w:sz w:val="24"/>
                <w:szCs w:val="24"/>
              </w:rPr>
              <w:t>Тема 1.2.</w:t>
            </w:r>
            <w:r w:rsidRPr="00526696">
              <w:rPr>
                <w:rFonts w:eastAsia="Calibri"/>
                <w:bCs/>
                <w:sz w:val="24"/>
                <w:szCs w:val="24"/>
              </w:rPr>
              <w:t xml:space="preserve">Возрастные характеристики </w:t>
            </w:r>
            <w:proofErr w:type="gramStart"/>
            <w:r w:rsidRPr="00526696">
              <w:rPr>
                <w:rFonts w:eastAsia="Calibri"/>
                <w:bCs/>
                <w:sz w:val="24"/>
                <w:szCs w:val="24"/>
              </w:rPr>
              <w:t>обучающихся</w:t>
            </w:r>
            <w:proofErr w:type="gramEnd"/>
            <w:r w:rsidRPr="00526696">
              <w:rPr>
                <w:rFonts w:eastAsia="Calibri"/>
                <w:bCs/>
                <w:sz w:val="24"/>
                <w:szCs w:val="24"/>
              </w:rPr>
              <w:t xml:space="preserve"> в контексте образов</w:t>
            </w:r>
            <w:r w:rsidRPr="00526696">
              <w:rPr>
                <w:rFonts w:eastAsia="Calibri"/>
                <w:bCs/>
                <w:sz w:val="24"/>
                <w:szCs w:val="24"/>
              </w:rPr>
              <w:t>а</w:t>
            </w:r>
            <w:r w:rsidRPr="00526696">
              <w:rPr>
                <w:rFonts w:eastAsia="Calibri"/>
                <w:bCs/>
                <w:sz w:val="24"/>
                <w:szCs w:val="24"/>
              </w:rPr>
              <w:t>тельной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2C" w:rsidRPr="00526696" w:rsidRDefault="003034F8" w:rsidP="00526696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526696">
              <w:rPr>
                <w:rFonts w:cs="Verdana"/>
              </w:rPr>
              <w:t>Тип</w:t>
            </w:r>
            <w:proofErr w:type="gramStart"/>
            <w:r w:rsidRPr="00526696">
              <w:rPr>
                <w:rFonts w:cs="Verdana"/>
              </w:rPr>
              <w:t>.и</w:t>
            </w:r>
            <w:proofErr w:type="gramEnd"/>
            <w:r w:rsidRPr="00526696">
              <w:rPr>
                <w:rFonts w:cs="Verdana"/>
              </w:rPr>
              <w:t>нд. задания</w:t>
            </w:r>
          </w:p>
        </w:tc>
      </w:tr>
      <w:tr w:rsidR="00A07A2C" w:rsidRPr="00526696" w:rsidTr="003034F8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A2C" w:rsidRPr="00526696" w:rsidRDefault="00A07A2C" w:rsidP="00A07A2C">
            <w:pPr>
              <w:ind w:right="57"/>
              <w:rPr>
                <w:sz w:val="24"/>
                <w:szCs w:val="24"/>
              </w:rPr>
            </w:pPr>
            <w:r w:rsidRPr="00526696">
              <w:rPr>
                <w:rFonts w:eastAsia="Calibri"/>
                <w:b/>
                <w:sz w:val="24"/>
                <w:szCs w:val="24"/>
              </w:rPr>
              <w:t>Тема 1.3</w:t>
            </w:r>
            <w:r w:rsidRPr="00526696">
              <w:rPr>
                <w:rFonts w:eastAsia="Calibri"/>
                <w:sz w:val="24"/>
                <w:szCs w:val="24"/>
              </w:rPr>
              <w:t>. Общие тенденции развития в онтогенезе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2C" w:rsidRPr="00526696" w:rsidRDefault="003034F8" w:rsidP="00526696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proofErr w:type="spellStart"/>
            <w:r w:rsidRPr="00526696">
              <w:rPr>
                <w:rFonts w:cs="Verdana"/>
              </w:rPr>
              <w:t>Творч</w:t>
            </w:r>
            <w:proofErr w:type="spellEnd"/>
            <w:r w:rsidRPr="00526696">
              <w:rPr>
                <w:rFonts w:cs="Verdana"/>
              </w:rPr>
              <w:t xml:space="preserve">. и </w:t>
            </w:r>
            <w:proofErr w:type="spellStart"/>
            <w:r w:rsidRPr="00526696">
              <w:rPr>
                <w:rFonts w:cs="Verdana"/>
              </w:rPr>
              <w:t>практич</w:t>
            </w:r>
            <w:proofErr w:type="spellEnd"/>
            <w:r w:rsidRPr="00526696">
              <w:rPr>
                <w:rFonts w:cs="Verdana"/>
              </w:rPr>
              <w:t>. работы</w:t>
            </w:r>
          </w:p>
        </w:tc>
      </w:tr>
      <w:tr w:rsidR="00A07A2C" w:rsidRPr="00526696" w:rsidTr="00E52A7A"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i/>
                <w:sz w:val="24"/>
                <w:szCs w:val="24"/>
              </w:rPr>
            </w:pPr>
            <w:r w:rsidRPr="00526696">
              <w:rPr>
                <w:b/>
                <w:sz w:val="24"/>
                <w:szCs w:val="24"/>
              </w:rPr>
              <w:t>Раздел 2. Актуальные проблемы обучения  и воспитания разных категорий обуча</w:t>
            </w:r>
            <w:r w:rsidRPr="00526696">
              <w:rPr>
                <w:b/>
                <w:sz w:val="24"/>
                <w:szCs w:val="24"/>
              </w:rPr>
              <w:t>ю</w:t>
            </w:r>
            <w:r w:rsidRPr="00526696">
              <w:rPr>
                <w:b/>
                <w:sz w:val="24"/>
                <w:szCs w:val="24"/>
              </w:rPr>
              <w:t>щихся</w:t>
            </w:r>
          </w:p>
        </w:tc>
      </w:tr>
      <w:tr w:rsidR="00A07A2C" w:rsidRPr="00526696" w:rsidTr="003034F8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A2C" w:rsidRPr="00526696" w:rsidRDefault="00A07A2C" w:rsidP="00A07A2C">
            <w:pPr>
              <w:rPr>
                <w:sz w:val="24"/>
                <w:szCs w:val="24"/>
              </w:rPr>
            </w:pPr>
            <w:r w:rsidRPr="00526696">
              <w:rPr>
                <w:b/>
                <w:sz w:val="24"/>
                <w:szCs w:val="24"/>
              </w:rPr>
              <w:t>Тема 2.1.</w:t>
            </w:r>
            <w:r w:rsidRPr="00526696">
              <w:rPr>
                <w:sz w:val="24"/>
                <w:szCs w:val="24"/>
              </w:rPr>
              <w:t>   </w:t>
            </w:r>
            <w:r w:rsidRPr="00526696">
              <w:rPr>
                <w:color w:val="000000"/>
                <w:spacing w:val="-2"/>
                <w:sz w:val="24"/>
                <w:szCs w:val="24"/>
              </w:rPr>
              <w:t xml:space="preserve">Обучающийся как личность и субъект педагогической </w:t>
            </w:r>
            <w:r w:rsidRPr="00526696">
              <w:rPr>
                <w:color w:val="000000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2C" w:rsidRPr="00526696" w:rsidRDefault="003034F8" w:rsidP="00526696">
            <w:pPr>
              <w:tabs>
                <w:tab w:val="left" w:pos="643"/>
              </w:tabs>
              <w:snapToGrid w:val="0"/>
              <w:spacing w:line="276" w:lineRule="auto"/>
              <w:rPr>
                <w:rFonts w:cs="Verdana"/>
              </w:rPr>
            </w:pPr>
            <w:r w:rsidRPr="00526696">
              <w:rPr>
                <w:rFonts w:cs="Verdana"/>
              </w:rPr>
              <w:t xml:space="preserve">Реферат </w:t>
            </w:r>
          </w:p>
        </w:tc>
      </w:tr>
      <w:tr w:rsidR="00A07A2C" w:rsidRPr="00526696" w:rsidTr="003034F8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A2C" w:rsidRPr="00526696" w:rsidRDefault="00A07A2C" w:rsidP="00A07A2C">
            <w:pPr>
              <w:jc w:val="both"/>
              <w:textAlignment w:val="baseline"/>
              <w:rPr>
                <w:caps/>
                <w:sz w:val="24"/>
                <w:szCs w:val="24"/>
              </w:rPr>
            </w:pPr>
            <w:r w:rsidRPr="00526696">
              <w:rPr>
                <w:b/>
                <w:bCs/>
                <w:sz w:val="24"/>
                <w:szCs w:val="24"/>
              </w:rPr>
              <w:t>Тема 2.2</w:t>
            </w:r>
            <w:r w:rsidRPr="00526696">
              <w:rPr>
                <w:bCs/>
                <w:sz w:val="24"/>
                <w:szCs w:val="24"/>
              </w:rPr>
              <w:t>.</w:t>
            </w:r>
            <w:r w:rsidRPr="00526696">
              <w:rPr>
                <w:sz w:val="24"/>
                <w:szCs w:val="24"/>
              </w:rPr>
              <w:t>   Психологические основы разных типов обучения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2C" w:rsidRPr="00526696" w:rsidRDefault="003034F8" w:rsidP="00526696">
            <w:pPr>
              <w:tabs>
                <w:tab w:val="left" w:pos="643"/>
              </w:tabs>
              <w:snapToGrid w:val="0"/>
              <w:spacing w:line="276" w:lineRule="auto"/>
              <w:rPr>
                <w:rFonts w:cs="Verdana"/>
              </w:rPr>
            </w:pPr>
            <w:r w:rsidRPr="00526696">
              <w:rPr>
                <w:rFonts w:cs="Verdana"/>
              </w:rPr>
              <w:t>Устный опрос</w:t>
            </w:r>
          </w:p>
        </w:tc>
      </w:tr>
      <w:tr w:rsidR="00A07A2C" w:rsidRPr="00526696" w:rsidTr="003034F8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A2C" w:rsidRPr="00526696" w:rsidRDefault="00A07A2C" w:rsidP="00A07A2C">
            <w:pPr>
              <w:jc w:val="both"/>
              <w:rPr>
                <w:b/>
                <w:sz w:val="24"/>
                <w:szCs w:val="24"/>
              </w:rPr>
            </w:pPr>
            <w:r w:rsidRPr="00526696">
              <w:rPr>
                <w:b/>
                <w:color w:val="000000"/>
                <w:spacing w:val="-2"/>
                <w:sz w:val="24"/>
                <w:szCs w:val="24"/>
              </w:rPr>
              <w:t>Тема 2.3.</w:t>
            </w:r>
            <w:r w:rsidRPr="00526696">
              <w:rPr>
                <w:color w:val="000000"/>
                <w:spacing w:val="-2"/>
                <w:sz w:val="24"/>
                <w:szCs w:val="24"/>
              </w:rPr>
              <w:t xml:space="preserve"> Воспитание как целенапра</w:t>
            </w:r>
            <w:r w:rsidRPr="00526696">
              <w:rPr>
                <w:color w:val="000000"/>
                <w:spacing w:val="-2"/>
                <w:sz w:val="24"/>
                <w:szCs w:val="24"/>
              </w:rPr>
              <w:t>в</w:t>
            </w:r>
            <w:r w:rsidRPr="00526696">
              <w:rPr>
                <w:color w:val="000000"/>
                <w:spacing w:val="-2"/>
                <w:sz w:val="24"/>
                <w:szCs w:val="24"/>
              </w:rPr>
              <w:t xml:space="preserve">ленный процесс развития и </w:t>
            </w:r>
            <w:r w:rsidRPr="00526696">
              <w:rPr>
                <w:color w:val="000000"/>
                <w:spacing w:val="-1"/>
                <w:sz w:val="24"/>
                <w:szCs w:val="24"/>
              </w:rPr>
              <w:t>формир</w:t>
            </w:r>
            <w:r w:rsidRPr="00526696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26696">
              <w:rPr>
                <w:color w:val="000000"/>
                <w:spacing w:val="-1"/>
                <w:sz w:val="24"/>
                <w:szCs w:val="24"/>
              </w:rPr>
              <w:t>вания</w:t>
            </w:r>
            <w:r w:rsidRPr="00526696">
              <w:rPr>
                <w:sz w:val="24"/>
                <w:szCs w:val="24"/>
              </w:rPr>
              <w:t>личности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 w:rsidP="00A07A2C">
            <w:pPr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2C" w:rsidRPr="00526696" w:rsidRDefault="003034F8" w:rsidP="00526696">
            <w:pPr>
              <w:tabs>
                <w:tab w:val="left" w:pos="643"/>
              </w:tabs>
              <w:snapToGrid w:val="0"/>
              <w:spacing w:line="276" w:lineRule="auto"/>
              <w:rPr>
                <w:rFonts w:cs="Verdana"/>
              </w:rPr>
            </w:pPr>
            <w:r w:rsidRPr="00526696">
              <w:rPr>
                <w:rFonts w:cs="Verdana"/>
              </w:rPr>
              <w:t>Контр</w:t>
            </w:r>
            <w:proofErr w:type="gramStart"/>
            <w:r w:rsidRPr="00526696">
              <w:rPr>
                <w:rFonts w:cs="Verdana"/>
              </w:rPr>
              <w:t>.р</w:t>
            </w:r>
            <w:proofErr w:type="gramEnd"/>
            <w:r w:rsidRPr="00526696">
              <w:rPr>
                <w:rFonts w:cs="Verdana"/>
              </w:rPr>
              <w:t>абота</w:t>
            </w:r>
          </w:p>
        </w:tc>
      </w:tr>
      <w:tr w:rsidR="00A07A2C" w:rsidRPr="00526696" w:rsidTr="003034F8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A2C" w:rsidRPr="00526696" w:rsidRDefault="00A07A2C">
            <w:pPr>
              <w:spacing w:line="276" w:lineRule="auto"/>
              <w:rPr>
                <w:sz w:val="24"/>
                <w:szCs w:val="24"/>
              </w:rPr>
            </w:pPr>
            <w:r w:rsidRPr="00526696">
              <w:rPr>
                <w:sz w:val="24"/>
                <w:szCs w:val="24"/>
              </w:rPr>
              <w:t xml:space="preserve">Вид   промежуточной   аттестации </w:t>
            </w:r>
            <w:proofErr w:type="gramStart"/>
            <w:r w:rsidRPr="00526696">
              <w:rPr>
                <w:sz w:val="24"/>
                <w:szCs w:val="24"/>
              </w:rPr>
              <w:t>обучающегося</w:t>
            </w:r>
            <w:proofErr w:type="gramEnd"/>
            <w:r w:rsidRPr="00526696">
              <w:rPr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A2C" w:rsidRPr="00526696" w:rsidRDefault="00A07A2C">
            <w:pPr>
              <w:tabs>
                <w:tab w:val="left" w:pos="643"/>
              </w:tabs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2C" w:rsidRPr="00526696" w:rsidRDefault="00A07A2C" w:rsidP="00526696">
            <w:pPr>
              <w:tabs>
                <w:tab w:val="left" w:pos="643"/>
              </w:tabs>
              <w:snapToGrid w:val="0"/>
              <w:spacing w:line="276" w:lineRule="auto"/>
              <w:rPr>
                <w:rFonts w:cs="Verdana"/>
              </w:rPr>
            </w:pPr>
            <w:r w:rsidRPr="00526696">
              <w:rPr>
                <w:rFonts w:cs="Verdana"/>
              </w:rPr>
              <w:t>Вопросы к зачету</w:t>
            </w:r>
          </w:p>
        </w:tc>
      </w:tr>
      <w:tr w:rsidR="00A07A2C" w:rsidRPr="00526696" w:rsidTr="003034F8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A2C" w:rsidRPr="00526696" w:rsidRDefault="00A07A2C">
            <w:pPr>
              <w:spacing w:line="276" w:lineRule="auto"/>
              <w:rPr>
                <w:sz w:val="24"/>
                <w:szCs w:val="24"/>
              </w:rPr>
            </w:pPr>
            <w:r w:rsidRPr="00526696">
              <w:rPr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A2C" w:rsidRPr="00526696" w:rsidRDefault="00A07A2C">
            <w:pPr>
              <w:tabs>
                <w:tab w:val="left" w:pos="643"/>
              </w:tabs>
              <w:spacing w:line="276" w:lineRule="auto"/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A2C" w:rsidRPr="00526696" w:rsidRDefault="00A07A2C">
            <w:pPr>
              <w:tabs>
                <w:tab w:val="left" w:pos="643"/>
              </w:tabs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7A2C" w:rsidRPr="00526696" w:rsidRDefault="00A07A2C">
            <w:pPr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  <w:r w:rsidRPr="00526696">
              <w:rPr>
                <w:rFonts w:cs="Verdana"/>
                <w:sz w:val="24"/>
                <w:szCs w:val="24"/>
              </w:rPr>
              <w:t>76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2C" w:rsidRPr="00526696" w:rsidRDefault="00A07A2C">
            <w:pPr>
              <w:tabs>
                <w:tab w:val="left" w:pos="643"/>
              </w:tabs>
              <w:snapToGrid w:val="0"/>
              <w:spacing w:line="276" w:lineRule="auto"/>
              <w:jc w:val="center"/>
              <w:rPr>
                <w:rFonts w:cs="Verdana"/>
                <w:sz w:val="24"/>
                <w:szCs w:val="24"/>
              </w:rPr>
            </w:pPr>
          </w:p>
        </w:tc>
      </w:tr>
    </w:tbl>
    <w:p w:rsidR="00E7007D" w:rsidRDefault="00E7007D" w:rsidP="00526696">
      <w:pPr>
        <w:jc w:val="center"/>
        <w:rPr>
          <w:sz w:val="22"/>
          <w:szCs w:val="22"/>
        </w:rPr>
      </w:pPr>
    </w:p>
    <w:p w:rsidR="00E7007D" w:rsidRPr="00526696" w:rsidRDefault="00E7007D" w:rsidP="00526696">
      <w:pPr>
        <w:pStyle w:val="2"/>
        <w:keepNext w:val="0"/>
        <w:keepLines w:val="0"/>
        <w:numPr>
          <w:ilvl w:val="1"/>
          <w:numId w:val="27"/>
        </w:numPr>
        <w:suppressAutoHyphens/>
        <w:autoSpaceDN/>
        <w:adjustRightInd/>
        <w:spacing w:before="0"/>
        <w:ind w:right="9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696">
        <w:rPr>
          <w:rFonts w:ascii="Times New Roman" w:hAnsi="Times New Roman" w:cs="Times New Roman"/>
          <w:color w:val="auto"/>
          <w:sz w:val="28"/>
          <w:szCs w:val="28"/>
        </w:rPr>
        <w:t>Содержание дисциплины, структурированное по</w:t>
      </w:r>
      <w:r w:rsidR="005266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6696">
        <w:rPr>
          <w:rFonts w:ascii="Times New Roman" w:hAnsi="Times New Roman" w:cs="Times New Roman"/>
          <w:color w:val="auto"/>
          <w:sz w:val="28"/>
          <w:szCs w:val="28"/>
        </w:rPr>
        <w:t>разделам (темам)</w:t>
      </w:r>
    </w:p>
    <w:p w:rsidR="00E52A7A" w:rsidRPr="00352C81" w:rsidRDefault="00E52A7A" w:rsidP="00E52A7A">
      <w:pPr>
        <w:jc w:val="center"/>
        <w:rPr>
          <w:rFonts w:eastAsia="Calibri"/>
          <w:b/>
          <w:i/>
          <w:sz w:val="28"/>
          <w:szCs w:val="28"/>
        </w:rPr>
      </w:pPr>
      <w:r w:rsidRPr="00352C81">
        <w:rPr>
          <w:rFonts w:eastAsia="Calibri"/>
          <w:b/>
          <w:bCs/>
          <w:i/>
          <w:sz w:val="28"/>
          <w:szCs w:val="28"/>
        </w:rPr>
        <w:t>Раздел 1. Особенности психического развития обучающегося на разных ступенях образования</w:t>
      </w:r>
    </w:p>
    <w:p w:rsidR="00E52A7A" w:rsidRPr="00CD78FB" w:rsidRDefault="00E52A7A" w:rsidP="00E52A7A">
      <w:pPr>
        <w:jc w:val="center"/>
        <w:rPr>
          <w:b/>
          <w:bCs/>
          <w:i/>
          <w:sz w:val="28"/>
          <w:szCs w:val="28"/>
        </w:rPr>
      </w:pPr>
    </w:p>
    <w:p w:rsidR="00E52A7A" w:rsidRPr="00526696" w:rsidRDefault="00E52A7A" w:rsidP="00E52A7A">
      <w:pPr>
        <w:ind w:firstLine="709"/>
        <w:jc w:val="both"/>
        <w:rPr>
          <w:b/>
        </w:rPr>
      </w:pPr>
      <w:r w:rsidRPr="00526696">
        <w:rPr>
          <w:rFonts w:eastAsia="Calibri"/>
          <w:b/>
          <w:sz w:val="28"/>
          <w:szCs w:val="28"/>
        </w:rPr>
        <w:t>Тема 1.1.</w:t>
      </w:r>
      <w:r w:rsidRPr="00526696">
        <w:rPr>
          <w:rFonts w:eastAsia="Calibri"/>
          <w:b/>
          <w:sz w:val="28"/>
        </w:rPr>
        <w:t>Проблема условий и движущих сил психического разв</w:t>
      </w:r>
      <w:r w:rsidRPr="00526696">
        <w:rPr>
          <w:rFonts w:eastAsia="Calibri"/>
          <w:b/>
          <w:sz w:val="28"/>
        </w:rPr>
        <w:t>и</w:t>
      </w:r>
      <w:r w:rsidRPr="00526696">
        <w:rPr>
          <w:rFonts w:eastAsia="Calibri"/>
          <w:b/>
          <w:sz w:val="28"/>
        </w:rPr>
        <w:t>тия личности.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Принцип развития в психологии. Проблема возраста и возрастной периодизации психич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>ского развития. Социально-исторический характер длительности детства, возникновения и посл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>довательности отдельных периодов детства. Проблема акселерации (ускорения) психического ра</w:t>
      </w:r>
      <w:r w:rsidRPr="00695BFC">
        <w:rPr>
          <w:sz w:val="22"/>
          <w:szCs w:val="22"/>
        </w:rPr>
        <w:t>з</w:t>
      </w:r>
      <w:r w:rsidRPr="00695BFC">
        <w:rPr>
          <w:sz w:val="22"/>
          <w:szCs w:val="22"/>
        </w:rPr>
        <w:t>вития. Амплификация психического развития как наиболее полное использование потенциала ра</w:t>
      </w:r>
      <w:r w:rsidRPr="00695BFC">
        <w:rPr>
          <w:sz w:val="22"/>
          <w:szCs w:val="22"/>
        </w:rPr>
        <w:t>з</w:t>
      </w:r>
      <w:r w:rsidRPr="00695BFC">
        <w:rPr>
          <w:sz w:val="22"/>
          <w:szCs w:val="22"/>
        </w:rPr>
        <w:t>вития каждой возрастной стадии (</w:t>
      </w:r>
      <w:r w:rsidRPr="00695BFC">
        <w:rPr>
          <w:i/>
          <w:sz w:val="22"/>
          <w:szCs w:val="22"/>
        </w:rPr>
        <w:t>А.В. Запорожец</w:t>
      </w:r>
      <w:r w:rsidRPr="00695BFC">
        <w:rPr>
          <w:sz w:val="22"/>
          <w:szCs w:val="22"/>
        </w:rPr>
        <w:t>). Прерывность – непрерывность характера пс</w:t>
      </w:r>
      <w:r w:rsidRPr="00695BFC">
        <w:rPr>
          <w:sz w:val="22"/>
          <w:szCs w:val="22"/>
        </w:rPr>
        <w:t>и</w:t>
      </w:r>
      <w:r w:rsidRPr="00695BFC">
        <w:rPr>
          <w:sz w:val="22"/>
          <w:szCs w:val="22"/>
        </w:rPr>
        <w:t xml:space="preserve">хического развития. 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Проблема периодизации психического развития в трудах </w:t>
      </w:r>
      <w:r w:rsidRPr="00695BFC">
        <w:rPr>
          <w:i/>
          <w:sz w:val="22"/>
          <w:szCs w:val="22"/>
        </w:rPr>
        <w:t>Л.С. Выготского.</w:t>
      </w:r>
      <w:r w:rsidRPr="00695BFC">
        <w:rPr>
          <w:sz w:val="22"/>
          <w:szCs w:val="22"/>
        </w:rPr>
        <w:t xml:space="preserve"> Значение кр</w:t>
      </w:r>
      <w:r w:rsidRPr="00695BFC">
        <w:rPr>
          <w:sz w:val="22"/>
          <w:szCs w:val="22"/>
        </w:rPr>
        <w:t>и</w:t>
      </w:r>
      <w:r w:rsidRPr="00695BFC">
        <w:rPr>
          <w:sz w:val="22"/>
          <w:szCs w:val="22"/>
        </w:rPr>
        <w:t xml:space="preserve">зисов в психическом развитии ребенка. Проблема периодизации в зарубежной психологии </w:t>
      </w:r>
      <w:r w:rsidRPr="00695BFC">
        <w:rPr>
          <w:i/>
          <w:sz w:val="22"/>
          <w:szCs w:val="22"/>
        </w:rPr>
        <w:t xml:space="preserve">(А. Гезелл, Ст. Холл, К. Бюлер, Э. Эриксон, А. Валлон, Ж. Пиаже). </w:t>
      </w:r>
      <w:r w:rsidRPr="00695BFC">
        <w:rPr>
          <w:sz w:val="22"/>
          <w:szCs w:val="22"/>
        </w:rPr>
        <w:t>Задачи развития как основание построения периодизации психического развития в онтогенезе (</w:t>
      </w:r>
      <w:r w:rsidRPr="00695BFC">
        <w:rPr>
          <w:i/>
          <w:sz w:val="22"/>
          <w:szCs w:val="22"/>
        </w:rPr>
        <w:t>Р. </w:t>
      </w:r>
      <w:proofErr w:type="spellStart"/>
      <w:r w:rsidRPr="00695BFC">
        <w:rPr>
          <w:i/>
          <w:sz w:val="22"/>
          <w:szCs w:val="22"/>
        </w:rPr>
        <w:t>Хевигхерст</w:t>
      </w:r>
      <w:proofErr w:type="spellEnd"/>
      <w:r w:rsidRPr="00695BFC">
        <w:rPr>
          <w:sz w:val="22"/>
          <w:szCs w:val="22"/>
        </w:rPr>
        <w:t>). Проблема пери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 xml:space="preserve">дизации психического развития в </w:t>
      </w:r>
      <w:proofErr w:type="gramStart"/>
      <w:r w:rsidRPr="00695BFC">
        <w:rPr>
          <w:sz w:val="22"/>
          <w:szCs w:val="22"/>
        </w:rPr>
        <w:t xml:space="preserve">трудах </w:t>
      </w:r>
      <w:r w:rsidRPr="00695BFC">
        <w:rPr>
          <w:i/>
          <w:sz w:val="22"/>
          <w:szCs w:val="22"/>
        </w:rPr>
        <w:t>Д.</w:t>
      </w:r>
      <w:proofErr w:type="gramEnd"/>
      <w:r w:rsidRPr="00695BFC">
        <w:rPr>
          <w:i/>
          <w:sz w:val="22"/>
          <w:szCs w:val="22"/>
        </w:rPr>
        <w:t>Б. </w:t>
      </w:r>
      <w:proofErr w:type="spellStart"/>
      <w:r w:rsidRPr="00695BFC">
        <w:rPr>
          <w:i/>
          <w:sz w:val="22"/>
          <w:szCs w:val="22"/>
        </w:rPr>
        <w:t>Эльконина</w:t>
      </w:r>
      <w:proofErr w:type="spellEnd"/>
      <w:r w:rsidRPr="00695BFC">
        <w:rPr>
          <w:i/>
          <w:sz w:val="22"/>
          <w:szCs w:val="22"/>
        </w:rPr>
        <w:t>.</w:t>
      </w:r>
      <w:r w:rsidRPr="00695BFC">
        <w:rPr>
          <w:sz w:val="22"/>
          <w:szCs w:val="22"/>
        </w:rPr>
        <w:t xml:space="preserve"> Закон периодичности развития. Совр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>менное состояние проблемы периодизации психического развития в отечественной психолог</w:t>
      </w:r>
      <w:proofErr w:type="gramStart"/>
      <w:r w:rsidRPr="00695BFC">
        <w:rPr>
          <w:sz w:val="22"/>
          <w:szCs w:val="22"/>
        </w:rPr>
        <w:t>ии и ее</w:t>
      </w:r>
      <w:proofErr w:type="gramEnd"/>
      <w:r w:rsidRPr="00695BFC">
        <w:rPr>
          <w:sz w:val="22"/>
          <w:szCs w:val="22"/>
        </w:rPr>
        <w:t xml:space="preserve"> перспективы. Концепция рекапитуляции </w:t>
      </w:r>
      <w:r w:rsidRPr="00695BFC">
        <w:rPr>
          <w:i/>
          <w:sz w:val="22"/>
          <w:szCs w:val="22"/>
        </w:rPr>
        <w:t>(Ст. Холл).</w:t>
      </w:r>
      <w:r w:rsidRPr="00695BFC">
        <w:rPr>
          <w:sz w:val="22"/>
          <w:szCs w:val="22"/>
        </w:rPr>
        <w:t xml:space="preserve"> Категории психологии и их связь с разн</w:t>
      </w:r>
      <w:r w:rsidRPr="00695BFC">
        <w:rPr>
          <w:sz w:val="22"/>
          <w:szCs w:val="22"/>
        </w:rPr>
        <w:t>ы</w:t>
      </w:r>
      <w:r w:rsidRPr="00695BFC">
        <w:rPr>
          <w:sz w:val="22"/>
          <w:szCs w:val="22"/>
        </w:rPr>
        <w:t>ми сторонами психического развития (мотив, образ, деятельность, личность, общение, пережив</w:t>
      </w:r>
      <w:r w:rsidRPr="00695BFC">
        <w:rPr>
          <w:sz w:val="22"/>
          <w:szCs w:val="22"/>
        </w:rPr>
        <w:t>а</w:t>
      </w:r>
      <w:r w:rsidRPr="00695BFC">
        <w:rPr>
          <w:sz w:val="22"/>
          <w:szCs w:val="22"/>
        </w:rPr>
        <w:t>ние). Факторный подход в понимании движущих сил психического развития в онтогенезе. Биол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 xml:space="preserve">гическое созревание как процесс, детерминирующий последовательность и содержание стадий развития. Теория трех ступеней </w:t>
      </w:r>
      <w:r w:rsidRPr="00695BFC">
        <w:rPr>
          <w:i/>
          <w:sz w:val="22"/>
          <w:szCs w:val="22"/>
        </w:rPr>
        <w:t>К. Бюлера.</w:t>
      </w:r>
      <w:r w:rsidRPr="00695BFC">
        <w:rPr>
          <w:sz w:val="22"/>
          <w:szCs w:val="22"/>
        </w:rPr>
        <w:t xml:space="preserve"> Нормативный подход к развитию психики ребенка. Механизмы развития и защиты.</w:t>
      </w:r>
    </w:p>
    <w:p w:rsidR="00E52A7A" w:rsidRPr="00695BFC" w:rsidRDefault="00E52A7A" w:rsidP="00E52A7A">
      <w:pPr>
        <w:ind w:firstLine="709"/>
        <w:jc w:val="both"/>
        <w:rPr>
          <w:i/>
          <w:sz w:val="22"/>
          <w:szCs w:val="22"/>
        </w:rPr>
      </w:pPr>
      <w:r w:rsidRPr="00695BFC">
        <w:rPr>
          <w:rFonts w:eastAsia="Calibri"/>
          <w:bCs/>
          <w:i/>
          <w:sz w:val="22"/>
          <w:szCs w:val="22"/>
        </w:rPr>
        <w:t>Проблема условий и движущих сил психического развития в онтогенезе</w:t>
      </w:r>
      <w:proofErr w:type="gramStart"/>
      <w:r w:rsidRPr="00695BFC">
        <w:rPr>
          <w:rFonts w:eastAsia="Calibri"/>
          <w:bCs/>
          <w:i/>
          <w:sz w:val="22"/>
          <w:szCs w:val="22"/>
        </w:rPr>
        <w:t>.</w:t>
      </w:r>
      <w:r w:rsidRPr="00695BFC">
        <w:rPr>
          <w:sz w:val="22"/>
          <w:szCs w:val="22"/>
        </w:rPr>
        <w:t>Р</w:t>
      </w:r>
      <w:proofErr w:type="gramEnd"/>
      <w:r w:rsidRPr="00695BFC">
        <w:rPr>
          <w:sz w:val="22"/>
          <w:szCs w:val="22"/>
        </w:rPr>
        <w:t>оль среды и на</w:t>
      </w:r>
      <w:r w:rsidRPr="00695BFC">
        <w:rPr>
          <w:sz w:val="22"/>
          <w:szCs w:val="22"/>
        </w:rPr>
        <w:t>у</w:t>
      </w:r>
      <w:r w:rsidRPr="00695BFC">
        <w:rPr>
          <w:sz w:val="22"/>
          <w:szCs w:val="22"/>
        </w:rPr>
        <w:t xml:space="preserve">чения в психическом развитии ребенка в эмпиризме. Понимание процесса развития как адаптации и приспособления организма к окружающей среде. Классический ассоцианизм </w:t>
      </w:r>
      <w:r w:rsidRPr="00695BFC">
        <w:rPr>
          <w:i/>
          <w:sz w:val="22"/>
          <w:szCs w:val="22"/>
        </w:rPr>
        <w:t>(</w:t>
      </w:r>
      <w:proofErr w:type="gramStart"/>
      <w:r w:rsidRPr="00695BFC">
        <w:rPr>
          <w:i/>
          <w:sz w:val="22"/>
          <w:szCs w:val="22"/>
        </w:rPr>
        <w:t>Д. Локк</w:t>
      </w:r>
      <w:proofErr w:type="gramEnd"/>
      <w:r w:rsidRPr="00695BFC">
        <w:rPr>
          <w:i/>
          <w:sz w:val="22"/>
          <w:szCs w:val="22"/>
        </w:rPr>
        <w:t>, Д. </w:t>
      </w:r>
      <w:proofErr w:type="spellStart"/>
      <w:r w:rsidRPr="00695BFC">
        <w:rPr>
          <w:i/>
          <w:sz w:val="22"/>
          <w:szCs w:val="22"/>
        </w:rPr>
        <w:t>Гартли</w:t>
      </w:r>
      <w:proofErr w:type="spellEnd"/>
      <w:r w:rsidRPr="00695BFC">
        <w:rPr>
          <w:i/>
          <w:sz w:val="22"/>
          <w:szCs w:val="22"/>
        </w:rPr>
        <w:t>)</w:t>
      </w:r>
      <w:r w:rsidRPr="00695BFC">
        <w:rPr>
          <w:sz w:val="22"/>
          <w:szCs w:val="22"/>
        </w:rPr>
        <w:t xml:space="preserve"> о роли среды и опыта в развитии. Теория «чистой доски». Проблема развития повед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 xml:space="preserve">ния в бихевиоризме и </w:t>
      </w:r>
      <w:proofErr w:type="spellStart"/>
      <w:r w:rsidRPr="00695BFC">
        <w:rPr>
          <w:sz w:val="22"/>
          <w:szCs w:val="22"/>
        </w:rPr>
        <w:t>необихевиоризм</w:t>
      </w:r>
      <w:proofErr w:type="gramStart"/>
      <w:r w:rsidRPr="00695BFC">
        <w:rPr>
          <w:sz w:val="22"/>
          <w:szCs w:val="22"/>
        </w:rPr>
        <w:t>е</w:t>
      </w:r>
      <w:proofErr w:type="spellEnd"/>
      <w:r w:rsidRPr="00695BFC">
        <w:rPr>
          <w:i/>
          <w:sz w:val="22"/>
          <w:szCs w:val="22"/>
        </w:rPr>
        <w:t>(</w:t>
      </w:r>
      <w:proofErr w:type="gramEnd"/>
      <w:r w:rsidRPr="00695BFC">
        <w:rPr>
          <w:i/>
          <w:sz w:val="22"/>
          <w:szCs w:val="22"/>
        </w:rPr>
        <w:t>Д. Уотсон, Э. </w:t>
      </w:r>
      <w:proofErr w:type="spellStart"/>
      <w:r w:rsidRPr="00695BFC">
        <w:rPr>
          <w:i/>
          <w:sz w:val="22"/>
          <w:szCs w:val="22"/>
        </w:rPr>
        <w:t>Торндайк</w:t>
      </w:r>
      <w:proofErr w:type="spellEnd"/>
      <w:r w:rsidRPr="00695BFC">
        <w:rPr>
          <w:i/>
          <w:sz w:val="22"/>
          <w:szCs w:val="22"/>
        </w:rPr>
        <w:t>, К. </w:t>
      </w:r>
      <w:proofErr w:type="spellStart"/>
      <w:r w:rsidRPr="00695BFC">
        <w:rPr>
          <w:i/>
          <w:sz w:val="22"/>
          <w:szCs w:val="22"/>
        </w:rPr>
        <w:t>Халл</w:t>
      </w:r>
      <w:proofErr w:type="spellEnd"/>
      <w:r w:rsidRPr="00695BFC">
        <w:rPr>
          <w:i/>
          <w:sz w:val="22"/>
          <w:szCs w:val="22"/>
        </w:rPr>
        <w:t>, Б. Скиннер).</w:t>
      </w:r>
      <w:r w:rsidRPr="00695BFC">
        <w:rPr>
          <w:sz w:val="22"/>
          <w:szCs w:val="22"/>
        </w:rPr>
        <w:t xml:space="preserve"> Законы на</w:t>
      </w:r>
      <w:r w:rsidRPr="00695BFC">
        <w:rPr>
          <w:sz w:val="22"/>
          <w:szCs w:val="22"/>
        </w:rPr>
        <w:t>у</w:t>
      </w:r>
      <w:r w:rsidRPr="00695BFC">
        <w:rPr>
          <w:sz w:val="22"/>
          <w:szCs w:val="22"/>
        </w:rPr>
        <w:t xml:space="preserve">чения и законы развития. Роль среды в психическом развитии. </w:t>
      </w:r>
      <w:proofErr w:type="gramStart"/>
      <w:r w:rsidRPr="00695BFC">
        <w:rPr>
          <w:sz w:val="22"/>
          <w:szCs w:val="22"/>
        </w:rPr>
        <w:t>Эволюция теории социального на</w:t>
      </w:r>
      <w:r w:rsidRPr="00695BFC">
        <w:rPr>
          <w:sz w:val="22"/>
          <w:szCs w:val="22"/>
        </w:rPr>
        <w:t>у</w:t>
      </w:r>
      <w:r w:rsidRPr="00695BFC">
        <w:rPr>
          <w:sz w:val="22"/>
          <w:szCs w:val="22"/>
        </w:rPr>
        <w:lastRenderedPageBreak/>
        <w:t xml:space="preserve">чения и основные направления экспериментальных исследований </w:t>
      </w:r>
      <w:r w:rsidRPr="00695BFC">
        <w:rPr>
          <w:i/>
          <w:sz w:val="22"/>
          <w:szCs w:val="22"/>
        </w:rPr>
        <w:t>(Н. Миллер, Д. Доллард, Р. Сирс, А. Бандура, Р. </w:t>
      </w:r>
      <w:proofErr w:type="spellStart"/>
      <w:r w:rsidRPr="00695BFC">
        <w:rPr>
          <w:i/>
          <w:sz w:val="22"/>
          <w:szCs w:val="22"/>
        </w:rPr>
        <w:t>Уолтерс</w:t>
      </w:r>
      <w:proofErr w:type="spellEnd"/>
      <w:r w:rsidRPr="00695BFC">
        <w:rPr>
          <w:i/>
          <w:sz w:val="22"/>
          <w:szCs w:val="22"/>
        </w:rPr>
        <w:t>, Д. </w:t>
      </w:r>
      <w:proofErr w:type="spellStart"/>
      <w:r w:rsidRPr="00695BFC">
        <w:rPr>
          <w:i/>
          <w:sz w:val="22"/>
          <w:szCs w:val="22"/>
        </w:rPr>
        <w:t>Гевирц</w:t>
      </w:r>
      <w:proofErr w:type="spellEnd"/>
      <w:r w:rsidRPr="00695BFC">
        <w:rPr>
          <w:i/>
          <w:sz w:val="22"/>
          <w:szCs w:val="22"/>
        </w:rPr>
        <w:t>, У. </w:t>
      </w:r>
      <w:proofErr w:type="spellStart"/>
      <w:r w:rsidRPr="00695BFC">
        <w:rPr>
          <w:i/>
          <w:sz w:val="22"/>
          <w:szCs w:val="22"/>
        </w:rPr>
        <w:t>Бронфенбреннер</w:t>
      </w:r>
      <w:proofErr w:type="spellEnd"/>
      <w:r w:rsidRPr="00695BFC">
        <w:rPr>
          <w:i/>
          <w:sz w:val="22"/>
          <w:szCs w:val="22"/>
        </w:rPr>
        <w:t xml:space="preserve">). </w:t>
      </w:r>
      <w:proofErr w:type="gramEnd"/>
    </w:p>
    <w:p w:rsidR="00E52A7A" w:rsidRPr="00695BFC" w:rsidRDefault="00E52A7A" w:rsidP="00E52A7A">
      <w:pPr>
        <w:pStyle w:val="a5"/>
        <w:jc w:val="center"/>
        <w:rPr>
          <w:i/>
          <w:sz w:val="22"/>
          <w:szCs w:val="22"/>
        </w:rPr>
      </w:pPr>
      <w:r w:rsidRPr="00695BFC">
        <w:rPr>
          <w:i/>
          <w:sz w:val="22"/>
          <w:szCs w:val="22"/>
        </w:rPr>
        <w:t>Содержание практических занятий</w:t>
      </w:r>
    </w:p>
    <w:p w:rsidR="00E52A7A" w:rsidRPr="00695BFC" w:rsidRDefault="007507EA" w:rsidP="007507EA">
      <w:pPr>
        <w:pStyle w:val="a5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Амплификация психического развития и её особенности</w:t>
      </w:r>
    </w:p>
    <w:p w:rsidR="007507EA" w:rsidRPr="00695BFC" w:rsidRDefault="007507EA" w:rsidP="007507EA">
      <w:pPr>
        <w:pStyle w:val="a5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Различные подходы к периодизации психического развития</w:t>
      </w:r>
    </w:p>
    <w:p w:rsidR="007507EA" w:rsidRPr="00023D6A" w:rsidRDefault="007507EA" w:rsidP="00E52A7A">
      <w:pPr>
        <w:pStyle w:val="a5"/>
        <w:jc w:val="center"/>
        <w:rPr>
          <w:b/>
          <w:i/>
        </w:rPr>
      </w:pPr>
    </w:p>
    <w:p w:rsidR="00E52A7A" w:rsidRPr="00526696" w:rsidRDefault="00E52A7A" w:rsidP="00E52A7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26696">
        <w:rPr>
          <w:rFonts w:eastAsia="Calibri"/>
          <w:b/>
          <w:bCs/>
          <w:sz w:val="28"/>
          <w:szCs w:val="28"/>
        </w:rPr>
        <w:t xml:space="preserve">Тема 1.2. Возрастные характеристики </w:t>
      </w:r>
      <w:proofErr w:type="gramStart"/>
      <w:r w:rsidRPr="00526696">
        <w:rPr>
          <w:rFonts w:eastAsia="Calibri"/>
          <w:b/>
          <w:bCs/>
          <w:sz w:val="28"/>
          <w:szCs w:val="28"/>
        </w:rPr>
        <w:t>обучающихся</w:t>
      </w:r>
      <w:proofErr w:type="gramEnd"/>
      <w:r w:rsidRPr="00526696">
        <w:rPr>
          <w:rFonts w:eastAsia="Calibri"/>
          <w:b/>
          <w:bCs/>
          <w:sz w:val="28"/>
          <w:szCs w:val="28"/>
        </w:rPr>
        <w:t xml:space="preserve"> в контексте образовательной среды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352C81">
        <w:rPr>
          <w:rFonts w:eastAsia="Calibri"/>
          <w:bCs/>
          <w:i/>
        </w:rPr>
        <w:t>Дошкольный возраст</w:t>
      </w:r>
      <w:proofErr w:type="gramStart"/>
      <w:r w:rsidRPr="00352C81">
        <w:rPr>
          <w:rFonts w:eastAsia="Calibri"/>
          <w:bCs/>
          <w:i/>
        </w:rPr>
        <w:t>.</w:t>
      </w:r>
      <w:r w:rsidRPr="00352C81">
        <w:t>О</w:t>
      </w:r>
      <w:proofErr w:type="gramEnd"/>
      <w:r w:rsidRPr="00352C81">
        <w:t xml:space="preserve">собенности развития форм общения со взрослым </w:t>
      </w:r>
      <w:r w:rsidRPr="00352C81">
        <w:rPr>
          <w:i/>
        </w:rPr>
        <w:t>(М.И. Лисина)</w:t>
      </w:r>
      <w:r w:rsidRPr="00352C81">
        <w:t xml:space="preserve"> и со </w:t>
      </w:r>
      <w:r w:rsidRPr="00695BFC">
        <w:rPr>
          <w:sz w:val="22"/>
          <w:szCs w:val="22"/>
        </w:rPr>
        <w:t>све</w:t>
      </w:r>
      <w:r w:rsidRPr="00695BFC">
        <w:rPr>
          <w:sz w:val="22"/>
          <w:szCs w:val="22"/>
        </w:rPr>
        <w:t>р</w:t>
      </w:r>
      <w:r w:rsidRPr="00695BFC">
        <w:rPr>
          <w:sz w:val="22"/>
          <w:szCs w:val="22"/>
        </w:rPr>
        <w:t>стниками. Формирование детского коллектива и его роль в развитии личности ребенка. Роль семьи в развитии ребенка дошкольного возраста. Влияние типов семейного воспитания на развитие ли</w:t>
      </w:r>
      <w:r w:rsidRPr="00695BFC">
        <w:rPr>
          <w:sz w:val="22"/>
          <w:szCs w:val="22"/>
        </w:rPr>
        <w:t>ч</w:t>
      </w:r>
      <w:r w:rsidRPr="00695BFC">
        <w:rPr>
          <w:sz w:val="22"/>
          <w:szCs w:val="22"/>
        </w:rPr>
        <w:t xml:space="preserve">ности ребенка. 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Сюжетно-ролевая игра как ведущая деятельность дошкольного возраста. Критический о</w:t>
      </w:r>
      <w:r w:rsidRPr="00695BFC">
        <w:rPr>
          <w:sz w:val="22"/>
          <w:szCs w:val="22"/>
        </w:rPr>
        <w:t>б</w:t>
      </w:r>
      <w:r w:rsidRPr="00695BFC">
        <w:rPr>
          <w:sz w:val="22"/>
          <w:szCs w:val="22"/>
        </w:rPr>
        <w:t xml:space="preserve">зор теорий игры в зарубежной психологии </w:t>
      </w:r>
      <w:r w:rsidRPr="00695BFC">
        <w:rPr>
          <w:i/>
          <w:sz w:val="22"/>
          <w:szCs w:val="22"/>
        </w:rPr>
        <w:t>(Г. Спенсер, К. Гросс, К. Бюлер, В. Штерн, Ф. </w:t>
      </w:r>
      <w:proofErr w:type="spellStart"/>
      <w:r w:rsidRPr="00695BFC">
        <w:rPr>
          <w:i/>
          <w:sz w:val="22"/>
          <w:szCs w:val="22"/>
        </w:rPr>
        <w:t>Бойтендайк</w:t>
      </w:r>
      <w:proofErr w:type="spellEnd"/>
      <w:r w:rsidRPr="00695BFC">
        <w:rPr>
          <w:i/>
          <w:sz w:val="22"/>
          <w:szCs w:val="22"/>
        </w:rPr>
        <w:t>, Ж. Пиаже).</w:t>
      </w:r>
      <w:r w:rsidRPr="00695BFC">
        <w:rPr>
          <w:sz w:val="22"/>
          <w:szCs w:val="22"/>
        </w:rPr>
        <w:t xml:space="preserve"> Теории детской игры в психоанализе. Проблема игровой деятельн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 xml:space="preserve">сти в отечественной психологии. Социально-исторический характер происхождения, содержания и функций игры в </w:t>
      </w:r>
      <w:proofErr w:type="spellStart"/>
      <w:r w:rsidRPr="00695BFC">
        <w:rPr>
          <w:sz w:val="22"/>
          <w:szCs w:val="22"/>
        </w:rPr>
        <w:t>социогенезе</w:t>
      </w:r>
      <w:proofErr w:type="spellEnd"/>
      <w:r w:rsidRPr="00695BFC">
        <w:rPr>
          <w:sz w:val="22"/>
          <w:szCs w:val="22"/>
        </w:rPr>
        <w:t xml:space="preserve"> и онтогенезе </w:t>
      </w:r>
      <w:r w:rsidRPr="00695BFC">
        <w:rPr>
          <w:i/>
          <w:sz w:val="22"/>
          <w:szCs w:val="22"/>
        </w:rPr>
        <w:t>(Л.С. Выготский, А.Н. Леонтьев, Д.Б. Эльконин).</w:t>
      </w:r>
      <w:r w:rsidRPr="00695BFC">
        <w:rPr>
          <w:sz w:val="22"/>
          <w:szCs w:val="22"/>
        </w:rPr>
        <w:t xml:space="preserve"> В</w:t>
      </w:r>
      <w:r w:rsidRPr="00695BFC">
        <w:rPr>
          <w:sz w:val="22"/>
          <w:szCs w:val="22"/>
        </w:rPr>
        <w:t>и</w:t>
      </w:r>
      <w:r w:rsidRPr="00695BFC">
        <w:rPr>
          <w:sz w:val="22"/>
          <w:szCs w:val="22"/>
        </w:rPr>
        <w:t>ды игр (предметные, сюжетно-ролевые, дидактические игры, игры-драматизации, игры с правил</w:t>
      </w:r>
      <w:r w:rsidRPr="00695BFC">
        <w:rPr>
          <w:sz w:val="22"/>
          <w:szCs w:val="22"/>
        </w:rPr>
        <w:t>а</w:t>
      </w:r>
      <w:r w:rsidRPr="00695BFC">
        <w:rPr>
          <w:sz w:val="22"/>
          <w:szCs w:val="22"/>
        </w:rPr>
        <w:t xml:space="preserve">ми). Уровни развития сюжетно-ролевой игры </w:t>
      </w:r>
      <w:r w:rsidRPr="00695BFC">
        <w:rPr>
          <w:i/>
          <w:sz w:val="22"/>
          <w:szCs w:val="22"/>
        </w:rPr>
        <w:t>(Д.Б. Эльконин)</w:t>
      </w:r>
      <w:r w:rsidRPr="00695BFC">
        <w:rPr>
          <w:sz w:val="22"/>
          <w:szCs w:val="22"/>
        </w:rPr>
        <w:t>. Значение игры для психического развития и формирования личности ребенка. Развитие мышления в дошкольном возрасте. Разв</w:t>
      </w:r>
      <w:r w:rsidRPr="00695BFC">
        <w:rPr>
          <w:sz w:val="22"/>
          <w:szCs w:val="22"/>
        </w:rPr>
        <w:t>и</w:t>
      </w:r>
      <w:r w:rsidRPr="00695BFC">
        <w:rPr>
          <w:sz w:val="22"/>
          <w:szCs w:val="22"/>
        </w:rPr>
        <w:t>тие опосредствования и наглядного моделирования как основа качественного преобразования мышления ребенка. Развитие функций и форм речи в дошкольном возрасте. Развитие памяти. Проблема формирования произвольно и опосредствованной памяти. Развитие личности в дошк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>льном возрасте. Развитие Я-концепции, особенности самооценки. Развитие эмоций. Развитие э</w:t>
      </w:r>
      <w:r w:rsidRPr="00695BFC">
        <w:rPr>
          <w:sz w:val="22"/>
          <w:szCs w:val="22"/>
        </w:rPr>
        <w:t>м</w:t>
      </w:r>
      <w:r w:rsidRPr="00695BFC">
        <w:rPr>
          <w:sz w:val="22"/>
          <w:szCs w:val="22"/>
        </w:rPr>
        <w:t>патии и начало осознания чувств и эмоций. Развитие воли и произвольности управления повед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 xml:space="preserve">нием. Основные закономерности нравственного развития ребенка. Стадии морального развития </w:t>
      </w:r>
      <w:r w:rsidRPr="00695BFC">
        <w:rPr>
          <w:i/>
          <w:sz w:val="22"/>
          <w:szCs w:val="22"/>
        </w:rPr>
        <w:t>(Л. </w:t>
      </w:r>
      <w:proofErr w:type="spellStart"/>
      <w:r w:rsidRPr="00695BFC">
        <w:rPr>
          <w:i/>
          <w:sz w:val="22"/>
          <w:szCs w:val="22"/>
        </w:rPr>
        <w:t>Кольберг</w:t>
      </w:r>
      <w:proofErr w:type="spellEnd"/>
      <w:r w:rsidRPr="00695BFC">
        <w:rPr>
          <w:i/>
          <w:sz w:val="22"/>
          <w:szCs w:val="22"/>
        </w:rPr>
        <w:t>).</w:t>
      </w:r>
      <w:r w:rsidRPr="00695BFC">
        <w:rPr>
          <w:sz w:val="22"/>
          <w:szCs w:val="22"/>
        </w:rPr>
        <w:t xml:space="preserve"> Условия усвоения ребенком нравственных норм. Роль этических эталонов и сам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 xml:space="preserve">оценки </w:t>
      </w:r>
      <w:r w:rsidRPr="00695BFC">
        <w:rPr>
          <w:i/>
          <w:sz w:val="22"/>
          <w:szCs w:val="22"/>
        </w:rPr>
        <w:t>(С.Г. Якобсон).</w:t>
      </w:r>
      <w:r w:rsidRPr="00695BFC">
        <w:rPr>
          <w:sz w:val="22"/>
          <w:szCs w:val="22"/>
        </w:rPr>
        <w:t xml:space="preserve"> Проблема психологической готовности к школьному обучению. Основные показатели психологической готовности ребенка к школе. Кризис семи лет, его причины и ос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 xml:space="preserve">бенности протекания. 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rFonts w:eastAsia="Calibri"/>
          <w:bCs/>
          <w:i/>
          <w:sz w:val="22"/>
          <w:szCs w:val="22"/>
        </w:rPr>
        <w:t>Младший школьный возраст</w:t>
      </w:r>
      <w:proofErr w:type="gramStart"/>
      <w:r w:rsidRPr="00695BFC">
        <w:rPr>
          <w:rFonts w:eastAsia="Calibri"/>
          <w:bCs/>
          <w:i/>
          <w:sz w:val="22"/>
          <w:szCs w:val="22"/>
        </w:rPr>
        <w:t>.</w:t>
      </w:r>
      <w:r w:rsidRPr="00695BFC">
        <w:rPr>
          <w:sz w:val="22"/>
          <w:szCs w:val="22"/>
        </w:rPr>
        <w:t>У</w:t>
      </w:r>
      <w:proofErr w:type="gramEnd"/>
      <w:r w:rsidRPr="00695BFC">
        <w:rPr>
          <w:sz w:val="22"/>
          <w:szCs w:val="22"/>
        </w:rPr>
        <w:t xml:space="preserve">чебная деятельность как ведущая деятельность. Структура и общие закономерности формирования учебной деятельности </w:t>
      </w:r>
      <w:r w:rsidRPr="00695BFC">
        <w:rPr>
          <w:i/>
          <w:sz w:val="22"/>
          <w:szCs w:val="22"/>
        </w:rPr>
        <w:t xml:space="preserve">(Д.Б. Эльконин). </w:t>
      </w:r>
      <w:r w:rsidRPr="00695BFC">
        <w:rPr>
          <w:sz w:val="22"/>
          <w:szCs w:val="22"/>
        </w:rPr>
        <w:t>Значение форм с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 xml:space="preserve">вместной со сверстниками учебной деятельности для психического развития младшего школьника </w:t>
      </w:r>
      <w:r w:rsidRPr="00695BFC">
        <w:rPr>
          <w:i/>
          <w:sz w:val="22"/>
          <w:szCs w:val="22"/>
        </w:rPr>
        <w:t>(Г.А. </w:t>
      </w:r>
      <w:proofErr w:type="spellStart"/>
      <w:r w:rsidRPr="00695BFC">
        <w:rPr>
          <w:i/>
          <w:sz w:val="22"/>
          <w:szCs w:val="22"/>
        </w:rPr>
        <w:t>Цуккерман</w:t>
      </w:r>
      <w:proofErr w:type="spellEnd"/>
      <w:r w:rsidRPr="00695BFC">
        <w:rPr>
          <w:i/>
          <w:sz w:val="22"/>
          <w:szCs w:val="22"/>
        </w:rPr>
        <w:t>).</w:t>
      </w:r>
      <w:r w:rsidRPr="00695BFC">
        <w:rPr>
          <w:sz w:val="22"/>
          <w:szCs w:val="22"/>
        </w:rPr>
        <w:t xml:space="preserve"> Основные стадии адаптации ребенка к школе как процесса освоения новой с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>циальной ситуации развития и овладения учебной деятельностью. Динамика изменения отнош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 xml:space="preserve">ния к учению на протяжении младшего школьного возраста. Место других видов деятельности в психическом развитии младшего школьника (игра, спорт, занятия искусством, изобразительная деятельность, музыкальная деятельность, начальные формы труда). Дружба в младшем школьном возрасте, ее возрастно-психологические особенности, стадии развития </w:t>
      </w:r>
      <w:r w:rsidRPr="00695BFC">
        <w:rPr>
          <w:i/>
          <w:sz w:val="22"/>
          <w:szCs w:val="22"/>
        </w:rPr>
        <w:t>(Р. </w:t>
      </w:r>
      <w:proofErr w:type="spellStart"/>
      <w:r w:rsidRPr="00695BFC">
        <w:rPr>
          <w:i/>
          <w:sz w:val="22"/>
          <w:szCs w:val="22"/>
        </w:rPr>
        <w:t>Селман</w:t>
      </w:r>
      <w:proofErr w:type="spellEnd"/>
      <w:r w:rsidRPr="00695BFC">
        <w:rPr>
          <w:i/>
          <w:sz w:val="22"/>
          <w:szCs w:val="22"/>
        </w:rPr>
        <w:t>).</w:t>
      </w:r>
      <w:r w:rsidRPr="00695BFC">
        <w:rPr>
          <w:sz w:val="22"/>
          <w:szCs w:val="22"/>
        </w:rPr>
        <w:t xml:space="preserve"> Социальный статус и отношения со сверстниками. Кооперация, соревнование и конфликты в детских группах. Психология отношений внутри классного коллектива. Основные психологические новообразов</w:t>
      </w:r>
      <w:r w:rsidRPr="00695BFC">
        <w:rPr>
          <w:sz w:val="22"/>
          <w:szCs w:val="22"/>
        </w:rPr>
        <w:t>а</w:t>
      </w:r>
      <w:r w:rsidRPr="00695BFC">
        <w:rPr>
          <w:sz w:val="22"/>
          <w:szCs w:val="22"/>
        </w:rPr>
        <w:t xml:space="preserve">ния младшего школьного возраста: рефлексия, анализ, планирование. 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Развитие личности младшего школьника. Особенности развития Я-концепции. Начальные формы рефлексии, формирование самооценки в связи с развитием учебной деятельности. Развитие мотивационно-потребностной и волевой сферы. Особенности усвоения моральных норм, понятия справедливости и правил поведения. 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Проблема «кризиса» подросткового возраста. Анатомо-физиологические и психологич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>ские предпосылки перехода к подростковому возрасту. Роль полового созревания. Психологич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 xml:space="preserve">ская характеристика подросткового возраста в трудах </w:t>
      </w:r>
      <w:r w:rsidRPr="00695BFC">
        <w:rPr>
          <w:i/>
          <w:sz w:val="22"/>
          <w:szCs w:val="22"/>
        </w:rPr>
        <w:t>Л.С. Выготского.</w:t>
      </w:r>
      <w:r w:rsidRPr="00695BFC">
        <w:rPr>
          <w:sz w:val="22"/>
          <w:szCs w:val="22"/>
        </w:rPr>
        <w:t xml:space="preserve"> Развитие интересов (д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 xml:space="preserve">минант) в подростковом возрасте. Проблема ведущей деятельности подростка </w:t>
      </w:r>
      <w:r w:rsidRPr="00695BFC">
        <w:rPr>
          <w:i/>
          <w:sz w:val="22"/>
          <w:szCs w:val="22"/>
        </w:rPr>
        <w:t>(Д.Б. Эльконин, Д.И. </w:t>
      </w:r>
      <w:proofErr w:type="spellStart"/>
      <w:r w:rsidRPr="00695BFC">
        <w:rPr>
          <w:i/>
          <w:sz w:val="22"/>
          <w:szCs w:val="22"/>
        </w:rPr>
        <w:t>Фельдштейн</w:t>
      </w:r>
      <w:proofErr w:type="spellEnd"/>
      <w:r w:rsidRPr="00695BFC">
        <w:rPr>
          <w:i/>
          <w:sz w:val="22"/>
          <w:szCs w:val="22"/>
        </w:rPr>
        <w:t>).</w:t>
      </w:r>
      <w:r w:rsidRPr="00695BFC">
        <w:rPr>
          <w:sz w:val="22"/>
          <w:szCs w:val="22"/>
        </w:rPr>
        <w:t xml:space="preserve"> Роль общения со сверстниками в психическом развитии подростка. Коллектив сверстников и взаимодействие в нем как моделирование отношений взрослых членов общества. "Кодекс товарищества". Дружба у подростков и ее особенности в связи с половыми различиями. Чувство взрослости как основное психологическое новообразование подросткового возраста, сп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 xml:space="preserve">цифическая форма самосознания </w:t>
      </w:r>
      <w:r w:rsidRPr="00695BFC">
        <w:rPr>
          <w:i/>
          <w:sz w:val="22"/>
          <w:szCs w:val="22"/>
        </w:rPr>
        <w:t>(Д.Б. Эльконин).</w:t>
      </w:r>
      <w:r w:rsidRPr="00695BFC">
        <w:rPr>
          <w:sz w:val="22"/>
          <w:szCs w:val="22"/>
        </w:rPr>
        <w:t xml:space="preserve"> Виды взрослости, пути и условия ее формиров</w:t>
      </w:r>
      <w:r w:rsidRPr="00695BFC">
        <w:rPr>
          <w:sz w:val="22"/>
          <w:szCs w:val="22"/>
        </w:rPr>
        <w:t>а</w:t>
      </w:r>
      <w:r w:rsidRPr="00695BFC">
        <w:rPr>
          <w:sz w:val="22"/>
          <w:szCs w:val="22"/>
        </w:rPr>
        <w:t xml:space="preserve">ния. Роль образцов. Становление нового типа взаимоотношений </w:t>
      </w:r>
      <w:proofErr w:type="gramStart"/>
      <w:r w:rsidRPr="00695BFC">
        <w:rPr>
          <w:sz w:val="22"/>
          <w:szCs w:val="22"/>
        </w:rPr>
        <w:t>со</w:t>
      </w:r>
      <w:proofErr w:type="gramEnd"/>
      <w:r w:rsidRPr="00695BFC">
        <w:rPr>
          <w:sz w:val="22"/>
          <w:szCs w:val="22"/>
        </w:rPr>
        <w:t xml:space="preserve"> взрослыми. 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lastRenderedPageBreak/>
        <w:t>Формирование личности в юношеском возрасте. Основные закономерности развития сам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>сознания. Формирование самооценки. Уровень притязаний юноши. Возникновение идеалов как воплощение уровня притязаний. Причины нарушения формирования самооценки. Аффект неаде</w:t>
      </w:r>
      <w:r w:rsidRPr="00695BFC">
        <w:rPr>
          <w:sz w:val="22"/>
          <w:szCs w:val="22"/>
        </w:rPr>
        <w:t>к</w:t>
      </w:r>
      <w:r w:rsidRPr="00695BFC">
        <w:rPr>
          <w:sz w:val="22"/>
          <w:szCs w:val="22"/>
        </w:rPr>
        <w:t xml:space="preserve">ватности. Развитие </w:t>
      </w:r>
      <w:proofErr w:type="spellStart"/>
      <w:r w:rsidRPr="00695BFC">
        <w:rPr>
          <w:sz w:val="22"/>
          <w:szCs w:val="22"/>
        </w:rPr>
        <w:t>аффективно-потребностной</w:t>
      </w:r>
      <w:proofErr w:type="spellEnd"/>
      <w:r w:rsidRPr="00695BFC">
        <w:rPr>
          <w:sz w:val="22"/>
          <w:szCs w:val="22"/>
        </w:rPr>
        <w:t xml:space="preserve"> сферы. Обострение потребности в личностно-ориентированном общении, самоутверждении и социальном признании. Развитие воли. Формир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>вание направленности личности. Развитие моральных суждений и нравственных убеждений в по</w:t>
      </w:r>
      <w:r w:rsidRPr="00695BFC">
        <w:rPr>
          <w:sz w:val="22"/>
          <w:szCs w:val="22"/>
        </w:rPr>
        <w:t>д</w:t>
      </w:r>
      <w:r w:rsidRPr="00695BFC">
        <w:rPr>
          <w:sz w:val="22"/>
          <w:szCs w:val="22"/>
        </w:rPr>
        <w:t xml:space="preserve">ростковом и юношеском  возрасте. </w:t>
      </w:r>
    </w:p>
    <w:p w:rsidR="00E52A7A" w:rsidRPr="00695BFC" w:rsidRDefault="00E52A7A" w:rsidP="00E52A7A">
      <w:pPr>
        <w:pStyle w:val="a5"/>
        <w:jc w:val="center"/>
        <w:rPr>
          <w:i/>
          <w:sz w:val="22"/>
          <w:szCs w:val="22"/>
        </w:rPr>
      </w:pPr>
      <w:r w:rsidRPr="00695BFC">
        <w:rPr>
          <w:i/>
          <w:sz w:val="22"/>
          <w:szCs w:val="22"/>
        </w:rPr>
        <w:t>Содержание практических занятий</w:t>
      </w:r>
    </w:p>
    <w:p w:rsidR="007507EA" w:rsidRPr="00695BFC" w:rsidRDefault="007507EA" w:rsidP="007507EA">
      <w:pPr>
        <w:pStyle w:val="a5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Готовность ребенка к школе и её составляющие.</w:t>
      </w:r>
    </w:p>
    <w:p w:rsidR="007507EA" w:rsidRPr="00695BFC" w:rsidRDefault="007507EA" w:rsidP="007507EA">
      <w:pPr>
        <w:pStyle w:val="a5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Понятие, содержание и причины  школьной дезадаптации</w:t>
      </w:r>
    </w:p>
    <w:p w:rsidR="007507EA" w:rsidRPr="00695BFC" w:rsidRDefault="007507EA" w:rsidP="007507EA">
      <w:pPr>
        <w:pStyle w:val="a5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Специфика профессионального самоопределения в подростковом и юношеском возрасте</w:t>
      </w:r>
    </w:p>
    <w:p w:rsidR="00E52A7A" w:rsidRPr="00695BFC" w:rsidRDefault="00E52A7A" w:rsidP="00E52A7A">
      <w:pPr>
        <w:pStyle w:val="a5"/>
        <w:jc w:val="center"/>
        <w:rPr>
          <w:i/>
          <w:sz w:val="22"/>
          <w:szCs w:val="22"/>
        </w:rPr>
      </w:pPr>
    </w:p>
    <w:p w:rsidR="00E52A7A" w:rsidRPr="00526696" w:rsidRDefault="00E52A7A" w:rsidP="00E52A7A">
      <w:pPr>
        <w:ind w:firstLine="709"/>
        <w:jc w:val="center"/>
        <w:rPr>
          <w:rFonts w:eastAsia="Calibri"/>
          <w:b/>
          <w:sz w:val="28"/>
          <w:szCs w:val="28"/>
        </w:rPr>
      </w:pPr>
      <w:r w:rsidRPr="00526696">
        <w:rPr>
          <w:rFonts w:eastAsia="Calibri"/>
          <w:b/>
          <w:sz w:val="28"/>
          <w:szCs w:val="28"/>
        </w:rPr>
        <w:t>Тема 1.3. Общие тенденции развития в онтогенезе.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Теория конвергенции двух факторов в психическом развитии ребенка </w:t>
      </w:r>
      <w:r w:rsidRPr="00695BFC">
        <w:rPr>
          <w:i/>
          <w:sz w:val="22"/>
          <w:szCs w:val="22"/>
        </w:rPr>
        <w:t>В. Штерна.</w:t>
      </w:r>
      <w:r w:rsidRPr="00695BFC">
        <w:rPr>
          <w:sz w:val="22"/>
          <w:szCs w:val="22"/>
        </w:rPr>
        <w:t xml:space="preserve"> Близн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>цовый метод в решении вопроса о роли наследственности и среды. Современное состояние пр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>блемы соотношения наследственности и среды, биологического и социального в психике челов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 xml:space="preserve">ка. </w:t>
      </w:r>
    </w:p>
    <w:p w:rsidR="00E52A7A" w:rsidRPr="00695BFC" w:rsidRDefault="00E52A7A" w:rsidP="00E52A7A">
      <w:pPr>
        <w:ind w:firstLine="709"/>
        <w:jc w:val="both"/>
        <w:rPr>
          <w:i/>
          <w:sz w:val="22"/>
          <w:szCs w:val="22"/>
        </w:rPr>
      </w:pPr>
      <w:r w:rsidRPr="00695BFC">
        <w:rPr>
          <w:sz w:val="22"/>
          <w:szCs w:val="22"/>
        </w:rPr>
        <w:t xml:space="preserve">Проблема движущих сил психического развития ребенка в психоанализе </w:t>
      </w:r>
      <w:r w:rsidRPr="00695BFC">
        <w:rPr>
          <w:i/>
          <w:sz w:val="22"/>
          <w:szCs w:val="22"/>
        </w:rPr>
        <w:t>(З. Фрейд).</w:t>
      </w:r>
      <w:r w:rsidRPr="00695BFC">
        <w:rPr>
          <w:sz w:val="22"/>
          <w:szCs w:val="22"/>
        </w:rPr>
        <w:t xml:space="preserve"> Ст</w:t>
      </w:r>
      <w:r w:rsidRPr="00695BFC">
        <w:rPr>
          <w:sz w:val="22"/>
          <w:szCs w:val="22"/>
        </w:rPr>
        <w:t>а</w:t>
      </w:r>
      <w:r w:rsidRPr="00695BFC">
        <w:rPr>
          <w:sz w:val="22"/>
          <w:szCs w:val="22"/>
        </w:rPr>
        <w:t xml:space="preserve">дии психосексуального развития ребенка. Психоанализ детства </w:t>
      </w:r>
      <w:r w:rsidRPr="00695BFC">
        <w:rPr>
          <w:i/>
          <w:sz w:val="22"/>
          <w:szCs w:val="22"/>
        </w:rPr>
        <w:t>(М. Клейн, А. Фрейд, Д. </w:t>
      </w:r>
      <w:proofErr w:type="spellStart"/>
      <w:r w:rsidRPr="00695BFC">
        <w:rPr>
          <w:i/>
          <w:sz w:val="22"/>
          <w:szCs w:val="22"/>
        </w:rPr>
        <w:t>Винникотт</w:t>
      </w:r>
      <w:proofErr w:type="spellEnd"/>
      <w:r w:rsidRPr="00695BFC">
        <w:rPr>
          <w:i/>
          <w:sz w:val="22"/>
          <w:szCs w:val="22"/>
        </w:rPr>
        <w:t xml:space="preserve">, М. Малер). 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Конструктивный подход к пониманию психического развития ребенка. Концепция инте</w:t>
      </w:r>
      <w:r w:rsidRPr="00695BFC">
        <w:rPr>
          <w:sz w:val="22"/>
          <w:szCs w:val="22"/>
        </w:rPr>
        <w:t>л</w:t>
      </w:r>
      <w:r w:rsidRPr="00695BFC">
        <w:rPr>
          <w:sz w:val="22"/>
          <w:szCs w:val="22"/>
        </w:rPr>
        <w:t xml:space="preserve">лектуального развития ребенка </w:t>
      </w:r>
      <w:r w:rsidRPr="00695BFC">
        <w:rPr>
          <w:i/>
          <w:sz w:val="22"/>
          <w:szCs w:val="22"/>
        </w:rPr>
        <w:t>Ж. Пиаже</w:t>
      </w:r>
      <w:r w:rsidRPr="00695BFC">
        <w:rPr>
          <w:sz w:val="22"/>
          <w:szCs w:val="22"/>
        </w:rPr>
        <w:t xml:space="preserve">. Эгоцентрическая речь и эгоцентрическое мышление. Критика феномена эгоцентрической речи </w:t>
      </w:r>
      <w:r w:rsidRPr="00695BFC">
        <w:rPr>
          <w:i/>
          <w:sz w:val="22"/>
          <w:szCs w:val="22"/>
        </w:rPr>
        <w:t>Л.С. Выготским</w:t>
      </w:r>
      <w:r w:rsidRPr="00695BFC">
        <w:rPr>
          <w:sz w:val="22"/>
          <w:szCs w:val="22"/>
        </w:rPr>
        <w:t xml:space="preserve">. 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Основные понятия и стадии психосоциального развития в эпигенетической концепции </w:t>
      </w:r>
      <w:r w:rsidRPr="00695BFC">
        <w:rPr>
          <w:i/>
          <w:sz w:val="22"/>
          <w:szCs w:val="22"/>
        </w:rPr>
        <w:t>Э. Эриксона.</w:t>
      </w:r>
      <w:r w:rsidRPr="00695BFC">
        <w:rPr>
          <w:sz w:val="22"/>
          <w:szCs w:val="22"/>
        </w:rPr>
        <w:t xml:space="preserve"> Ритуализация как форма преодоления психосоциальных жизненных кризисов личн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 xml:space="preserve">сти. </w:t>
      </w:r>
    </w:p>
    <w:p w:rsidR="00E52A7A" w:rsidRPr="00695BFC" w:rsidRDefault="00E52A7A" w:rsidP="00E52A7A">
      <w:pPr>
        <w:ind w:firstLine="709"/>
        <w:jc w:val="both"/>
        <w:rPr>
          <w:rFonts w:eastAsia="Calibri"/>
          <w:sz w:val="22"/>
          <w:szCs w:val="22"/>
        </w:rPr>
      </w:pPr>
      <w:r w:rsidRPr="00695BFC">
        <w:rPr>
          <w:rFonts w:eastAsia="Calibri"/>
          <w:sz w:val="22"/>
          <w:szCs w:val="22"/>
        </w:rPr>
        <w:t xml:space="preserve">Понятие социализации </w:t>
      </w:r>
      <w:r w:rsidRPr="00695BFC">
        <w:rPr>
          <w:rFonts w:eastAsia="Calibri"/>
          <w:i/>
          <w:sz w:val="22"/>
          <w:szCs w:val="22"/>
        </w:rPr>
        <w:t>(Г.М. Андреева)</w:t>
      </w:r>
      <w:proofErr w:type="gramStart"/>
      <w:r w:rsidRPr="00695BFC">
        <w:rPr>
          <w:rFonts w:eastAsia="Calibri"/>
          <w:i/>
          <w:sz w:val="22"/>
          <w:szCs w:val="22"/>
        </w:rPr>
        <w:t>.</w:t>
      </w:r>
      <w:proofErr w:type="spellStart"/>
      <w:r w:rsidRPr="00695BFC">
        <w:rPr>
          <w:rFonts w:eastAsia="Calibri"/>
          <w:sz w:val="22"/>
          <w:szCs w:val="22"/>
        </w:rPr>
        <w:t>Р</w:t>
      </w:r>
      <w:proofErr w:type="gramEnd"/>
      <w:r w:rsidRPr="00695BFC">
        <w:rPr>
          <w:rFonts w:eastAsia="Calibri"/>
          <w:sz w:val="22"/>
          <w:szCs w:val="22"/>
        </w:rPr>
        <w:t>есоциализация</w:t>
      </w:r>
      <w:proofErr w:type="spellEnd"/>
      <w:r w:rsidRPr="00695BFC">
        <w:rPr>
          <w:rFonts w:eastAsia="Calibri"/>
          <w:i/>
          <w:sz w:val="22"/>
          <w:szCs w:val="22"/>
        </w:rPr>
        <w:t>(А. Кеннеди, Д. </w:t>
      </w:r>
      <w:proofErr w:type="spellStart"/>
      <w:r w:rsidRPr="00695BFC">
        <w:rPr>
          <w:rFonts w:eastAsia="Calibri"/>
          <w:i/>
          <w:sz w:val="22"/>
          <w:szCs w:val="22"/>
        </w:rPr>
        <w:t>Кербером</w:t>
      </w:r>
      <w:proofErr w:type="spellEnd"/>
      <w:r w:rsidRPr="00695BFC">
        <w:rPr>
          <w:rFonts w:eastAsia="Calibri"/>
          <w:i/>
          <w:sz w:val="22"/>
          <w:szCs w:val="22"/>
        </w:rPr>
        <w:t>).</w:t>
      </w:r>
      <w:r w:rsidRPr="00695BFC">
        <w:rPr>
          <w:rFonts w:eastAsia="Calibri"/>
          <w:sz w:val="22"/>
          <w:szCs w:val="22"/>
        </w:rPr>
        <w:t xml:space="preserve"> Общие тенденции в анализе социализации </w:t>
      </w:r>
      <w:r w:rsidRPr="00695BFC">
        <w:rPr>
          <w:rFonts w:eastAsia="Calibri"/>
          <w:i/>
          <w:sz w:val="22"/>
          <w:szCs w:val="22"/>
        </w:rPr>
        <w:t>(Г. </w:t>
      </w:r>
      <w:proofErr w:type="spellStart"/>
      <w:r w:rsidRPr="00695BFC">
        <w:rPr>
          <w:rFonts w:eastAsia="Calibri"/>
          <w:i/>
          <w:sz w:val="22"/>
          <w:szCs w:val="22"/>
        </w:rPr>
        <w:t>Крайг</w:t>
      </w:r>
      <w:proofErr w:type="spellEnd"/>
      <w:r w:rsidRPr="00695BFC">
        <w:rPr>
          <w:rFonts w:eastAsia="Calibri"/>
          <w:i/>
          <w:sz w:val="22"/>
          <w:szCs w:val="22"/>
        </w:rPr>
        <w:t>, Е.М. </w:t>
      </w:r>
      <w:proofErr w:type="spellStart"/>
      <w:r w:rsidRPr="00695BFC">
        <w:rPr>
          <w:rFonts w:eastAsia="Calibri"/>
          <w:i/>
          <w:sz w:val="22"/>
          <w:szCs w:val="22"/>
        </w:rPr>
        <w:t>Дубовская</w:t>
      </w:r>
      <w:proofErr w:type="spellEnd"/>
      <w:r w:rsidRPr="00695BFC">
        <w:rPr>
          <w:rFonts w:eastAsia="Calibri"/>
          <w:i/>
          <w:sz w:val="22"/>
          <w:szCs w:val="22"/>
        </w:rPr>
        <w:t>).</w:t>
      </w:r>
      <w:r w:rsidRPr="00695BFC">
        <w:rPr>
          <w:rFonts w:eastAsia="Calibri"/>
          <w:sz w:val="22"/>
          <w:szCs w:val="22"/>
        </w:rPr>
        <w:t xml:space="preserve"> Основные теоретические подходы к анализу социализации. Биогенетические теории </w:t>
      </w:r>
      <w:r w:rsidRPr="00695BFC">
        <w:rPr>
          <w:rFonts w:eastAsia="Calibri"/>
          <w:i/>
          <w:sz w:val="22"/>
          <w:szCs w:val="22"/>
        </w:rPr>
        <w:t xml:space="preserve">(Ч. Дарвин, Э. Геккель, </w:t>
      </w:r>
      <w:proofErr w:type="gramStart"/>
      <w:r w:rsidRPr="00695BFC">
        <w:rPr>
          <w:rFonts w:eastAsia="Calibri"/>
          <w:i/>
          <w:sz w:val="22"/>
          <w:szCs w:val="22"/>
        </w:rPr>
        <w:t>Дж</w:t>
      </w:r>
      <w:proofErr w:type="gramEnd"/>
      <w:r w:rsidRPr="00695BFC">
        <w:rPr>
          <w:rFonts w:eastAsia="Calibri"/>
          <w:i/>
          <w:sz w:val="22"/>
          <w:szCs w:val="22"/>
        </w:rPr>
        <w:t>.Ст. Холл, А Гезелл, Н. </w:t>
      </w:r>
      <w:proofErr w:type="spellStart"/>
      <w:r w:rsidRPr="00695BFC">
        <w:rPr>
          <w:rFonts w:eastAsia="Calibri"/>
          <w:i/>
          <w:sz w:val="22"/>
          <w:szCs w:val="22"/>
        </w:rPr>
        <w:t>Смелзер</w:t>
      </w:r>
      <w:proofErr w:type="spellEnd"/>
      <w:r w:rsidRPr="00695BFC">
        <w:rPr>
          <w:rFonts w:eastAsia="Calibri"/>
          <w:i/>
          <w:sz w:val="22"/>
          <w:szCs w:val="22"/>
        </w:rPr>
        <w:t>).</w:t>
      </w:r>
      <w:r w:rsidRPr="00695BFC">
        <w:rPr>
          <w:rFonts w:eastAsia="Calibri"/>
          <w:sz w:val="22"/>
          <w:szCs w:val="22"/>
        </w:rPr>
        <w:t xml:space="preserve"> Социогенетические теории </w:t>
      </w:r>
      <w:r w:rsidRPr="00695BFC">
        <w:rPr>
          <w:rFonts w:eastAsia="Calibri"/>
          <w:i/>
          <w:sz w:val="22"/>
          <w:szCs w:val="22"/>
        </w:rPr>
        <w:t>(Р. Бенедикт, М. Мид)</w:t>
      </w:r>
      <w:proofErr w:type="gramStart"/>
      <w:r w:rsidRPr="00695BFC">
        <w:rPr>
          <w:rFonts w:eastAsia="Calibri"/>
          <w:i/>
          <w:sz w:val="22"/>
          <w:szCs w:val="22"/>
        </w:rPr>
        <w:t>.</w:t>
      </w:r>
      <w:proofErr w:type="spellStart"/>
      <w:r w:rsidRPr="00695BFC">
        <w:rPr>
          <w:rFonts w:eastAsia="Calibri"/>
          <w:sz w:val="22"/>
          <w:szCs w:val="22"/>
        </w:rPr>
        <w:t>И</w:t>
      </w:r>
      <w:proofErr w:type="gramEnd"/>
      <w:r w:rsidRPr="00695BFC">
        <w:rPr>
          <w:rFonts w:eastAsia="Calibri"/>
          <w:sz w:val="22"/>
          <w:szCs w:val="22"/>
        </w:rPr>
        <w:t>нтеракционистские</w:t>
      </w:r>
      <w:proofErr w:type="spellEnd"/>
      <w:r w:rsidRPr="00695BFC">
        <w:rPr>
          <w:rFonts w:eastAsia="Calibri"/>
          <w:sz w:val="22"/>
          <w:szCs w:val="22"/>
        </w:rPr>
        <w:t xml:space="preserve"> теории </w:t>
      </w:r>
      <w:r w:rsidRPr="00695BFC">
        <w:rPr>
          <w:rFonts w:eastAsia="Calibri"/>
          <w:i/>
          <w:sz w:val="22"/>
          <w:szCs w:val="22"/>
        </w:rPr>
        <w:t>(Ч. Кули, Дж.Г. Мид).</w:t>
      </w:r>
      <w:r w:rsidRPr="00695BFC">
        <w:rPr>
          <w:rFonts w:eastAsia="Calibri"/>
          <w:sz w:val="22"/>
          <w:szCs w:val="22"/>
        </w:rPr>
        <w:t xml:space="preserve"> Социально-экологический подход. </w:t>
      </w:r>
      <w:r w:rsidRPr="00695BFC">
        <w:rPr>
          <w:rFonts w:eastAsia="Calibri"/>
          <w:i/>
          <w:sz w:val="22"/>
          <w:szCs w:val="22"/>
        </w:rPr>
        <w:t>(У. </w:t>
      </w:r>
      <w:proofErr w:type="spellStart"/>
      <w:r w:rsidRPr="00695BFC">
        <w:rPr>
          <w:rFonts w:eastAsia="Calibri"/>
          <w:i/>
          <w:sz w:val="22"/>
          <w:szCs w:val="22"/>
        </w:rPr>
        <w:t>Бронфенбреннер</w:t>
      </w:r>
      <w:proofErr w:type="spellEnd"/>
      <w:r w:rsidRPr="00695BFC">
        <w:rPr>
          <w:rFonts w:eastAsia="Calibri"/>
          <w:i/>
          <w:sz w:val="22"/>
          <w:szCs w:val="22"/>
        </w:rPr>
        <w:t>).</w:t>
      </w:r>
      <w:r w:rsidRPr="00695BFC">
        <w:rPr>
          <w:rFonts w:eastAsia="Calibri"/>
          <w:sz w:val="22"/>
          <w:szCs w:val="22"/>
        </w:rPr>
        <w:t xml:space="preserve"> Теории </w:t>
      </w:r>
      <w:proofErr w:type="gramStart"/>
      <w:r w:rsidRPr="00695BFC">
        <w:rPr>
          <w:rFonts w:eastAsia="Calibri"/>
          <w:sz w:val="22"/>
          <w:szCs w:val="22"/>
        </w:rPr>
        <w:t>социальн</w:t>
      </w:r>
      <w:r w:rsidRPr="00695BFC">
        <w:rPr>
          <w:rFonts w:eastAsia="Calibri"/>
          <w:sz w:val="22"/>
          <w:szCs w:val="22"/>
        </w:rPr>
        <w:t>о</w:t>
      </w:r>
      <w:r w:rsidRPr="00695BFC">
        <w:rPr>
          <w:rFonts w:eastAsia="Calibri"/>
          <w:sz w:val="22"/>
          <w:szCs w:val="22"/>
        </w:rPr>
        <w:t>го</w:t>
      </w:r>
      <w:proofErr w:type="gramEnd"/>
      <w:r w:rsidRPr="00695BFC">
        <w:rPr>
          <w:rFonts w:eastAsia="Calibri"/>
          <w:sz w:val="22"/>
          <w:szCs w:val="22"/>
        </w:rPr>
        <w:t xml:space="preserve"> научения </w:t>
      </w:r>
      <w:r w:rsidRPr="00695BFC">
        <w:rPr>
          <w:rFonts w:eastAsia="Calibri"/>
          <w:i/>
          <w:sz w:val="22"/>
          <w:szCs w:val="22"/>
        </w:rPr>
        <w:t>(Б. Скиннер, А. Бандура).</w:t>
      </w:r>
      <w:r w:rsidRPr="00695BFC">
        <w:rPr>
          <w:rFonts w:eastAsia="Calibri"/>
          <w:sz w:val="22"/>
          <w:szCs w:val="22"/>
        </w:rPr>
        <w:t xml:space="preserve"> Психоаналитические теории </w:t>
      </w:r>
      <w:r w:rsidRPr="00695BFC">
        <w:rPr>
          <w:rFonts w:eastAsia="Calibri"/>
          <w:i/>
          <w:sz w:val="22"/>
          <w:szCs w:val="22"/>
        </w:rPr>
        <w:t>(З. Фрейд, Э. Эриксон)</w:t>
      </w:r>
      <w:proofErr w:type="gramStart"/>
      <w:r w:rsidRPr="00695BFC">
        <w:rPr>
          <w:rFonts w:eastAsia="Calibri"/>
          <w:i/>
          <w:sz w:val="22"/>
          <w:szCs w:val="22"/>
        </w:rPr>
        <w:t>.</w:t>
      </w:r>
      <w:proofErr w:type="spellStart"/>
      <w:r w:rsidRPr="00695BFC">
        <w:rPr>
          <w:rFonts w:eastAsia="Calibri"/>
          <w:sz w:val="22"/>
          <w:szCs w:val="22"/>
        </w:rPr>
        <w:t>К</w:t>
      </w:r>
      <w:proofErr w:type="gramEnd"/>
      <w:r w:rsidRPr="00695BFC">
        <w:rPr>
          <w:rFonts w:eastAsia="Calibri"/>
          <w:sz w:val="22"/>
          <w:szCs w:val="22"/>
        </w:rPr>
        <w:t>огнитивистские</w:t>
      </w:r>
      <w:proofErr w:type="spellEnd"/>
      <w:r w:rsidRPr="00695BFC">
        <w:rPr>
          <w:rFonts w:eastAsia="Calibri"/>
          <w:sz w:val="22"/>
          <w:szCs w:val="22"/>
        </w:rPr>
        <w:t xml:space="preserve"> теории </w:t>
      </w:r>
      <w:r w:rsidRPr="00695BFC">
        <w:rPr>
          <w:rFonts w:eastAsia="Calibri"/>
          <w:i/>
          <w:sz w:val="22"/>
          <w:szCs w:val="22"/>
        </w:rPr>
        <w:t>(Ж. Пиаже, Л. </w:t>
      </w:r>
      <w:proofErr w:type="spellStart"/>
      <w:r w:rsidRPr="00695BFC">
        <w:rPr>
          <w:rFonts w:eastAsia="Calibri"/>
          <w:i/>
          <w:sz w:val="22"/>
          <w:szCs w:val="22"/>
        </w:rPr>
        <w:t>Кольберг</w:t>
      </w:r>
      <w:proofErr w:type="spellEnd"/>
      <w:r w:rsidRPr="00695BFC">
        <w:rPr>
          <w:rFonts w:eastAsia="Calibri"/>
          <w:i/>
          <w:sz w:val="22"/>
          <w:szCs w:val="22"/>
        </w:rPr>
        <w:t>).</w:t>
      </w:r>
      <w:r w:rsidRPr="00695BFC">
        <w:rPr>
          <w:rFonts w:eastAsia="Calibri"/>
          <w:sz w:val="22"/>
          <w:szCs w:val="22"/>
        </w:rPr>
        <w:t xml:space="preserve"> Содержание социализации: </w:t>
      </w:r>
      <w:proofErr w:type="spellStart"/>
      <w:r w:rsidRPr="00695BFC">
        <w:rPr>
          <w:rFonts w:eastAsia="Calibri"/>
          <w:sz w:val="22"/>
          <w:szCs w:val="22"/>
        </w:rPr>
        <w:t>и</w:t>
      </w:r>
      <w:r w:rsidRPr="00695BFC">
        <w:rPr>
          <w:rFonts w:eastAsia="Calibri"/>
          <w:sz w:val="22"/>
          <w:szCs w:val="22"/>
        </w:rPr>
        <w:t>н</w:t>
      </w:r>
      <w:r w:rsidRPr="00695BFC">
        <w:rPr>
          <w:rFonts w:eastAsia="Calibri"/>
          <w:sz w:val="22"/>
          <w:szCs w:val="22"/>
        </w:rPr>
        <w:t>культурация</w:t>
      </w:r>
      <w:proofErr w:type="spellEnd"/>
      <w:r w:rsidRPr="00695BFC">
        <w:rPr>
          <w:rFonts w:eastAsia="Calibri"/>
          <w:sz w:val="22"/>
          <w:szCs w:val="22"/>
        </w:rPr>
        <w:t xml:space="preserve">, </w:t>
      </w:r>
      <w:proofErr w:type="spellStart"/>
      <w:r w:rsidRPr="00695BFC">
        <w:rPr>
          <w:rFonts w:eastAsia="Calibri"/>
          <w:sz w:val="22"/>
          <w:szCs w:val="22"/>
        </w:rPr>
        <w:t>интернализация</w:t>
      </w:r>
      <w:proofErr w:type="spellEnd"/>
      <w:r w:rsidRPr="00695BFC">
        <w:rPr>
          <w:rFonts w:eastAsia="Calibri"/>
          <w:sz w:val="22"/>
          <w:szCs w:val="22"/>
        </w:rPr>
        <w:t xml:space="preserve">, адаптация, конструирование. Институты и агенты социализации. Влияние средств массовой информации и новых информационных технологий. </w:t>
      </w:r>
    </w:p>
    <w:p w:rsidR="00E52A7A" w:rsidRPr="00695BFC" w:rsidRDefault="00E52A7A" w:rsidP="00E52A7A">
      <w:pPr>
        <w:pStyle w:val="a5"/>
        <w:jc w:val="center"/>
        <w:rPr>
          <w:i/>
          <w:sz w:val="22"/>
          <w:szCs w:val="22"/>
        </w:rPr>
      </w:pPr>
      <w:r w:rsidRPr="00695BFC">
        <w:rPr>
          <w:i/>
          <w:sz w:val="22"/>
          <w:szCs w:val="22"/>
        </w:rPr>
        <w:t>Содержание практических занятий</w:t>
      </w:r>
    </w:p>
    <w:p w:rsidR="00E52A7A" w:rsidRPr="00695BFC" w:rsidRDefault="007507EA" w:rsidP="007507EA">
      <w:pPr>
        <w:pStyle w:val="a5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Стадиальность психического развития и её нарушения: причины и разновидности</w:t>
      </w:r>
    </w:p>
    <w:p w:rsidR="007507EA" w:rsidRPr="00695BFC" w:rsidRDefault="007507EA" w:rsidP="007507EA">
      <w:pPr>
        <w:pStyle w:val="a5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Интеллектуальное развитие ребенка по Ж. Пиаже</w:t>
      </w:r>
    </w:p>
    <w:p w:rsidR="007507EA" w:rsidRPr="00695BFC" w:rsidRDefault="007507EA" w:rsidP="007507EA">
      <w:pPr>
        <w:pStyle w:val="a5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Феномен социализации в психологических исследованиях отечественных психологов</w:t>
      </w:r>
    </w:p>
    <w:p w:rsidR="00023D6A" w:rsidRDefault="00023D6A" w:rsidP="00E52A7A">
      <w:pPr>
        <w:jc w:val="center"/>
        <w:rPr>
          <w:b/>
          <w:i/>
          <w:sz w:val="28"/>
          <w:szCs w:val="28"/>
        </w:rPr>
      </w:pPr>
    </w:p>
    <w:p w:rsidR="00E52A7A" w:rsidRDefault="00E52A7A" w:rsidP="00E52A7A">
      <w:pPr>
        <w:jc w:val="center"/>
        <w:rPr>
          <w:i/>
          <w:sz w:val="28"/>
          <w:szCs w:val="28"/>
        </w:rPr>
      </w:pPr>
      <w:r w:rsidRPr="00237FF8">
        <w:rPr>
          <w:b/>
          <w:i/>
          <w:sz w:val="28"/>
          <w:szCs w:val="28"/>
        </w:rPr>
        <w:t>Раздел 2. Актуальные проблемы обучения  и воспитания разных катег</w:t>
      </w:r>
      <w:r w:rsidRPr="00237FF8">
        <w:rPr>
          <w:b/>
          <w:i/>
          <w:sz w:val="28"/>
          <w:szCs w:val="28"/>
        </w:rPr>
        <w:t>о</w:t>
      </w:r>
      <w:r w:rsidRPr="00237FF8">
        <w:rPr>
          <w:b/>
          <w:i/>
          <w:sz w:val="28"/>
          <w:szCs w:val="28"/>
        </w:rPr>
        <w:t>рий обучающихся</w:t>
      </w:r>
    </w:p>
    <w:p w:rsidR="00E52A7A" w:rsidRPr="00526696" w:rsidRDefault="00E52A7A" w:rsidP="00E52A7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26696">
        <w:rPr>
          <w:b/>
          <w:sz w:val="28"/>
          <w:szCs w:val="28"/>
        </w:rPr>
        <w:t>Тема 2.1.   </w:t>
      </w:r>
      <w:r w:rsidRPr="00526696">
        <w:rPr>
          <w:b/>
          <w:color w:val="000000"/>
          <w:spacing w:val="-2"/>
          <w:sz w:val="28"/>
          <w:szCs w:val="28"/>
        </w:rPr>
        <w:t xml:space="preserve">Обучающийся как личность и субъект педагогической </w:t>
      </w:r>
      <w:r w:rsidRPr="00526696">
        <w:rPr>
          <w:b/>
          <w:color w:val="000000"/>
          <w:spacing w:val="-1"/>
          <w:sz w:val="28"/>
          <w:szCs w:val="28"/>
        </w:rPr>
        <w:t>деятельности.</w:t>
      </w:r>
    </w:p>
    <w:p w:rsidR="00E52A7A" w:rsidRPr="00695BFC" w:rsidRDefault="00E52A7A" w:rsidP="00E52A7A">
      <w:pPr>
        <w:ind w:firstLine="709"/>
        <w:jc w:val="both"/>
        <w:rPr>
          <w:color w:val="000000"/>
          <w:sz w:val="22"/>
          <w:szCs w:val="22"/>
        </w:rPr>
      </w:pPr>
      <w:r w:rsidRPr="00695BFC">
        <w:rPr>
          <w:color w:val="000000"/>
          <w:spacing w:val="-2"/>
          <w:sz w:val="22"/>
          <w:szCs w:val="22"/>
        </w:rPr>
        <w:t xml:space="preserve">Образовательные системы и развитие личности. Социализация </w:t>
      </w:r>
      <w:r w:rsidRPr="00695BFC">
        <w:rPr>
          <w:color w:val="000000"/>
          <w:sz w:val="22"/>
          <w:szCs w:val="22"/>
        </w:rPr>
        <w:t>личности в учебном проце</w:t>
      </w:r>
      <w:r w:rsidRPr="00695BFC">
        <w:rPr>
          <w:color w:val="000000"/>
          <w:sz w:val="22"/>
          <w:szCs w:val="22"/>
        </w:rPr>
        <w:t>с</w:t>
      </w:r>
      <w:r w:rsidRPr="00695BFC">
        <w:rPr>
          <w:color w:val="000000"/>
          <w:sz w:val="22"/>
          <w:szCs w:val="22"/>
        </w:rPr>
        <w:t xml:space="preserve">се. Самоактуализация и </w:t>
      </w:r>
      <w:proofErr w:type="spellStart"/>
      <w:r w:rsidRPr="00695BFC">
        <w:rPr>
          <w:color w:val="000000"/>
          <w:spacing w:val="1"/>
          <w:sz w:val="22"/>
          <w:szCs w:val="22"/>
        </w:rPr>
        <w:t>самотрансценденция</w:t>
      </w:r>
      <w:proofErr w:type="spellEnd"/>
      <w:r w:rsidRPr="00695BFC">
        <w:rPr>
          <w:color w:val="000000"/>
          <w:spacing w:val="1"/>
          <w:sz w:val="22"/>
          <w:szCs w:val="22"/>
        </w:rPr>
        <w:t xml:space="preserve"> личности. Я-концепция и самооценка </w:t>
      </w:r>
      <w:proofErr w:type="gramStart"/>
      <w:r w:rsidRPr="00695BFC">
        <w:rPr>
          <w:color w:val="000000"/>
          <w:sz w:val="22"/>
          <w:szCs w:val="22"/>
        </w:rPr>
        <w:t>обучающег</w:t>
      </w:r>
      <w:r w:rsidRPr="00695BFC">
        <w:rPr>
          <w:color w:val="000000"/>
          <w:sz w:val="22"/>
          <w:szCs w:val="22"/>
        </w:rPr>
        <w:t>о</w:t>
      </w:r>
      <w:r w:rsidRPr="00695BFC">
        <w:rPr>
          <w:color w:val="000000"/>
          <w:sz w:val="22"/>
          <w:szCs w:val="22"/>
        </w:rPr>
        <w:t>ся</w:t>
      </w:r>
      <w:proofErr w:type="gramEnd"/>
      <w:r w:rsidRPr="00695BFC">
        <w:rPr>
          <w:color w:val="000000"/>
          <w:sz w:val="22"/>
          <w:szCs w:val="22"/>
        </w:rPr>
        <w:t>. Личностные условия учения. Возрастные особенности усвоения социального опыта. Младший школьник, подросток, старшеклассник, студент как субъекты образовательного процесса. Особе</w:t>
      </w:r>
      <w:r w:rsidRPr="00695BFC">
        <w:rPr>
          <w:color w:val="000000"/>
          <w:sz w:val="22"/>
          <w:szCs w:val="22"/>
        </w:rPr>
        <w:t>н</w:t>
      </w:r>
      <w:r w:rsidRPr="00695BFC">
        <w:rPr>
          <w:color w:val="000000"/>
          <w:sz w:val="22"/>
          <w:szCs w:val="22"/>
        </w:rPr>
        <w:t xml:space="preserve">ности обучения взрослых. </w:t>
      </w:r>
      <w:r w:rsidRPr="00695BFC">
        <w:rPr>
          <w:color w:val="000000"/>
          <w:spacing w:val="-2"/>
          <w:sz w:val="22"/>
          <w:szCs w:val="22"/>
        </w:rPr>
        <w:t xml:space="preserve">Межличностные отношения в образовательных системах. Ученик в </w:t>
      </w:r>
      <w:r w:rsidRPr="00695BFC">
        <w:rPr>
          <w:color w:val="000000"/>
          <w:sz w:val="22"/>
          <w:szCs w:val="22"/>
        </w:rPr>
        <w:t>си</w:t>
      </w:r>
      <w:r w:rsidRPr="00695BFC">
        <w:rPr>
          <w:color w:val="000000"/>
          <w:sz w:val="22"/>
          <w:szCs w:val="22"/>
        </w:rPr>
        <w:t>с</w:t>
      </w:r>
      <w:r w:rsidRPr="00695BFC">
        <w:rPr>
          <w:color w:val="000000"/>
          <w:sz w:val="22"/>
          <w:szCs w:val="22"/>
        </w:rPr>
        <w:t>теме личных взаимоотношений отношений в классе.</w:t>
      </w:r>
    </w:p>
    <w:p w:rsidR="00E52A7A" w:rsidRPr="00695BFC" w:rsidRDefault="00E52A7A" w:rsidP="00E52A7A">
      <w:pPr>
        <w:pStyle w:val="a5"/>
        <w:jc w:val="center"/>
        <w:rPr>
          <w:i/>
          <w:sz w:val="22"/>
          <w:szCs w:val="22"/>
        </w:rPr>
      </w:pPr>
      <w:r w:rsidRPr="00695BFC">
        <w:rPr>
          <w:i/>
          <w:sz w:val="22"/>
          <w:szCs w:val="22"/>
        </w:rPr>
        <w:t>Содержание практических занятий</w:t>
      </w:r>
    </w:p>
    <w:p w:rsidR="00E52A7A" w:rsidRPr="00695BFC" w:rsidRDefault="007507EA" w:rsidP="007507EA">
      <w:pPr>
        <w:pStyle w:val="a5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Социализация и образование: соотношение понятий</w:t>
      </w:r>
    </w:p>
    <w:p w:rsidR="007507EA" w:rsidRPr="00695BFC" w:rsidRDefault="007507EA" w:rsidP="007507EA">
      <w:pPr>
        <w:pStyle w:val="a5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Специфика усвоения социального опыта на разных ступенях обучения</w:t>
      </w:r>
    </w:p>
    <w:p w:rsidR="007507EA" w:rsidRPr="00695BFC" w:rsidRDefault="007507EA" w:rsidP="007507EA">
      <w:pPr>
        <w:pStyle w:val="a5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Динамика субъектности обучающегося: от ДДО к вузу</w:t>
      </w:r>
    </w:p>
    <w:p w:rsidR="00E52A7A" w:rsidRPr="00526696" w:rsidRDefault="00E52A7A" w:rsidP="00E52A7A">
      <w:pPr>
        <w:ind w:firstLine="709"/>
        <w:jc w:val="both"/>
        <w:rPr>
          <w:b/>
          <w:sz w:val="28"/>
          <w:szCs w:val="28"/>
        </w:rPr>
      </w:pPr>
      <w:r w:rsidRPr="00526696">
        <w:rPr>
          <w:b/>
          <w:sz w:val="28"/>
          <w:szCs w:val="28"/>
        </w:rPr>
        <w:lastRenderedPageBreak/>
        <w:t>Тема 2.2. Психологические основы разных типов обучения.</w:t>
      </w:r>
    </w:p>
    <w:p w:rsidR="00E52A7A" w:rsidRPr="00695BFC" w:rsidRDefault="00E52A7A" w:rsidP="00E52A7A">
      <w:pPr>
        <w:ind w:firstLine="709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Разные типы обучения:  догматическое, объяснительно-иллюстративное, проблемное, пр</w:t>
      </w:r>
      <w:r w:rsidRPr="00695BFC">
        <w:rPr>
          <w:sz w:val="22"/>
          <w:szCs w:val="22"/>
        </w:rPr>
        <w:t>о</w:t>
      </w:r>
      <w:r w:rsidRPr="00695BFC">
        <w:rPr>
          <w:sz w:val="22"/>
          <w:szCs w:val="22"/>
        </w:rPr>
        <w:t>граммированное обучение.  Особенности традиционного обучения: суть, достоинства и недоста</w:t>
      </w:r>
      <w:r w:rsidRPr="00695BFC">
        <w:rPr>
          <w:sz w:val="22"/>
          <w:szCs w:val="22"/>
        </w:rPr>
        <w:t>т</w:t>
      </w:r>
      <w:r w:rsidRPr="00695BFC">
        <w:rPr>
          <w:sz w:val="22"/>
          <w:szCs w:val="22"/>
        </w:rPr>
        <w:t>ки. Взаимодействие учителя и учащегося при традиционном обучении. Основные противоречия традиционного обучения (А.А. Вербицкий). Исторические аспекты проблемного обучения: зар</w:t>
      </w:r>
      <w:r w:rsidRPr="00695BFC">
        <w:rPr>
          <w:sz w:val="22"/>
          <w:szCs w:val="22"/>
        </w:rPr>
        <w:t>у</w:t>
      </w:r>
      <w:r w:rsidRPr="00695BFC">
        <w:rPr>
          <w:sz w:val="22"/>
          <w:szCs w:val="22"/>
        </w:rPr>
        <w:t>бежный опыт, отечественный опыт. Проблемные ситуации. Отношение ученика к проблемной с</w:t>
      </w:r>
      <w:r w:rsidRPr="00695BFC">
        <w:rPr>
          <w:sz w:val="22"/>
          <w:szCs w:val="22"/>
        </w:rPr>
        <w:t>и</w:t>
      </w:r>
      <w:r w:rsidRPr="00695BFC">
        <w:rPr>
          <w:sz w:val="22"/>
          <w:szCs w:val="22"/>
        </w:rPr>
        <w:t xml:space="preserve">туации. Правила создания проблемных ситуаций. Типы проблемных ситуаций: </w:t>
      </w:r>
      <w:proofErr w:type="spellStart"/>
      <w:r w:rsidRPr="00695BFC">
        <w:rPr>
          <w:sz w:val="22"/>
          <w:szCs w:val="22"/>
        </w:rPr>
        <w:t>перцептивно-мнемические</w:t>
      </w:r>
      <w:proofErr w:type="spellEnd"/>
      <w:r w:rsidRPr="00695BFC">
        <w:rPr>
          <w:sz w:val="22"/>
          <w:szCs w:val="22"/>
        </w:rPr>
        <w:t>, продуктивно-эвристические, продуктивно-рефлексивные (В.Я.</w:t>
      </w:r>
      <w:r w:rsidR="00023D6A" w:rsidRPr="00695BFC">
        <w:rPr>
          <w:sz w:val="22"/>
          <w:szCs w:val="22"/>
        </w:rPr>
        <w:t xml:space="preserve"> </w:t>
      </w:r>
      <w:proofErr w:type="spellStart"/>
      <w:r w:rsidRPr="00695BFC">
        <w:rPr>
          <w:sz w:val="22"/>
          <w:szCs w:val="22"/>
        </w:rPr>
        <w:t>Ляудис</w:t>
      </w:r>
      <w:proofErr w:type="spellEnd"/>
      <w:r w:rsidRPr="00695BFC">
        <w:rPr>
          <w:sz w:val="22"/>
          <w:szCs w:val="22"/>
        </w:rPr>
        <w:t>). Проблемная задача и ее структура. Психологические основы программированного обучения. Алгоритмизация обучения. Обратная связь в обучении. Типы обучающих программ. Развитие программированного обучения в отечественной науке и практике. Взаимодействие учителя и учащегося при програ</w:t>
      </w:r>
      <w:r w:rsidRPr="00695BFC">
        <w:rPr>
          <w:sz w:val="22"/>
          <w:szCs w:val="22"/>
        </w:rPr>
        <w:t>м</w:t>
      </w:r>
      <w:r w:rsidRPr="00695BFC">
        <w:rPr>
          <w:sz w:val="22"/>
          <w:szCs w:val="22"/>
        </w:rPr>
        <w:t>мированном обучении. Достоинства и недостатки программированного обучения.</w:t>
      </w:r>
    </w:p>
    <w:p w:rsidR="00E52A7A" w:rsidRPr="00695BFC" w:rsidRDefault="00E52A7A" w:rsidP="00E52A7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5BFC">
        <w:rPr>
          <w:rFonts w:ascii="Times New Roman" w:hAnsi="Times New Roman" w:cs="Times New Roman"/>
          <w:sz w:val="22"/>
          <w:szCs w:val="22"/>
        </w:rPr>
        <w:t>Сущность и содержание понятия «развивающее обучение». Гипотеза Л.С.</w:t>
      </w:r>
      <w:r w:rsidR="00023D6A" w:rsidRPr="00695BFC">
        <w:rPr>
          <w:rFonts w:ascii="Times New Roman" w:hAnsi="Times New Roman" w:cs="Times New Roman"/>
          <w:sz w:val="22"/>
          <w:szCs w:val="22"/>
        </w:rPr>
        <w:t xml:space="preserve"> </w:t>
      </w:r>
      <w:r w:rsidRPr="00695BFC">
        <w:rPr>
          <w:rFonts w:ascii="Times New Roman" w:hAnsi="Times New Roman" w:cs="Times New Roman"/>
          <w:sz w:val="22"/>
          <w:szCs w:val="22"/>
        </w:rPr>
        <w:t>Выготского. О</w:t>
      </w:r>
      <w:r w:rsidRPr="00695BFC">
        <w:rPr>
          <w:rFonts w:ascii="Times New Roman" w:hAnsi="Times New Roman" w:cs="Times New Roman"/>
          <w:sz w:val="22"/>
          <w:szCs w:val="22"/>
        </w:rPr>
        <w:t>с</w:t>
      </w:r>
      <w:r w:rsidRPr="00695BFC">
        <w:rPr>
          <w:rFonts w:ascii="Times New Roman" w:hAnsi="Times New Roman" w:cs="Times New Roman"/>
          <w:sz w:val="22"/>
          <w:szCs w:val="22"/>
        </w:rPr>
        <w:t>новные характеристики развивающего обучения: как нового, активно–деятельностного способа (типа) обучения, идущего на смену объяснительно–иллюстративному способу (типу). Ребенок я</w:t>
      </w:r>
      <w:r w:rsidRPr="00695BFC">
        <w:rPr>
          <w:rFonts w:ascii="Times New Roman" w:hAnsi="Times New Roman" w:cs="Times New Roman"/>
          <w:sz w:val="22"/>
          <w:szCs w:val="22"/>
        </w:rPr>
        <w:t>в</w:t>
      </w:r>
      <w:r w:rsidRPr="00695BFC">
        <w:rPr>
          <w:rFonts w:ascii="Times New Roman" w:hAnsi="Times New Roman" w:cs="Times New Roman"/>
          <w:sz w:val="22"/>
          <w:szCs w:val="22"/>
        </w:rPr>
        <w:t>ляется полноценным субъектом учебной деятельности. Развивающее обучение направлено на ра</w:t>
      </w:r>
      <w:r w:rsidRPr="00695BFC">
        <w:rPr>
          <w:rFonts w:ascii="Times New Roman" w:hAnsi="Times New Roman" w:cs="Times New Roman"/>
          <w:sz w:val="22"/>
          <w:szCs w:val="22"/>
        </w:rPr>
        <w:t>з</w:t>
      </w:r>
      <w:r w:rsidRPr="00695BFC">
        <w:rPr>
          <w:rFonts w:ascii="Times New Roman" w:hAnsi="Times New Roman" w:cs="Times New Roman"/>
          <w:sz w:val="22"/>
          <w:szCs w:val="22"/>
        </w:rPr>
        <w:t xml:space="preserve">витие всей целостной совокупности качеств личности. Развивающее обучение происходит в зоне ближайшего развития ребенка и др. </w:t>
      </w:r>
    </w:p>
    <w:p w:rsidR="00E52A7A" w:rsidRPr="00695BFC" w:rsidRDefault="00E52A7A" w:rsidP="00E52A7A">
      <w:pPr>
        <w:pStyle w:val="a5"/>
        <w:jc w:val="center"/>
        <w:rPr>
          <w:i/>
          <w:sz w:val="22"/>
          <w:szCs w:val="22"/>
        </w:rPr>
      </w:pPr>
      <w:r w:rsidRPr="00695BFC">
        <w:rPr>
          <w:i/>
          <w:sz w:val="22"/>
          <w:szCs w:val="22"/>
        </w:rPr>
        <w:t>Содержание практических занятий</w:t>
      </w:r>
    </w:p>
    <w:p w:rsidR="00E52A7A" w:rsidRPr="00695BFC" w:rsidRDefault="007507EA" w:rsidP="002C3E38">
      <w:pPr>
        <w:pStyle w:val="a5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Различия традиционного и инновационных подходов к обучению</w:t>
      </w:r>
    </w:p>
    <w:p w:rsidR="007507EA" w:rsidRPr="00695BFC" w:rsidRDefault="002C3E38" w:rsidP="002C3E38">
      <w:pPr>
        <w:pStyle w:val="a5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Ситуация совместной продуктивной деятельности: содержание, структура и развитие</w:t>
      </w:r>
    </w:p>
    <w:p w:rsidR="00E52A7A" w:rsidRPr="00526696" w:rsidRDefault="00E52A7A" w:rsidP="00E52A7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26696">
        <w:rPr>
          <w:b/>
          <w:color w:val="000000"/>
          <w:spacing w:val="-2"/>
          <w:sz w:val="28"/>
          <w:szCs w:val="28"/>
        </w:rPr>
        <w:t xml:space="preserve">Тема 2.3. Воспитание как целенаправленный процесс развития и </w:t>
      </w:r>
      <w:r w:rsidRPr="00526696">
        <w:rPr>
          <w:b/>
          <w:color w:val="000000"/>
          <w:spacing w:val="-1"/>
          <w:sz w:val="28"/>
          <w:szCs w:val="28"/>
        </w:rPr>
        <w:t xml:space="preserve">формирования личности. </w:t>
      </w:r>
    </w:p>
    <w:p w:rsidR="00E52A7A" w:rsidRPr="00695BFC" w:rsidRDefault="00E52A7A" w:rsidP="00E52A7A">
      <w:pPr>
        <w:ind w:firstLine="709"/>
        <w:jc w:val="both"/>
        <w:rPr>
          <w:color w:val="000000"/>
          <w:sz w:val="22"/>
          <w:szCs w:val="22"/>
        </w:rPr>
      </w:pPr>
      <w:r w:rsidRPr="00695BFC">
        <w:rPr>
          <w:color w:val="000000"/>
          <w:spacing w:val="-1"/>
          <w:sz w:val="22"/>
          <w:szCs w:val="22"/>
        </w:rPr>
        <w:t xml:space="preserve">Воспитание как процесс формирования смыслов, жизненных </w:t>
      </w:r>
      <w:r w:rsidRPr="00695BFC">
        <w:rPr>
          <w:color w:val="000000"/>
          <w:sz w:val="22"/>
          <w:szCs w:val="22"/>
        </w:rPr>
        <w:t>целей и ценностных ориент</w:t>
      </w:r>
      <w:r w:rsidRPr="00695BFC">
        <w:rPr>
          <w:color w:val="000000"/>
          <w:sz w:val="22"/>
          <w:szCs w:val="22"/>
        </w:rPr>
        <w:t>а</w:t>
      </w:r>
      <w:r w:rsidRPr="00695BFC">
        <w:rPr>
          <w:color w:val="000000"/>
          <w:sz w:val="22"/>
          <w:szCs w:val="22"/>
        </w:rPr>
        <w:t>ции личности. Психологические закономерности развития личности. Соотношение понятий с</w:t>
      </w:r>
      <w:r w:rsidRPr="00695BFC">
        <w:rPr>
          <w:color w:val="000000"/>
          <w:sz w:val="22"/>
          <w:szCs w:val="22"/>
        </w:rPr>
        <w:t>о</w:t>
      </w:r>
      <w:r w:rsidRPr="00695BFC">
        <w:rPr>
          <w:color w:val="000000"/>
          <w:sz w:val="22"/>
          <w:szCs w:val="22"/>
        </w:rPr>
        <w:t>циализация, развитие, формирование и воспитание. Психологические условия и особенности во</w:t>
      </w:r>
      <w:r w:rsidRPr="00695BFC">
        <w:rPr>
          <w:color w:val="000000"/>
          <w:sz w:val="22"/>
          <w:szCs w:val="22"/>
        </w:rPr>
        <w:t>с</w:t>
      </w:r>
      <w:r w:rsidRPr="00695BFC">
        <w:rPr>
          <w:color w:val="000000"/>
          <w:sz w:val="22"/>
          <w:szCs w:val="22"/>
        </w:rPr>
        <w:t>питательного процесса на разных этапах онтогенеза. Ведущие свойства личности, являющиеся предметом воспитания и перевоспитания. Воспитание привычек и характера. Понятие самовосп</w:t>
      </w:r>
      <w:r w:rsidRPr="00695BFC">
        <w:rPr>
          <w:color w:val="000000"/>
          <w:sz w:val="22"/>
          <w:szCs w:val="22"/>
        </w:rPr>
        <w:t>и</w:t>
      </w:r>
      <w:r w:rsidRPr="00695BFC">
        <w:rPr>
          <w:color w:val="000000"/>
          <w:sz w:val="22"/>
          <w:szCs w:val="22"/>
        </w:rPr>
        <w:t xml:space="preserve">тания. Понятие </w:t>
      </w:r>
      <w:proofErr w:type="spellStart"/>
      <w:r w:rsidRPr="00695BFC">
        <w:rPr>
          <w:color w:val="000000"/>
          <w:sz w:val="22"/>
          <w:szCs w:val="22"/>
        </w:rPr>
        <w:t>воспитуемость</w:t>
      </w:r>
      <w:proofErr w:type="spellEnd"/>
      <w:r w:rsidRPr="00695BFC">
        <w:rPr>
          <w:color w:val="000000"/>
          <w:sz w:val="22"/>
          <w:szCs w:val="22"/>
        </w:rPr>
        <w:t xml:space="preserve"> и трудновоспитуемость. Виды и методы психологической корре</w:t>
      </w:r>
      <w:r w:rsidRPr="00695BFC">
        <w:rPr>
          <w:color w:val="000000"/>
          <w:sz w:val="22"/>
          <w:szCs w:val="22"/>
        </w:rPr>
        <w:t>к</w:t>
      </w:r>
      <w:r w:rsidRPr="00695BFC">
        <w:rPr>
          <w:color w:val="000000"/>
          <w:sz w:val="22"/>
          <w:szCs w:val="22"/>
        </w:rPr>
        <w:t>ции в воспитательном процессе.</w:t>
      </w:r>
    </w:p>
    <w:p w:rsidR="00E52A7A" w:rsidRPr="00695BFC" w:rsidRDefault="00E52A7A" w:rsidP="00E52A7A">
      <w:pPr>
        <w:pStyle w:val="a5"/>
        <w:jc w:val="center"/>
        <w:rPr>
          <w:i/>
          <w:sz w:val="22"/>
          <w:szCs w:val="22"/>
        </w:rPr>
      </w:pPr>
      <w:r w:rsidRPr="00695BFC">
        <w:rPr>
          <w:i/>
          <w:sz w:val="22"/>
          <w:szCs w:val="22"/>
        </w:rPr>
        <w:t>Содержание практических занятий</w:t>
      </w:r>
    </w:p>
    <w:p w:rsidR="002C3E38" w:rsidRPr="00695BFC" w:rsidRDefault="002C3E38" w:rsidP="002C3E38">
      <w:pPr>
        <w:pStyle w:val="a5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Воспитание и социализация: соотношение понятий</w:t>
      </w:r>
    </w:p>
    <w:p w:rsidR="002C3E38" w:rsidRPr="00695BFC" w:rsidRDefault="002C3E38" w:rsidP="002C3E38">
      <w:pPr>
        <w:pStyle w:val="a5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Воспитание и самовоспитание: содержательный анализ и сопоставление</w:t>
      </w:r>
    </w:p>
    <w:p w:rsidR="002C3E38" w:rsidRPr="00695BFC" w:rsidRDefault="002C3E38" w:rsidP="002C3E38">
      <w:pPr>
        <w:pStyle w:val="a5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Мишени коррекционного воздействия в работе школьного психолога</w:t>
      </w:r>
    </w:p>
    <w:p w:rsidR="00023D6A" w:rsidRPr="002C3E38" w:rsidRDefault="00023D6A" w:rsidP="00023D6A">
      <w:pPr>
        <w:pStyle w:val="a5"/>
        <w:spacing w:after="0"/>
        <w:ind w:left="720"/>
        <w:jc w:val="both"/>
      </w:pPr>
    </w:p>
    <w:p w:rsidR="001F19C2" w:rsidRDefault="001F19C2" w:rsidP="000D3990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для самостоятел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1F19C2" w:rsidRPr="00695BFC" w:rsidRDefault="001F19C2" w:rsidP="001F19C2">
      <w:pPr>
        <w:pStyle w:val="TableParagraph"/>
        <w:ind w:left="0" w:right="33" w:firstLine="567"/>
        <w:jc w:val="both"/>
        <w:rPr>
          <w:sz w:val="22"/>
          <w:szCs w:val="22"/>
        </w:rPr>
      </w:pPr>
      <w:proofErr w:type="gramStart"/>
      <w:r w:rsidRPr="00695BFC">
        <w:rPr>
          <w:sz w:val="22"/>
          <w:szCs w:val="22"/>
        </w:rPr>
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</w:t>
      </w:r>
      <w:proofErr w:type="gramEnd"/>
      <w:r w:rsidRPr="00695BFC">
        <w:rPr>
          <w:sz w:val="22"/>
          <w:szCs w:val="22"/>
        </w:rPr>
        <w:t xml:space="preserve"> формирования профессиональных компетенций; развитию исследовательских умений </w:t>
      </w:r>
      <w:r w:rsidRPr="00695BFC">
        <w:rPr>
          <w:sz w:val="22"/>
          <w:szCs w:val="22"/>
          <w:lang w:eastAsia="ru-RU"/>
        </w:rPr>
        <w:t>обучающихся</w:t>
      </w:r>
      <w:r w:rsidRPr="00695BFC">
        <w:rPr>
          <w:sz w:val="22"/>
          <w:szCs w:val="22"/>
        </w:rPr>
        <w:t>.</w:t>
      </w:r>
    </w:p>
    <w:p w:rsidR="001F19C2" w:rsidRPr="00695BFC" w:rsidRDefault="001F19C2" w:rsidP="001F19C2">
      <w:pPr>
        <w:pStyle w:val="TableParagraph"/>
        <w:ind w:left="0" w:right="33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Формы  и  виды самостоятельной  работы  </w:t>
      </w:r>
      <w:r w:rsidRPr="00695BFC">
        <w:rPr>
          <w:sz w:val="22"/>
          <w:szCs w:val="22"/>
          <w:lang w:eastAsia="ru-RU"/>
        </w:rPr>
        <w:t>обучающихся</w:t>
      </w:r>
      <w:r w:rsidRPr="00695BFC">
        <w:rPr>
          <w:sz w:val="22"/>
          <w:szCs w:val="22"/>
        </w:rPr>
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</w:t>
      </w:r>
      <w:proofErr w:type="gramStart"/>
      <w:r w:rsidRPr="00695BFC">
        <w:rPr>
          <w:sz w:val="22"/>
          <w:szCs w:val="22"/>
        </w:rPr>
        <w:t>;с</w:t>
      </w:r>
      <w:proofErr w:type="gramEnd"/>
      <w:r w:rsidRPr="00695BFC">
        <w:rPr>
          <w:sz w:val="22"/>
          <w:szCs w:val="22"/>
        </w:rPr>
        <w:t xml:space="preserve">оставление  обзора  публикаций  по  теме; </w:t>
      </w:r>
      <w:proofErr w:type="gramStart"/>
      <w:r w:rsidRPr="00695BFC">
        <w:rPr>
          <w:sz w:val="22"/>
          <w:szCs w:val="22"/>
        </w:rPr>
        <w:t xml:space="preserve"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</w:t>
      </w:r>
      <w:r w:rsidRPr="00695BFC">
        <w:rPr>
          <w:sz w:val="22"/>
          <w:szCs w:val="22"/>
        </w:rPr>
        <w:lastRenderedPageBreak/>
        <w:t>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  <w:proofErr w:type="gramEnd"/>
    </w:p>
    <w:p w:rsidR="001F19C2" w:rsidRPr="00695BFC" w:rsidRDefault="001F19C2" w:rsidP="001F19C2">
      <w:pPr>
        <w:pStyle w:val="TableParagraph"/>
        <w:ind w:left="0" w:right="33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695BFC">
        <w:rPr>
          <w:sz w:val="22"/>
          <w:szCs w:val="22"/>
          <w:lang w:eastAsia="ru-RU"/>
        </w:rPr>
        <w:t>обучающихся</w:t>
      </w:r>
      <w:r w:rsidRPr="00695BFC">
        <w:rPr>
          <w:sz w:val="22"/>
          <w:szCs w:val="22"/>
        </w:rPr>
        <w:t>, и иные  методические материалы.</w:t>
      </w:r>
    </w:p>
    <w:p w:rsidR="001F19C2" w:rsidRPr="00695BFC" w:rsidRDefault="001F19C2" w:rsidP="001F19C2">
      <w:pPr>
        <w:pStyle w:val="TableParagraph"/>
        <w:ind w:left="0" w:right="33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Перед выполнением </w:t>
      </w:r>
      <w:proofErr w:type="gramStart"/>
      <w:r w:rsidRPr="00695BFC">
        <w:rPr>
          <w:sz w:val="22"/>
          <w:szCs w:val="22"/>
        </w:rPr>
        <w:t>обучающимися</w:t>
      </w:r>
      <w:proofErr w:type="gramEnd"/>
      <w:r w:rsidRPr="00695BFC">
        <w:rPr>
          <w:sz w:val="22"/>
          <w:szCs w:val="22"/>
        </w:rPr>
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</w:t>
      </w:r>
      <w:proofErr w:type="gramStart"/>
      <w:r w:rsidRPr="00695BFC">
        <w:rPr>
          <w:sz w:val="22"/>
          <w:szCs w:val="22"/>
        </w:rPr>
        <w:t>обучающимися</w:t>
      </w:r>
      <w:proofErr w:type="gramEnd"/>
      <w:r w:rsidRPr="00695BFC">
        <w:rPr>
          <w:sz w:val="22"/>
          <w:szCs w:val="22"/>
        </w:rPr>
        <w:t xml:space="preserve"> внеаудиторной самостоятельной работы и  при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1F19C2" w:rsidRPr="00695BFC" w:rsidRDefault="001F19C2" w:rsidP="001F19C2">
      <w:pPr>
        <w:pStyle w:val="TableParagraph"/>
        <w:ind w:left="0" w:right="33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Контроль самостоятельной работы </w:t>
      </w:r>
      <w:r w:rsidRPr="00695BFC">
        <w:rPr>
          <w:sz w:val="22"/>
          <w:szCs w:val="22"/>
          <w:lang w:eastAsia="ru-RU"/>
        </w:rPr>
        <w:t>обучающихся</w:t>
      </w:r>
      <w:r w:rsidRPr="00695BFC">
        <w:rPr>
          <w:sz w:val="22"/>
          <w:szCs w:val="22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</w:r>
    </w:p>
    <w:p w:rsidR="001F19C2" w:rsidRPr="00695BFC" w:rsidRDefault="001F19C2" w:rsidP="001F19C2">
      <w:pPr>
        <w:pStyle w:val="TableParagraph"/>
        <w:ind w:left="0" w:right="33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дифференциацию контрольно-измерительных материалов.</w:t>
      </w:r>
    </w:p>
    <w:p w:rsidR="001F19C2" w:rsidRPr="00695BFC" w:rsidRDefault="001F19C2" w:rsidP="001F19C2">
      <w:pPr>
        <w:pStyle w:val="a5"/>
        <w:ind w:firstLine="567"/>
        <w:rPr>
          <w:sz w:val="22"/>
          <w:szCs w:val="22"/>
        </w:rPr>
      </w:pPr>
      <w:r w:rsidRPr="00695BFC">
        <w:rPr>
          <w:sz w:val="22"/>
          <w:szCs w:val="22"/>
        </w:rPr>
        <w:t>Формы контроля самостоятельной работы: просмотр и проверка выполнения самостоятел</w:t>
      </w:r>
      <w:r w:rsidRPr="00695BFC">
        <w:rPr>
          <w:sz w:val="22"/>
          <w:szCs w:val="22"/>
        </w:rPr>
        <w:t>ь</w:t>
      </w:r>
      <w:r w:rsidRPr="00695BFC">
        <w:rPr>
          <w:sz w:val="22"/>
          <w:szCs w:val="22"/>
        </w:rPr>
        <w:t>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</w:t>
      </w:r>
      <w:r w:rsidRPr="00695BFC">
        <w:rPr>
          <w:sz w:val="22"/>
          <w:szCs w:val="22"/>
        </w:rPr>
        <w:t>а</w:t>
      </w:r>
      <w:r w:rsidRPr="00695BFC">
        <w:rPr>
          <w:sz w:val="22"/>
          <w:szCs w:val="22"/>
        </w:rPr>
        <w:t>ния; организация и проведение собеседования с группой; защита отчетов о проделанной работе.</w:t>
      </w:r>
    </w:p>
    <w:p w:rsidR="00E52A7A" w:rsidRPr="001F19C2" w:rsidRDefault="00E52A7A" w:rsidP="00E52A7A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F19C2">
        <w:rPr>
          <w:b/>
          <w:i/>
          <w:sz w:val="28"/>
          <w:szCs w:val="28"/>
        </w:rPr>
        <w:t>Вопросы и задания для самопроверки</w:t>
      </w:r>
    </w:p>
    <w:p w:rsidR="002C3E38" w:rsidRPr="00695BFC" w:rsidRDefault="002C3E38" w:rsidP="00EF0BDB">
      <w:pPr>
        <w:pStyle w:val="Style14"/>
        <w:widowControl/>
        <w:numPr>
          <w:ilvl w:val="0"/>
          <w:numId w:val="21"/>
        </w:numPr>
        <w:spacing w:before="19" w:after="120" w:line="245" w:lineRule="exact"/>
        <w:ind w:left="0" w:firstLine="426"/>
        <w:rPr>
          <w:rStyle w:val="FontStyle40"/>
        </w:rPr>
      </w:pPr>
      <w:r w:rsidRPr="00695BFC">
        <w:rPr>
          <w:rStyle w:val="FontStyle40"/>
        </w:rPr>
        <w:t>Почему в различные периоды общественной истории личность то становится предметом пристального внимания и изучения, то перестает быть таковой, уходя на второй план обществе</w:t>
      </w:r>
      <w:r w:rsidRPr="00695BFC">
        <w:rPr>
          <w:rStyle w:val="FontStyle40"/>
        </w:rPr>
        <w:t>н</w:t>
      </w:r>
      <w:r w:rsidRPr="00695BFC">
        <w:rPr>
          <w:rStyle w:val="FontStyle40"/>
        </w:rPr>
        <w:t>ного сознания? Приведите примеры подобных исторических этапов, попытайтесь предсказать возникнове</w:t>
      </w:r>
      <w:r w:rsidRPr="00695BFC">
        <w:rPr>
          <w:rStyle w:val="FontStyle40"/>
        </w:rPr>
        <w:softHyphen/>
        <w:t xml:space="preserve">ние таких этапов в будущем. </w:t>
      </w:r>
      <w:proofErr w:type="gramStart"/>
      <w:r w:rsidRPr="00695BFC">
        <w:rPr>
          <w:rStyle w:val="FontStyle40"/>
        </w:rPr>
        <w:t>Рассмотрите на предмет продуктивности следующие м</w:t>
      </w:r>
      <w:r w:rsidRPr="00695BFC">
        <w:rPr>
          <w:rStyle w:val="FontStyle40"/>
        </w:rPr>
        <w:t>о</w:t>
      </w:r>
      <w:r w:rsidRPr="00695BFC">
        <w:rPr>
          <w:rStyle w:val="FontStyle40"/>
        </w:rPr>
        <w:t>дели, в разной степени освещающие проблематику лич</w:t>
      </w:r>
      <w:r w:rsidRPr="00695BFC">
        <w:rPr>
          <w:rStyle w:val="FontStyle40"/>
        </w:rPr>
        <w:softHyphen/>
        <w:t>ности: 1) личность — совокупность ею н</w:t>
      </w:r>
      <w:r w:rsidRPr="00695BFC">
        <w:rPr>
          <w:rStyle w:val="FontStyle40"/>
        </w:rPr>
        <w:t>а</w:t>
      </w:r>
      <w:r w:rsidRPr="00695BFC">
        <w:rPr>
          <w:rStyle w:val="FontStyle40"/>
        </w:rPr>
        <w:t>писанных писем; 2) личность — множество не сделанных ею великих  дел;  3) личность — кол</w:t>
      </w:r>
      <w:r w:rsidRPr="00695BFC">
        <w:rPr>
          <w:rStyle w:val="FontStyle40"/>
        </w:rPr>
        <w:t>и</w:t>
      </w:r>
      <w:r w:rsidRPr="00695BFC">
        <w:rPr>
          <w:rStyle w:val="FontStyle40"/>
        </w:rPr>
        <w:t>чество сношенных башмаков; 4) лич</w:t>
      </w:r>
      <w:r w:rsidRPr="00695BFC">
        <w:rPr>
          <w:rStyle w:val="FontStyle40"/>
        </w:rPr>
        <w:softHyphen/>
        <w:t>ность — количество ею пройденных дорог; 5) личность — ее ближайшее окружение (скажи мне, кто твой друг...); 6) лич</w:t>
      </w:r>
      <w:r w:rsidRPr="00695BFC">
        <w:rPr>
          <w:rStyle w:val="FontStyle40"/>
        </w:rPr>
        <w:softHyphen/>
        <w:t>ность — заданный от рождения генет</w:t>
      </w:r>
      <w:r w:rsidRPr="00695BFC">
        <w:rPr>
          <w:rStyle w:val="FontStyle40"/>
        </w:rPr>
        <w:t>и</w:t>
      </w:r>
      <w:r w:rsidRPr="00695BFC">
        <w:rPr>
          <w:rStyle w:val="FontStyle40"/>
        </w:rPr>
        <w:t>ческий стереотип реа</w:t>
      </w:r>
      <w:r w:rsidRPr="00695BFC">
        <w:rPr>
          <w:rStyle w:val="FontStyle40"/>
        </w:rPr>
        <w:softHyphen/>
        <w:t>гирования на окружающую действительность.</w:t>
      </w:r>
      <w:proofErr w:type="gramEnd"/>
    </w:p>
    <w:p w:rsidR="00EF0BDB" w:rsidRPr="00695BFC" w:rsidRDefault="00EF0BDB" w:rsidP="00EF0BDB">
      <w:pPr>
        <w:pStyle w:val="Style14"/>
        <w:widowControl/>
        <w:numPr>
          <w:ilvl w:val="0"/>
          <w:numId w:val="21"/>
        </w:numPr>
        <w:tabs>
          <w:tab w:val="left" w:pos="571"/>
          <w:tab w:val="left" w:pos="851"/>
        </w:tabs>
        <w:spacing w:before="10" w:line="254" w:lineRule="exact"/>
        <w:ind w:left="0" w:firstLine="426"/>
        <w:rPr>
          <w:rStyle w:val="FontStyle40"/>
        </w:rPr>
      </w:pPr>
      <w:r w:rsidRPr="00695BFC">
        <w:rPr>
          <w:rStyle w:val="FontStyle40"/>
        </w:rPr>
        <w:t xml:space="preserve">«Социальная архитектура измеряется масштабом человека» </w:t>
      </w:r>
      <w:r w:rsidRPr="00695BFC">
        <w:rPr>
          <w:rStyle w:val="FontStyle43"/>
          <w:spacing w:val="20"/>
        </w:rPr>
        <w:t>(О.</w:t>
      </w:r>
      <w:r w:rsidRPr="00695BFC">
        <w:rPr>
          <w:rStyle w:val="FontStyle43"/>
        </w:rPr>
        <w:t xml:space="preserve"> Мандельштам). </w:t>
      </w:r>
      <w:r w:rsidRPr="00695BFC">
        <w:rPr>
          <w:rStyle w:val="FontStyle40"/>
        </w:rPr>
        <w:t>Поясн</w:t>
      </w:r>
      <w:r w:rsidRPr="00695BFC">
        <w:rPr>
          <w:rStyle w:val="FontStyle40"/>
        </w:rPr>
        <w:t>и</w:t>
      </w:r>
      <w:r w:rsidRPr="00695BFC">
        <w:rPr>
          <w:rStyle w:val="FontStyle40"/>
        </w:rPr>
        <w:t>те данную точку зрения, выскажите свое согласие или несогласие с ней.</w:t>
      </w:r>
    </w:p>
    <w:p w:rsidR="00EF0BDB" w:rsidRPr="00695BFC" w:rsidRDefault="00EF0BDB" w:rsidP="00EF0BDB">
      <w:pPr>
        <w:pStyle w:val="Style14"/>
        <w:widowControl/>
        <w:numPr>
          <w:ilvl w:val="0"/>
          <w:numId w:val="21"/>
        </w:numPr>
        <w:tabs>
          <w:tab w:val="left" w:pos="590"/>
        </w:tabs>
        <w:spacing w:before="14" w:line="254" w:lineRule="exact"/>
        <w:ind w:left="0" w:firstLine="426"/>
        <w:rPr>
          <w:rStyle w:val="FontStyle40"/>
        </w:rPr>
      </w:pPr>
      <w:r w:rsidRPr="00695BFC">
        <w:rPr>
          <w:rStyle w:val="FontStyle40"/>
        </w:rPr>
        <w:t xml:space="preserve">«У тех, для кого культура сводится к затверженным формулам, представление о ней самое убогое. Последний школяр на отделении точных наук знает о законах природы куда больше, чем знали Декарт и Паскаль. Но способен ли школяр мыслить, как они?» </w:t>
      </w:r>
      <w:r w:rsidRPr="00695BFC">
        <w:rPr>
          <w:rStyle w:val="FontStyle43"/>
          <w:spacing w:val="20"/>
        </w:rPr>
        <w:t>(А.</w:t>
      </w:r>
      <w:r w:rsidRPr="00695BFC">
        <w:rPr>
          <w:rStyle w:val="FontStyle43"/>
        </w:rPr>
        <w:t xml:space="preserve"> Сент-Экзюпери). </w:t>
      </w:r>
      <w:r w:rsidRPr="00695BFC">
        <w:rPr>
          <w:rStyle w:val="FontStyle40"/>
        </w:rPr>
        <w:t>Ответ</w:t>
      </w:r>
      <w:r w:rsidRPr="00695BFC">
        <w:rPr>
          <w:rStyle w:val="FontStyle40"/>
        </w:rPr>
        <w:t>ь</w:t>
      </w:r>
      <w:r w:rsidRPr="00695BFC">
        <w:rPr>
          <w:rStyle w:val="FontStyle40"/>
        </w:rPr>
        <w:t>те на вопрос автора. Объясните, почему «затверженные формулы» не способны сделать осмысл</w:t>
      </w:r>
      <w:r w:rsidRPr="00695BFC">
        <w:rPr>
          <w:rStyle w:val="FontStyle40"/>
        </w:rPr>
        <w:t>е</w:t>
      </w:r>
      <w:r w:rsidRPr="00695BFC">
        <w:rPr>
          <w:rStyle w:val="FontStyle40"/>
        </w:rPr>
        <w:t>ние действительности творче</w:t>
      </w:r>
      <w:r w:rsidRPr="00695BFC">
        <w:rPr>
          <w:rStyle w:val="FontStyle40"/>
        </w:rPr>
        <w:softHyphen/>
        <w:t>ским и не позволяют приобщиться к культуре?</w:t>
      </w:r>
    </w:p>
    <w:p w:rsidR="00EF0BDB" w:rsidRPr="00695BFC" w:rsidRDefault="00EF0BDB" w:rsidP="00EF0BDB">
      <w:pPr>
        <w:pStyle w:val="Style14"/>
        <w:widowControl/>
        <w:numPr>
          <w:ilvl w:val="0"/>
          <w:numId w:val="21"/>
        </w:numPr>
        <w:tabs>
          <w:tab w:val="left" w:pos="571"/>
        </w:tabs>
        <w:spacing w:line="245" w:lineRule="exact"/>
        <w:ind w:left="0" w:firstLine="426"/>
        <w:rPr>
          <w:rStyle w:val="FontStyle40"/>
        </w:rPr>
      </w:pPr>
      <w:r w:rsidRPr="00695BFC">
        <w:rPr>
          <w:rStyle w:val="FontStyle40"/>
        </w:rPr>
        <w:t xml:space="preserve">«Детство становится хранителем обычаев и обрядов, позабытых взрослыми» (Ф. </w:t>
      </w:r>
      <w:proofErr w:type="spellStart"/>
      <w:r w:rsidRPr="00695BFC">
        <w:rPr>
          <w:rStyle w:val="FontStyle43"/>
        </w:rPr>
        <w:t>Арьес</w:t>
      </w:r>
      <w:proofErr w:type="spellEnd"/>
      <w:r w:rsidRPr="00695BFC">
        <w:rPr>
          <w:rStyle w:val="FontStyle43"/>
        </w:rPr>
        <w:t xml:space="preserve">). </w:t>
      </w:r>
      <w:r w:rsidRPr="00695BFC">
        <w:rPr>
          <w:rStyle w:val="FontStyle40"/>
        </w:rPr>
        <w:t>Поясните данную точку зрения, выскажите свое согласие или несогласие с ней.</w:t>
      </w:r>
    </w:p>
    <w:p w:rsidR="00EF0BDB" w:rsidRPr="00695BFC" w:rsidRDefault="00EF0BDB" w:rsidP="00EF0BDB">
      <w:pPr>
        <w:pStyle w:val="Style14"/>
        <w:widowControl/>
        <w:numPr>
          <w:ilvl w:val="0"/>
          <w:numId w:val="21"/>
        </w:numPr>
        <w:tabs>
          <w:tab w:val="left" w:pos="571"/>
        </w:tabs>
        <w:spacing w:before="10" w:line="245" w:lineRule="exact"/>
        <w:ind w:left="0" w:firstLine="426"/>
        <w:rPr>
          <w:rStyle w:val="FontStyle40"/>
        </w:rPr>
      </w:pPr>
      <w:r w:rsidRPr="00695BFC">
        <w:rPr>
          <w:rStyle w:val="FontStyle40"/>
        </w:rPr>
        <w:t>«Мы живем в словах языка, в образах поэзии и изобра</w:t>
      </w:r>
      <w:r w:rsidRPr="00695BFC">
        <w:rPr>
          <w:rStyle w:val="FontStyle40"/>
        </w:rPr>
        <w:softHyphen/>
        <w:t>зительного искусства, в формах м</w:t>
      </w:r>
      <w:r w:rsidRPr="00695BFC">
        <w:rPr>
          <w:rStyle w:val="FontStyle40"/>
        </w:rPr>
        <w:t>у</w:t>
      </w:r>
      <w:r w:rsidRPr="00695BFC">
        <w:rPr>
          <w:rStyle w:val="FontStyle40"/>
        </w:rPr>
        <w:t>зыки, в образах религиоз</w:t>
      </w:r>
      <w:r w:rsidRPr="00695BFC">
        <w:rPr>
          <w:rStyle w:val="FontStyle40"/>
        </w:rPr>
        <w:softHyphen/>
        <w:t xml:space="preserve">ного представления и религиозной веры. И только в этом мы познаем друг друга» </w:t>
      </w:r>
      <w:r w:rsidRPr="00695BFC">
        <w:rPr>
          <w:rStyle w:val="FontStyle43"/>
          <w:spacing w:val="20"/>
        </w:rPr>
        <w:t>(Э.</w:t>
      </w:r>
      <w:r w:rsidR="00526696" w:rsidRPr="00695BFC">
        <w:rPr>
          <w:rStyle w:val="FontStyle43"/>
          <w:spacing w:val="20"/>
        </w:rPr>
        <w:t xml:space="preserve"> </w:t>
      </w:r>
      <w:proofErr w:type="spellStart"/>
      <w:r w:rsidRPr="00695BFC">
        <w:rPr>
          <w:rStyle w:val="FontStyle43"/>
        </w:rPr>
        <w:t>Кассирер</w:t>
      </w:r>
      <w:proofErr w:type="spellEnd"/>
      <w:r w:rsidRPr="00695BFC">
        <w:rPr>
          <w:rStyle w:val="FontStyle43"/>
        </w:rPr>
        <w:t xml:space="preserve">). </w:t>
      </w:r>
      <w:r w:rsidRPr="00695BFC">
        <w:rPr>
          <w:rStyle w:val="FontStyle40"/>
        </w:rPr>
        <w:t>Поясните данную точку зрения, выскажите свое согласие или несогл</w:t>
      </w:r>
      <w:r w:rsidRPr="00695BFC">
        <w:rPr>
          <w:rStyle w:val="FontStyle40"/>
        </w:rPr>
        <w:t>а</w:t>
      </w:r>
      <w:r w:rsidRPr="00695BFC">
        <w:rPr>
          <w:rStyle w:val="FontStyle40"/>
        </w:rPr>
        <w:t>сие с ней</w:t>
      </w:r>
    </w:p>
    <w:p w:rsidR="00EF0BDB" w:rsidRPr="00695BFC" w:rsidRDefault="00EF0BDB" w:rsidP="00EF0BDB">
      <w:pPr>
        <w:pStyle w:val="Style14"/>
        <w:widowControl/>
        <w:numPr>
          <w:ilvl w:val="0"/>
          <w:numId w:val="21"/>
        </w:numPr>
        <w:tabs>
          <w:tab w:val="left" w:pos="552"/>
        </w:tabs>
        <w:spacing w:line="250" w:lineRule="exact"/>
        <w:ind w:left="0" w:firstLine="426"/>
        <w:rPr>
          <w:rStyle w:val="FontStyle40"/>
        </w:rPr>
      </w:pPr>
      <w:r w:rsidRPr="00695BFC">
        <w:rPr>
          <w:rStyle w:val="FontStyle40"/>
        </w:rPr>
        <w:t>Представьте, что вы играете в прятки с двумядошколь</w:t>
      </w:r>
      <w:r w:rsidRPr="00695BFC">
        <w:rPr>
          <w:rStyle w:val="FontStyle40"/>
        </w:rPr>
        <w:softHyphen/>
        <w:t>никами разного возраста: Ваней и Сашей. Когда ребята спрятались, вы медленно осматриваете комнату, умышлен</w:t>
      </w:r>
      <w:r w:rsidRPr="00695BFC">
        <w:rPr>
          <w:rStyle w:val="FontStyle40"/>
        </w:rPr>
        <w:softHyphen/>
        <w:t>но делая вид и вслух жалуясь, что не можете отыскать детей. Тогда Ваня кричит вам: «Я здесь» — и пытается выйти из укрытия, а Саша пытается не дать Ване выйти из-за занаве</w:t>
      </w:r>
      <w:r w:rsidRPr="00695BFC">
        <w:rPr>
          <w:rStyle w:val="FontStyle40"/>
        </w:rPr>
        <w:softHyphen/>
        <w:t>ски и зажимает ему рот: «Т</w:t>
      </w:r>
      <w:r w:rsidRPr="00695BFC">
        <w:rPr>
          <w:rStyle w:val="FontStyle40"/>
        </w:rPr>
        <w:t>и</w:t>
      </w:r>
      <w:r w:rsidRPr="00695BFC">
        <w:rPr>
          <w:rStyle w:val="FontStyle40"/>
        </w:rPr>
        <w:t>ше, молчи!» Как вы думаете, ско</w:t>
      </w:r>
      <w:r w:rsidRPr="00695BFC">
        <w:rPr>
          <w:rStyle w:val="FontStyle40"/>
        </w:rPr>
        <w:softHyphen/>
        <w:t>лько должно быть лет Ване и Саше, чтобы такая драма дейст</w:t>
      </w:r>
      <w:r w:rsidRPr="00695BFC">
        <w:rPr>
          <w:rStyle w:val="FontStyle40"/>
        </w:rPr>
        <w:softHyphen/>
        <w:t>вительно разыгралась? Почему каждый из дошколят ведет себя именно так?</w:t>
      </w:r>
    </w:p>
    <w:p w:rsidR="00E52A7A" w:rsidRPr="00695BFC" w:rsidRDefault="00EF0BDB" w:rsidP="00EF0BDB">
      <w:pPr>
        <w:pStyle w:val="Style14"/>
        <w:widowControl/>
        <w:numPr>
          <w:ilvl w:val="0"/>
          <w:numId w:val="21"/>
        </w:numPr>
        <w:tabs>
          <w:tab w:val="left" w:pos="552"/>
        </w:tabs>
        <w:spacing w:line="250" w:lineRule="exact"/>
        <w:ind w:left="0" w:firstLine="426"/>
        <w:rPr>
          <w:rStyle w:val="FontStyle43"/>
          <w:i w:val="0"/>
          <w:iCs w:val="0"/>
          <w:sz w:val="24"/>
          <w:szCs w:val="24"/>
        </w:rPr>
      </w:pPr>
      <w:proofErr w:type="gramStart"/>
      <w:r w:rsidRPr="00695BFC">
        <w:rPr>
          <w:rStyle w:val="FontStyle40"/>
        </w:rPr>
        <w:lastRenderedPageBreak/>
        <w:t>«Качество запоминания материала школьных про</w:t>
      </w:r>
      <w:r w:rsidRPr="00695BFC">
        <w:rPr>
          <w:rStyle w:val="FontStyle40"/>
        </w:rPr>
        <w:softHyphen/>
        <w:t>грамм было выше в смешанных</w:t>
      </w:r>
      <w:r w:rsidRPr="00EF0BDB">
        <w:rPr>
          <w:rStyle w:val="FontStyle40"/>
          <w:sz w:val="24"/>
          <w:szCs w:val="24"/>
        </w:rPr>
        <w:t xml:space="preserve"> классах, чем только в муж</w:t>
      </w:r>
      <w:r w:rsidRPr="00EF0BDB">
        <w:rPr>
          <w:rStyle w:val="FontStyle40"/>
          <w:sz w:val="24"/>
          <w:szCs w:val="24"/>
        </w:rPr>
        <w:softHyphen/>
        <w:t>ских, что особенно проявилось с началом у учащихся пубер</w:t>
      </w:r>
      <w:r w:rsidRPr="00EF0BDB">
        <w:rPr>
          <w:rStyle w:val="FontStyle40"/>
          <w:sz w:val="24"/>
          <w:szCs w:val="24"/>
        </w:rPr>
        <w:softHyphen/>
        <w:t>татного п</w:t>
      </w:r>
      <w:r w:rsidRPr="00EF0BDB">
        <w:rPr>
          <w:rStyle w:val="FontStyle40"/>
          <w:sz w:val="24"/>
          <w:szCs w:val="24"/>
        </w:rPr>
        <w:t>е</w:t>
      </w:r>
      <w:r w:rsidRPr="00EF0BDB">
        <w:rPr>
          <w:rStyle w:val="FontStyle40"/>
          <w:sz w:val="24"/>
          <w:szCs w:val="24"/>
        </w:rPr>
        <w:t xml:space="preserve">риода [подростничества]» </w:t>
      </w:r>
      <w:r w:rsidRPr="00EF0BDB">
        <w:rPr>
          <w:rStyle w:val="FontStyle43"/>
          <w:spacing w:val="20"/>
          <w:sz w:val="24"/>
          <w:szCs w:val="24"/>
        </w:rPr>
        <w:t>(М.</w:t>
      </w:r>
      <w:r w:rsidRPr="00EF0BDB">
        <w:rPr>
          <w:rStyle w:val="FontStyle43"/>
          <w:sz w:val="24"/>
          <w:szCs w:val="24"/>
        </w:rPr>
        <w:t xml:space="preserve"> С. Роговин).</w:t>
      </w:r>
      <w:proofErr w:type="gramEnd"/>
      <w:r w:rsidR="00695BFC">
        <w:rPr>
          <w:rStyle w:val="FontStyle43"/>
          <w:sz w:val="24"/>
          <w:szCs w:val="24"/>
        </w:rPr>
        <w:t xml:space="preserve"> </w:t>
      </w:r>
      <w:r w:rsidRPr="00EF0BDB">
        <w:rPr>
          <w:rStyle w:val="FontStyle43"/>
          <w:i w:val="0"/>
          <w:sz w:val="24"/>
          <w:szCs w:val="24"/>
        </w:rPr>
        <w:t>Как вы думаете, почему?</w:t>
      </w:r>
    </w:p>
    <w:p w:rsidR="00695BFC" w:rsidRPr="00EF0BDB" w:rsidRDefault="00695BFC" w:rsidP="00695BFC">
      <w:pPr>
        <w:pStyle w:val="Style14"/>
        <w:widowControl/>
        <w:tabs>
          <w:tab w:val="left" w:pos="552"/>
        </w:tabs>
        <w:spacing w:line="250" w:lineRule="exact"/>
        <w:ind w:left="426" w:firstLine="0"/>
      </w:pPr>
    </w:p>
    <w:p w:rsidR="00E52A7A" w:rsidRPr="00E52A7A" w:rsidRDefault="00E52A7A" w:rsidP="000D3990">
      <w:pPr>
        <w:pStyle w:val="1"/>
        <w:keepNext w:val="0"/>
        <w:keepLines w:val="0"/>
        <w:numPr>
          <w:ilvl w:val="0"/>
          <w:numId w:val="27"/>
        </w:numPr>
        <w:tabs>
          <w:tab w:val="left" w:pos="1134"/>
        </w:tabs>
        <w:suppressAutoHyphens/>
        <w:autoSpaceDN/>
        <w:adjustRightInd/>
        <w:spacing w:before="0"/>
        <w:ind w:left="510"/>
        <w:jc w:val="center"/>
        <w:rPr>
          <w:sz w:val="24"/>
          <w:szCs w:val="24"/>
        </w:rPr>
      </w:pPr>
      <w:bookmarkStart w:id="5" w:name="_Toc459975984"/>
      <w:r>
        <w:rPr>
          <w:rFonts w:ascii="Times New Roman" w:hAnsi="Times New Roman" w:cs="Times New Roman"/>
          <w:color w:val="auto"/>
        </w:rPr>
        <w:t>Фонд оценочных сре</w:t>
      </w:r>
      <w:proofErr w:type="gramStart"/>
      <w:r>
        <w:rPr>
          <w:rFonts w:ascii="Times New Roman" w:hAnsi="Times New Roman" w:cs="Times New Roman"/>
          <w:color w:val="auto"/>
        </w:rPr>
        <w:t>дств дл</w:t>
      </w:r>
      <w:proofErr w:type="gramEnd"/>
      <w:r>
        <w:rPr>
          <w:rFonts w:ascii="Times New Roman" w:hAnsi="Times New Roman" w:cs="Times New Roman"/>
          <w:color w:val="auto"/>
        </w:rPr>
        <w:t>я проведения промежуточной аттестации обучающихся по дисциплине</w:t>
      </w:r>
      <w:bookmarkEnd w:id="5"/>
    </w:p>
    <w:p w:rsidR="00E52A7A" w:rsidRPr="00695BFC" w:rsidRDefault="00E52A7A" w:rsidP="00E52A7A">
      <w:pPr>
        <w:pStyle w:val="a7"/>
        <w:tabs>
          <w:tab w:val="left" w:pos="1134"/>
        </w:tabs>
        <w:ind w:left="0" w:firstLine="567"/>
        <w:jc w:val="both"/>
        <w:rPr>
          <w:b/>
          <w:i/>
          <w:sz w:val="22"/>
          <w:szCs w:val="22"/>
        </w:rPr>
      </w:pPr>
      <w:r w:rsidRPr="00695BFC">
        <w:rPr>
          <w:sz w:val="22"/>
          <w:szCs w:val="22"/>
        </w:rPr>
        <w:t>Фонд оценочных средств оформлен в виде приложения к рабочей программе дисциплины «</w:t>
      </w:r>
      <w:r w:rsidR="00EF0BDB" w:rsidRPr="00695BFC">
        <w:rPr>
          <w:sz w:val="22"/>
          <w:szCs w:val="22"/>
        </w:rPr>
        <w:t>Актуальные проблемы обучающегося на разных ступенях образования (дошкольного, школьн</w:t>
      </w:r>
      <w:r w:rsidR="00EF0BDB" w:rsidRPr="00695BFC">
        <w:rPr>
          <w:sz w:val="22"/>
          <w:szCs w:val="22"/>
        </w:rPr>
        <w:t>о</w:t>
      </w:r>
      <w:r w:rsidR="00EF0BDB" w:rsidRPr="00695BFC">
        <w:rPr>
          <w:sz w:val="22"/>
          <w:szCs w:val="22"/>
        </w:rPr>
        <w:t>го, вузовского)</w:t>
      </w:r>
      <w:r w:rsidR="00EF0BDB" w:rsidRPr="00695BFC">
        <w:rPr>
          <w:rFonts w:eastAsia="HiddenHorzOCR"/>
          <w:sz w:val="22"/>
          <w:szCs w:val="22"/>
        </w:rPr>
        <w:t>»</w:t>
      </w:r>
      <w:r w:rsidRPr="00695BFC">
        <w:rPr>
          <w:i/>
          <w:sz w:val="22"/>
          <w:szCs w:val="22"/>
        </w:rPr>
        <w:t>.</w:t>
      </w:r>
    </w:p>
    <w:p w:rsidR="00E52A7A" w:rsidRPr="00695BFC" w:rsidRDefault="00E52A7A" w:rsidP="00E52A7A">
      <w:pPr>
        <w:widowControl/>
        <w:tabs>
          <w:tab w:val="left" w:pos="1134"/>
        </w:tabs>
        <w:suppressAutoHyphens/>
        <w:autoSpaceDN/>
        <w:adjustRightInd/>
        <w:jc w:val="both"/>
        <w:rPr>
          <w:color w:val="000000"/>
          <w:sz w:val="22"/>
          <w:szCs w:val="22"/>
        </w:rPr>
      </w:pPr>
      <w:bookmarkStart w:id="6" w:name="_Toc459975985"/>
    </w:p>
    <w:p w:rsidR="00A07A2C" w:rsidRPr="00A07A2C" w:rsidRDefault="00E52A7A" w:rsidP="000D3990">
      <w:pPr>
        <w:pStyle w:val="1"/>
        <w:keepNext w:val="0"/>
        <w:keepLines w:val="0"/>
        <w:numPr>
          <w:ilvl w:val="0"/>
          <w:numId w:val="27"/>
        </w:numPr>
        <w:tabs>
          <w:tab w:val="left" w:pos="1013"/>
          <w:tab w:val="left" w:pos="9355"/>
        </w:tabs>
        <w:suppressAutoHyphens/>
        <w:autoSpaceDN/>
        <w:adjustRightInd/>
        <w:spacing w:before="121"/>
        <w:ind w:left="0" w:right="-1" w:firstLine="0"/>
        <w:jc w:val="center"/>
        <w:rPr>
          <w:i/>
        </w:rPr>
      </w:pPr>
      <w:r>
        <w:rPr>
          <w:rFonts w:ascii="Times New Roman" w:hAnsi="Times New Roman" w:cs="Times New Roman"/>
          <w:color w:val="auto"/>
        </w:rPr>
        <w:t>Перечень основной и дополнительной учебной литературы, необходимой для освоения дисциплины</w:t>
      </w:r>
      <w:bookmarkEnd w:id="6"/>
    </w:p>
    <w:p w:rsidR="00E52A7A" w:rsidRPr="00A07A2C" w:rsidRDefault="00E52A7A" w:rsidP="00A07A2C">
      <w:pPr>
        <w:pStyle w:val="1"/>
        <w:keepNext w:val="0"/>
        <w:keepLines w:val="0"/>
        <w:tabs>
          <w:tab w:val="left" w:pos="1013"/>
        </w:tabs>
        <w:suppressAutoHyphens/>
        <w:autoSpaceDN/>
        <w:adjustRightInd/>
        <w:spacing w:before="121"/>
        <w:ind w:left="1429" w:right="243"/>
        <w:rPr>
          <w:rFonts w:ascii="Times New Roman" w:hAnsi="Times New Roman" w:cs="Times New Roman"/>
          <w:i/>
          <w:color w:val="auto"/>
        </w:rPr>
      </w:pPr>
      <w:r w:rsidRPr="00A07A2C">
        <w:rPr>
          <w:rFonts w:ascii="Times New Roman" w:hAnsi="Times New Roman" w:cs="Times New Roman"/>
          <w:i/>
          <w:color w:val="auto"/>
        </w:rPr>
        <w:t>а)</w:t>
      </w:r>
      <w:r w:rsidRPr="00A07A2C">
        <w:rPr>
          <w:rFonts w:ascii="Times New Roman" w:hAnsi="Times New Roman" w:cs="Times New Roman"/>
          <w:i/>
          <w:color w:val="auto"/>
        </w:rPr>
        <w:tab/>
        <w:t>основная учебнаялитература:</w:t>
      </w:r>
    </w:p>
    <w:p w:rsidR="00E52A7A" w:rsidRPr="00D9523D" w:rsidRDefault="00E52A7A" w:rsidP="00EF0BDB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360"/>
        <w:jc w:val="both"/>
        <w:rPr>
          <w:sz w:val="24"/>
          <w:szCs w:val="24"/>
          <w:lang w:eastAsia="en-US"/>
        </w:rPr>
      </w:pPr>
      <w:r w:rsidRPr="00D9523D">
        <w:rPr>
          <w:sz w:val="24"/>
          <w:szCs w:val="24"/>
          <w:lang w:eastAsia="en-US"/>
        </w:rPr>
        <w:t>Бондырева С.К. Психолого-педагогические проблемы интегрирования образов</w:t>
      </w:r>
      <w:r w:rsidRPr="00D9523D">
        <w:rPr>
          <w:sz w:val="24"/>
          <w:szCs w:val="24"/>
          <w:lang w:eastAsia="en-US"/>
        </w:rPr>
        <w:t>а</w:t>
      </w:r>
      <w:r w:rsidRPr="00D9523D">
        <w:rPr>
          <w:sz w:val="24"/>
          <w:szCs w:val="24"/>
          <w:lang w:eastAsia="en-US"/>
        </w:rPr>
        <w:t>тельного пространства. Избранные труды. М., МПСИ, 2011. – 352с.</w:t>
      </w:r>
    </w:p>
    <w:p w:rsidR="00E52A7A" w:rsidRPr="00D9523D" w:rsidRDefault="00E52A7A" w:rsidP="00E52A7A">
      <w:pPr>
        <w:pStyle w:val="1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523D">
        <w:rPr>
          <w:rFonts w:ascii="Times New Roman" w:hAnsi="Times New Roman"/>
          <w:sz w:val="24"/>
          <w:szCs w:val="24"/>
        </w:rPr>
        <w:t xml:space="preserve">Белинская Е. П., </w:t>
      </w:r>
      <w:proofErr w:type="spellStart"/>
      <w:r w:rsidRPr="00D9523D">
        <w:rPr>
          <w:rFonts w:ascii="Times New Roman" w:hAnsi="Times New Roman"/>
          <w:sz w:val="24"/>
          <w:szCs w:val="24"/>
        </w:rPr>
        <w:t>Тихомандрицкая</w:t>
      </w:r>
      <w:proofErr w:type="spellEnd"/>
      <w:r w:rsidRPr="00D9523D">
        <w:rPr>
          <w:rFonts w:ascii="Times New Roman" w:hAnsi="Times New Roman"/>
          <w:sz w:val="24"/>
          <w:szCs w:val="24"/>
        </w:rPr>
        <w:t xml:space="preserve"> О. А. Проблемы социализации: история и совр</w:t>
      </w:r>
      <w:r w:rsidRPr="00D9523D">
        <w:rPr>
          <w:rFonts w:ascii="Times New Roman" w:hAnsi="Times New Roman"/>
          <w:sz w:val="24"/>
          <w:szCs w:val="24"/>
        </w:rPr>
        <w:t>е</w:t>
      </w:r>
      <w:r w:rsidRPr="00D9523D">
        <w:rPr>
          <w:rFonts w:ascii="Times New Roman" w:hAnsi="Times New Roman"/>
          <w:sz w:val="24"/>
          <w:szCs w:val="24"/>
        </w:rPr>
        <w:t xml:space="preserve">менность. М., </w:t>
      </w:r>
      <w:hyperlink r:id="rId7" w:history="1">
        <w:r w:rsidRPr="00D9523D">
          <w:rPr>
            <w:rStyle w:val="a3"/>
            <w:rFonts w:ascii="Times New Roman" w:hAnsi="Times New Roman"/>
            <w:color w:val="auto"/>
            <w:sz w:val="24"/>
            <w:szCs w:val="24"/>
          </w:rPr>
          <w:t>Московский психолого-социальный университет (МПСУ)</w:t>
        </w:r>
      </w:hyperlink>
      <w:r w:rsidRPr="00D9523D">
        <w:rPr>
          <w:rFonts w:ascii="Times New Roman" w:hAnsi="Times New Roman"/>
          <w:sz w:val="24"/>
          <w:szCs w:val="24"/>
        </w:rPr>
        <w:t>, 2013. – 216с.</w:t>
      </w:r>
    </w:p>
    <w:p w:rsidR="00D9523D" w:rsidRPr="00D9523D" w:rsidRDefault="00D9523D" w:rsidP="00D9523D">
      <w:pPr>
        <w:pStyle w:val="a7"/>
        <w:widowControl/>
        <w:numPr>
          <w:ilvl w:val="0"/>
          <w:numId w:val="7"/>
        </w:numPr>
        <w:shd w:val="clear" w:color="auto" w:fill="FCFCFC"/>
        <w:autoSpaceDE/>
        <w:autoSpaceDN/>
        <w:adjustRightInd/>
        <w:ind w:left="0" w:firstLine="360"/>
        <w:jc w:val="both"/>
        <w:rPr>
          <w:sz w:val="24"/>
          <w:szCs w:val="24"/>
        </w:rPr>
      </w:pPr>
      <w:proofErr w:type="spellStart"/>
      <w:r w:rsidRPr="00D9523D">
        <w:rPr>
          <w:sz w:val="24"/>
          <w:szCs w:val="24"/>
        </w:rPr>
        <w:t>Коломинский</w:t>
      </w:r>
      <w:proofErr w:type="spellEnd"/>
      <w:r w:rsidRPr="00D9523D">
        <w:rPr>
          <w:sz w:val="24"/>
          <w:szCs w:val="24"/>
        </w:rPr>
        <w:t xml:space="preserve"> Я.Л., Стрелкова </w:t>
      </w:r>
      <w:proofErr w:type="spellStart"/>
      <w:r w:rsidRPr="00D9523D">
        <w:rPr>
          <w:sz w:val="24"/>
          <w:szCs w:val="24"/>
        </w:rPr>
        <w:t>О.ВПсихологическая</w:t>
      </w:r>
      <w:proofErr w:type="spellEnd"/>
      <w:r w:rsidRPr="00D9523D">
        <w:rPr>
          <w:sz w:val="24"/>
          <w:szCs w:val="24"/>
        </w:rPr>
        <w:t xml:space="preserve"> культура детства. Минск, </w:t>
      </w:r>
      <w:proofErr w:type="spellStart"/>
      <w:r w:rsidRPr="00D9523D">
        <w:rPr>
          <w:sz w:val="24"/>
          <w:szCs w:val="24"/>
        </w:rPr>
        <w:t>В</w:t>
      </w:r>
      <w:r w:rsidRPr="00D9523D">
        <w:rPr>
          <w:sz w:val="24"/>
          <w:szCs w:val="24"/>
        </w:rPr>
        <w:t>ы</w:t>
      </w:r>
      <w:r w:rsidRPr="00D9523D">
        <w:rPr>
          <w:sz w:val="24"/>
          <w:szCs w:val="24"/>
        </w:rPr>
        <w:t>шэйшая</w:t>
      </w:r>
      <w:proofErr w:type="spellEnd"/>
      <w:r w:rsidRPr="00D9523D">
        <w:rPr>
          <w:sz w:val="24"/>
          <w:szCs w:val="24"/>
        </w:rPr>
        <w:t xml:space="preserve"> школа, 2013. – 111с. http://www.iprbookshop.ru/35532.html</w:t>
      </w:r>
      <w:r w:rsidRPr="00D9523D">
        <w:rPr>
          <w:rStyle w:val="a3"/>
          <w:color w:val="auto"/>
          <w:sz w:val="24"/>
          <w:szCs w:val="24"/>
        </w:rPr>
        <w:t>(ЭБС)</w:t>
      </w:r>
    </w:p>
    <w:p w:rsidR="00E52A7A" w:rsidRPr="00D9523D" w:rsidRDefault="00E52A7A" w:rsidP="00E52A7A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D9523D">
        <w:rPr>
          <w:sz w:val="24"/>
          <w:szCs w:val="24"/>
        </w:rPr>
        <w:t xml:space="preserve">Нечаев Н. Н. Психология: </w:t>
      </w:r>
      <w:proofErr w:type="spellStart"/>
      <w:r w:rsidRPr="00D9523D">
        <w:rPr>
          <w:sz w:val="24"/>
          <w:szCs w:val="24"/>
        </w:rPr>
        <w:t>избр</w:t>
      </w:r>
      <w:proofErr w:type="spellEnd"/>
      <w:r w:rsidRPr="00D9523D">
        <w:rPr>
          <w:sz w:val="24"/>
          <w:szCs w:val="24"/>
        </w:rPr>
        <w:t>. психолог</w:t>
      </w:r>
      <w:proofErr w:type="gramStart"/>
      <w:r w:rsidRPr="00D9523D">
        <w:rPr>
          <w:sz w:val="24"/>
          <w:szCs w:val="24"/>
        </w:rPr>
        <w:t>.т</w:t>
      </w:r>
      <w:proofErr w:type="gramEnd"/>
      <w:r w:rsidRPr="00D9523D">
        <w:rPr>
          <w:sz w:val="24"/>
          <w:szCs w:val="24"/>
        </w:rPr>
        <w:t xml:space="preserve">р. - М.: МПСУ; Воронеж: МОДЭК, 2014. - 400 с.  </w:t>
      </w:r>
    </w:p>
    <w:p w:rsidR="00D9523D" w:rsidRPr="00D9523D" w:rsidRDefault="00D9523D" w:rsidP="00D9523D">
      <w:pPr>
        <w:pStyle w:val="a7"/>
        <w:widowControl/>
        <w:numPr>
          <w:ilvl w:val="0"/>
          <w:numId w:val="7"/>
        </w:numPr>
        <w:shd w:val="clear" w:color="auto" w:fill="FCFCFC"/>
        <w:autoSpaceDE/>
        <w:autoSpaceDN/>
        <w:adjustRightInd/>
        <w:ind w:left="0" w:firstLine="360"/>
        <w:jc w:val="both"/>
        <w:rPr>
          <w:sz w:val="24"/>
          <w:szCs w:val="24"/>
        </w:rPr>
      </w:pPr>
      <w:proofErr w:type="spellStart"/>
      <w:r w:rsidRPr="00D9523D">
        <w:rPr>
          <w:sz w:val="24"/>
          <w:szCs w:val="24"/>
        </w:rPr>
        <w:t>Якиманская</w:t>
      </w:r>
      <w:proofErr w:type="spellEnd"/>
      <w:r w:rsidRPr="00D9523D">
        <w:rPr>
          <w:sz w:val="24"/>
          <w:szCs w:val="24"/>
        </w:rPr>
        <w:t xml:space="preserve"> И.С., </w:t>
      </w:r>
      <w:proofErr w:type="spellStart"/>
      <w:r w:rsidRPr="00D9523D">
        <w:rPr>
          <w:sz w:val="24"/>
          <w:szCs w:val="24"/>
        </w:rPr>
        <w:t>Биктина</w:t>
      </w:r>
      <w:proofErr w:type="spellEnd"/>
      <w:r w:rsidRPr="00D9523D">
        <w:rPr>
          <w:sz w:val="24"/>
          <w:szCs w:val="24"/>
        </w:rPr>
        <w:t xml:space="preserve"> Н.Н., </w:t>
      </w:r>
      <w:proofErr w:type="spellStart"/>
      <w:r w:rsidRPr="00D9523D">
        <w:rPr>
          <w:sz w:val="24"/>
          <w:szCs w:val="24"/>
        </w:rPr>
        <w:t>Логутова</w:t>
      </w:r>
      <w:proofErr w:type="spellEnd"/>
      <w:r w:rsidRPr="00D9523D">
        <w:rPr>
          <w:sz w:val="24"/>
          <w:szCs w:val="24"/>
        </w:rPr>
        <w:t xml:space="preserve"> Е.В., </w:t>
      </w:r>
      <w:proofErr w:type="spellStart"/>
      <w:r w:rsidRPr="00D9523D">
        <w:rPr>
          <w:sz w:val="24"/>
          <w:szCs w:val="24"/>
        </w:rPr>
        <w:t>Молокостова</w:t>
      </w:r>
      <w:proofErr w:type="spellEnd"/>
      <w:r w:rsidRPr="00D9523D">
        <w:rPr>
          <w:sz w:val="24"/>
          <w:szCs w:val="24"/>
        </w:rPr>
        <w:t xml:space="preserve"> А.М. Психолого-педагогическое сопровождение образовательной среды в условиях внедрения новых обр</w:t>
      </w:r>
      <w:r w:rsidRPr="00D9523D">
        <w:rPr>
          <w:sz w:val="24"/>
          <w:szCs w:val="24"/>
        </w:rPr>
        <w:t>а</w:t>
      </w:r>
      <w:r w:rsidRPr="00D9523D">
        <w:rPr>
          <w:sz w:val="24"/>
          <w:szCs w:val="24"/>
        </w:rPr>
        <w:t xml:space="preserve">зовательных стандартов. Монография. Оренбург, ОГУ, ЭБС АСВ, 2015. – 124с. </w:t>
      </w:r>
      <w:hyperlink r:id="rId8" w:history="1">
        <w:r w:rsidRPr="00D9523D">
          <w:rPr>
            <w:rStyle w:val="a3"/>
            <w:color w:val="auto"/>
            <w:sz w:val="24"/>
            <w:szCs w:val="24"/>
          </w:rPr>
          <w:t>http://www.iprbookshop.ru/54149.html</w:t>
        </w:r>
      </w:hyperlink>
      <w:r w:rsidRPr="00D9523D">
        <w:rPr>
          <w:rStyle w:val="a3"/>
          <w:color w:val="auto"/>
          <w:sz w:val="24"/>
          <w:szCs w:val="24"/>
        </w:rPr>
        <w:t>(ЭБС)</w:t>
      </w:r>
    </w:p>
    <w:p w:rsidR="00E52A7A" w:rsidRPr="00D9523D" w:rsidRDefault="00E52A7A" w:rsidP="00E52A7A">
      <w:pPr>
        <w:pStyle w:val="4"/>
        <w:tabs>
          <w:tab w:val="left" w:pos="1013"/>
        </w:tabs>
        <w:ind w:right="243" w:firstLine="567"/>
        <w:rPr>
          <w:i/>
        </w:rPr>
      </w:pPr>
      <w:r w:rsidRPr="00D9523D">
        <w:rPr>
          <w:i/>
        </w:rPr>
        <w:t>б)</w:t>
      </w:r>
      <w:r w:rsidRPr="00D9523D">
        <w:rPr>
          <w:i/>
        </w:rPr>
        <w:tab/>
        <w:t>дополнительная учебнаялитература:</w:t>
      </w:r>
    </w:p>
    <w:p w:rsidR="00D9523D" w:rsidRPr="00D9523D" w:rsidRDefault="00D9523D" w:rsidP="00D9523D">
      <w:pPr>
        <w:pStyle w:val="11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9523D">
        <w:rPr>
          <w:rFonts w:ascii="Times New Roman" w:hAnsi="Times New Roman"/>
          <w:sz w:val="24"/>
          <w:szCs w:val="24"/>
        </w:rPr>
        <w:t>Андриади</w:t>
      </w:r>
      <w:proofErr w:type="spellEnd"/>
      <w:r w:rsidRPr="00D9523D">
        <w:rPr>
          <w:rFonts w:ascii="Times New Roman" w:hAnsi="Times New Roman"/>
          <w:sz w:val="24"/>
          <w:szCs w:val="24"/>
        </w:rPr>
        <w:t xml:space="preserve"> И. П., </w:t>
      </w:r>
      <w:proofErr w:type="spellStart"/>
      <w:r w:rsidRPr="00D9523D">
        <w:rPr>
          <w:rFonts w:ascii="Times New Roman" w:hAnsi="Times New Roman"/>
          <w:sz w:val="24"/>
          <w:szCs w:val="24"/>
        </w:rPr>
        <w:t>Темина</w:t>
      </w:r>
      <w:proofErr w:type="spellEnd"/>
      <w:r w:rsidRPr="00D9523D">
        <w:rPr>
          <w:rFonts w:ascii="Times New Roman" w:hAnsi="Times New Roman"/>
          <w:sz w:val="24"/>
          <w:szCs w:val="24"/>
        </w:rPr>
        <w:t xml:space="preserve"> С. Ю. Кейс-метод в педагогическом образовании. Теория и технология реализации. Тематический сборник кейсов. Учебное пособие. М., </w:t>
      </w:r>
      <w:hyperlink r:id="rId9" w:history="1">
        <w:r w:rsidRPr="00D9523D">
          <w:rPr>
            <w:rStyle w:val="a3"/>
            <w:rFonts w:ascii="Times New Roman" w:hAnsi="Times New Roman"/>
            <w:color w:val="auto"/>
            <w:sz w:val="24"/>
            <w:szCs w:val="24"/>
          </w:rPr>
          <w:t>Моско</w:t>
        </w:r>
        <w:r w:rsidRPr="00D9523D">
          <w:rPr>
            <w:rStyle w:val="a3"/>
            <w:rFonts w:ascii="Times New Roman" w:hAnsi="Times New Roman"/>
            <w:color w:val="auto"/>
            <w:sz w:val="24"/>
            <w:szCs w:val="24"/>
          </w:rPr>
          <w:t>в</w:t>
        </w:r>
        <w:r w:rsidRPr="00D9523D">
          <w:rPr>
            <w:rStyle w:val="a3"/>
            <w:rFonts w:ascii="Times New Roman" w:hAnsi="Times New Roman"/>
            <w:color w:val="auto"/>
            <w:sz w:val="24"/>
            <w:szCs w:val="24"/>
          </w:rPr>
          <w:t>ский психолого-социальный университет (МПСУ)</w:t>
        </w:r>
      </w:hyperlink>
      <w:r w:rsidRPr="00D9523D">
        <w:rPr>
          <w:rFonts w:ascii="Times New Roman" w:hAnsi="Times New Roman"/>
          <w:i/>
          <w:sz w:val="24"/>
          <w:szCs w:val="24"/>
        </w:rPr>
        <w:t xml:space="preserve">, </w:t>
      </w:r>
      <w:r w:rsidRPr="00D9523D">
        <w:rPr>
          <w:rFonts w:ascii="Times New Roman" w:hAnsi="Times New Roman"/>
          <w:sz w:val="24"/>
          <w:szCs w:val="24"/>
        </w:rPr>
        <w:t>2014. – 202с.</w:t>
      </w:r>
    </w:p>
    <w:p w:rsidR="00D9523D" w:rsidRPr="00D9523D" w:rsidRDefault="00D9523D" w:rsidP="00D9523D">
      <w:pPr>
        <w:pStyle w:val="a7"/>
        <w:widowControl/>
        <w:numPr>
          <w:ilvl w:val="0"/>
          <w:numId w:val="23"/>
        </w:numPr>
        <w:shd w:val="clear" w:color="auto" w:fill="FCFCFC"/>
        <w:autoSpaceDE/>
        <w:autoSpaceDN/>
        <w:adjustRightInd/>
        <w:ind w:left="0" w:firstLine="426"/>
        <w:jc w:val="both"/>
        <w:rPr>
          <w:rStyle w:val="a3"/>
          <w:color w:val="auto"/>
          <w:sz w:val="24"/>
          <w:szCs w:val="24"/>
        </w:rPr>
      </w:pPr>
      <w:proofErr w:type="spellStart"/>
      <w:r w:rsidRPr="00D9523D">
        <w:rPr>
          <w:sz w:val="24"/>
          <w:szCs w:val="24"/>
        </w:rPr>
        <w:t>Дифференционно-интеграционная</w:t>
      </w:r>
      <w:proofErr w:type="spellEnd"/>
      <w:r w:rsidRPr="00D9523D">
        <w:rPr>
          <w:sz w:val="24"/>
          <w:szCs w:val="24"/>
        </w:rPr>
        <w:t xml:space="preserve"> теория развития. Философское осмысление и применение в психологии, языкознании и педагогике. Тезисы докладов Второй научно-практической конференции. 4 марта 2013 г., Москва, Институт психологии РАН/ ред. Н.И. </w:t>
      </w:r>
      <w:proofErr w:type="spellStart"/>
      <w:r w:rsidRPr="00D9523D">
        <w:rPr>
          <w:sz w:val="24"/>
          <w:szCs w:val="24"/>
        </w:rPr>
        <w:t>Чуприкова</w:t>
      </w:r>
      <w:proofErr w:type="spellEnd"/>
      <w:r w:rsidRPr="00D9523D">
        <w:rPr>
          <w:sz w:val="24"/>
          <w:szCs w:val="24"/>
        </w:rPr>
        <w:t xml:space="preserve">, Е.В. Волкова, 2013. – 48 с. http://www.iprbookshop.ru/47530.html </w:t>
      </w:r>
      <w:r w:rsidRPr="00D9523D">
        <w:rPr>
          <w:rStyle w:val="a3"/>
          <w:color w:val="auto"/>
          <w:sz w:val="24"/>
          <w:szCs w:val="24"/>
        </w:rPr>
        <w:t>(ЭБС)</w:t>
      </w:r>
    </w:p>
    <w:p w:rsidR="00E52A7A" w:rsidRPr="00D9523D" w:rsidRDefault="00E52A7A" w:rsidP="00D9523D">
      <w:pPr>
        <w:pStyle w:val="a7"/>
        <w:widowControl/>
        <w:numPr>
          <w:ilvl w:val="0"/>
          <w:numId w:val="23"/>
        </w:numPr>
        <w:shd w:val="clear" w:color="auto" w:fill="FCFCFC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D9523D">
        <w:rPr>
          <w:sz w:val="24"/>
          <w:szCs w:val="24"/>
        </w:rPr>
        <w:t>Кондратенко И. В. Фактор субъектности в ходе профессионального самоопредел</w:t>
      </w:r>
      <w:r w:rsidRPr="00D9523D">
        <w:rPr>
          <w:sz w:val="24"/>
          <w:szCs w:val="24"/>
        </w:rPr>
        <w:t>е</w:t>
      </w:r>
      <w:r w:rsidRPr="00D9523D">
        <w:rPr>
          <w:sz w:val="24"/>
          <w:szCs w:val="24"/>
        </w:rPr>
        <w:t xml:space="preserve">ния студентов на завершающем этапе обучения: </w:t>
      </w:r>
      <w:proofErr w:type="spellStart"/>
      <w:r w:rsidRPr="00D9523D">
        <w:rPr>
          <w:sz w:val="24"/>
          <w:szCs w:val="24"/>
        </w:rPr>
        <w:t>дисс</w:t>
      </w:r>
      <w:proofErr w:type="spellEnd"/>
      <w:r w:rsidRPr="00D9523D">
        <w:rPr>
          <w:sz w:val="24"/>
          <w:szCs w:val="24"/>
        </w:rPr>
        <w:t xml:space="preserve">.... канд. психол. н. - М.: МПСУ, 2015. - 137 </w:t>
      </w:r>
      <w:proofErr w:type="gramStart"/>
      <w:r w:rsidRPr="00D9523D">
        <w:rPr>
          <w:sz w:val="24"/>
          <w:szCs w:val="24"/>
        </w:rPr>
        <w:t>с</w:t>
      </w:r>
      <w:proofErr w:type="gramEnd"/>
      <w:r w:rsidRPr="00D9523D">
        <w:rPr>
          <w:sz w:val="24"/>
          <w:szCs w:val="24"/>
        </w:rPr>
        <w:t>.</w:t>
      </w:r>
    </w:p>
    <w:p w:rsidR="00E52A7A" w:rsidRPr="00237FF8" w:rsidRDefault="00E52A7A" w:rsidP="00D9523D">
      <w:pPr>
        <w:pStyle w:val="11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7FF8">
        <w:rPr>
          <w:rFonts w:ascii="Times New Roman" w:hAnsi="Times New Roman"/>
          <w:sz w:val="24"/>
          <w:szCs w:val="24"/>
        </w:rPr>
        <w:t xml:space="preserve">Кузьмина А. Б. Формирование психологической культуры у будущих педагогов: </w:t>
      </w:r>
      <w:proofErr w:type="spellStart"/>
      <w:r w:rsidRPr="00237FF8">
        <w:rPr>
          <w:rFonts w:ascii="Times New Roman" w:hAnsi="Times New Roman"/>
          <w:sz w:val="24"/>
          <w:szCs w:val="24"/>
        </w:rPr>
        <w:t>а</w:t>
      </w:r>
      <w:r w:rsidRPr="00237FF8">
        <w:rPr>
          <w:rFonts w:ascii="Times New Roman" w:hAnsi="Times New Roman"/>
          <w:sz w:val="24"/>
          <w:szCs w:val="24"/>
        </w:rPr>
        <w:t>в</w:t>
      </w:r>
      <w:r w:rsidRPr="00237FF8">
        <w:rPr>
          <w:rFonts w:ascii="Times New Roman" w:hAnsi="Times New Roman"/>
          <w:sz w:val="24"/>
          <w:szCs w:val="24"/>
        </w:rPr>
        <w:t>тореф</w:t>
      </w:r>
      <w:proofErr w:type="spellEnd"/>
      <w:r w:rsidRPr="00237F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7FF8">
        <w:rPr>
          <w:rFonts w:ascii="Times New Roman" w:hAnsi="Times New Roman"/>
          <w:sz w:val="24"/>
          <w:szCs w:val="24"/>
        </w:rPr>
        <w:t>диссер</w:t>
      </w:r>
      <w:proofErr w:type="spellEnd"/>
      <w:proofErr w:type="gramStart"/>
      <w:r w:rsidRPr="00237FF8">
        <w:rPr>
          <w:rFonts w:ascii="Times New Roman" w:hAnsi="Times New Roman"/>
          <w:sz w:val="24"/>
          <w:szCs w:val="24"/>
        </w:rPr>
        <w:t xml:space="preserve">.... </w:t>
      </w:r>
      <w:proofErr w:type="gramEnd"/>
      <w:r w:rsidRPr="00237FF8">
        <w:rPr>
          <w:rFonts w:ascii="Times New Roman" w:hAnsi="Times New Roman"/>
          <w:sz w:val="24"/>
          <w:szCs w:val="24"/>
        </w:rPr>
        <w:t>канд. психол. н. - Ставрополь: СКФУ, 2015.  24 с.</w:t>
      </w:r>
    </w:p>
    <w:p w:rsidR="00D9523D" w:rsidRPr="00D9523D" w:rsidRDefault="00D9523D" w:rsidP="00D9523D">
      <w:pPr>
        <w:pStyle w:val="a7"/>
        <w:widowControl/>
        <w:numPr>
          <w:ilvl w:val="0"/>
          <w:numId w:val="23"/>
        </w:numPr>
        <w:shd w:val="clear" w:color="auto" w:fill="FCFCFC"/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spellStart"/>
      <w:r w:rsidRPr="00D9523D">
        <w:rPr>
          <w:sz w:val="24"/>
          <w:szCs w:val="24"/>
        </w:rPr>
        <w:t>Милорадова</w:t>
      </w:r>
      <w:proofErr w:type="spellEnd"/>
      <w:r w:rsidRPr="00D9523D">
        <w:rPr>
          <w:sz w:val="24"/>
          <w:szCs w:val="24"/>
        </w:rPr>
        <w:t xml:space="preserve"> Н.Г., </w:t>
      </w:r>
      <w:proofErr w:type="spellStart"/>
      <w:r w:rsidRPr="00D9523D">
        <w:rPr>
          <w:sz w:val="24"/>
          <w:szCs w:val="24"/>
        </w:rPr>
        <w:t>Ишков</w:t>
      </w:r>
      <w:proofErr w:type="spellEnd"/>
      <w:r w:rsidRPr="00D9523D">
        <w:rPr>
          <w:sz w:val="24"/>
          <w:szCs w:val="24"/>
        </w:rPr>
        <w:t xml:space="preserve"> А.Д. Психология саморазвития и самоорганизации в у</w:t>
      </w:r>
      <w:r w:rsidRPr="00D9523D">
        <w:rPr>
          <w:sz w:val="24"/>
          <w:szCs w:val="24"/>
        </w:rPr>
        <w:t>с</w:t>
      </w:r>
      <w:r w:rsidRPr="00D9523D">
        <w:rPr>
          <w:sz w:val="24"/>
          <w:szCs w:val="24"/>
        </w:rPr>
        <w:t xml:space="preserve">ловиях учебно-профессиональной деятельности. М, МГСУ, Ай Пи Эр Медиа, ЭБС АСВ, 2016. -109с. </w:t>
      </w:r>
      <w:r w:rsidRPr="00D9523D">
        <w:rPr>
          <w:bCs/>
          <w:sz w:val="24"/>
          <w:szCs w:val="24"/>
        </w:rPr>
        <w:t>http://www.iprbookshop.ru/54678.htm</w:t>
      </w:r>
      <w:r w:rsidRPr="00D9523D">
        <w:rPr>
          <w:rStyle w:val="a3"/>
          <w:color w:val="auto"/>
          <w:sz w:val="24"/>
          <w:szCs w:val="24"/>
        </w:rPr>
        <w:t>(ЭБС)</w:t>
      </w:r>
    </w:p>
    <w:p w:rsidR="00D9523D" w:rsidRPr="00D9523D" w:rsidRDefault="00D9523D" w:rsidP="00D9523D">
      <w:pPr>
        <w:pStyle w:val="11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523D">
        <w:rPr>
          <w:rFonts w:ascii="Times New Roman" w:hAnsi="Times New Roman"/>
          <w:sz w:val="24"/>
          <w:szCs w:val="24"/>
        </w:rPr>
        <w:t>Мюррей</w:t>
      </w:r>
      <w:proofErr w:type="spellEnd"/>
      <w:r w:rsidRPr="00D9523D">
        <w:rPr>
          <w:rFonts w:ascii="Times New Roman" w:hAnsi="Times New Roman"/>
          <w:sz w:val="24"/>
          <w:szCs w:val="24"/>
        </w:rPr>
        <w:t xml:space="preserve"> П. Индивидуальный подход к устойчивому развитию. М., </w:t>
      </w:r>
      <w:hyperlink r:id="rId10" w:history="1">
        <w:r w:rsidRPr="00D9523D">
          <w:rPr>
            <w:rStyle w:val="a3"/>
            <w:rFonts w:ascii="Times New Roman" w:hAnsi="Times New Roman"/>
            <w:color w:val="auto"/>
            <w:sz w:val="24"/>
            <w:szCs w:val="24"/>
          </w:rPr>
          <w:t>Бином. Лабор</w:t>
        </w:r>
        <w:r w:rsidRPr="00D9523D">
          <w:rPr>
            <w:rStyle w:val="a3"/>
            <w:rFonts w:ascii="Times New Roman" w:hAnsi="Times New Roman"/>
            <w:color w:val="auto"/>
            <w:sz w:val="24"/>
            <w:szCs w:val="24"/>
          </w:rPr>
          <w:t>а</w:t>
        </w:r>
        <w:r w:rsidRPr="00D9523D">
          <w:rPr>
            <w:rStyle w:val="a3"/>
            <w:rFonts w:ascii="Times New Roman" w:hAnsi="Times New Roman"/>
            <w:color w:val="auto"/>
            <w:sz w:val="24"/>
            <w:szCs w:val="24"/>
          </w:rPr>
          <w:t>тория знаний</w:t>
        </w:r>
      </w:hyperlink>
      <w:r w:rsidRPr="00D9523D">
        <w:rPr>
          <w:rStyle w:val="a3"/>
          <w:rFonts w:ascii="Times New Roman" w:hAnsi="Times New Roman"/>
          <w:color w:val="auto"/>
          <w:sz w:val="24"/>
          <w:szCs w:val="24"/>
        </w:rPr>
        <w:t xml:space="preserve">, 2015. - </w:t>
      </w:r>
      <w:r w:rsidRPr="00D9523D">
        <w:rPr>
          <w:rFonts w:ascii="Times New Roman" w:hAnsi="Times New Roman"/>
          <w:sz w:val="24"/>
          <w:szCs w:val="24"/>
        </w:rPr>
        <w:t>296 с.</w:t>
      </w:r>
    </w:p>
    <w:p w:rsidR="00E52A7A" w:rsidRPr="00D9523D" w:rsidRDefault="00E52A7A" w:rsidP="00D9523D">
      <w:pPr>
        <w:pStyle w:val="a7"/>
        <w:widowControl/>
        <w:numPr>
          <w:ilvl w:val="0"/>
          <w:numId w:val="23"/>
        </w:numPr>
        <w:autoSpaceDE/>
        <w:autoSpaceDN/>
        <w:adjustRightInd/>
        <w:ind w:left="0" w:firstLine="360"/>
        <w:rPr>
          <w:sz w:val="24"/>
          <w:szCs w:val="24"/>
        </w:rPr>
      </w:pPr>
      <w:r w:rsidRPr="00D9523D">
        <w:rPr>
          <w:sz w:val="24"/>
          <w:szCs w:val="24"/>
        </w:rPr>
        <w:t xml:space="preserve">Образование как достояние личности: актуальные проблемы и пути их решения: материалы IX </w:t>
      </w:r>
      <w:proofErr w:type="spellStart"/>
      <w:r w:rsidRPr="00D9523D">
        <w:rPr>
          <w:sz w:val="24"/>
          <w:szCs w:val="24"/>
        </w:rPr>
        <w:t>межвуз</w:t>
      </w:r>
      <w:proofErr w:type="spellEnd"/>
      <w:r w:rsidRPr="00D9523D">
        <w:rPr>
          <w:sz w:val="24"/>
          <w:szCs w:val="24"/>
        </w:rPr>
        <w:t xml:space="preserve">. </w:t>
      </w:r>
      <w:proofErr w:type="spellStart"/>
      <w:r w:rsidRPr="00D9523D">
        <w:rPr>
          <w:sz w:val="24"/>
          <w:szCs w:val="24"/>
        </w:rPr>
        <w:t>науч</w:t>
      </w:r>
      <w:proofErr w:type="gramStart"/>
      <w:r w:rsidRPr="00D9523D">
        <w:rPr>
          <w:sz w:val="24"/>
          <w:szCs w:val="24"/>
        </w:rPr>
        <w:t>.-</w:t>
      </w:r>
      <w:proofErr w:type="gramEnd"/>
      <w:r w:rsidRPr="00D9523D">
        <w:rPr>
          <w:sz w:val="24"/>
          <w:szCs w:val="24"/>
        </w:rPr>
        <w:t>практ</w:t>
      </w:r>
      <w:proofErr w:type="spellEnd"/>
      <w:r w:rsidRPr="00D9523D">
        <w:rPr>
          <w:sz w:val="24"/>
          <w:szCs w:val="24"/>
        </w:rPr>
        <w:t xml:space="preserve">. </w:t>
      </w:r>
      <w:proofErr w:type="spellStart"/>
      <w:r w:rsidRPr="00D9523D">
        <w:rPr>
          <w:sz w:val="24"/>
          <w:szCs w:val="24"/>
        </w:rPr>
        <w:t>конф</w:t>
      </w:r>
      <w:proofErr w:type="spellEnd"/>
      <w:r w:rsidRPr="00D9523D">
        <w:rPr>
          <w:sz w:val="24"/>
          <w:szCs w:val="24"/>
        </w:rPr>
        <w:t xml:space="preserve">. ОАНО ВО МПСУ, 14 апр. 2015 г. / под ред. Л. Б. Шнейдер. - М.: МПСУ, 2015. - 86 с. </w:t>
      </w:r>
    </w:p>
    <w:p w:rsidR="00E52A7A" w:rsidRPr="00D9523D" w:rsidRDefault="00E52A7A" w:rsidP="00D9523D">
      <w:pPr>
        <w:pStyle w:val="11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523D">
        <w:rPr>
          <w:rFonts w:ascii="Times New Roman" w:hAnsi="Times New Roman"/>
          <w:sz w:val="24"/>
          <w:szCs w:val="24"/>
        </w:rPr>
        <w:t>Полякова О. Б. Общий психологический практикум. Сборник диагностических пр</w:t>
      </w:r>
      <w:r w:rsidRPr="00D9523D">
        <w:rPr>
          <w:rFonts w:ascii="Times New Roman" w:hAnsi="Times New Roman"/>
          <w:sz w:val="24"/>
          <w:szCs w:val="24"/>
        </w:rPr>
        <w:t>о</w:t>
      </w:r>
      <w:r w:rsidRPr="00D9523D">
        <w:rPr>
          <w:rFonts w:ascii="Times New Roman" w:hAnsi="Times New Roman"/>
          <w:sz w:val="24"/>
          <w:szCs w:val="24"/>
        </w:rPr>
        <w:t xml:space="preserve">цедур. Часть IV: Индивидуально-психологические особенности личности. Том 2: </w:t>
      </w:r>
      <w:proofErr w:type="spellStart"/>
      <w:r w:rsidRPr="00D9523D">
        <w:rPr>
          <w:rFonts w:ascii="Times New Roman" w:hAnsi="Times New Roman"/>
          <w:sz w:val="24"/>
          <w:szCs w:val="24"/>
        </w:rPr>
        <w:t>Мотив</w:t>
      </w:r>
      <w:r w:rsidRPr="00D9523D">
        <w:rPr>
          <w:rFonts w:ascii="Times New Roman" w:hAnsi="Times New Roman"/>
          <w:sz w:val="24"/>
          <w:szCs w:val="24"/>
        </w:rPr>
        <w:t>а</w:t>
      </w:r>
      <w:r w:rsidRPr="00D9523D">
        <w:rPr>
          <w:rFonts w:ascii="Times New Roman" w:hAnsi="Times New Roman"/>
          <w:sz w:val="24"/>
          <w:szCs w:val="24"/>
        </w:rPr>
        <w:t>ционно-потребностная</w:t>
      </w:r>
      <w:proofErr w:type="spellEnd"/>
      <w:r w:rsidRPr="00D9523D">
        <w:rPr>
          <w:rFonts w:ascii="Times New Roman" w:hAnsi="Times New Roman"/>
          <w:sz w:val="24"/>
          <w:szCs w:val="24"/>
        </w:rPr>
        <w:t xml:space="preserve"> сфера. М., </w:t>
      </w:r>
      <w:hyperlink r:id="rId11" w:history="1">
        <w:r w:rsidRPr="00D9523D">
          <w:rPr>
            <w:rStyle w:val="a3"/>
            <w:rFonts w:ascii="Times New Roman" w:hAnsi="Times New Roman"/>
            <w:color w:val="auto"/>
            <w:sz w:val="24"/>
            <w:szCs w:val="24"/>
          </w:rPr>
          <w:t>Московский психолого-социальный университет (МПСУ)</w:t>
        </w:r>
      </w:hyperlink>
      <w:r w:rsidRPr="00D9523D">
        <w:rPr>
          <w:rFonts w:ascii="Times New Roman" w:hAnsi="Times New Roman"/>
          <w:sz w:val="24"/>
          <w:szCs w:val="24"/>
        </w:rPr>
        <w:t>, 2014. – 448с. Гриф Российской Академии образовании</w:t>
      </w:r>
    </w:p>
    <w:p w:rsidR="00D9523D" w:rsidRPr="00D9523D" w:rsidRDefault="00D9523D" w:rsidP="00D9523D">
      <w:pPr>
        <w:pStyle w:val="a7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D9523D">
        <w:rPr>
          <w:sz w:val="24"/>
          <w:szCs w:val="24"/>
        </w:rPr>
        <w:lastRenderedPageBreak/>
        <w:t>Психология: учеб</w:t>
      </w:r>
      <w:proofErr w:type="gramStart"/>
      <w:r w:rsidRPr="00D9523D">
        <w:rPr>
          <w:sz w:val="24"/>
          <w:szCs w:val="24"/>
        </w:rPr>
        <w:t>.</w:t>
      </w:r>
      <w:proofErr w:type="gramEnd"/>
      <w:r w:rsidRPr="00D9523D">
        <w:rPr>
          <w:sz w:val="24"/>
          <w:szCs w:val="24"/>
        </w:rPr>
        <w:t xml:space="preserve">/ </w:t>
      </w:r>
      <w:proofErr w:type="gramStart"/>
      <w:r w:rsidRPr="00D9523D">
        <w:rPr>
          <w:sz w:val="24"/>
          <w:szCs w:val="24"/>
        </w:rPr>
        <w:t>п</w:t>
      </w:r>
      <w:proofErr w:type="gramEnd"/>
      <w:r w:rsidRPr="00D9523D">
        <w:rPr>
          <w:sz w:val="24"/>
          <w:szCs w:val="24"/>
        </w:rPr>
        <w:t xml:space="preserve">од ред. И. В. Дубровиной. - М.: Акад., 2013. - 496 с. </w:t>
      </w:r>
    </w:p>
    <w:p w:rsidR="00E52A7A" w:rsidRPr="00D9523D" w:rsidRDefault="00E52A7A" w:rsidP="00D9523D">
      <w:pPr>
        <w:pStyle w:val="11"/>
        <w:numPr>
          <w:ilvl w:val="0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523D">
        <w:rPr>
          <w:rFonts w:ascii="Times New Roman" w:hAnsi="Times New Roman"/>
          <w:sz w:val="24"/>
          <w:szCs w:val="24"/>
        </w:rPr>
        <w:t xml:space="preserve">Селищева Е. А. Влияние </w:t>
      </w:r>
      <w:proofErr w:type="spellStart"/>
      <w:r w:rsidRPr="00D9523D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D9523D">
        <w:rPr>
          <w:rFonts w:ascii="Times New Roman" w:hAnsi="Times New Roman"/>
          <w:sz w:val="24"/>
          <w:szCs w:val="24"/>
        </w:rPr>
        <w:t xml:space="preserve"> системы оценивания учебных достижений учащихся 7-8 классов на их личностные характеристики: </w:t>
      </w:r>
      <w:proofErr w:type="spellStart"/>
      <w:r w:rsidRPr="00D9523D">
        <w:rPr>
          <w:rFonts w:ascii="Times New Roman" w:hAnsi="Times New Roman"/>
          <w:sz w:val="24"/>
          <w:szCs w:val="24"/>
        </w:rPr>
        <w:t>дисс</w:t>
      </w:r>
      <w:proofErr w:type="spellEnd"/>
      <w:r w:rsidRPr="00D9523D">
        <w:rPr>
          <w:rFonts w:ascii="Times New Roman" w:hAnsi="Times New Roman"/>
          <w:sz w:val="24"/>
          <w:szCs w:val="24"/>
        </w:rPr>
        <w:t xml:space="preserve">.... канд. психол. н.  - М.: МГПУ, 2014. - 216 </w:t>
      </w:r>
      <w:proofErr w:type="gramStart"/>
      <w:r w:rsidRPr="00D9523D">
        <w:rPr>
          <w:rFonts w:ascii="Times New Roman" w:hAnsi="Times New Roman"/>
          <w:sz w:val="24"/>
          <w:szCs w:val="24"/>
        </w:rPr>
        <w:t>с</w:t>
      </w:r>
      <w:proofErr w:type="gramEnd"/>
      <w:r w:rsidRPr="00D9523D">
        <w:rPr>
          <w:rFonts w:ascii="Times New Roman" w:hAnsi="Times New Roman"/>
          <w:sz w:val="24"/>
          <w:szCs w:val="24"/>
        </w:rPr>
        <w:t>.</w:t>
      </w:r>
    </w:p>
    <w:p w:rsidR="00D9523D" w:rsidRPr="00D9523D" w:rsidRDefault="00D9523D" w:rsidP="00D9523D">
      <w:pPr>
        <w:pStyle w:val="a7"/>
        <w:widowControl/>
        <w:numPr>
          <w:ilvl w:val="0"/>
          <w:numId w:val="23"/>
        </w:numPr>
        <w:shd w:val="clear" w:color="auto" w:fill="FCFCFC"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D9523D">
        <w:rPr>
          <w:sz w:val="24"/>
          <w:szCs w:val="24"/>
        </w:rPr>
        <w:t xml:space="preserve">Семаго М.М., Семаго Н.Я. Типология отклоняющегося развития. Модель анализа и ее использование в практической деятельности. М., Генезис, 2016. – 400с. </w:t>
      </w:r>
      <w:hyperlink r:id="rId12" w:history="1">
        <w:r w:rsidRPr="00D9523D">
          <w:rPr>
            <w:rStyle w:val="a3"/>
            <w:color w:val="auto"/>
            <w:sz w:val="24"/>
            <w:szCs w:val="24"/>
          </w:rPr>
          <w:t>http://www.iprbookshop.ru/62913.html</w:t>
        </w:r>
      </w:hyperlink>
      <w:r w:rsidRPr="00D9523D">
        <w:rPr>
          <w:rStyle w:val="a3"/>
          <w:color w:val="auto"/>
          <w:sz w:val="24"/>
          <w:szCs w:val="24"/>
        </w:rPr>
        <w:t xml:space="preserve"> (ЭБС)</w:t>
      </w:r>
    </w:p>
    <w:p w:rsidR="00E52A7A" w:rsidRDefault="00E52A7A" w:rsidP="00E52A7A">
      <w:pPr>
        <w:pStyle w:val="a7"/>
        <w:tabs>
          <w:tab w:val="left" w:pos="1134"/>
        </w:tabs>
        <w:ind w:left="510"/>
        <w:jc w:val="both"/>
        <w:rPr>
          <w:b/>
          <w:i/>
          <w:sz w:val="24"/>
          <w:szCs w:val="24"/>
        </w:rPr>
      </w:pPr>
    </w:p>
    <w:p w:rsidR="00526696" w:rsidRDefault="00E52A7A" w:rsidP="00526696">
      <w:pPr>
        <w:pStyle w:val="a7"/>
        <w:numPr>
          <w:ilvl w:val="0"/>
          <w:numId w:val="27"/>
        </w:numPr>
        <w:tabs>
          <w:tab w:val="left" w:pos="425"/>
        </w:tabs>
        <w:suppressAutoHyphens/>
        <w:autoSpaceDN/>
        <w:adjustRightInd/>
        <w:spacing w:before="208"/>
        <w:ind w:left="0" w:right="409" w:firstLine="0"/>
        <w:jc w:val="center"/>
        <w:outlineLvl w:val="0"/>
        <w:rPr>
          <w:b/>
          <w:sz w:val="28"/>
          <w:szCs w:val="28"/>
        </w:rPr>
      </w:pPr>
      <w:bookmarkStart w:id="7" w:name="_bookmark10"/>
      <w:bookmarkStart w:id="8" w:name="_Toc459975986"/>
      <w:bookmarkEnd w:id="7"/>
      <w:r>
        <w:rPr>
          <w:b/>
          <w:sz w:val="28"/>
          <w:szCs w:val="28"/>
        </w:rPr>
        <w:t>Перечень ресурсов информационно-телекоммуникационной</w:t>
      </w:r>
      <w:r w:rsidR="00526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 «Интернет» (далее – сеть «Интернет»),</w:t>
      </w:r>
    </w:p>
    <w:p w:rsidR="00E52A7A" w:rsidRDefault="00E52A7A" w:rsidP="00526696">
      <w:pPr>
        <w:pStyle w:val="a7"/>
        <w:tabs>
          <w:tab w:val="left" w:pos="425"/>
        </w:tabs>
        <w:suppressAutoHyphens/>
        <w:autoSpaceDN/>
        <w:adjustRightInd/>
        <w:spacing w:before="208"/>
        <w:ind w:left="0" w:right="40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освоения дисциплины (модуля)</w:t>
      </w:r>
      <w:bookmarkEnd w:id="8"/>
    </w:p>
    <w:p w:rsidR="00E52A7A" w:rsidRDefault="00E52A7A" w:rsidP="00526696">
      <w:pPr>
        <w:tabs>
          <w:tab w:val="left" w:pos="287"/>
        </w:tabs>
        <w:jc w:val="center"/>
        <w:rPr>
          <w:sz w:val="28"/>
          <w:szCs w:val="28"/>
        </w:rPr>
      </w:pPr>
    </w:p>
    <w:p w:rsidR="00980FAD" w:rsidRPr="00695BFC" w:rsidRDefault="00980FAD" w:rsidP="00695BFC">
      <w:pPr>
        <w:widowControl/>
        <w:tabs>
          <w:tab w:val="left" w:pos="1134"/>
        </w:tabs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Электронный вариант библиотеки им. К.Д. Ушинского. Режим доступа: </w:t>
      </w:r>
      <w:hyperlink r:id="rId13" w:history="1">
        <w:r w:rsidRPr="00695BFC">
          <w:rPr>
            <w:rStyle w:val="a3"/>
            <w:rFonts w:eastAsiaTheme="majorEastAsia"/>
            <w:color w:val="auto"/>
            <w:sz w:val="22"/>
            <w:szCs w:val="22"/>
          </w:rPr>
          <w:t>http://elib.gnpbu.ru/</w:t>
        </w:r>
      </w:hyperlink>
    </w:p>
    <w:p w:rsidR="00980FAD" w:rsidRPr="00695BFC" w:rsidRDefault="00980FAD" w:rsidP="00695BF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Сайт Минобрнауки РФ. Режим доступа: </w:t>
      </w:r>
      <w:hyperlink r:id="rId14" w:history="1">
        <w:r w:rsidRPr="00695BFC">
          <w:rPr>
            <w:rStyle w:val="a3"/>
            <w:rFonts w:eastAsiaTheme="majorEastAsia"/>
            <w:color w:val="auto"/>
            <w:sz w:val="22"/>
            <w:szCs w:val="22"/>
          </w:rPr>
          <w:t>http://mon.gov.ru</w:t>
        </w:r>
      </w:hyperlink>
    </w:p>
    <w:p w:rsidR="00980FAD" w:rsidRPr="00695BFC" w:rsidRDefault="00980FAD" w:rsidP="00695BF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95BFC">
        <w:rPr>
          <w:bCs/>
          <w:sz w:val="22"/>
          <w:szCs w:val="22"/>
        </w:rPr>
        <w:t>Электронно-библиотечная система. Режим доступа: http://www.iprbookshop.ru/elibrary.html</w:t>
      </w:r>
    </w:p>
    <w:p w:rsidR="00980FAD" w:rsidRPr="00695BFC" w:rsidRDefault="00980FAD" w:rsidP="00695BFC">
      <w:pPr>
        <w:pStyle w:val="a7"/>
        <w:tabs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695BFC">
        <w:rPr>
          <w:color w:val="000000"/>
          <w:sz w:val="22"/>
          <w:szCs w:val="22"/>
        </w:rPr>
        <w:t>Научная электронная библиотека «eLibrary.ru».http://elibrary.ru/defaultx.asp</w:t>
      </w:r>
    </w:p>
    <w:p w:rsidR="00980FAD" w:rsidRPr="00695BFC" w:rsidRDefault="00980FAD" w:rsidP="00695BFC">
      <w:pPr>
        <w:pStyle w:val="a7"/>
        <w:tabs>
          <w:tab w:val="left" w:pos="1134"/>
        </w:tabs>
        <w:suppressAutoHyphens/>
        <w:ind w:left="0" w:firstLine="567"/>
        <w:jc w:val="both"/>
        <w:rPr>
          <w:color w:val="000000"/>
          <w:sz w:val="22"/>
          <w:szCs w:val="22"/>
        </w:rPr>
      </w:pPr>
      <w:r w:rsidRPr="00695BFC">
        <w:rPr>
          <w:color w:val="000000"/>
          <w:sz w:val="22"/>
          <w:szCs w:val="22"/>
        </w:rPr>
        <w:t>Российская государственная библиотека. http://www.rsl.ru/</w:t>
      </w:r>
    </w:p>
    <w:p w:rsidR="00980FAD" w:rsidRPr="00695BFC" w:rsidRDefault="00980FAD" w:rsidP="00695BFC">
      <w:pPr>
        <w:pStyle w:val="a7"/>
        <w:tabs>
          <w:tab w:val="left" w:pos="1134"/>
        </w:tabs>
        <w:suppressAutoHyphens/>
        <w:ind w:left="0" w:firstLine="567"/>
        <w:jc w:val="both"/>
        <w:rPr>
          <w:rStyle w:val="a3"/>
          <w:rFonts w:eastAsiaTheme="majorEastAsia"/>
          <w:color w:val="000000"/>
          <w:sz w:val="22"/>
          <w:szCs w:val="22"/>
        </w:rPr>
      </w:pPr>
      <w:r w:rsidRPr="00695BFC">
        <w:rPr>
          <w:color w:val="000000"/>
          <w:sz w:val="22"/>
          <w:szCs w:val="22"/>
        </w:rPr>
        <w:t xml:space="preserve"> «Мир энциклопедий». </w:t>
      </w:r>
      <w:hyperlink r:id="rId15" w:history="1">
        <w:r w:rsidRPr="00695BFC">
          <w:rPr>
            <w:rStyle w:val="a3"/>
            <w:rFonts w:eastAsiaTheme="majorEastAsia"/>
            <w:sz w:val="22"/>
            <w:szCs w:val="22"/>
          </w:rPr>
          <w:t>http://www.encyclopedia.ru/</w:t>
        </w:r>
      </w:hyperlink>
    </w:p>
    <w:p w:rsidR="00980FAD" w:rsidRPr="00695BFC" w:rsidRDefault="00980FAD" w:rsidP="00695BFC">
      <w:pPr>
        <w:pStyle w:val="a7"/>
        <w:ind w:left="0" w:firstLine="567"/>
        <w:jc w:val="both"/>
        <w:rPr>
          <w:rFonts w:eastAsiaTheme="majorEastAsia"/>
          <w:sz w:val="22"/>
          <w:szCs w:val="22"/>
        </w:rPr>
      </w:pPr>
      <w:r w:rsidRPr="00695BFC">
        <w:rPr>
          <w:sz w:val="22"/>
          <w:szCs w:val="22"/>
        </w:rPr>
        <w:t>Российская национальная библиотека. www.nlr.ru</w:t>
      </w:r>
    </w:p>
    <w:p w:rsidR="00980FAD" w:rsidRPr="00695BFC" w:rsidRDefault="00980FAD" w:rsidP="00695BFC">
      <w:pPr>
        <w:pStyle w:val="a7"/>
        <w:ind w:left="0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Университетская информационная система РОССИЯ uisrussia.msu.ru</w:t>
      </w:r>
    </w:p>
    <w:p w:rsidR="00980FAD" w:rsidRPr="00695BFC" w:rsidRDefault="00980FAD" w:rsidP="00695BFC">
      <w:pPr>
        <w:pStyle w:val="a7"/>
        <w:ind w:left="0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«Российское образование»: электронный федеральный портал. www.edu.ru</w:t>
      </w:r>
    </w:p>
    <w:p w:rsidR="00980FAD" w:rsidRPr="00695BFC" w:rsidRDefault="00980FAD" w:rsidP="00695BFC">
      <w:pPr>
        <w:pStyle w:val="a7"/>
        <w:ind w:left="0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Педагогика. Научно-теоретический журнал www.pedagogika-rao.ru</w:t>
      </w:r>
    </w:p>
    <w:p w:rsidR="00980FAD" w:rsidRPr="00695BFC" w:rsidRDefault="00980FAD" w:rsidP="00695BFC">
      <w:pPr>
        <w:pStyle w:val="a7"/>
        <w:ind w:left="0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«Вопросы образования». Электронная версия журнала vo.hse.ru</w:t>
      </w:r>
    </w:p>
    <w:p w:rsidR="00980FAD" w:rsidRPr="00695BFC" w:rsidRDefault="00980FAD" w:rsidP="00695BFC">
      <w:pPr>
        <w:pStyle w:val="a7"/>
        <w:ind w:left="0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«Учительская газета». Информационный сайт www.ug.ru</w:t>
      </w:r>
    </w:p>
    <w:p w:rsidR="00980FAD" w:rsidRPr="00695BFC" w:rsidRDefault="00980FAD" w:rsidP="00695BFC">
      <w:pPr>
        <w:pStyle w:val="a7"/>
        <w:ind w:left="0"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Педагогическая библиотека http://pedlib.ru/katalogy</w:t>
      </w:r>
    </w:p>
    <w:p w:rsidR="00980FAD" w:rsidRPr="00695BFC" w:rsidRDefault="00980FAD" w:rsidP="00695BFC">
      <w:pPr>
        <w:pStyle w:val="Default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Институт развития личности РАО http://www.ipd.ru/ </w:t>
      </w:r>
    </w:p>
    <w:p w:rsidR="00980FAD" w:rsidRPr="00695BFC" w:rsidRDefault="00980FAD" w:rsidP="00695BFC">
      <w:pPr>
        <w:pStyle w:val="Default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Кафедра психологии личности факультета психологии МГУ </w:t>
      </w:r>
    </w:p>
    <w:p w:rsidR="00980FAD" w:rsidRPr="00695BFC" w:rsidRDefault="00980FAD" w:rsidP="00695BFC">
      <w:pPr>
        <w:pStyle w:val="Default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http://www.psy.msu.ru/about/kaf/personal.html </w:t>
      </w:r>
    </w:p>
    <w:p w:rsidR="00980FAD" w:rsidRPr="00695BFC" w:rsidRDefault="00980FAD" w:rsidP="00695BFC">
      <w:pPr>
        <w:pStyle w:val="Default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Федеральный портал «Российское образование» http://www.edu.ru/ </w:t>
      </w:r>
    </w:p>
    <w:p w:rsidR="00980FAD" w:rsidRPr="00695BFC" w:rsidRDefault="00980FAD" w:rsidP="00695BFC">
      <w:pPr>
        <w:pStyle w:val="Default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Электронная гуманитарная библиотека http://www.gumfak.ru/ </w:t>
      </w:r>
    </w:p>
    <w:p w:rsidR="00980FAD" w:rsidRPr="00695BFC" w:rsidRDefault="00980FAD" w:rsidP="00695BFC">
      <w:pPr>
        <w:pStyle w:val="Default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Российский общеобразовательный портал http://www.school.edu.ru </w:t>
      </w:r>
    </w:p>
    <w:p w:rsidR="00980FAD" w:rsidRPr="00695BFC" w:rsidRDefault="00980FAD" w:rsidP="00695BFC">
      <w:pPr>
        <w:pStyle w:val="Default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Психологический энциклопедический словарь http://dictionary.fio.ru </w:t>
      </w:r>
    </w:p>
    <w:p w:rsidR="00980FAD" w:rsidRPr="00695BFC" w:rsidRDefault="00980FAD" w:rsidP="00695BFC">
      <w:pPr>
        <w:pStyle w:val="Default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Психологический портал www.flogiston.ru </w:t>
      </w:r>
    </w:p>
    <w:p w:rsidR="00980FAD" w:rsidRPr="00695BFC" w:rsidRDefault="00980FAD" w:rsidP="00695BFC">
      <w:pPr>
        <w:pStyle w:val="Default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Электронная библиотека по социальной психологии www.koob.ru_socialpsychology </w:t>
      </w:r>
    </w:p>
    <w:p w:rsidR="00980FAD" w:rsidRPr="00695BFC" w:rsidRDefault="00980FAD" w:rsidP="00695BFC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>http://psylib.myword.ru - Библиотека психологического форума MyWord.ru [Электронный р</w:t>
      </w:r>
      <w:r w:rsidRPr="00695BFC">
        <w:rPr>
          <w:sz w:val="22"/>
          <w:szCs w:val="22"/>
        </w:rPr>
        <w:t>е</w:t>
      </w:r>
      <w:r w:rsidRPr="00695BFC">
        <w:rPr>
          <w:sz w:val="22"/>
          <w:szCs w:val="22"/>
        </w:rPr>
        <w:t xml:space="preserve">сурс]. </w:t>
      </w:r>
    </w:p>
    <w:p w:rsidR="00980FAD" w:rsidRPr="00695BFC" w:rsidRDefault="00980FAD" w:rsidP="00695BFC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http://www.psycheya.ru,  - Сайт «Психея» [Электронный ресурс]. </w:t>
      </w:r>
    </w:p>
    <w:p w:rsidR="00980FAD" w:rsidRPr="00695BFC" w:rsidRDefault="00980FAD" w:rsidP="00695BFC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http://www.psychology.ru/Library. - Библиотека сайта «Psychology.ru: Психология на русском языке» [Электронный ресурс]. </w:t>
      </w:r>
    </w:p>
    <w:p w:rsidR="00980FAD" w:rsidRPr="00695BFC" w:rsidRDefault="00980FAD" w:rsidP="00695BFC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http://www.portalus.ru. - Всероссийская виртуальная энциклопедия [Электронный ресурс]. </w:t>
      </w:r>
    </w:p>
    <w:p w:rsidR="00980FAD" w:rsidRPr="00695BFC" w:rsidRDefault="00980FAD" w:rsidP="00695BFC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695BFC">
        <w:rPr>
          <w:sz w:val="22"/>
          <w:szCs w:val="22"/>
        </w:rPr>
        <w:t xml:space="preserve">http://www.psystudy.com/. - Научный электронный журнал «Психологические исследования» [Электронный ресурс]. </w:t>
      </w:r>
    </w:p>
    <w:p w:rsidR="00980FAD" w:rsidRPr="00695BFC" w:rsidRDefault="00834444" w:rsidP="00695BFC">
      <w:pPr>
        <w:pStyle w:val="a7"/>
        <w:ind w:left="0" w:firstLine="567"/>
        <w:jc w:val="both"/>
        <w:rPr>
          <w:sz w:val="22"/>
          <w:szCs w:val="22"/>
        </w:rPr>
      </w:pPr>
      <w:hyperlink r:id="rId16" w:history="1">
        <w:r w:rsidR="00980FAD" w:rsidRPr="00695BFC">
          <w:rPr>
            <w:rStyle w:val="a3"/>
            <w:rFonts w:eastAsiaTheme="majorEastAsia"/>
            <w:sz w:val="22"/>
            <w:szCs w:val="22"/>
            <w:lang w:val="en-US"/>
          </w:rPr>
          <w:t>http</w:t>
        </w:r>
        <w:r w:rsidR="00980FAD" w:rsidRPr="00695BFC">
          <w:rPr>
            <w:rStyle w:val="a3"/>
            <w:rFonts w:eastAsiaTheme="majorEastAsia"/>
            <w:sz w:val="22"/>
            <w:szCs w:val="22"/>
          </w:rPr>
          <w:t>://</w:t>
        </w:r>
        <w:r w:rsidR="00980FAD" w:rsidRPr="00695BFC"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 w:rsidR="00980FAD" w:rsidRPr="00695BFC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="00980FAD" w:rsidRPr="00695BFC">
          <w:rPr>
            <w:rStyle w:val="a3"/>
            <w:rFonts w:eastAsiaTheme="majorEastAsia"/>
            <w:sz w:val="22"/>
            <w:szCs w:val="22"/>
            <w:lang w:val="en-US"/>
          </w:rPr>
          <w:t>IPRbookshop</w:t>
        </w:r>
        <w:proofErr w:type="spellEnd"/>
        <w:r w:rsidR="00980FAD" w:rsidRPr="00695BFC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="00980FAD" w:rsidRPr="00695BFC">
          <w:rPr>
            <w:rStyle w:val="a3"/>
            <w:rFonts w:eastAsiaTheme="majorEastAsia"/>
            <w:sz w:val="22"/>
            <w:szCs w:val="22"/>
            <w:lang w:val="en-US"/>
          </w:rPr>
          <w:t>ru</w:t>
        </w:r>
        <w:proofErr w:type="spellEnd"/>
        <w:r w:rsidR="00980FAD" w:rsidRPr="00695BFC">
          <w:rPr>
            <w:rStyle w:val="a3"/>
            <w:rFonts w:eastAsiaTheme="majorEastAsia"/>
            <w:sz w:val="22"/>
            <w:szCs w:val="22"/>
          </w:rPr>
          <w:t>/</w:t>
        </w:r>
      </w:hyperlink>
      <w:r w:rsidR="00980FAD" w:rsidRPr="00695BFC">
        <w:rPr>
          <w:sz w:val="22"/>
          <w:szCs w:val="22"/>
        </w:rPr>
        <w:t xml:space="preserve">  (инструкция для пользователей есть в библиотеке МПСУ)</w:t>
      </w:r>
    </w:p>
    <w:p w:rsidR="00980FAD" w:rsidRPr="00695BFC" w:rsidRDefault="00980FAD" w:rsidP="00695BFC">
      <w:pPr>
        <w:tabs>
          <w:tab w:val="left" w:pos="287"/>
        </w:tabs>
        <w:jc w:val="both"/>
        <w:rPr>
          <w:sz w:val="22"/>
          <w:szCs w:val="22"/>
        </w:rPr>
      </w:pPr>
    </w:p>
    <w:p w:rsidR="00E7007D" w:rsidRPr="0040431C" w:rsidRDefault="00E7007D" w:rsidP="000D3990">
      <w:pPr>
        <w:pStyle w:val="a7"/>
        <w:numPr>
          <w:ilvl w:val="0"/>
          <w:numId w:val="27"/>
        </w:numPr>
        <w:tabs>
          <w:tab w:val="left" w:pos="525"/>
        </w:tabs>
        <w:suppressAutoHyphens/>
        <w:autoSpaceDN/>
        <w:adjustRightInd/>
        <w:ind w:left="0" w:right="-1" w:firstLine="0"/>
        <w:jc w:val="center"/>
        <w:outlineLvl w:val="0"/>
        <w:rPr>
          <w:i/>
          <w:sz w:val="28"/>
          <w:szCs w:val="28"/>
        </w:rPr>
      </w:pPr>
      <w:bookmarkStart w:id="9" w:name="_Toc459975987"/>
      <w:r w:rsidRPr="00E52A7A">
        <w:rPr>
          <w:b/>
          <w:sz w:val="28"/>
          <w:szCs w:val="28"/>
        </w:rPr>
        <w:t xml:space="preserve">Методические указания для </w:t>
      </w:r>
      <w:proofErr w:type="gramStart"/>
      <w:r w:rsidRPr="00E52A7A">
        <w:rPr>
          <w:b/>
          <w:sz w:val="28"/>
          <w:szCs w:val="28"/>
        </w:rPr>
        <w:t>обучающихся</w:t>
      </w:r>
      <w:proofErr w:type="gramEnd"/>
      <w:r w:rsidRPr="00E52A7A">
        <w:rPr>
          <w:b/>
          <w:sz w:val="28"/>
          <w:szCs w:val="28"/>
        </w:rPr>
        <w:t xml:space="preserve"> по </w:t>
      </w:r>
      <w:proofErr w:type="spellStart"/>
      <w:r w:rsidRPr="00E52A7A">
        <w:rPr>
          <w:b/>
          <w:sz w:val="28"/>
          <w:szCs w:val="28"/>
        </w:rPr>
        <w:t>освоениюдисциплины</w:t>
      </w:r>
      <w:bookmarkEnd w:id="9"/>
      <w:proofErr w:type="spellEnd"/>
    </w:p>
    <w:p w:rsidR="0040431C" w:rsidRPr="00E52A7A" w:rsidRDefault="0040431C" w:rsidP="000D3990">
      <w:pPr>
        <w:pStyle w:val="a7"/>
        <w:numPr>
          <w:ilvl w:val="0"/>
          <w:numId w:val="27"/>
        </w:numPr>
        <w:tabs>
          <w:tab w:val="left" w:pos="525"/>
        </w:tabs>
        <w:suppressAutoHyphens/>
        <w:autoSpaceDN/>
        <w:adjustRightInd/>
        <w:ind w:left="0" w:right="-1" w:firstLine="0"/>
        <w:jc w:val="center"/>
        <w:outlineLvl w:val="0"/>
        <w:rPr>
          <w:i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843"/>
        <w:gridCol w:w="7796"/>
      </w:tblGrid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Default="00E7007D" w:rsidP="00695BF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Default="00E7007D" w:rsidP="00695BFC">
            <w:pPr>
              <w:pStyle w:val="TableParagraph"/>
              <w:ind w:left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Методические указания по организации деятельности обучающегося</w:t>
            </w:r>
            <w:proofErr w:type="gramEnd"/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Лекция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695BFC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695BFC">
              <w:rPr>
                <w:sz w:val="22"/>
                <w:szCs w:val="22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</w:t>
            </w:r>
            <w:r w:rsidRPr="00695BFC">
              <w:rPr>
                <w:sz w:val="22"/>
                <w:szCs w:val="22"/>
              </w:rPr>
              <w:lastRenderedPageBreak/>
              <w:t>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идр.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lastRenderedPageBreak/>
              <w:t>Практические занятия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(</w:t>
            </w:r>
            <w:r w:rsidRPr="00695BFC">
              <w:rPr>
                <w:i/>
                <w:sz w:val="22"/>
                <w:szCs w:val="22"/>
              </w:rPr>
              <w:t>указать текст из источника и др.)</w:t>
            </w:r>
            <w:r w:rsidRPr="00695BFC">
              <w:rPr>
                <w:sz w:val="22"/>
                <w:szCs w:val="22"/>
              </w:rPr>
              <w:t>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Контрольная работа / индивидуальные задания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Реферат/доклад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695BFC">
              <w:rPr>
                <w:sz w:val="22"/>
                <w:szCs w:val="22"/>
              </w:rPr>
              <w:t>обучающийся</w:t>
            </w:r>
            <w:proofErr w:type="gramEnd"/>
            <w:r w:rsidRPr="00695BFC">
              <w:rPr>
                <w:sz w:val="22"/>
                <w:szCs w:val="22"/>
              </w:rPr>
              <w:t xml:space="preserve"> вправе избрать для реферата (доклада) любую тему в пределах  программы  учебной  дисциплины.  Важно  при  этом учитывать ее актуальность, научную разработанность, возможность нахождения </w:t>
            </w:r>
            <w:proofErr w:type="gramStart"/>
            <w:r w:rsidRPr="00695BFC">
              <w:rPr>
                <w:sz w:val="22"/>
                <w:szCs w:val="22"/>
              </w:rPr>
              <w:t>необходимых</w:t>
            </w:r>
            <w:proofErr w:type="gramEnd"/>
            <w:r w:rsidRPr="00695BFC">
              <w:rPr>
                <w:sz w:val="22"/>
                <w:szCs w:val="22"/>
              </w:rPr>
              <w:t xml:space="preserve">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695BFC">
              <w:rPr>
                <w:sz w:val="22"/>
                <w:szCs w:val="22"/>
              </w:rPr>
              <w:t>Примерные этапы работы над рефератом (докладом):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  <w:proofErr w:type="gramEnd"/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Защита реферата или выступление с докладом продолжается в течение 5-7 минут по плану. </w:t>
            </w:r>
            <w:proofErr w:type="gramStart"/>
            <w:r w:rsidRPr="00695BFC">
              <w:rPr>
                <w:sz w:val="22"/>
                <w:szCs w:val="22"/>
              </w:rPr>
              <w:t>Выступающему</w:t>
            </w:r>
            <w:proofErr w:type="gramEnd"/>
            <w:r w:rsidRPr="00695BFC">
              <w:rPr>
                <w:sz w:val="22"/>
                <w:szCs w:val="22"/>
              </w:rPr>
              <w:t>, по окончании представления реферата (доклада), могут быть заданы вопросы по теме реферата (доклада).</w:t>
            </w:r>
            <w:r w:rsidR="0040431C" w:rsidRPr="00695BFC">
              <w:rPr>
                <w:sz w:val="22"/>
                <w:szCs w:val="22"/>
              </w:rPr>
              <w:t xml:space="preserve"> </w:t>
            </w:r>
            <w:r w:rsidRPr="00695BFC">
              <w:rPr>
                <w:sz w:val="22"/>
                <w:szCs w:val="22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i/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Практикум / лабораторная работа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Практикум/лабораторная работа тесным образом </w:t>
            </w:r>
            <w:proofErr w:type="gramStart"/>
            <w:r w:rsidRPr="00695BFC">
              <w:rPr>
                <w:sz w:val="22"/>
                <w:szCs w:val="22"/>
              </w:rPr>
              <w:t>связаны</w:t>
            </w:r>
            <w:proofErr w:type="gramEnd"/>
            <w:r w:rsidRPr="00695BFC">
              <w:rPr>
                <w:sz w:val="22"/>
                <w:szCs w:val="22"/>
              </w:rPr>
              <w:t xml:space="preserve">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</w:t>
            </w:r>
            <w:r w:rsidRPr="00695BFC">
              <w:rPr>
                <w:sz w:val="22"/>
                <w:szCs w:val="22"/>
              </w:rPr>
              <w:lastRenderedPageBreak/>
              <w:t xml:space="preserve">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695BFC">
              <w:rPr>
                <w:sz w:val="22"/>
                <w:szCs w:val="22"/>
                <w:lang w:eastAsia="ru-RU"/>
              </w:rPr>
              <w:t>обучающихся</w:t>
            </w:r>
            <w:r w:rsidRPr="00695BFC">
              <w:rPr>
                <w:sz w:val="22"/>
                <w:szCs w:val="22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</w:t>
            </w:r>
            <w:proofErr w:type="gramStart"/>
            <w:r w:rsidRPr="00695BFC">
              <w:rPr>
                <w:sz w:val="22"/>
                <w:szCs w:val="22"/>
              </w:rPr>
              <w:t>Основным же способом организации деятельности обучающихся на практикумах является групповая форма работы.</w:t>
            </w:r>
            <w:proofErr w:type="gramEnd"/>
            <w:r w:rsidRPr="00695BFC">
              <w:rPr>
                <w:sz w:val="22"/>
                <w:szCs w:val="22"/>
              </w:rPr>
              <w:t xml:space="preserve">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lastRenderedPageBreak/>
              <w:t>Коллоквиум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95BFC">
              <w:rPr>
                <w:iCs/>
                <w:sz w:val="22"/>
                <w:szCs w:val="22"/>
              </w:rPr>
              <w:t xml:space="preserve">Коллоквиум </w:t>
            </w:r>
            <w:r w:rsidRPr="00695BFC">
              <w:rPr>
                <w:sz w:val="22"/>
                <w:szCs w:val="22"/>
              </w:rPr>
              <w:t xml:space="preserve">(лат. </w:t>
            </w:r>
            <w:proofErr w:type="spellStart"/>
            <w:r w:rsidRPr="00695BFC">
              <w:rPr>
                <w:sz w:val="22"/>
                <w:szCs w:val="22"/>
              </w:rPr>
              <w:t>colloquium</w:t>
            </w:r>
            <w:proofErr w:type="spellEnd"/>
            <w:r w:rsidRPr="00695BFC">
              <w:rPr>
                <w:sz w:val="22"/>
                <w:szCs w:val="22"/>
              </w:rPr>
              <w:t xml:space="preserve"> – разговор, беседа) может служить формой не только проверки, но и повышения знаний обучающихся. На коллоквиумах о</w:t>
            </w:r>
            <w:r w:rsidRPr="00695BFC">
              <w:rPr>
                <w:sz w:val="22"/>
                <w:szCs w:val="22"/>
              </w:rPr>
              <w:t>б</w:t>
            </w:r>
            <w:r w:rsidRPr="00695BFC">
              <w:rPr>
                <w:sz w:val="22"/>
                <w:szCs w:val="22"/>
              </w:rPr>
              <w:t>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Эссе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Эссе по проблематике дисциплины «Актуальные проблемы обучающегося на разных ступенях образования (дошкольного, школьного, вузовского)» пре</w:t>
            </w:r>
            <w:r w:rsidRPr="00695BFC">
              <w:rPr>
                <w:sz w:val="22"/>
                <w:szCs w:val="22"/>
              </w:rPr>
              <w:t>д</w:t>
            </w:r>
            <w:r w:rsidRPr="00695BFC">
              <w:rPr>
                <w:sz w:val="22"/>
                <w:szCs w:val="22"/>
              </w:rPr>
              <w:t>ставляет собой  небольшую, свободного изложения  творческую работу, выр</w:t>
            </w:r>
            <w:r w:rsidRPr="00695BFC">
              <w:rPr>
                <w:sz w:val="22"/>
                <w:szCs w:val="22"/>
              </w:rPr>
              <w:t>а</w:t>
            </w:r>
            <w:r w:rsidRPr="00695BFC">
              <w:rPr>
                <w:sz w:val="22"/>
                <w:szCs w:val="22"/>
              </w:rPr>
              <w:t xml:space="preserve">жающую мнение автора о сущности проблемы. </w:t>
            </w:r>
          </w:p>
          <w:p w:rsidR="00E7007D" w:rsidRPr="00695BFC" w:rsidRDefault="00E7007D" w:rsidP="00023D6A">
            <w:pPr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Эссе может быть подготовлено в устной или письменной форме. В  устной  форме  подготовленный материал  излагается  на семинарском занятии. В пис</w:t>
            </w:r>
            <w:r w:rsidRPr="00695BFC">
              <w:rPr>
                <w:sz w:val="22"/>
                <w:szCs w:val="22"/>
              </w:rPr>
              <w:t>ь</w:t>
            </w:r>
            <w:r w:rsidRPr="00695BFC">
              <w:rPr>
                <w:sz w:val="22"/>
                <w:szCs w:val="22"/>
              </w:rPr>
              <w:t>менном виде объем эссе, как правило, не превышает 5 страниц текста и пре</w:t>
            </w:r>
            <w:r w:rsidRPr="00695BFC">
              <w:rPr>
                <w:sz w:val="22"/>
                <w:szCs w:val="22"/>
              </w:rPr>
              <w:t>д</w:t>
            </w:r>
            <w:r w:rsidRPr="00695BFC">
              <w:rPr>
                <w:sz w:val="22"/>
                <w:szCs w:val="22"/>
              </w:rPr>
              <w:t xml:space="preserve">ставляется для проверки и оценки    преподавателю, который в данной группе проводит семинарские занятия. </w:t>
            </w:r>
            <w:proofErr w:type="gramStart"/>
            <w:r w:rsidRPr="00695BFC">
              <w:rPr>
                <w:sz w:val="22"/>
                <w:szCs w:val="22"/>
              </w:rPr>
              <w:t>Тема эссе может быть выбрана обучающимся как из предлагаемого и рекомендованного преподавателем перечня, так и сам</w:t>
            </w:r>
            <w:r w:rsidRPr="00695BFC">
              <w:rPr>
                <w:sz w:val="22"/>
                <w:szCs w:val="22"/>
              </w:rPr>
              <w:t>о</w:t>
            </w:r>
            <w:r w:rsidRPr="00695BFC">
              <w:rPr>
                <w:sz w:val="22"/>
                <w:szCs w:val="22"/>
              </w:rPr>
              <w:t>стоятельно.</w:t>
            </w:r>
            <w:proofErr w:type="gramEnd"/>
            <w:r w:rsidR="00023D6A" w:rsidRPr="00695BFC">
              <w:rPr>
                <w:sz w:val="22"/>
                <w:szCs w:val="22"/>
              </w:rPr>
              <w:t xml:space="preserve"> </w:t>
            </w:r>
            <w:r w:rsidRPr="00695BFC">
              <w:rPr>
                <w:sz w:val="22"/>
                <w:szCs w:val="22"/>
              </w:rPr>
              <w:t>Тема эссе может быть предложена обучающимся, исходя из его ж</w:t>
            </w:r>
            <w:r w:rsidRPr="00695BFC">
              <w:rPr>
                <w:sz w:val="22"/>
                <w:szCs w:val="22"/>
              </w:rPr>
              <w:t>е</w:t>
            </w:r>
            <w:r w:rsidRPr="00695BFC">
              <w:rPr>
                <w:sz w:val="22"/>
                <w:szCs w:val="22"/>
              </w:rPr>
              <w:t>лания и научного интереса</w:t>
            </w:r>
            <w:proofErr w:type="gramStart"/>
            <w:r w:rsidRPr="00695BFC">
              <w:rPr>
                <w:sz w:val="22"/>
                <w:szCs w:val="22"/>
              </w:rPr>
              <w:t>.Н</w:t>
            </w:r>
            <w:proofErr w:type="gramEnd"/>
            <w:r w:rsidRPr="00695BFC">
              <w:rPr>
                <w:sz w:val="22"/>
                <w:szCs w:val="22"/>
              </w:rPr>
              <w:t xml:space="preserve">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E7007D" w:rsidRPr="00695BFC" w:rsidRDefault="00E7007D" w:rsidP="00023D6A">
            <w:pPr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695BFC">
              <w:rPr>
                <w:sz w:val="22"/>
                <w:szCs w:val="22"/>
              </w:rPr>
              <w:t>Кейс-задачи</w:t>
            </w:r>
            <w:proofErr w:type="gramEnd"/>
            <w:r w:rsidRPr="00695BFC">
              <w:rPr>
                <w:sz w:val="22"/>
                <w:szCs w:val="22"/>
              </w:rPr>
              <w:t xml:space="preserve"> (творческие задачи)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Кейс-задача это проблемное задание, в котором </w:t>
            </w:r>
            <w:proofErr w:type="gramStart"/>
            <w:r w:rsidRPr="00695BFC">
              <w:rPr>
                <w:sz w:val="22"/>
                <w:szCs w:val="22"/>
              </w:rPr>
              <w:t>обучающимся</w:t>
            </w:r>
            <w:proofErr w:type="gramEnd"/>
            <w:r w:rsidRPr="00695BFC">
              <w:rPr>
                <w:sz w:val="22"/>
                <w:szCs w:val="22"/>
              </w:rPr>
              <w:t xml:space="preserve"> предлагают   о</w:t>
            </w:r>
            <w:r w:rsidRPr="00695BFC">
              <w:rPr>
                <w:sz w:val="22"/>
                <w:szCs w:val="22"/>
              </w:rPr>
              <w:t>с</w:t>
            </w:r>
            <w:r w:rsidRPr="00695BFC">
              <w:rPr>
                <w:sz w:val="22"/>
                <w:szCs w:val="22"/>
              </w:rPr>
              <w:t>мыслить реальную профессионально-ориентированную  ситуацию,  необход</w:t>
            </w:r>
            <w:r w:rsidRPr="00695BFC">
              <w:rPr>
                <w:sz w:val="22"/>
                <w:szCs w:val="22"/>
              </w:rPr>
              <w:t>и</w:t>
            </w:r>
            <w:r w:rsidRPr="00695BFC">
              <w:rPr>
                <w:sz w:val="22"/>
                <w:szCs w:val="22"/>
              </w:rPr>
              <w:t>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E7007D" w:rsidRPr="00695BFC" w:rsidRDefault="00E7007D" w:rsidP="00023D6A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695BFC">
              <w:rPr>
                <w:sz w:val="22"/>
                <w:szCs w:val="22"/>
              </w:rPr>
              <w:t>Кейс-задачи</w:t>
            </w:r>
            <w:proofErr w:type="gramEnd"/>
            <w:r w:rsidRPr="00695BFC">
              <w:rPr>
                <w:sz w:val="22"/>
                <w:szCs w:val="22"/>
              </w:rPr>
              <w:t xml:space="preserve">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</w:t>
            </w:r>
            <w:proofErr w:type="gramStart"/>
            <w:r w:rsidRPr="00695BFC">
              <w:rPr>
                <w:sz w:val="22"/>
                <w:szCs w:val="22"/>
              </w:rPr>
              <w:t>кейс-задач</w:t>
            </w:r>
            <w:proofErr w:type="gramEnd"/>
            <w:r w:rsidRPr="00695BFC">
              <w:rPr>
                <w:sz w:val="22"/>
                <w:szCs w:val="22"/>
              </w:rPr>
              <w:t xml:space="preserve"> доводится до сведения обуча</w:t>
            </w:r>
            <w:r w:rsidRPr="00695BFC">
              <w:rPr>
                <w:sz w:val="22"/>
                <w:szCs w:val="22"/>
              </w:rPr>
              <w:t>ю</w:t>
            </w:r>
            <w:r w:rsidRPr="00695BFC">
              <w:rPr>
                <w:sz w:val="22"/>
                <w:szCs w:val="22"/>
              </w:rPr>
              <w:t>щихся преподавателем</w:t>
            </w:r>
            <w:r w:rsidRPr="00695BF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Тест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695BFC">
              <w:rPr>
                <w:sz w:val="22"/>
                <w:szCs w:val="22"/>
                <w:lang w:eastAsia="ru-RU"/>
              </w:rPr>
              <w:t>обучающихся</w:t>
            </w:r>
            <w:r w:rsidRPr="00695BFC">
              <w:rPr>
                <w:sz w:val="22"/>
                <w:szCs w:val="22"/>
              </w:rPr>
              <w:t xml:space="preserve"> преподаватель, ведущий семинарские занятия.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Терминологический словарь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В начале учебного семестра все </w:t>
            </w:r>
            <w:r w:rsidRPr="00695BFC">
              <w:rPr>
                <w:sz w:val="22"/>
                <w:szCs w:val="22"/>
                <w:lang w:eastAsia="ru-RU"/>
              </w:rPr>
              <w:t>обучающиеся</w:t>
            </w:r>
            <w:r w:rsidRPr="00695BFC">
              <w:rPr>
                <w:sz w:val="22"/>
                <w:szCs w:val="22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695BFC">
              <w:rPr>
                <w:sz w:val="22"/>
                <w:szCs w:val="22"/>
                <w:lang w:eastAsia="ru-RU"/>
              </w:rPr>
              <w:t>обучающихся</w:t>
            </w:r>
            <w:r w:rsidRPr="00695BFC">
              <w:rPr>
                <w:sz w:val="22"/>
                <w:szCs w:val="22"/>
              </w:rPr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Собеседование - это средство контроля, организованное как специальная беседа преподавателя со</w:t>
            </w:r>
            <w:r w:rsidRPr="00695BFC">
              <w:rPr>
                <w:sz w:val="22"/>
                <w:szCs w:val="22"/>
                <w:lang w:eastAsia="ru-RU"/>
              </w:rPr>
              <w:t>обучающимся</w:t>
            </w:r>
            <w:r w:rsidRPr="00695BFC">
              <w:rPr>
                <w:sz w:val="22"/>
                <w:szCs w:val="22"/>
              </w:rPr>
              <w:t xml:space="preserve"> на темы, связанные с  изучаемой  дисциплиной, и рассчитанное на выявление объема знаний </w:t>
            </w:r>
            <w:r w:rsidRPr="00695BFC">
              <w:rPr>
                <w:sz w:val="22"/>
                <w:szCs w:val="22"/>
                <w:lang w:eastAsia="ru-RU"/>
              </w:rPr>
              <w:t>обучающегося</w:t>
            </w:r>
            <w:r w:rsidRPr="00695BFC">
              <w:rPr>
                <w:sz w:val="22"/>
                <w:szCs w:val="22"/>
              </w:rPr>
              <w:t xml:space="preserve"> по определенному разделу, теме, проблеме и т.п. </w:t>
            </w:r>
            <w:proofErr w:type="gramStart"/>
            <w:r w:rsidRPr="00695BFC">
              <w:rPr>
                <w:sz w:val="22"/>
                <w:szCs w:val="22"/>
              </w:rPr>
              <w:t xml:space="preserve">Проблематика,  выносимая  на  собеседование  определена  в заданиях  для  самостоятельной  работы  </w:t>
            </w:r>
            <w:r w:rsidRPr="00695BFC">
              <w:rPr>
                <w:sz w:val="22"/>
                <w:szCs w:val="22"/>
                <w:lang w:eastAsia="ru-RU"/>
              </w:rPr>
              <w:t>обучающегося</w:t>
            </w:r>
            <w:r w:rsidRPr="00695BFC">
              <w:rPr>
                <w:sz w:val="22"/>
                <w:szCs w:val="22"/>
              </w:rPr>
              <w:t xml:space="preserve">, а также </w:t>
            </w:r>
            <w:r w:rsidRPr="00695BFC">
              <w:rPr>
                <w:sz w:val="22"/>
                <w:szCs w:val="22"/>
              </w:rPr>
              <w:lastRenderedPageBreak/>
              <w:t>может определяться преподавателем, ведущим семинарские занятия.</w:t>
            </w:r>
            <w:proofErr w:type="gramEnd"/>
            <w:r w:rsidRPr="00695BFC">
              <w:rPr>
                <w:sz w:val="22"/>
                <w:szCs w:val="22"/>
              </w:rPr>
              <w:t xml:space="preserve"> Во  время  проведения собеседования </w:t>
            </w:r>
            <w:r w:rsidRPr="00695BFC">
              <w:rPr>
                <w:sz w:val="22"/>
                <w:szCs w:val="22"/>
                <w:lang w:eastAsia="ru-RU"/>
              </w:rPr>
              <w:t>обучающийся</w:t>
            </w:r>
            <w:r w:rsidRPr="00695BFC">
              <w:rPr>
                <w:sz w:val="22"/>
                <w:szCs w:val="22"/>
              </w:rPr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widowControl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lastRenderedPageBreak/>
              <w:t>Групповая ди</w:t>
            </w:r>
            <w:r w:rsidRPr="00695BFC">
              <w:rPr>
                <w:sz w:val="22"/>
                <w:szCs w:val="22"/>
              </w:rPr>
              <w:t>с</w:t>
            </w:r>
            <w:r w:rsidRPr="00695BFC">
              <w:rPr>
                <w:sz w:val="22"/>
                <w:szCs w:val="22"/>
              </w:rPr>
              <w:t xml:space="preserve">куссия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695BFC">
              <w:rPr>
                <w:sz w:val="22"/>
                <w:szCs w:val="22"/>
                <w:lang w:eastAsia="ru-RU"/>
              </w:rPr>
              <w:t>обучающийся</w:t>
            </w:r>
            <w:r w:rsidRPr="00695BFC">
              <w:rPr>
                <w:sz w:val="22"/>
                <w:szCs w:val="22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</w:t>
            </w:r>
            <w:proofErr w:type="gramStart"/>
            <w:r w:rsidRPr="00695BFC">
              <w:rPr>
                <w:sz w:val="22"/>
                <w:szCs w:val="22"/>
              </w:rPr>
              <w:t xml:space="preserve">Проведение  групповой  дискуссии  предполагает  увидеть сформированность у </w:t>
            </w:r>
            <w:r w:rsidRPr="00695BFC">
              <w:rPr>
                <w:sz w:val="22"/>
                <w:szCs w:val="22"/>
                <w:lang w:eastAsia="ru-RU"/>
              </w:rPr>
              <w:t>обучающегося</w:t>
            </w:r>
            <w:r w:rsidRPr="00695BFC">
              <w:rPr>
                <w:sz w:val="22"/>
                <w:szCs w:val="22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  <w:proofErr w:type="gramEnd"/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695BFC">
              <w:rPr>
                <w:sz w:val="22"/>
                <w:szCs w:val="22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</w:t>
            </w:r>
            <w:proofErr w:type="gramEnd"/>
            <w:r w:rsidRPr="00695BFC">
              <w:rPr>
                <w:sz w:val="22"/>
                <w:szCs w:val="22"/>
              </w:rPr>
              <w:t xml:space="preserve"> формирования профессиональных компетенций; развитию исследовательских умений </w:t>
            </w:r>
            <w:r w:rsidRPr="00695BFC">
              <w:rPr>
                <w:sz w:val="22"/>
                <w:szCs w:val="22"/>
                <w:lang w:eastAsia="ru-RU"/>
              </w:rPr>
              <w:t>обучающихся</w:t>
            </w:r>
            <w:r w:rsidRPr="00695BFC">
              <w:rPr>
                <w:sz w:val="22"/>
                <w:szCs w:val="22"/>
              </w:rPr>
              <w:t>.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Формы  и  виды самостоятельной  работы  </w:t>
            </w:r>
            <w:r w:rsidRPr="00695BFC">
              <w:rPr>
                <w:sz w:val="22"/>
                <w:szCs w:val="22"/>
                <w:lang w:eastAsia="ru-RU"/>
              </w:rPr>
              <w:t>обучающихся</w:t>
            </w:r>
            <w:r w:rsidRPr="00695BFC">
              <w:rPr>
                <w:sz w:val="22"/>
                <w:szCs w:val="22"/>
              </w:rPr>
      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</w:t>
            </w:r>
            <w:proofErr w:type="gramStart"/>
            <w:r w:rsidRPr="00695BFC">
              <w:rPr>
                <w:sz w:val="22"/>
                <w:szCs w:val="22"/>
              </w:rPr>
              <w:t>;с</w:t>
            </w:r>
            <w:proofErr w:type="gramEnd"/>
            <w:r w:rsidRPr="00695BFC">
              <w:rPr>
                <w:sz w:val="22"/>
                <w:szCs w:val="22"/>
              </w:rPr>
              <w:t xml:space="preserve">оставление  обзора  публикаций  по  теме; </w:t>
            </w:r>
            <w:proofErr w:type="gramStart"/>
            <w:r w:rsidRPr="00695BFC">
              <w:rPr>
                <w:sz w:val="22"/>
                <w:szCs w:val="22"/>
              </w:rPr>
              <w:t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      </w:r>
            <w:proofErr w:type="gramEnd"/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695BFC">
              <w:rPr>
                <w:sz w:val="22"/>
                <w:szCs w:val="22"/>
                <w:lang w:eastAsia="ru-RU"/>
              </w:rPr>
              <w:t>обучающихся</w:t>
            </w:r>
            <w:r w:rsidRPr="00695BFC">
              <w:rPr>
                <w:sz w:val="22"/>
                <w:szCs w:val="22"/>
              </w:rPr>
              <w:t>, и иные  методические материалы.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Перед выполнением </w:t>
            </w:r>
            <w:proofErr w:type="gramStart"/>
            <w:r w:rsidRPr="00695BFC">
              <w:rPr>
                <w:sz w:val="22"/>
                <w:szCs w:val="22"/>
              </w:rPr>
              <w:t>обучающимися</w:t>
            </w:r>
            <w:proofErr w:type="gramEnd"/>
            <w:r w:rsidRPr="00695BFC">
              <w:rPr>
                <w:sz w:val="22"/>
                <w:szCs w:val="22"/>
              </w:rPr>
      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</w:t>
            </w:r>
            <w:proofErr w:type="gramStart"/>
            <w:r w:rsidRPr="00695BFC">
              <w:rPr>
                <w:sz w:val="22"/>
                <w:szCs w:val="22"/>
              </w:rPr>
              <w:t>обучающимися</w:t>
            </w:r>
            <w:proofErr w:type="gramEnd"/>
            <w:r w:rsidRPr="00695BFC">
              <w:rPr>
                <w:sz w:val="22"/>
                <w:szCs w:val="22"/>
              </w:rPr>
              <w:t xml:space="preserve"> внеаудиторной самостоятельной работы и  при  необходимости  преподаватель  может  </w:t>
            </w:r>
            <w:r w:rsidRPr="00695BFC">
              <w:rPr>
                <w:sz w:val="22"/>
                <w:szCs w:val="22"/>
              </w:rPr>
              <w:lastRenderedPageBreak/>
              <w:t>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Контроль самостоятельной работы </w:t>
            </w:r>
            <w:r w:rsidRPr="00695BFC">
              <w:rPr>
                <w:sz w:val="22"/>
                <w:szCs w:val="22"/>
                <w:lang w:eastAsia="ru-RU"/>
              </w:rPr>
              <w:t>обучающихся</w:t>
            </w:r>
            <w:r w:rsidRPr="00695BFC">
              <w:rPr>
                <w:sz w:val="22"/>
                <w:szCs w:val="22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дифференциацию контрольно-измерительных материалов.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E7007D" w:rsidTr="00E52A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lastRenderedPageBreak/>
              <w:t>Подготовка к экзамену (зачету/ зачету с оценкой)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E7007D" w:rsidRPr="00695BFC" w:rsidRDefault="00E7007D" w:rsidP="00023D6A">
            <w:pPr>
              <w:pStyle w:val="TableParagraph"/>
              <w:tabs>
                <w:tab w:val="left" w:pos="7580"/>
              </w:tabs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Основное в подготовке  к сдаче зачета, зачета с оценкой и  экзамена по дисциплине «Основы научных исследований в профессиональной деятельности психолога»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695BFC">
              <w:rPr>
                <w:sz w:val="22"/>
                <w:szCs w:val="22"/>
                <w:lang w:eastAsia="ru-RU"/>
              </w:rPr>
              <w:t>обучающийся</w:t>
            </w:r>
            <w:r w:rsidRPr="00695BFC">
              <w:rPr>
                <w:sz w:val="22"/>
                <w:szCs w:val="22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 xml:space="preserve">Подготовка </w:t>
            </w:r>
            <w:r w:rsidRPr="00695BFC">
              <w:rPr>
                <w:sz w:val="22"/>
                <w:szCs w:val="22"/>
                <w:lang w:eastAsia="ru-RU"/>
              </w:rPr>
              <w:t>обучающегося</w:t>
            </w:r>
            <w:r w:rsidRPr="00695BFC">
              <w:rPr>
                <w:sz w:val="22"/>
                <w:szCs w:val="22"/>
              </w:rPr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695BFC">
              <w:rPr>
                <w:sz w:val="22"/>
                <w:szCs w:val="22"/>
              </w:rPr>
              <w:t>Зачет с оценкой проводится по</w:t>
            </w:r>
            <w:r w:rsidRPr="00695BFC">
              <w:rPr>
                <w:i/>
                <w:sz w:val="22"/>
                <w:szCs w:val="22"/>
              </w:rPr>
              <w:t xml:space="preserve"> билетам</w:t>
            </w:r>
            <w:r w:rsidRPr="00695BFC">
              <w:rPr>
                <w:sz w:val="22"/>
                <w:szCs w:val="22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E7007D" w:rsidRPr="00695BFC" w:rsidRDefault="00E7007D" w:rsidP="00023D6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695BFC">
              <w:rPr>
                <w:sz w:val="22"/>
                <w:szCs w:val="22"/>
              </w:rPr>
              <w:t xml:space="preserve">Для успешной сдачи зачета с оценкой по дисциплине </w:t>
            </w:r>
            <w:r w:rsidRPr="00695BFC">
              <w:rPr>
                <w:i/>
                <w:sz w:val="22"/>
                <w:szCs w:val="22"/>
              </w:rPr>
              <w:t>«</w:t>
            </w:r>
            <w:r w:rsidRPr="00695BFC">
              <w:rPr>
                <w:sz w:val="22"/>
                <w:szCs w:val="22"/>
              </w:rPr>
              <w:t>Основы научных исследований в профессиональной деятельности психолога</w:t>
            </w:r>
            <w:r w:rsidRPr="00695BFC">
              <w:rPr>
                <w:i/>
                <w:sz w:val="22"/>
                <w:szCs w:val="22"/>
              </w:rPr>
              <w:t xml:space="preserve">» </w:t>
            </w:r>
            <w:r w:rsidRPr="00695BFC">
              <w:rPr>
                <w:sz w:val="22"/>
                <w:szCs w:val="22"/>
                <w:lang w:eastAsia="ru-RU"/>
              </w:rPr>
              <w:t>обучающиеся</w:t>
            </w:r>
            <w:r w:rsidRPr="00695BFC">
              <w:rPr>
                <w:sz w:val="22"/>
                <w:szCs w:val="22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695BFC">
              <w:rPr>
                <w:sz w:val="22"/>
                <w:szCs w:val="22"/>
                <w:lang w:eastAsia="ru-RU"/>
              </w:rPr>
              <w:t>обучающимся</w:t>
            </w:r>
            <w:r w:rsidRPr="00695BFC">
              <w:rPr>
                <w:sz w:val="22"/>
                <w:szCs w:val="22"/>
              </w:rPr>
              <w:t>;</w:t>
            </w:r>
            <w:proofErr w:type="gramEnd"/>
            <w:r w:rsidRPr="00695BFC">
              <w:rPr>
                <w:sz w:val="22"/>
                <w:szCs w:val="22"/>
              </w:rPr>
              <w:t xml:space="preserve">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E7007D" w:rsidRPr="0040431C" w:rsidRDefault="00E7007D" w:rsidP="0040431C">
      <w:pPr>
        <w:pStyle w:val="a7"/>
        <w:numPr>
          <w:ilvl w:val="0"/>
          <w:numId w:val="27"/>
        </w:numPr>
        <w:tabs>
          <w:tab w:val="left" w:pos="0"/>
        </w:tabs>
        <w:suppressAutoHyphens/>
        <w:autoSpaceDN/>
        <w:adjustRightInd/>
        <w:spacing w:before="1"/>
        <w:ind w:left="0" w:right="226" w:firstLine="709"/>
        <w:jc w:val="both"/>
        <w:outlineLvl w:val="0"/>
        <w:rPr>
          <w:b/>
          <w:sz w:val="28"/>
          <w:szCs w:val="28"/>
        </w:rPr>
      </w:pPr>
      <w:bookmarkStart w:id="10" w:name="_Toc459975988"/>
      <w:r>
        <w:rPr>
          <w:b/>
          <w:sz w:val="28"/>
          <w:szCs w:val="28"/>
        </w:rPr>
        <w:t>Перечень информационных технологий, используемых</w:t>
      </w:r>
      <w:r w:rsidR="0040431C">
        <w:rPr>
          <w:b/>
          <w:sz w:val="28"/>
          <w:szCs w:val="28"/>
        </w:rPr>
        <w:t xml:space="preserve"> </w:t>
      </w:r>
      <w:r w:rsidRPr="0040431C">
        <w:rPr>
          <w:b/>
          <w:sz w:val="28"/>
          <w:szCs w:val="28"/>
        </w:rPr>
        <w:t>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0"/>
    </w:p>
    <w:p w:rsidR="00E7007D" w:rsidRPr="00695BFC" w:rsidRDefault="00E7007D" w:rsidP="0040431C">
      <w:pPr>
        <w:pStyle w:val="a7"/>
        <w:numPr>
          <w:ilvl w:val="0"/>
          <w:numId w:val="6"/>
        </w:numPr>
        <w:tabs>
          <w:tab w:val="left" w:pos="0"/>
          <w:tab w:val="left" w:pos="993"/>
        </w:tabs>
        <w:suppressAutoHyphens/>
        <w:autoSpaceDN/>
        <w:adjustRightInd/>
        <w:ind w:left="0" w:right="373" w:firstLine="709"/>
        <w:jc w:val="both"/>
        <w:rPr>
          <w:sz w:val="24"/>
          <w:szCs w:val="24"/>
        </w:rPr>
      </w:pPr>
      <w:r w:rsidRPr="00695BFC">
        <w:rPr>
          <w:sz w:val="24"/>
          <w:szCs w:val="24"/>
        </w:rPr>
        <w:t>применение средств мультимедиа в образовательном процессе (видео);</w:t>
      </w:r>
    </w:p>
    <w:p w:rsidR="00E7007D" w:rsidRPr="00695BFC" w:rsidRDefault="00E7007D" w:rsidP="0040431C">
      <w:pPr>
        <w:pStyle w:val="a7"/>
        <w:numPr>
          <w:ilvl w:val="0"/>
          <w:numId w:val="6"/>
        </w:numPr>
        <w:tabs>
          <w:tab w:val="left" w:pos="0"/>
          <w:tab w:val="left" w:pos="993"/>
        </w:tabs>
        <w:suppressAutoHyphens/>
        <w:autoSpaceDN/>
        <w:adjustRightInd/>
        <w:ind w:left="0" w:right="373" w:firstLine="709"/>
        <w:jc w:val="both"/>
        <w:rPr>
          <w:sz w:val="24"/>
          <w:szCs w:val="24"/>
        </w:rPr>
      </w:pPr>
      <w:r w:rsidRPr="00695BFC">
        <w:rPr>
          <w:sz w:val="24"/>
          <w:szCs w:val="24"/>
        </w:rPr>
        <w:t xml:space="preserve">использование </w:t>
      </w:r>
      <w:proofErr w:type="gramStart"/>
      <w:r w:rsidRPr="00695BFC">
        <w:rPr>
          <w:sz w:val="24"/>
          <w:szCs w:val="24"/>
        </w:rPr>
        <w:t>слайд-презентаций</w:t>
      </w:r>
      <w:proofErr w:type="gramEnd"/>
      <w:r w:rsidRPr="00695BFC">
        <w:rPr>
          <w:sz w:val="24"/>
          <w:szCs w:val="24"/>
        </w:rPr>
        <w:t xml:space="preserve"> при проведении практическихзанятий.</w:t>
      </w:r>
    </w:p>
    <w:p w:rsidR="00E7007D" w:rsidRDefault="00E7007D" w:rsidP="0040431C">
      <w:pPr>
        <w:pStyle w:val="a7"/>
        <w:numPr>
          <w:ilvl w:val="0"/>
          <w:numId w:val="27"/>
        </w:numPr>
        <w:tabs>
          <w:tab w:val="left" w:pos="580"/>
        </w:tabs>
        <w:suppressAutoHyphens/>
        <w:autoSpaceDN/>
        <w:adjustRightInd/>
        <w:spacing w:before="195"/>
        <w:ind w:left="0" w:right="104" w:firstLine="709"/>
        <w:jc w:val="both"/>
        <w:outlineLvl w:val="0"/>
        <w:rPr>
          <w:b/>
          <w:sz w:val="28"/>
          <w:szCs w:val="28"/>
        </w:rPr>
      </w:pPr>
      <w:bookmarkStart w:id="11" w:name="_Toc459975989"/>
      <w:r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1"/>
    </w:p>
    <w:p w:rsidR="00E7007D" w:rsidRPr="00695BFC" w:rsidRDefault="00E7007D" w:rsidP="0040431C">
      <w:pPr>
        <w:pStyle w:val="a5"/>
        <w:ind w:right="-1" w:firstLine="653"/>
        <w:jc w:val="both"/>
        <w:rPr>
          <w:sz w:val="24"/>
          <w:szCs w:val="24"/>
        </w:rPr>
      </w:pPr>
      <w:r w:rsidRPr="00695BFC">
        <w:rPr>
          <w:sz w:val="24"/>
          <w:szCs w:val="24"/>
        </w:rPr>
        <w:t>Компьютер мультимедиа с прикладным программным обеспечением: проектор,</w:t>
      </w:r>
      <w:r w:rsidR="0040431C" w:rsidRPr="00695BFC">
        <w:rPr>
          <w:sz w:val="24"/>
          <w:szCs w:val="24"/>
        </w:rPr>
        <w:t xml:space="preserve"> </w:t>
      </w:r>
      <w:r w:rsidRPr="00695BFC">
        <w:rPr>
          <w:sz w:val="24"/>
          <w:szCs w:val="24"/>
        </w:rPr>
        <w:t>к</w:t>
      </w:r>
      <w:r w:rsidRPr="00695BFC">
        <w:rPr>
          <w:sz w:val="24"/>
          <w:szCs w:val="24"/>
        </w:rPr>
        <w:t>о</w:t>
      </w:r>
      <w:r w:rsidRPr="00695BFC">
        <w:rPr>
          <w:sz w:val="24"/>
          <w:szCs w:val="24"/>
        </w:rPr>
        <w:t>лонки, программа для просмотра видео файлов.</w:t>
      </w:r>
      <w:r w:rsidR="0040431C" w:rsidRPr="00695BFC">
        <w:rPr>
          <w:sz w:val="24"/>
          <w:szCs w:val="24"/>
        </w:rPr>
        <w:t xml:space="preserve"> </w:t>
      </w:r>
      <w:r w:rsidRPr="00695BFC">
        <w:rPr>
          <w:sz w:val="24"/>
          <w:szCs w:val="24"/>
        </w:rPr>
        <w:t>DVD диски с учебными материалами</w:t>
      </w:r>
      <w:r w:rsidR="0040431C" w:rsidRPr="00695BFC">
        <w:rPr>
          <w:sz w:val="24"/>
          <w:szCs w:val="24"/>
        </w:rPr>
        <w:t xml:space="preserve">. </w:t>
      </w:r>
      <w:r w:rsidRPr="00695BFC">
        <w:rPr>
          <w:sz w:val="24"/>
          <w:szCs w:val="24"/>
        </w:rPr>
        <w:t>Специализированная литература</w:t>
      </w:r>
    </w:p>
    <w:p w:rsidR="00E7007D" w:rsidRDefault="00E7007D" w:rsidP="00E7007D">
      <w:pPr>
        <w:pStyle w:val="a5"/>
        <w:spacing w:before="1"/>
        <w:rPr>
          <w:sz w:val="21"/>
        </w:rPr>
      </w:pPr>
    </w:p>
    <w:p w:rsidR="00E7007D" w:rsidRDefault="00E7007D" w:rsidP="000D3990">
      <w:pPr>
        <w:pStyle w:val="a7"/>
        <w:numPr>
          <w:ilvl w:val="0"/>
          <w:numId w:val="27"/>
        </w:numPr>
        <w:tabs>
          <w:tab w:val="left" w:pos="1134"/>
        </w:tabs>
        <w:suppressAutoHyphens/>
        <w:autoSpaceDN/>
        <w:adjustRightInd/>
        <w:jc w:val="both"/>
        <w:outlineLvl w:val="0"/>
        <w:rPr>
          <w:b/>
          <w:sz w:val="28"/>
          <w:szCs w:val="28"/>
        </w:rPr>
      </w:pPr>
      <w:bookmarkStart w:id="12" w:name="_Toc459975990"/>
      <w:r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2"/>
    </w:p>
    <w:p w:rsidR="00E7007D" w:rsidRPr="00695BFC" w:rsidRDefault="00E7007D" w:rsidP="00E7007D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4"/>
          <w:szCs w:val="24"/>
        </w:rPr>
      </w:pPr>
      <w:r w:rsidRPr="00695BFC">
        <w:rPr>
          <w:sz w:val="24"/>
          <w:szCs w:val="24"/>
        </w:rPr>
        <w:t>Для обеспечения образования инвалидов и обучающихся с ограниченными во</w:t>
      </w:r>
      <w:r w:rsidRPr="00695BFC">
        <w:rPr>
          <w:sz w:val="24"/>
          <w:szCs w:val="24"/>
        </w:rPr>
        <w:t>з</w:t>
      </w:r>
      <w:r w:rsidRPr="00695BFC">
        <w:rPr>
          <w:sz w:val="24"/>
          <w:szCs w:val="24"/>
        </w:rPr>
        <w:t>можностями здоровья разрабатывается адаптированная образовательная программа, инд</w:t>
      </w:r>
      <w:r w:rsidRPr="00695BFC">
        <w:rPr>
          <w:sz w:val="24"/>
          <w:szCs w:val="24"/>
        </w:rPr>
        <w:t>и</w:t>
      </w:r>
      <w:r w:rsidRPr="00695BFC">
        <w:rPr>
          <w:sz w:val="24"/>
          <w:szCs w:val="24"/>
        </w:rPr>
        <w:t>видуальный учебный план с учетом особенностей их психофизического развития и с</w:t>
      </w:r>
      <w:r w:rsidRPr="00695BFC">
        <w:rPr>
          <w:sz w:val="24"/>
          <w:szCs w:val="24"/>
        </w:rPr>
        <w:t>о</w:t>
      </w:r>
      <w:r w:rsidRPr="00695BFC">
        <w:rPr>
          <w:sz w:val="24"/>
          <w:szCs w:val="24"/>
        </w:rPr>
        <w:t>стояния здоровья, в частности применяется индивидуальный подход к освоению дисци</w:t>
      </w:r>
      <w:r w:rsidRPr="00695BFC">
        <w:rPr>
          <w:sz w:val="24"/>
          <w:szCs w:val="24"/>
        </w:rPr>
        <w:t>п</w:t>
      </w:r>
      <w:r w:rsidRPr="00695BFC">
        <w:rPr>
          <w:sz w:val="24"/>
          <w:szCs w:val="24"/>
        </w:rPr>
        <w:t>лины, индивидуальные задания: рефераты, письменные работы и, наоборот, только ус</w:t>
      </w:r>
      <w:r w:rsidRPr="00695BFC">
        <w:rPr>
          <w:sz w:val="24"/>
          <w:szCs w:val="24"/>
        </w:rPr>
        <w:t>т</w:t>
      </w:r>
      <w:r w:rsidRPr="00695BFC">
        <w:rPr>
          <w:sz w:val="24"/>
          <w:szCs w:val="24"/>
        </w:rPr>
        <w:t xml:space="preserve">ные </w:t>
      </w:r>
      <w:proofErr w:type="gramStart"/>
      <w:r w:rsidRPr="00695BFC">
        <w:rPr>
          <w:sz w:val="24"/>
          <w:szCs w:val="24"/>
        </w:rPr>
        <w:t>ответы</w:t>
      </w:r>
      <w:proofErr w:type="gramEnd"/>
      <w:r w:rsidRPr="00695BFC">
        <w:rPr>
          <w:sz w:val="24"/>
          <w:szCs w:val="24"/>
        </w:rPr>
        <w:t xml:space="preserve">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7007D" w:rsidRPr="00695BFC" w:rsidRDefault="00E7007D" w:rsidP="00E7007D">
      <w:pPr>
        <w:tabs>
          <w:tab w:val="left" w:pos="1134"/>
        </w:tabs>
        <w:overflowPunct w:val="0"/>
        <w:spacing w:line="228" w:lineRule="auto"/>
        <w:ind w:firstLine="709"/>
        <w:jc w:val="both"/>
        <w:rPr>
          <w:b/>
          <w:sz w:val="24"/>
          <w:szCs w:val="24"/>
        </w:rPr>
      </w:pPr>
      <w:r w:rsidRPr="00695BFC">
        <w:rPr>
          <w:sz w:val="24"/>
          <w:szCs w:val="24"/>
        </w:rPr>
        <w:t>В целях обеспечения обучающихся инвалидов и лиц с ограниченными возможн</w:t>
      </w:r>
      <w:r w:rsidRPr="00695BFC">
        <w:rPr>
          <w:sz w:val="24"/>
          <w:szCs w:val="24"/>
        </w:rPr>
        <w:t>о</w:t>
      </w:r>
      <w:r w:rsidRPr="00695BFC">
        <w:rPr>
          <w:sz w:val="24"/>
          <w:szCs w:val="24"/>
        </w:rPr>
        <w:t>стями здоровья библиотека комплектует фонд основной учебной литературой, адаптир</w:t>
      </w:r>
      <w:r w:rsidRPr="00695BFC">
        <w:rPr>
          <w:sz w:val="24"/>
          <w:szCs w:val="24"/>
        </w:rPr>
        <w:t>о</w:t>
      </w:r>
      <w:r w:rsidRPr="00695BFC">
        <w:rPr>
          <w:sz w:val="24"/>
          <w:szCs w:val="24"/>
        </w:rPr>
        <w:t>ванной к ограничению их здоровья, предоставляет возможность удаленного использов</w:t>
      </w:r>
      <w:r w:rsidRPr="00695BFC">
        <w:rPr>
          <w:sz w:val="24"/>
          <w:szCs w:val="24"/>
        </w:rPr>
        <w:t>а</w:t>
      </w:r>
      <w:r w:rsidRPr="00695BFC">
        <w:rPr>
          <w:sz w:val="24"/>
          <w:szCs w:val="24"/>
        </w:rPr>
        <w:t>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</w:t>
      </w:r>
      <w:r w:rsidRPr="00695BFC">
        <w:rPr>
          <w:sz w:val="24"/>
          <w:szCs w:val="24"/>
        </w:rPr>
        <w:t>о</w:t>
      </w:r>
      <w:r w:rsidRPr="00695BFC">
        <w:rPr>
          <w:sz w:val="24"/>
          <w:szCs w:val="24"/>
        </w:rPr>
        <w:t>рудованные программами не</w:t>
      </w:r>
      <w:r w:rsidR="0040431C" w:rsidRPr="00695BFC">
        <w:rPr>
          <w:sz w:val="24"/>
          <w:szCs w:val="24"/>
        </w:rPr>
        <w:t xml:space="preserve"> </w:t>
      </w:r>
      <w:r w:rsidRPr="00695BFC">
        <w:rPr>
          <w:sz w:val="24"/>
          <w:szCs w:val="24"/>
        </w:rPr>
        <w:t>визуального доступа к информации, экранными увеличит</w:t>
      </w:r>
      <w:r w:rsidRPr="00695BFC">
        <w:rPr>
          <w:sz w:val="24"/>
          <w:szCs w:val="24"/>
        </w:rPr>
        <w:t>е</w:t>
      </w:r>
      <w:r w:rsidRPr="00695BFC">
        <w:rPr>
          <w:sz w:val="24"/>
          <w:szCs w:val="24"/>
        </w:rPr>
        <w:t>лями и техническими средствами усиления остаточного зрения.</w:t>
      </w:r>
    </w:p>
    <w:p w:rsidR="00E7007D" w:rsidRDefault="00E7007D" w:rsidP="000D3990">
      <w:pPr>
        <w:pStyle w:val="1"/>
        <w:keepNext w:val="0"/>
        <w:keepLines w:val="0"/>
        <w:numPr>
          <w:ilvl w:val="0"/>
          <w:numId w:val="27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13" w:name="_Toc459975991"/>
      <w:r>
        <w:rPr>
          <w:rFonts w:ascii="Times New Roman" w:hAnsi="Times New Roman" w:cs="Times New Roman"/>
          <w:color w:val="auto"/>
        </w:rPr>
        <w:t>Иные сведения и (или</w:t>
      </w:r>
      <w:proofErr w:type="gramStart"/>
      <w:r>
        <w:rPr>
          <w:rFonts w:ascii="Times New Roman" w:hAnsi="Times New Roman" w:cs="Times New Roman"/>
          <w:color w:val="auto"/>
        </w:rPr>
        <w:t>)м</w:t>
      </w:r>
      <w:proofErr w:type="gramEnd"/>
      <w:r>
        <w:rPr>
          <w:rFonts w:ascii="Times New Roman" w:hAnsi="Times New Roman" w:cs="Times New Roman"/>
          <w:color w:val="auto"/>
        </w:rPr>
        <w:t>атериалы</w:t>
      </w:r>
      <w:bookmarkEnd w:id="13"/>
    </w:p>
    <w:p w:rsidR="00E7007D" w:rsidRDefault="000D3990" w:rsidP="00E7007D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4" w:name="12.1._Перечень_образовательных_технологи"/>
      <w:bookmarkStart w:id="15" w:name="_Toc459975992"/>
      <w:bookmarkEnd w:id="14"/>
      <w:r>
        <w:rPr>
          <w:rFonts w:ascii="Times New Roman" w:hAnsi="Times New Roman" w:cs="Times New Roman"/>
          <w:i/>
          <w:color w:val="auto"/>
          <w:sz w:val="28"/>
          <w:szCs w:val="28"/>
        </w:rPr>
        <w:t>14</w:t>
      </w:r>
      <w:r w:rsidR="00E7007D">
        <w:rPr>
          <w:rFonts w:ascii="Times New Roman" w:hAnsi="Times New Roman" w:cs="Times New Roman"/>
          <w:i/>
          <w:color w:val="auto"/>
          <w:sz w:val="28"/>
          <w:szCs w:val="28"/>
        </w:rPr>
        <w:t>.1 Перечень образовательных технологий, используемых при осущест</w:t>
      </w:r>
      <w:r w:rsidR="00E7007D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="00E7007D">
        <w:rPr>
          <w:rFonts w:ascii="Times New Roman" w:hAnsi="Times New Roman" w:cs="Times New Roman"/>
          <w:i/>
          <w:color w:val="auto"/>
          <w:sz w:val="28"/>
          <w:szCs w:val="28"/>
        </w:rPr>
        <w:t>лении образовательного процесса по дисциплине</w:t>
      </w:r>
      <w:bookmarkEnd w:id="15"/>
    </w:p>
    <w:p w:rsidR="00E7007D" w:rsidRPr="00695BFC" w:rsidRDefault="00E7007D" w:rsidP="0040431C">
      <w:pPr>
        <w:spacing w:line="274" w:lineRule="exact"/>
        <w:ind w:right="243" w:firstLine="709"/>
        <w:jc w:val="both"/>
        <w:rPr>
          <w:i/>
          <w:sz w:val="24"/>
          <w:szCs w:val="24"/>
        </w:rPr>
      </w:pPr>
      <w:r w:rsidRPr="00695BFC">
        <w:rPr>
          <w:i/>
          <w:sz w:val="24"/>
          <w:szCs w:val="24"/>
        </w:rPr>
        <w:t xml:space="preserve">В целях реализации </w:t>
      </w:r>
      <w:proofErr w:type="spellStart"/>
      <w:r w:rsidRPr="00695BFC">
        <w:rPr>
          <w:i/>
          <w:sz w:val="24"/>
          <w:szCs w:val="24"/>
        </w:rPr>
        <w:t>компетентностного</w:t>
      </w:r>
      <w:proofErr w:type="spellEnd"/>
      <w:r w:rsidRPr="00695BFC">
        <w:rPr>
          <w:i/>
          <w:sz w:val="24"/>
          <w:szCs w:val="24"/>
        </w:rPr>
        <w:t xml:space="preserve"> подхода предусматривается использ</w:t>
      </w:r>
      <w:r w:rsidRPr="00695BFC">
        <w:rPr>
          <w:i/>
          <w:sz w:val="24"/>
          <w:szCs w:val="24"/>
        </w:rPr>
        <w:t>о</w:t>
      </w:r>
      <w:r w:rsidRPr="00695BFC">
        <w:rPr>
          <w:i/>
          <w:sz w:val="24"/>
          <w:szCs w:val="24"/>
        </w:rPr>
        <w:t>вание в учебном процессе активных и интерактивных форм проведения занятий (ко</w:t>
      </w:r>
      <w:r w:rsidRPr="00695BFC">
        <w:rPr>
          <w:i/>
          <w:sz w:val="24"/>
          <w:szCs w:val="24"/>
        </w:rPr>
        <w:t>м</w:t>
      </w:r>
      <w:r w:rsidRPr="00695BFC">
        <w:rPr>
          <w:i/>
          <w:sz w:val="24"/>
          <w:szCs w:val="24"/>
        </w:rPr>
        <w:t>пьютерных симуляций, деловых и ролевых игр, разбор конкретных ситуаций, психол</w:t>
      </w:r>
      <w:r w:rsidRPr="00695BFC">
        <w:rPr>
          <w:i/>
          <w:sz w:val="24"/>
          <w:szCs w:val="24"/>
        </w:rPr>
        <w:t>о</w:t>
      </w:r>
      <w:r w:rsidRPr="00695BFC">
        <w:rPr>
          <w:i/>
          <w:sz w:val="24"/>
          <w:szCs w:val="24"/>
        </w:rPr>
        <w:t>гические и иные тренинги) в сочетании с вн</w:t>
      </w:r>
      <w:proofErr w:type="gramStart"/>
      <w:r w:rsidRPr="00695BFC">
        <w:rPr>
          <w:i/>
          <w:sz w:val="24"/>
          <w:szCs w:val="24"/>
        </w:rPr>
        <w:t>е-</w:t>
      </w:r>
      <w:proofErr w:type="gramEnd"/>
      <w:r w:rsidRPr="00695BFC">
        <w:rPr>
          <w:i/>
          <w:sz w:val="24"/>
          <w:szCs w:val="24"/>
        </w:rPr>
        <w:t xml:space="preserve"> аудиторной работой с целью формир</w:t>
      </w:r>
      <w:r w:rsidRPr="00695BFC">
        <w:rPr>
          <w:i/>
          <w:sz w:val="24"/>
          <w:szCs w:val="24"/>
        </w:rPr>
        <w:t>о</w:t>
      </w:r>
      <w:r w:rsidRPr="00695BFC">
        <w:rPr>
          <w:i/>
          <w:sz w:val="24"/>
          <w:szCs w:val="24"/>
        </w:rPr>
        <w:t xml:space="preserve">вания и развития профессиональных навыков обучающихся. </w:t>
      </w:r>
    </w:p>
    <w:p w:rsidR="00E7007D" w:rsidRPr="00695BFC" w:rsidRDefault="00E7007D" w:rsidP="00E7007D">
      <w:pPr>
        <w:ind w:firstLine="567"/>
        <w:jc w:val="both"/>
        <w:rPr>
          <w:sz w:val="24"/>
          <w:szCs w:val="24"/>
        </w:rPr>
      </w:pPr>
      <w:r w:rsidRPr="00695BFC">
        <w:rPr>
          <w:sz w:val="24"/>
          <w:szCs w:val="24"/>
        </w:rPr>
        <w:t>Применение конкретных образовательных технологий в учебном процессе опред</w:t>
      </w:r>
      <w:r w:rsidRPr="00695BFC">
        <w:rPr>
          <w:sz w:val="24"/>
          <w:szCs w:val="24"/>
        </w:rPr>
        <w:t>е</w:t>
      </w:r>
      <w:r w:rsidRPr="00695BFC">
        <w:rPr>
          <w:sz w:val="24"/>
          <w:szCs w:val="24"/>
        </w:rPr>
        <w:t>ляется спецификой учебной деятельности, ее информационно-ресурсной основы и видов учебной работы. В процессе изучения дисциплины «Актуальные проблемы обучающегося на разных ступенях образования (дошкольного, школьного, вузовского)» предусмотрено использование различных образовательных технологий.</w:t>
      </w:r>
    </w:p>
    <w:p w:rsidR="00E7007D" w:rsidRPr="00695BFC" w:rsidRDefault="00E7007D" w:rsidP="00E7007D">
      <w:pPr>
        <w:ind w:firstLine="567"/>
        <w:jc w:val="both"/>
        <w:rPr>
          <w:sz w:val="24"/>
          <w:szCs w:val="24"/>
        </w:rPr>
      </w:pPr>
      <w:r w:rsidRPr="00695BFC">
        <w:rPr>
          <w:i/>
          <w:sz w:val="24"/>
          <w:szCs w:val="24"/>
        </w:rPr>
        <w:t>Традиционные образовательные технологии</w:t>
      </w:r>
      <w:r w:rsidRPr="00695BFC">
        <w:rPr>
          <w:sz w:val="24"/>
          <w:szCs w:val="24"/>
        </w:rPr>
        <w:t>ориентируются наорганизацию образ</w:t>
      </w:r>
      <w:r w:rsidRPr="00695BFC">
        <w:rPr>
          <w:sz w:val="24"/>
          <w:szCs w:val="24"/>
        </w:rPr>
        <w:t>о</w:t>
      </w:r>
      <w:r w:rsidRPr="00695BFC">
        <w:rPr>
          <w:sz w:val="24"/>
          <w:szCs w:val="24"/>
        </w:rPr>
        <w:t>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</w:t>
      </w:r>
      <w:r w:rsidRPr="00695BFC">
        <w:rPr>
          <w:sz w:val="24"/>
          <w:szCs w:val="24"/>
        </w:rPr>
        <w:t>е</w:t>
      </w:r>
      <w:r w:rsidRPr="00695BFC">
        <w:rPr>
          <w:sz w:val="24"/>
          <w:szCs w:val="24"/>
        </w:rPr>
        <w:t>ния). Учебная деятельность аспиранта носит в таких условиях, как правило, репродукти</w:t>
      </w:r>
      <w:r w:rsidRPr="00695BFC">
        <w:rPr>
          <w:sz w:val="24"/>
          <w:szCs w:val="24"/>
        </w:rPr>
        <w:t>в</w:t>
      </w:r>
      <w:r w:rsidRPr="00695BFC">
        <w:rPr>
          <w:sz w:val="24"/>
          <w:szCs w:val="24"/>
        </w:rPr>
        <w:t>ный характер. Примеры форм учебных занятий с использованием традиционных технол</w:t>
      </w:r>
      <w:r w:rsidRPr="00695BFC">
        <w:rPr>
          <w:sz w:val="24"/>
          <w:szCs w:val="24"/>
        </w:rPr>
        <w:t>о</w:t>
      </w:r>
      <w:r w:rsidRPr="00695BFC">
        <w:rPr>
          <w:sz w:val="24"/>
          <w:szCs w:val="24"/>
        </w:rPr>
        <w:t>гий:</w:t>
      </w:r>
      <w:r w:rsidRPr="00695BFC">
        <w:rPr>
          <w:i/>
          <w:sz w:val="24"/>
          <w:szCs w:val="24"/>
        </w:rPr>
        <w:t xml:space="preserve"> и</w:t>
      </w:r>
      <w:r w:rsidRPr="00695BFC">
        <w:rPr>
          <w:sz w:val="24"/>
          <w:szCs w:val="24"/>
        </w:rPr>
        <w:t>нформационная лекция, семинар, практическое занятие, лабораторная работа.</w:t>
      </w:r>
    </w:p>
    <w:p w:rsidR="00E7007D" w:rsidRPr="00695BFC" w:rsidRDefault="00E7007D" w:rsidP="00E7007D">
      <w:pPr>
        <w:ind w:firstLine="567"/>
        <w:jc w:val="both"/>
        <w:rPr>
          <w:sz w:val="24"/>
          <w:szCs w:val="24"/>
        </w:rPr>
      </w:pPr>
      <w:r w:rsidRPr="00695BFC">
        <w:rPr>
          <w:i/>
          <w:sz w:val="24"/>
          <w:szCs w:val="24"/>
        </w:rPr>
        <w:t>Технологии проблемного обучения</w:t>
      </w:r>
      <w:r w:rsidRPr="00695BFC">
        <w:rPr>
          <w:sz w:val="24"/>
          <w:szCs w:val="24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695BFC">
        <w:rPr>
          <w:i/>
          <w:sz w:val="24"/>
          <w:szCs w:val="24"/>
        </w:rPr>
        <w:t xml:space="preserve"> п</w:t>
      </w:r>
      <w:r w:rsidRPr="00695BFC">
        <w:rPr>
          <w:sz w:val="24"/>
          <w:szCs w:val="24"/>
        </w:rPr>
        <w:t>роблемная ле</w:t>
      </w:r>
      <w:r w:rsidRPr="00695BFC">
        <w:rPr>
          <w:sz w:val="24"/>
          <w:szCs w:val="24"/>
        </w:rPr>
        <w:t>к</w:t>
      </w:r>
      <w:r w:rsidRPr="00695BFC">
        <w:rPr>
          <w:sz w:val="24"/>
          <w:szCs w:val="24"/>
        </w:rPr>
        <w:t>ция, лекция «вдвоем» (бинарная лекция), практическое занятие в форме практикума, пра</w:t>
      </w:r>
      <w:r w:rsidRPr="00695BFC">
        <w:rPr>
          <w:sz w:val="24"/>
          <w:szCs w:val="24"/>
        </w:rPr>
        <w:t>к</w:t>
      </w:r>
      <w:r w:rsidRPr="00695BFC">
        <w:rPr>
          <w:sz w:val="24"/>
          <w:szCs w:val="24"/>
        </w:rPr>
        <w:t>тическое занятие на основе кейс-метода («метод кейсов», «</w:t>
      </w:r>
      <w:proofErr w:type="spellStart"/>
      <w:r w:rsidRPr="00695BFC">
        <w:rPr>
          <w:sz w:val="24"/>
          <w:szCs w:val="24"/>
        </w:rPr>
        <w:t>кейс-стади</w:t>
      </w:r>
      <w:proofErr w:type="spellEnd"/>
      <w:r w:rsidRPr="00695BFC">
        <w:rPr>
          <w:sz w:val="24"/>
          <w:szCs w:val="24"/>
        </w:rPr>
        <w:t>»).</w:t>
      </w:r>
    </w:p>
    <w:p w:rsidR="00E7007D" w:rsidRPr="00695BFC" w:rsidRDefault="00E7007D" w:rsidP="00E7007D">
      <w:pPr>
        <w:ind w:firstLine="567"/>
        <w:jc w:val="both"/>
        <w:rPr>
          <w:sz w:val="24"/>
          <w:szCs w:val="24"/>
        </w:rPr>
      </w:pPr>
      <w:r w:rsidRPr="00695BFC">
        <w:rPr>
          <w:i/>
          <w:sz w:val="24"/>
          <w:szCs w:val="24"/>
        </w:rPr>
        <w:t>Игровые технологии</w:t>
      </w:r>
      <w:r w:rsidRPr="00695BFC">
        <w:rPr>
          <w:sz w:val="24"/>
          <w:szCs w:val="24"/>
        </w:rPr>
        <w:t xml:space="preserve"> – организация образовательного процесса, основанная на р</w:t>
      </w:r>
      <w:r w:rsidRPr="00695BFC">
        <w:rPr>
          <w:sz w:val="24"/>
          <w:szCs w:val="24"/>
        </w:rPr>
        <w:t>е</w:t>
      </w:r>
      <w:r w:rsidRPr="00695BFC">
        <w:rPr>
          <w:sz w:val="24"/>
          <w:szCs w:val="24"/>
        </w:rPr>
        <w:t>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695BFC">
        <w:rPr>
          <w:i/>
          <w:sz w:val="24"/>
          <w:szCs w:val="24"/>
        </w:rPr>
        <w:t xml:space="preserve"> д</w:t>
      </w:r>
      <w:r w:rsidRPr="00695BFC">
        <w:rPr>
          <w:sz w:val="24"/>
          <w:szCs w:val="24"/>
        </w:rPr>
        <w:t>еловая игра, ролевая игра.</w:t>
      </w:r>
    </w:p>
    <w:p w:rsidR="00E7007D" w:rsidRPr="00695BFC" w:rsidRDefault="00E7007D" w:rsidP="00E7007D">
      <w:pPr>
        <w:ind w:firstLine="567"/>
        <w:jc w:val="both"/>
        <w:rPr>
          <w:sz w:val="24"/>
          <w:szCs w:val="24"/>
        </w:rPr>
      </w:pPr>
      <w:r w:rsidRPr="00695BFC">
        <w:rPr>
          <w:i/>
          <w:sz w:val="24"/>
          <w:szCs w:val="24"/>
        </w:rPr>
        <w:t>Технологии проектного обучения</w:t>
      </w:r>
      <w:r w:rsidRPr="00695BFC">
        <w:rPr>
          <w:sz w:val="24"/>
          <w:szCs w:val="24"/>
        </w:rPr>
        <w:t xml:space="preserve"> – организация образовательного процесса в соо</w:t>
      </w:r>
      <w:r w:rsidRPr="00695BFC">
        <w:rPr>
          <w:sz w:val="24"/>
          <w:szCs w:val="24"/>
        </w:rPr>
        <w:t>т</w:t>
      </w:r>
      <w:r w:rsidRPr="00695BFC">
        <w:rPr>
          <w:sz w:val="24"/>
          <w:szCs w:val="24"/>
        </w:rPr>
        <w:t>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</w:t>
      </w:r>
      <w:r w:rsidRPr="00695BFC">
        <w:rPr>
          <w:sz w:val="24"/>
          <w:szCs w:val="24"/>
        </w:rPr>
        <w:t>у</w:t>
      </w:r>
      <w:r w:rsidRPr="00695BFC">
        <w:rPr>
          <w:sz w:val="24"/>
          <w:szCs w:val="24"/>
        </w:rPr>
        <w:lastRenderedPageBreak/>
        <w:t>лировку ожидаемых результатов, определение принципов и методик решения поставле</w:t>
      </w:r>
      <w:r w:rsidRPr="00695BFC">
        <w:rPr>
          <w:sz w:val="24"/>
          <w:szCs w:val="24"/>
        </w:rPr>
        <w:t>н</w:t>
      </w:r>
      <w:r w:rsidRPr="00695BFC">
        <w:rPr>
          <w:sz w:val="24"/>
          <w:szCs w:val="24"/>
        </w:rPr>
        <w:t>ных задач, планирование хода работы, поиск доступных и оптимальных ресурсов, поэта</w:t>
      </w:r>
      <w:r w:rsidRPr="00695BFC">
        <w:rPr>
          <w:sz w:val="24"/>
          <w:szCs w:val="24"/>
        </w:rPr>
        <w:t>п</w:t>
      </w:r>
      <w:r w:rsidRPr="00695BFC">
        <w:rPr>
          <w:sz w:val="24"/>
          <w:szCs w:val="24"/>
        </w:rPr>
        <w:t>ную реализацию плана работы, презентацию результатов работы, их осмысление и ре</w:t>
      </w:r>
      <w:r w:rsidRPr="00695BFC">
        <w:rPr>
          <w:sz w:val="24"/>
          <w:szCs w:val="24"/>
        </w:rPr>
        <w:t>ф</w:t>
      </w:r>
      <w:r w:rsidRPr="00695BFC">
        <w:rPr>
          <w:sz w:val="24"/>
          <w:szCs w:val="24"/>
        </w:rPr>
        <w:t>лексию. Основные типы проектов: исследовательский проект, творческий проект, инфо</w:t>
      </w:r>
      <w:r w:rsidRPr="00695BFC">
        <w:rPr>
          <w:sz w:val="24"/>
          <w:szCs w:val="24"/>
        </w:rPr>
        <w:t>р</w:t>
      </w:r>
      <w:r w:rsidRPr="00695BFC">
        <w:rPr>
          <w:sz w:val="24"/>
          <w:szCs w:val="24"/>
        </w:rPr>
        <w:t>мационный проект.</w:t>
      </w:r>
    </w:p>
    <w:p w:rsidR="00E7007D" w:rsidRPr="00695BFC" w:rsidRDefault="00E7007D" w:rsidP="00E7007D">
      <w:pPr>
        <w:ind w:firstLine="567"/>
        <w:jc w:val="both"/>
        <w:rPr>
          <w:sz w:val="24"/>
          <w:szCs w:val="24"/>
        </w:rPr>
      </w:pPr>
      <w:r w:rsidRPr="00695BFC">
        <w:rPr>
          <w:i/>
          <w:sz w:val="24"/>
          <w:szCs w:val="24"/>
        </w:rPr>
        <w:t>Интерактивные технологии</w:t>
      </w:r>
      <w:r w:rsidRPr="00695BFC">
        <w:rPr>
          <w:sz w:val="24"/>
          <w:szCs w:val="24"/>
        </w:rPr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</w:t>
      </w:r>
      <w:r w:rsidRPr="00695BFC">
        <w:rPr>
          <w:sz w:val="24"/>
          <w:szCs w:val="24"/>
        </w:rPr>
        <w:t>е</w:t>
      </w:r>
      <w:r w:rsidRPr="00695BFC">
        <w:rPr>
          <w:sz w:val="24"/>
          <w:szCs w:val="24"/>
        </w:rPr>
        <w:t>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</w:t>
      </w:r>
      <w:r w:rsidRPr="00695BFC">
        <w:rPr>
          <w:sz w:val="24"/>
          <w:szCs w:val="24"/>
        </w:rPr>
        <w:t>а</w:t>
      </w:r>
      <w:r w:rsidRPr="00695BFC">
        <w:rPr>
          <w:sz w:val="24"/>
          <w:szCs w:val="24"/>
        </w:rPr>
        <w:t xml:space="preserve">ет </w:t>
      </w:r>
      <w:proofErr w:type="gramStart"/>
      <w:r w:rsidRPr="00695BFC">
        <w:rPr>
          <w:sz w:val="24"/>
          <w:szCs w:val="24"/>
        </w:rPr>
        <w:t>субъект-субъектные</w:t>
      </w:r>
      <w:proofErr w:type="gramEnd"/>
      <w:r w:rsidRPr="00695BFC">
        <w:rPr>
          <w:sz w:val="24"/>
          <w:szCs w:val="24"/>
        </w:rPr>
        <w:t xml:space="preserve">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</w:t>
      </w:r>
      <w:r w:rsidR="0040431C" w:rsidRPr="00695BFC">
        <w:rPr>
          <w:sz w:val="24"/>
          <w:szCs w:val="24"/>
        </w:rPr>
        <w:t xml:space="preserve"> </w:t>
      </w:r>
      <w:r w:rsidRPr="00695BFC">
        <w:rPr>
          <w:sz w:val="24"/>
          <w:szCs w:val="24"/>
        </w:rPr>
        <w:t>ле</w:t>
      </w:r>
      <w:r w:rsidRPr="00695BFC">
        <w:rPr>
          <w:sz w:val="24"/>
          <w:szCs w:val="24"/>
        </w:rPr>
        <w:t>к</w:t>
      </w:r>
      <w:r w:rsidRPr="00695BFC">
        <w:rPr>
          <w:sz w:val="24"/>
          <w:szCs w:val="24"/>
        </w:rPr>
        <w:t>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E7007D" w:rsidRPr="00695BFC" w:rsidRDefault="00E7007D" w:rsidP="00E7007D">
      <w:pPr>
        <w:ind w:firstLine="567"/>
        <w:jc w:val="both"/>
        <w:rPr>
          <w:sz w:val="24"/>
          <w:szCs w:val="24"/>
        </w:rPr>
      </w:pPr>
      <w:r w:rsidRPr="00695BFC">
        <w:rPr>
          <w:i/>
          <w:sz w:val="24"/>
          <w:szCs w:val="24"/>
        </w:rPr>
        <w:t>Информационно-коммуникационные образовательные технологии</w:t>
      </w:r>
      <w:r w:rsidRPr="00695BFC">
        <w:rPr>
          <w:sz w:val="24"/>
          <w:szCs w:val="24"/>
        </w:rPr>
        <w:t xml:space="preserve"> – организация образовательного процесса, основанная на применении специализированных програм</w:t>
      </w:r>
      <w:r w:rsidRPr="00695BFC">
        <w:rPr>
          <w:sz w:val="24"/>
          <w:szCs w:val="24"/>
        </w:rPr>
        <w:t>м</w:t>
      </w:r>
      <w:r w:rsidRPr="00695BFC">
        <w:rPr>
          <w:sz w:val="24"/>
          <w:szCs w:val="24"/>
        </w:rPr>
        <w:t>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695BFC">
        <w:rPr>
          <w:i/>
          <w:sz w:val="24"/>
          <w:szCs w:val="24"/>
        </w:rPr>
        <w:t xml:space="preserve"> л</w:t>
      </w:r>
      <w:r w:rsidRPr="00695BFC">
        <w:rPr>
          <w:sz w:val="24"/>
          <w:szCs w:val="24"/>
        </w:rPr>
        <w:t>екция-визуализация, практическое занятие в форме презентации.</w:t>
      </w:r>
    </w:p>
    <w:p w:rsidR="000D3990" w:rsidRDefault="000D3990" w:rsidP="000D3990">
      <w:pPr>
        <w:pStyle w:val="a5"/>
        <w:spacing w:after="0"/>
        <w:rPr>
          <w:i/>
          <w:sz w:val="22"/>
          <w:szCs w:val="22"/>
        </w:rPr>
      </w:pPr>
    </w:p>
    <w:p w:rsidR="0040431C" w:rsidRDefault="0040431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0F247E" w:rsidRDefault="000F247E" w:rsidP="000D3990">
      <w:pPr>
        <w:pStyle w:val="a5"/>
        <w:spacing w:after="0"/>
        <w:rPr>
          <w:i/>
          <w:sz w:val="22"/>
          <w:szCs w:val="22"/>
        </w:rPr>
      </w:pPr>
    </w:p>
    <w:p w:rsidR="000F247E" w:rsidRDefault="000F247E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695BFC" w:rsidRDefault="00695BFC" w:rsidP="000D3990">
      <w:pPr>
        <w:pStyle w:val="a5"/>
        <w:spacing w:after="0"/>
        <w:rPr>
          <w:i/>
          <w:sz w:val="22"/>
          <w:szCs w:val="22"/>
        </w:rPr>
      </w:pPr>
    </w:p>
    <w:p w:rsidR="0040431C" w:rsidRDefault="0040431C" w:rsidP="000D3990">
      <w:pPr>
        <w:pStyle w:val="a5"/>
        <w:spacing w:after="0"/>
        <w:rPr>
          <w:i/>
          <w:sz w:val="22"/>
          <w:szCs w:val="22"/>
        </w:rPr>
      </w:pPr>
    </w:p>
    <w:p w:rsidR="0040431C" w:rsidRDefault="0040431C" w:rsidP="000D3990">
      <w:pPr>
        <w:pStyle w:val="a5"/>
        <w:spacing w:after="0"/>
        <w:rPr>
          <w:i/>
          <w:sz w:val="22"/>
          <w:szCs w:val="22"/>
        </w:rPr>
      </w:pPr>
    </w:p>
    <w:p w:rsidR="0040431C" w:rsidRDefault="0040431C" w:rsidP="000D3990">
      <w:pPr>
        <w:pStyle w:val="a5"/>
        <w:spacing w:after="0"/>
        <w:rPr>
          <w:i/>
          <w:sz w:val="22"/>
          <w:szCs w:val="22"/>
        </w:rPr>
      </w:pPr>
    </w:p>
    <w:p w:rsidR="003A230D" w:rsidRPr="0056684D" w:rsidRDefault="003A230D" w:rsidP="003A230D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lastRenderedPageBreak/>
        <w:t>Лист регистрации изменений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3A230D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56684D" w:rsidRDefault="003A230D" w:rsidP="000B4076">
            <w:pPr>
              <w:jc w:val="center"/>
              <w:rPr>
                <w:color w:val="000000"/>
                <w:lang w:eastAsia="en-US"/>
              </w:rPr>
            </w:pPr>
            <w:r w:rsidRPr="0056684D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56684D">
              <w:rPr>
                <w:color w:val="000000"/>
                <w:lang w:eastAsia="en-US"/>
              </w:rPr>
              <w:t>/</w:t>
            </w:r>
            <w:proofErr w:type="spell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Реквизиты документов об утверждении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введения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</w:tr>
      <w:tr w:rsidR="003A230D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0D" w:rsidRPr="0056684D" w:rsidRDefault="003A230D" w:rsidP="003A230D">
            <w:pPr>
              <w:numPr>
                <w:ilvl w:val="0"/>
                <w:numId w:val="29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sz w:val="22"/>
                <w:szCs w:val="22"/>
                <w:lang w:eastAsia="en-US"/>
              </w:rPr>
              <w:t>Утверждена и введена в действие р</w:t>
            </w:r>
            <w:r w:rsidRPr="00C95767">
              <w:rPr>
                <w:sz w:val="22"/>
                <w:szCs w:val="22"/>
                <w:lang w:eastAsia="en-US"/>
              </w:rPr>
              <w:t>е</w:t>
            </w:r>
            <w:r w:rsidRPr="00C95767">
              <w:rPr>
                <w:sz w:val="22"/>
                <w:szCs w:val="22"/>
                <w:lang w:eastAsia="en-US"/>
              </w:rPr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  <w:sz w:val="22"/>
                <w:szCs w:val="22"/>
                <w:lang w:eastAsia="en-US"/>
              </w:rPr>
              <w:t xml:space="preserve">.06.01 Психологические науки </w:t>
            </w:r>
            <w:r w:rsidRPr="00C95767">
              <w:rPr>
                <w:sz w:val="22"/>
                <w:szCs w:val="22"/>
                <w:lang w:eastAsia="en-US"/>
              </w:rPr>
              <w:t>(уровень подготовки кадров высшей квалиф</w:t>
            </w:r>
            <w:r w:rsidRPr="00C95767">
              <w:rPr>
                <w:sz w:val="22"/>
                <w:szCs w:val="22"/>
                <w:lang w:eastAsia="en-US"/>
              </w:rPr>
              <w:t>и</w:t>
            </w:r>
            <w:r w:rsidRPr="00C95767">
              <w:rPr>
                <w:sz w:val="22"/>
                <w:szCs w:val="22"/>
                <w:lang w:eastAsia="en-US"/>
              </w:rPr>
              <w:t>кации), утвержденного приказом М</w:t>
            </w:r>
            <w:r w:rsidRPr="00C95767">
              <w:rPr>
                <w:sz w:val="22"/>
                <w:szCs w:val="22"/>
                <w:lang w:eastAsia="en-US"/>
              </w:rPr>
              <w:t>и</w:t>
            </w:r>
            <w:r w:rsidRPr="00C95767">
              <w:rPr>
                <w:sz w:val="22"/>
                <w:szCs w:val="22"/>
                <w:lang w:eastAsia="en-US"/>
              </w:rPr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897</w:t>
            </w:r>
            <w:r w:rsidRPr="00C95767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«16» сентя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>б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>ря</w:t>
            </w:r>
          </w:p>
          <w:p w:rsidR="003A230D" w:rsidRPr="00C95767" w:rsidRDefault="003A230D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сентября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30.09.2014</w:t>
            </w:r>
          </w:p>
        </w:tc>
      </w:tr>
      <w:tr w:rsidR="003A230D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0D" w:rsidRPr="0056684D" w:rsidRDefault="003A230D" w:rsidP="003A230D">
            <w:pPr>
              <w:numPr>
                <w:ilvl w:val="0"/>
                <w:numId w:val="29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в соответствии с Приказом </w:t>
            </w:r>
            <w:r w:rsidRPr="00C95767">
              <w:rPr>
                <w:sz w:val="22"/>
                <w:szCs w:val="22"/>
                <w:lang w:eastAsia="en-US"/>
              </w:rP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№12 от «17» июня</w:t>
            </w:r>
          </w:p>
          <w:p w:rsidR="003A230D" w:rsidRPr="00C95767" w:rsidRDefault="003A230D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№11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июля</w:t>
            </w:r>
          </w:p>
          <w:p w:rsidR="003A230D" w:rsidRPr="00FA2BF0" w:rsidRDefault="003A230D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01.09.2015</w:t>
            </w:r>
          </w:p>
        </w:tc>
      </w:tr>
      <w:tr w:rsidR="003A230D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0D" w:rsidRPr="0056684D" w:rsidRDefault="003A230D" w:rsidP="003A230D">
            <w:pPr>
              <w:numPr>
                <w:ilvl w:val="0"/>
                <w:numId w:val="29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№9 от «17» мая</w:t>
            </w:r>
          </w:p>
          <w:p w:rsidR="003A230D" w:rsidRPr="00C95767" w:rsidRDefault="003A230D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№8 от «30» мая</w:t>
            </w:r>
          </w:p>
          <w:p w:rsidR="003A230D" w:rsidRPr="00FA2BF0" w:rsidRDefault="003A230D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01.09.2016</w:t>
            </w:r>
          </w:p>
        </w:tc>
      </w:tr>
      <w:tr w:rsidR="003A230D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0D" w:rsidRPr="0056684D" w:rsidRDefault="003A230D" w:rsidP="003A230D">
            <w:pPr>
              <w:numPr>
                <w:ilvl w:val="0"/>
                <w:numId w:val="29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C95767" w:rsidRDefault="003A230D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№7 от «21» марта</w:t>
            </w:r>
          </w:p>
          <w:p w:rsidR="003A230D" w:rsidRPr="00C95767" w:rsidRDefault="003A230D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№7 от «27» марта</w:t>
            </w:r>
          </w:p>
          <w:p w:rsidR="003A230D" w:rsidRPr="00FA2BF0" w:rsidRDefault="003A230D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01.04.2017</w:t>
            </w:r>
          </w:p>
        </w:tc>
      </w:tr>
      <w:tr w:rsidR="003A230D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0D" w:rsidRPr="0056684D" w:rsidRDefault="003A230D" w:rsidP="003A230D">
            <w:pPr>
              <w:numPr>
                <w:ilvl w:val="0"/>
                <w:numId w:val="29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«25» августа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 от «28» августа</w:t>
            </w:r>
          </w:p>
          <w:p w:rsidR="003A230D" w:rsidRPr="00FA2BF0" w:rsidRDefault="003A230D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01.09.2017</w:t>
            </w:r>
          </w:p>
        </w:tc>
      </w:tr>
      <w:tr w:rsidR="003A230D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0D" w:rsidRPr="0056684D" w:rsidRDefault="003A230D" w:rsidP="003A230D">
            <w:pPr>
              <w:numPr>
                <w:ilvl w:val="0"/>
                <w:numId w:val="29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№1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«15» сентября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№1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«28» сентября</w:t>
            </w:r>
          </w:p>
          <w:p w:rsidR="003A230D" w:rsidRPr="00FA2BF0" w:rsidRDefault="003A230D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3A230D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0D" w:rsidRPr="0056684D" w:rsidRDefault="003A230D" w:rsidP="003A230D">
            <w:pPr>
              <w:numPr>
                <w:ilvl w:val="0"/>
                <w:numId w:val="29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№7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«14» апреля</w:t>
            </w:r>
          </w:p>
          <w:p w:rsidR="003A230D" w:rsidRPr="00C95767" w:rsidRDefault="003A230D" w:rsidP="000B4076">
            <w:pPr>
              <w:rPr>
                <w:b/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№7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«15» мая</w:t>
            </w:r>
          </w:p>
          <w:p w:rsidR="003A230D" w:rsidRPr="00FA2BF0" w:rsidRDefault="003A230D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01.06.2021</w:t>
            </w:r>
          </w:p>
        </w:tc>
      </w:tr>
      <w:tr w:rsidR="003A230D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0D" w:rsidRPr="0056684D" w:rsidRDefault="003A230D" w:rsidP="003A230D">
            <w:pPr>
              <w:numPr>
                <w:ilvl w:val="0"/>
                <w:numId w:val="29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№8</w:t>
            </w:r>
          </w:p>
          <w:p w:rsidR="003A230D" w:rsidRPr="00C95767" w:rsidRDefault="003A230D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«12» апреля</w:t>
            </w:r>
          </w:p>
          <w:p w:rsidR="003A230D" w:rsidRPr="00C95767" w:rsidRDefault="003A230D" w:rsidP="000B4076">
            <w:pPr>
              <w:rPr>
                <w:b/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№9</w:t>
            </w:r>
          </w:p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«25» апреля</w:t>
            </w:r>
          </w:p>
          <w:p w:rsidR="003A230D" w:rsidRPr="00FA2BF0" w:rsidRDefault="003A230D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30D" w:rsidRPr="00FA2BF0" w:rsidRDefault="003A230D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01.06.2022</w:t>
            </w:r>
          </w:p>
        </w:tc>
      </w:tr>
    </w:tbl>
    <w:p w:rsidR="000D3990" w:rsidRPr="00677AF6" w:rsidRDefault="000D3990" w:rsidP="000D3990">
      <w:pPr>
        <w:rPr>
          <w:b/>
          <w:bCs/>
          <w:sz w:val="31"/>
          <w:szCs w:val="31"/>
        </w:rPr>
      </w:pPr>
    </w:p>
    <w:p w:rsidR="00E7007D" w:rsidRDefault="00E7007D" w:rsidP="00E7007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7007D" w:rsidRDefault="00E7007D" w:rsidP="00E7007D">
      <w:pPr>
        <w:pStyle w:val="a7"/>
        <w:ind w:left="0"/>
        <w:jc w:val="center"/>
        <w:rPr>
          <w:b/>
          <w:sz w:val="28"/>
          <w:szCs w:val="28"/>
        </w:rPr>
      </w:pPr>
    </w:p>
    <w:p w:rsidR="00E7007D" w:rsidRDefault="00E7007D" w:rsidP="00E7007D">
      <w:pPr>
        <w:widowControl/>
        <w:tabs>
          <w:tab w:val="left" w:pos="287"/>
        </w:tabs>
        <w:autoSpaceDE/>
        <w:adjustRightInd/>
        <w:rPr>
          <w:sz w:val="28"/>
          <w:szCs w:val="28"/>
        </w:rPr>
      </w:pPr>
    </w:p>
    <w:p w:rsidR="00E7007D" w:rsidRDefault="00E7007D" w:rsidP="00E7007D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7007D" w:rsidRDefault="00E7007D" w:rsidP="00E7007D">
      <w:pPr>
        <w:pStyle w:val="Default"/>
        <w:spacing w:line="240" w:lineRule="auto"/>
        <w:rPr>
          <w:sz w:val="28"/>
          <w:szCs w:val="28"/>
        </w:rPr>
      </w:pPr>
    </w:p>
    <w:p w:rsidR="00A07A2C" w:rsidRDefault="00A07A2C"/>
    <w:sectPr w:rsidR="00A07A2C" w:rsidSect="003E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472B1F"/>
    <w:multiLevelType w:val="hybridMultilevel"/>
    <w:tmpl w:val="E1CE3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0998"/>
    <w:multiLevelType w:val="hybridMultilevel"/>
    <w:tmpl w:val="54E40B1C"/>
    <w:lvl w:ilvl="0" w:tplc="7C1A6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287F"/>
    <w:multiLevelType w:val="singleLevel"/>
    <w:tmpl w:val="7E12177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81F8F"/>
    <w:multiLevelType w:val="singleLevel"/>
    <w:tmpl w:val="B6F210AA"/>
    <w:lvl w:ilvl="0">
      <w:start w:val="3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5B65ECD"/>
    <w:multiLevelType w:val="multilevel"/>
    <w:tmpl w:val="E8300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9" w:hanging="525"/>
      </w:pPr>
    </w:lvl>
    <w:lvl w:ilvl="2">
      <w:start w:val="1"/>
      <w:numFmt w:val="decimal"/>
      <w:isLgl/>
      <w:lvlText w:val="%1.%2.%3"/>
      <w:lvlJc w:val="left"/>
      <w:pPr>
        <w:ind w:left="2028" w:hanging="720"/>
      </w:pPr>
    </w:lvl>
    <w:lvl w:ilvl="3">
      <w:start w:val="1"/>
      <w:numFmt w:val="decimal"/>
      <w:isLgl/>
      <w:lvlText w:val="%1.%2.%3.%4"/>
      <w:lvlJc w:val="left"/>
      <w:pPr>
        <w:ind w:left="2862" w:hanging="1080"/>
      </w:pPr>
    </w:lvl>
    <w:lvl w:ilvl="4">
      <w:start w:val="1"/>
      <w:numFmt w:val="decimal"/>
      <w:isLgl/>
      <w:lvlText w:val="%1.%2.%3.%4.%5"/>
      <w:lvlJc w:val="left"/>
      <w:pPr>
        <w:ind w:left="3336" w:hanging="1080"/>
      </w:pPr>
    </w:lvl>
    <w:lvl w:ilvl="5">
      <w:start w:val="1"/>
      <w:numFmt w:val="decimal"/>
      <w:isLgl/>
      <w:lvlText w:val="%1.%2.%3.%4.%5.%6"/>
      <w:lvlJc w:val="left"/>
      <w:pPr>
        <w:ind w:left="4170" w:hanging="1440"/>
      </w:pPr>
    </w:lvl>
    <w:lvl w:ilvl="6">
      <w:start w:val="1"/>
      <w:numFmt w:val="decimal"/>
      <w:isLgl/>
      <w:lvlText w:val="%1.%2.%3.%4.%5.%6.%7"/>
      <w:lvlJc w:val="left"/>
      <w:pPr>
        <w:ind w:left="4644" w:hanging="1440"/>
      </w:p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</w:lvl>
    <w:lvl w:ilvl="8">
      <w:start w:val="1"/>
      <w:numFmt w:val="decimal"/>
      <w:isLgl/>
      <w:lvlText w:val="%1.%2.%3.%4.%5.%6.%7.%8.%9"/>
      <w:lvlJc w:val="left"/>
      <w:pPr>
        <w:ind w:left="6312" w:hanging="2160"/>
      </w:pPr>
    </w:lvl>
  </w:abstractNum>
  <w:abstractNum w:abstractNumId="7">
    <w:nsid w:val="275C1C87"/>
    <w:multiLevelType w:val="hybridMultilevel"/>
    <w:tmpl w:val="65BC5C28"/>
    <w:lvl w:ilvl="0" w:tplc="03F2CF1A">
      <w:start w:val="3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D633B91"/>
    <w:multiLevelType w:val="hybridMultilevel"/>
    <w:tmpl w:val="EE64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18A8"/>
    <w:multiLevelType w:val="hybridMultilevel"/>
    <w:tmpl w:val="65BC5C28"/>
    <w:lvl w:ilvl="0" w:tplc="03F2CF1A">
      <w:start w:val="3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C0C82"/>
    <w:multiLevelType w:val="hybridMultilevel"/>
    <w:tmpl w:val="1F2C3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71C57"/>
    <w:multiLevelType w:val="hybridMultilevel"/>
    <w:tmpl w:val="ED1E2E58"/>
    <w:lvl w:ilvl="0" w:tplc="A5ECC9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4">
    <w:nsid w:val="59641517"/>
    <w:multiLevelType w:val="multilevel"/>
    <w:tmpl w:val="D3CAA24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5">
    <w:nsid w:val="59932517"/>
    <w:multiLevelType w:val="hybridMultilevel"/>
    <w:tmpl w:val="313E6AC8"/>
    <w:lvl w:ilvl="0" w:tplc="3F44A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B54CA"/>
    <w:multiLevelType w:val="hybridMultilevel"/>
    <w:tmpl w:val="8A6482EE"/>
    <w:lvl w:ilvl="0" w:tplc="59D47B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B6AE9"/>
    <w:multiLevelType w:val="singleLevel"/>
    <w:tmpl w:val="53507C46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7D6B81"/>
    <w:multiLevelType w:val="hybridMultilevel"/>
    <w:tmpl w:val="FFEC9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83691"/>
    <w:multiLevelType w:val="hybridMultilevel"/>
    <w:tmpl w:val="08DC5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21">
    <w:nsid w:val="61164E68"/>
    <w:multiLevelType w:val="multilevel"/>
    <w:tmpl w:val="DD3AAB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22">
    <w:nsid w:val="6C2A5040"/>
    <w:multiLevelType w:val="hybridMultilevel"/>
    <w:tmpl w:val="905A3876"/>
    <w:lvl w:ilvl="0" w:tplc="00A06C0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D79AE"/>
    <w:multiLevelType w:val="hybridMultilevel"/>
    <w:tmpl w:val="D100A6A2"/>
    <w:lvl w:ilvl="0" w:tplc="E242957A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695A28"/>
    <w:multiLevelType w:val="hybridMultilevel"/>
    <w:tmpl w:val="D8827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E0904"/>
    <w:multiLevelType w:val="multilevel"/>
    <w:tmpl w:val="0616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2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8"/>
  </w:num>
  <w:num w:numId="14">
    <w:abstractNumId w:val="24"/>
  </w:num>
  <w:num w:numId="15">
    <w:abstractNumId w:val="1"/>
  </w:num>
  <w:num w:numId="16">
    <w:abstractNumId w:val="19"/>
  </w:num>
  <w:num w:numId="17">
    <w:abstractNumId w:val="12"/>
  </w:num>
  <w:num w:numId="18">
    <w:abstractNumId w:val="5"/>
    <w:lvlOverride w:ilvl="0">
      <w:startOverride w:val="3"/>
    </w:lvlOverride>
  </w:num>
  <w:num w:numId="19">
    <w:abstractNumId w:val="17"/>
    <w:lvlOverride w:ilvl="0">
      <w:startOverride w:val="3"/>
    </w:lvlOverride>
  </w:num>
  <w:num w:numId="20">
    <w:abstractNumId w:val="3"/>
    <w:lvlOverride w:ilvl="0">
      <w:startOverride w:val="1"/>
    </w:lvlOverride>
  </w:num>
  <w:num w:numId="21">
    <w:abstractNumId w:val="15"/>
  </w:num>
  <w:num w:numId="22">
    <w:abstractNumId w:val="13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5"/>
  </w:num>
  <w:num w:numId="27">
    <w:abstractNumId w:val="14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1B22"/>
    <w:rsid w:val="00023D6A"/>
    <w:rsid w:val="00025D7A"/>
    <w:rsid w:val="00047AE6"/>
    <w:rsid w:val="00047CEC"/>
    <w:rsid w:val="0006142B"/>
    <w:rsid w:val="0007116C"/>
    <w:rsid w:val="00083BD4"/>
    <w:rsid w:val="000963DD"/>
    <w:rsid w:val="000D29B6"/>
    <w:rsid w:val="000D37D6"/>
    <w:rsid w:val="000D3990"/>
    <w:rsid w:val="000F247E"/>
    <w:rsid w:val="00123F52"/>
    <w:rsid w:val="001B290E"/>
    <w:rsid w:val="001F19C2"/>
    <w:rsid w:val="001F3326"/>
    <w:rsid w:val="002C3E38"/>
    <w:rsid w:val="002E36C7"/>
    <w:rsid w:val="003034F8"/>
    <w:rsid w:val="00376AB1"/>
    <w:rsid w:val="003A230D"/>
    <w:rsid w:val="003A3937"/>
    <w:rsid w:val="003E383E"/>
    <w:rsid w:val="003E6630"/>
    <w:rsid w:val="0040431C"/>
    <w:rsid w:val="00414C21"/>
    <w:rsid w:val="00526696"/>
    <w:rsid w:val="0054468F"/>
    <w:rsid w:val="005F2C85"/>
    <w:rsid w:val="006804A2"/>
    <w:rsid w:val="00695BFC"/>
    <w:rsid w:val="007507EA"/>
    <w:rsid w:val="00792A32"/>
    <w:rsid w:val="007D1D05"/>
    <w:rsid w:val="007E65A4"/>
    <w:rsid w:val="00800911"/>
    <w:rsid w:val="00834444"/>
    <w:rsid w:val="008D7C6C"/>
    <w:rsid w:val="008F0908"/>
    <w:rsid w:val="00900836"/>
    <w:rsid w:val="00915597"/>
    <w:rsid w:val="00921F3B"/>
    <w:rsid w:val="00980FAD"/>
    <w:rsid w:val="0099017C"/>
    <w:rsid w:val="00A07A2C"/>
    <w:rsid w:val="00A81B22"/>
    <w:rsid w:val="00A94683"/>
    <w:rsid w:val="00AC2A01"/>
    <w:rsid w:val="00AC52E5"/>
    <w:rsid w:val="00AD33DF"/>
    <w:rsid w:val="00B03968"/>
    <w:rsid w:val="00B31C34"/>
    <w:rsid w:val="00B76F50"/>
    <w:rsid w:val="00BB43DA"/>
    <w:rsid w:val="00C00825"/>
    <w:rsid w:val="00C16B17"/>
    <w:rsid w:val="00C879A8"/>
    <w:rsid w:val="00CA7A23"/>
    <w:rsid w:val="00D0579E"/>
    <w:rsid w:val="00D4522A"/>
    <w:rsid w:val="00D9523D"/>
    <w:rsid w:val="00DB5E5D"/>
    <w:rsid w:val="00E4222A"/>
    <w:rsid w:val="00E52A7A"/>
    <w:rsid w:val="00E7007D"/>
    <w:rsid w:val="00EB3F72"/>
    <w:rsid w:val="00ED5493"/>
    <w:rsid w:val="00EF0BDB"/>
    <w:rsid w:val="00FE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70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700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00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700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E7007D"/>
    <w:rPr>
      <w:color w:val="0000FF"/>
      <w:u w:val="single"/>
    </w:rPr>
  </w:style>
  <w:style w:type="paragraph" w:styleId="a4">
    <w:name w:val="Normal (Web)"/>
    <w:aliases w:val="Обычный (Web)1,Обычный (Web)"/>
    <w:basedOn w:val="a"/>
    <w:unhideWhenUsed/>
    <w:rsid w:val="00E700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unhideWhenUsed/>
    <w:rsid w:val="00E700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0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007D"/>
    <w:pPr>
      <w:ind w:left="720"/>
      <w:contextualSpacing/>
    </w:pPr>
  </w:style>
  <w:style w:type="paragraph" w:customStyle="1" w:styleId="Default">
    <w:name w:val="Default"/>
    <w:rsid w:val="00E7007D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E7007D"/>
    <w:pPr>
      <w:suppressAutoHyphens/>
      <w:autoSpaceDN/>
      <w:adjustRightInd/>
      <w:ind w:left="103"/>
    </w:pPr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70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0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E52A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nhideWhenUsed/>
    <w:rsid w:val="00E52A7A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b">
    <w:name w:val="Текст сноски Знак"/>
    <w:basedOn w:val="a0"/>
    <w:link w:val="aa"/>
    <w:rsid w:val="00E52A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4">
    <w:name w:val="Style14"/>
    <w:basedOn w:val="a"/>
    <w:uiPriority w:val="99"/>
    <w:rsid w:val="002C3E38"/>
    <w:pPr>
      <w:spacing w:line="264" w:lineRule="exact"/>
      <w:ind w:firstLine="346"/>
      <w:jc w:val="both"/>
    </w:pPr>
    <w:rPr>
      <w:sz w:val="24"/>
      <w:szCs w:val="24"/>
      <w:lang w:eastAsia="en-US"/>
    </w:rPr>
  </w:style>
  <w:style w:type="character" w:customStyle="1" w:styleId="FontStyle40">
    <w:name w:val="Font Style40"/>
    <w:uiPriority w:val="99"/>
    <w:rsid w:val="002C3E38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EF0BD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andard">
    <w:name w:val="Standard"/>
    <w:rsid w:val="009155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    <w:basedOn w:val="a"/>
    <w:next w:val="a"/>
    <w:link w:val="ad"/>
    <w:qFormat/>
    <w:rsid w:val="0054468F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54468F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(2)_"/>
    <w:link w:val="210"/>
    <w:uiPriority w:val="99"/>
    <w:rsid w:val="0007116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7116C"/>
    <w:pPr>
      <w:shd w:val="clear" w:color="auto" w:fill="FFFFFF"/>
      <w:autoSpaceDE/>
      <w:autoSpaceDN/>
      <w:adjustRightInd/>
      <w:spacing w:before="900" w:line="326" w:lineRule="exact"/>
      <w:ind w:hanging="440"/>
      <w:jc w:val="both"/>
    </w:pPr>
    <w:rPr>
      <w:rFonts w:ascii="Trebuchet MS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70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700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700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700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E7007D"/>
    <w:rPr>
      <w:color w:val="0000FF"/>
      <w:u w:val="single"/>
    </w:rPr>
  </w:style>
  <w:style w:type="paragraph" w:styleId="a4">
    <w:name w:val="Normal (Web)"/>
    <w:aliases w:val="Обычный (Web)1,Обычный (Web)"/>
    <w:basedOn w:val="a"/>
    <w:unhideWhenUsed/>
    <w:rsid w:val="00E7007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unhideWhenUsed/>
    <w:rsid w:val="00E700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0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007D"/>
    <w:pPr>
      <w:ind w:left="720"/>
      <w:contextualSpacing/>
    </w:pPr>
  </w:style>
  <w:style w:type="paragraph" w:customStyle="1" w:styleId="Default">
    <w:name w:val="Default"/>
    <w:rsid w:val="00E7007D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E7007D"/>
    <w:pPr>
      <w:suppressAutoHyphens/>
      <w:autoSpaceDN/>
      <w:adjustRightInd/>
      <w:ind w:left="103"/>
    </w:pPr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70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0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E52A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nhideWhenUsed/>
    <w:rsid w:val="00E52A7A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b">
    <w:name w:val="Текст сноски Знак"/>
    <w:basedOn w:val="a0"/>
    <w:link w:val="aa"/>
    <w:rsid w:val="00E52A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4">
    <w:name w:val="Style14"/>
    <w:basedOn w:val="a"/>
    <w:uiPriority w:val="99"/>
    <w:rsid w:val="002C3E38"/>
    <w:pPr>
      <w:spacing w:line="264" w:lineRule="exact"/>
      <w:ind w:firstLine="346"/>
      <w:jc w:val="both"/>
    </w:pPr>
    <w:rPr>
      <w:sz w:val="24"/>
      <w:szCs w:val="24"/>
      <w:lang w:eastAsia="en-US"/>
    </w:rPr>
  </w:style>
  <w:style w:type="character" w:customStyle="1" w:styleId="FontStyle40">
    <w:name w:val="Font Style40"/>
    <w:uiPriority w:val="99"/>
    <w:rsid w:val="002C3E38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EF0BD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andard">
    <w:name w:val="Standard"/>
    <w:rsid w:val="009155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    <w:basedOn w:val="a"/>
    <w:next w:val="a"/>
    <w:link w:val="ad"/>
    <w:qFormat/>
    <w:rsid w:val="0054468F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54468F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149.html" TargetMode="External"/><Relationship Id="rId13" Type="http://schemas.openxmlformats.org/officeDocument/2006/relationships/hyperlink" Target="http://elib.gnpb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-shop.ru/shop/producer/263/sort/a/page/1.html" TargetMode="External"/><Relationship Id="rId12" Type="http://schemas.openxmlformats.org/officeDocument/2006/relationships/hyperlink" Target="http://www.iprbookshop.ru/6291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pedagogical.html" TargetMode="External"/><Relationship Id="rId11" Type="http://schemas.openxmlformats.org/officeDocument/2006/relationships/hyperlink" Target="http://my-shop.ru/shop/producer/263/sort/a/page/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ncyclopedia.ru/" TargetMode="External"/><Relationship Id="rId10" Type="http://schemas.openxmlformats.org/officeDocument/2006/relationships/hyperlink" Target="http://my-shop.ru/shop/producer/56/sort/a/page/1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producer/263/sort/a/page/1.html" TargetMode="External"/><Relationship Id="rId14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9662</Words>
  <Characters>55076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Наташа Вязовова</cp:lastModifiedBy>
  <cp:revision>51</cp:revision>
  <dcterms:created xsi:type="dcterms:W3CDTF">2017-06-18T07:21:00Z</dcterms:created>
  <dcterms:modified xsi:type="dcterms:W3CDTF">2022-11-03T05:19:00Z</dcterms:modified>
</cp:coreProperties>
</file>