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3F913FD9" w14:textId="77777777" w:rsidTr="004E502C">
        <w:tc>
          <w:tcPr>
            <w:tcW w:w="9635" w:type="dxa"/>
            <w:shd w:val="clear" w:color="auto" w:fill="auto"/>
          </w:tcPr>
          <w:p w14:paraId="3F913FD8"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3F914405" wp14:editId="3F914406">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3F913FDB" w14:textId="77777777" w:rsidTr="004E502C">
        <w:trPr>
          <w:trHeight w:val="475"/>
        </w:trPr>
        <w:tc>
          <w:tcPr>
            <w:tcW w:w="9635" w:type="dxa"/>
            <w:shd w:val="clear" w:color="auto" w:fill="auto"/>
            <w:vAlign w:val="center"/>
          </w:tcPr>
          <w:p w14:paraId="3F913FDA" w14:textId="77777777" w:rsidR="007C4CB3" w:rsidRPr="00BB5366" w:rsidRDefault="007C4CB3" w:rsidP="00786799">
            <w:pPr>
              <w:snapToGrid w:val="0"/>
              <w:jc w:val="center"/>
              <w:rPr>
                <w:sz w:val="24"/>
                <w:szCs w:val="24"/>
              </w:rPr>
            </w:pPr>
          </w:p>
        </w:tc>
      </w:tr>
    </w:tbl>
    <w:p w14:paraId="3F913FDC" w14:textId="77777777" w:rsidR="00BF7564" w:rsidRPr="00B34F99" w:rsidRDefault="00BF7564" w:rsidP="00786799">
      <w:pPr>
        <w:widowControl/>
        <w:jc w:val="right"/>
        <w:rPr>
          <w:rFonts w:eastAsia="Calibri"/>
          <w:b/>
          <w:bCs/>
          <w:sz w:val="28"/>
          <w:szCs w:val="28"/>
        </w:rPr>
      </w:pPr>
    </w:p>
    <w:p w14:paraId="3F913FDD" w14:textId="77777777" w:rsidR="00786799" w:rsidRDefault="00786799" w:rsidP="00786799">
      <w:pPr>
        <w:widowControl/>
        <w:jc w:val="right"/>
        <w:rPr>
          <w:rFonts w:eastAsia="Calibri"/>
          <w:b/>
          <w:bCs/>
          <w:sz w:val="28"/>
          <w:szCs w:val="28"/>
        </w:rPr>
      </w:pPr>
    </w:p>
    <w:p w14:paraId="25217C39" w14:textId="77777777" w:rsidR="00DA1EF5" w:rsidRDefault="00DA1EF5" w:rsidP="00DA1EF5">
      <w:pPr>
        <w:pStyle w:val="a1"/>
        <w:spacing w:before="8"/>
        <w:rPr>
          <w:sz w:val="25"/>
        </w:rPr>
      </w:pPr>
      <w:r>
        <w:rPr>
          <w:sz w:val="25"/>
        </w:rPr>
        <w:t>Принято:</w:t>
      </w:r>
    </w:p>
    <w:p w14:paraId="10A74CE2" w14:textId="77777777" w:rsidR="00DA1EF5" w:rsidRDefault="00DA1EF5" w:rsidP="00DA1EF5">
      <w:pPr>
        <w:pStyle w:val="a1"/>
        <w:spacing w:before="8"/>
        <w:rPr>
          <w:sz w:val="25"/>
        </w:rPr>
      </w:pPr>
      <w:r>
        <w:rPr>
          <w:sz w:val="25"/>
        </w:rPr>
        <w:t xml:space="preserve">Решение Ученого совета </w:t>
      </w:r>
    </w:p>
    <w:p w14:paraId="7D3D3A16" w14:textId="77777777" w:rsidR="00DA1EF5" w:rsidRDefault="00DA1EF5" w:rsidP="00DA1EF5">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30EA62D7" w14:textId="77777777" w:rsidR="00DA1EF5" w:rsidRPr="00D1255B" w:rsidRDefault="00DA1EF5" w:rsidP="00DA1EF5">
      <w:pPr>
        <w:pStyle w:val="a1"/>
        <w:spacing w:before="8"/>
        <w:rPr>
          <w:sz w:val="25"/>
          <w:lang w:val="ru-RU"/>
        </w:rPr>
      </w:pPr>
      <w:r>
        <w:rPr>
          <w:sz w:val="25"/>
        </w:rPr>
        <w:t>Протокол №</w:t>
      </w:r>
      <w:r>
        <w:rPr>
          <w:sz w:val="25"/>
          <w:lang w:val="ru-RU"/>
        </w:rPr>
        <w:t>5</w:t>
      </w:r>
    </w:p>
    <w:p w14:paraId="3F913FE2" w14:textId="77777777" w:rsidR="000E4E3A" w:rsidRPr="00B34F99" w:rsidRDefault="000E4E3A" w:rsidP="00786799">
      <w:pPr>
        <w:rPr>
          <w:sz w:val="28"/>
          <w:szCs w:val="28"/>
        </w:rPr>
      </w:pPr>
    </w:p>
    <w:p w14:paraId="3F913FE3" w14:textId="77777777" w:rsidR="00786799" w:rsidRDefault="00786799" w:rsidP="00786799">
      <w:pPr>
        <w:jc w:val="center"/>
        <w:rPr>
          <w:bCs/>
          <w:sz w:val="28"/>
          <w:szCs w:val="28"/>
        </w:rPr>
      </w:pPr>
    </w:p>
    <w:p w14:paraId="3F913FE4"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3F913FE5" w14:textId="77777777" w:rsidR="000E4E3A" w:rsidRPr="00B34F99" w:rsidRDefault="000E4E3A" w:rsidP="00786799">
      <w:pPr>
        <w:rPr>
          <w:sz w:val="28"/>
          <w:szCs w:val="28"/>
        </w:rPr>
      </w:pPr>
    </w:p>
    <w:p w14:paraId="3F913FE6" w14:textId="77777777" w:rsidR="00786799" w:rsidRDefault="00786799" w:rsidP="00786799">
      <w:pPr>
        <w:widowControl/>
        <w:suppressAutoHyphens w:val="0"/>
        <w:autoSpaceDE/>
        <w:jc w:val="center"/>
        <w:rPr>
          <w:rFonts w:eastAsia="Calibri"/>
          <w:b/>
          <w:sz w:val="28"/>
          <w:szCs w:val="28"/>
          <w:lang w:eastAsia="en-US"/>
        </w:rPr>
      </w:pPr>
    </w:p>
    <w:p w14:paraId="3F913FE7" w14:textId="77777777" w:rsidR="00786799" w:rsidRDefault="00786799" w:rsidP="00786799">
      <w:pPr>
        <w:widowControl/>
        <w:suppressAutoHyphens w:val="0"/>
        <w:autoSpaceDE/>
        <w:jc w:val="center"/>
        <w:rPr>
          <w:rFonts w:eastAsia="Calibri"/>
          <w:b/>
          <w:sz w:val="28"/>
          <w:szCs w:val="28"/>
          <w:lang w:eastAsia="en-US"/>
        </w:rPr>
      </w:pPr>
    </w:p>
    <w:p w14:paraId="3F913FE8" w14:textId="77777777" w:rsidR="00786799" w:rsidRDefault="00786799" w:rsidP="00786799">
      <w:pPr>
        <w:widowControl/>
        <w:suppressAutoHyphens w:val="0"/>
        <w:autoSpaceDE/>
        <w:jc w:val="center"/>
        <w:rPr>
          <w:rFonts w:eastAsia="Calibri"/>
          <w:b/>
          <w:sz w:val="28"/>
          <w:szCs w:val="28"/>
          <w:lang w:eastAsia="en-US"/>
        </w:rPr>
      </w:pPr>
    </w:p>
    <w:p w14:paraId="3F913FE9"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3F913FEA" w14:textId="77777777" w:rsidR="007B7537" w:rsidRPr="00B34F99" w:rsidRDefault="007B7537" w:rsidP="00786799">
      <w:pPr>
        <w:widowControl/>
        <w:suppressAutoHyphens w:val="0"/>
        <w:autoSpaceDE/>
        <w:jc w:val="center"/>
        <w:rPr>
          <w:sz w:val="28"/>
          <w:szCs w:val="28"/>
        </w:rPr>
      </w:pPr>
    </w:p>
    <w:p w14:paraId="3F913FEB" w14:textId="77777777" w:rsidR="000E4E3A" w:rsidRPr="00BC224F" w:rsidRDefault="003802CD" w:rsidP="00786799">
      <w:pPr>
        <w:jc w:val="center"/>
        <w:rPr>
          <w:b/>
          <w:sz w:val="32"/>
          <w:szCs w:val="32"/>
        </w:rPr>
      </w:pPr>
      <w:r w:rsidRPr="003802CD">
        <w:rPr>
          <w:b/>
          <w:sz w:val="32"/>
          <w:szCs w:val="32"/>
        </w:rPr>
        <w:t>ТАМОЖЕННЫЙ КОНТРОЛЬ ПОСЛЕ ВЫПУСКА ТОВАРА</w:t>
      </w:r>
    </w:p>
    <w:p w14:paraId="3F913FEC" w14:textId="77777777" w:rsidR="000E4E3A" w:rsidRDefault="000E4E3A" w:rsidP="00786799">
      <w:pPr>
        <w:jc w:val="center"/>
        <w:rPr>
          <w:b/>
          <w:sz w:val="28"/>
          <w:szCs w:val="28"/>
        </w:rPr>
      </w:pPr>
    </w:p>
    <w:p w14:paraId="3F913FED" w14:textId="77777777" w:rsidR="00786799" w:rsidRDefault="00786799" w:rsidP="00786799">
      <w:pPr>
        <w:jc w:val="center"/>
        <w:rPr>
          <w:b/>
          <w:sz w:val="28"/>
          <w:szCs w:val="28"/>
        </w:rPr>
      </w:pPr>
    </w:p>
    <w:p w14:paraId="3F913FEE" w14:textId="77777777" w:rsidR="00786799" w:rsidRPr="00B34F99" w:rsidRDefault="00786799" w:rsidP="00786799">
      <w:pPr>
        <w:jc w:val="center"/>
        <w:rPr>
          <w:b/>
          <w:sz w:val="28"/>
          <w:szCs w:val="28"/>
        </w:rPr>
      </w:pPr>
    </w:p>
    <w:p w14:paraId="3F913FEF" w14:textId="77777777" w:rsidR="00786799" w:rsidRDefault="00786799" w:rsidP="00786799">
      <w:pPr>
        <w:widowControl/>
        <w:suppressAutoHyphens w:val="0"/>
        <w:autoSpaceDE/>
        <w:jc w:val="center"/>
        <w:rPr>
          <w:rFonts w:eastAsia="Calibri"/>
          <w:sz w:val="28"/>
          <w:szCs w:val="28"/>
          <w:lang w:eastAsia="en-US"/>
        </w:rPr>
      </w:pPr>
    </w:p>
    <w:p w14:paraId="3F913FF0"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3F913FF1"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3F913FF2" w14:textId="77777777" w:rsidR="000E4E3A" w:rsidRPr="00B34F99" w:rsidRDefault="000E4E3A" w:rsidP="00786799">
      <w:pPr>
        <w:jc w:val="center"/>
        <w:rPr>
          <w:sz w:val="28"/>
          <w:szCs w:val="28"/>
        </w:rPr>
      </w:pPr>
    </w:p>
    <w:p w14:paraId="3F913FF3"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3F913FF4"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3F913FF5" w14:textId="77777777" w:rsidR="007B7537" w:rsidRDefault="007B7537" w:rsidP="00786799">
      <w:pPr>
        <w:widowControl/>
        <w:suppressAutoHyphens w:val="0"/>
        <w:autoSpaceDE/>
        <w:jc w:val="center"/>
        <w:rPr>
          <w:rFonts w:eastAsia="Calibri"/>
          <w:sz w:val="28"/>
          <w:szCs w:val="28"/>
          <w:lang w:eastAsia="en-US"/>
        </w:rPr>
      </w:pPr>
    </w:p>
    <w:p w14:paraId="3F913FF6"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3F913FF7"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3F913FF8" w14:textId="77777777" w:rsidR="007B7537" w:rsidRDefault="007B7537" w:rsidP="00786799">
      <w:pPr>
        <w:jc w:val="center"/>
        <w:rPr>
          <w:sz w:val="28"/>
          <w:szCs w:val="28"/>
        </w:rPr>
      </w:pPr>
    </w:p>
    <w:p w14:paraId="3F913FF9"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3F913FFA" w14:textId="77777777" w:rsidR="000E4E3A" w:rsidRPr="00B34F99" w:rsidRDefault="000E4E3A" w:rsidP="00786799">
      <w:pPr>
        <w:jc w:val="center"/>
        <w:rPr>
          <w:sz w:val="28"/>
          <w:szCs w:val="28"/>
        </w:rPr>
      </w:pPr>
      <w:r w:rsidRPr="00B34F99">
        <w:rPr>
          <w:sz w:val="28"/>
          <w:szCs w:val="28"/>
        </w:rPr>
        <w:t>Очная, заочная</w:t>
      </w:r>
    </w:p>
    <w:p w14:paraId="3F913FFB" w14:textId="77777777" w:rsidR="000E4E3A" w:rsidRPr="007B7537" w:rsidRDefault="000E4E3A" w:rsidP="00786799">
      <w:pPr>
        <w:suppressAutoHyphens w:val="0"/>
        <w:autoSpaceDE/>
        <w:jc w:val="center"/>
        <w:rPr>
          <w:sz w:val="28"/>
          <w:szCs w:val="28"/>
        </w:rPr>
      </w:pPr>
    </w:p>
    <w:p w14:paraId="3F913FFC" w14:textId="77777777" w:rsidR="00865BFB" w:rsidRDefault="00865BFB" w:rsidP="00786799">
      <w:pPr>
        <w:keepNext/>
        <w:jc w:val="right"/>
        <w:rPr>
          <w:rFonts w:eastAsia="Calibri"/>
          <w:sz w:val="28"/>
          <w:szCs w:val="28"/>
        </w:rPr>
      </w:pPr>
    </w:p>
    <w:p w14:paraId="3F913FFD" w14:textId="77777777" w:rsidR="00786799" w:rsidRDefault="00786799" w:rsidP="00786799">
      <w:pPr>
        <w:keepNext/>
        <w:jc w:val="right"/>
        <w:rPr>
          <w:rFonts w:eastAsia="Calibri"/>
          <w:sz w:val="28"/>
          <w:szCs w:val="28"/>
        </w:rPr>
      </w:pPr>
    </w:p>
    <w:p w14:paraId="3F913FFE" w14:textId="77777777" w:rsidR="00786799" w:rsidRDefault="00786799" w:rsidP="00786799">
      <w:pPr>
        <w:keepNext/>
        <w:jc w:val="right"/>
        <w:rPr>
          <w:rFonts w:eastAsia="Calibri"/>
          <w:sz w:val="28"/>
          <w:szCs w:val="28"/>
        </w:rPr>
      </w:pPr>
    </w:p>
    <w:p w14:paraId="3F913FFF"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285B668E" w14:textId="77777777" w:rsidR="002C60D8" w:rsidRDefault="002C60D8" w:rsidP="002C60D8">
      <w:pPr>
        <w:keepNext/>
        <w:jc w:val="right"/>
        <w:rPr>
          <w:rFonts w:eastAsia="Calibri"/>
          <w:sz w:val="28"/>
          <w:szCs w:val="28"/>
        </w:rPr>
      </w:pPr>
      <w:r>
        <w:rPr>
          <w:rFonts w:eastAsia="Calibri"/>
          <w:sz w:val="28"/>
          <w:szCs w:val="28"/>
        </w:rPr>
        <w:t xml:space="preserve">Житник Н.А., старший преподаватель кафедры </w:t>
      </w:r>
    </w:p>
    <w:p w14:paraId="557A2263" w14:textId="77777777" w:rsidR="002C60D8" w:rsidRDefault="002C60D8" w:rsidP="002C60D8">
      <w:pPr>
        <w:keepNext/>
        <w:jc w:val="right"/>
        <w:rPr>
          <w:rFonts w:eastAsia="Calibri"/>
          <w:sz w:val="28"/>
          <w:szCs w:val="28"/>
        </w:rPr>
      </w:pPr>
      <w:r>
        <w:rPr>
          <w:rFonts w:eastAsia="Calibri"/>
          <w:sz w:val="28"/>
          <w:szCs w:val="28"/>
        </w:rPr>
        <w:t>Таможенного права и организации таможенного дела</w:t>
      </w:r>
    </w:p>
    <w:p w14:paraId="3F914001" w14:textId="77777777" w:rsidR="000E4E3A" w:rsidRPr="00B34F99" w:rsidRDefault="000E4E3A" w:rsidP="00786799">
      <w:pPr>
        <w:suppressAutoHyphens w:val="0"/>
        <w:autoSpaceDE/>
        <w:jc w:val="center"/>
        <w:rPr>
          <w:sz w:val="28"/>
          <w:szCs w:val="28"/>
        </w:rPr>
      </w:pPr>
    </w:p>
    <w:p w14:paraId="3F914002" w14:textId="77777777" w:rsidR="00865BFB" w:rsidRDefault="00865BFB" w:rsidP="00786799">
      <w:pPr>
        <w:suppressAutoHyphens w:val="0"/>
        <w:autoSpaceDE/>
        <w:jc w:val="center"/>
        <w:rPr>
          <w:sz w:val="28"/>
          <w:szCs w:val="28"/>
        </w:rPr>
      </w:pPr>
    </w:p>
    <w:p w14:paraId="3F914003" w14:textId="77777777" w:rsidR="00786799" w:rsidRDefault="00786799" w:rsidP="00786799">
      <w:pPr>
        <w:suppressAutoHyphens w:val="0"/>
        <w:autoSpaceDE/>
        <w:jc w:val="center"/>
        <w:rPr>
          <w:sz w:val="28"/>
          <w:szCs w:val="28"/>
        </w:rPr>
      </w:pPr>
    </w:p>
    <w:p w14:paraId="3F914004" w14:textId="77777777" w:rsidR="00786799" w:rsidRDefault="00786799" w:rsidP="00786799">
      <w:pPr>
        <w:suppressAutoHyphens w:val="0"/>
        <w:autoSpaceDE/>
        <w:jc w:val="center"/>
        <w:rPr>
          <w:sz w:val="28"/>
          <w:szCs w:val="28"/>
        </w:rPr>
      </w:pPr>
    </w:p>
    <w:p w14:paraId="3F914005" w14:textId="21E1B10D"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DA1EF5">
        <w:rPr>
          <w:b/>
          <w:bCs/>
          <w:sz w:val="28"/>
          <w:szCs w:val="28"/>
        </w:rPr>
        <w:t>2</w:t>
      </w:r>
      <w:bookmarkStart w:id="0" w:name="_GoBack"/>
      <w:bookmarkEnd w:id="0"/>
    </w:p>
    <w:p w14:paraId="3F914006" w14:textId="77777777" w:rsidR="002D204C" w:rsidRPr="001341AF" w:rsidRDefault="002D204C" w:rsidP="00786799">
      <w:pPr>
        <w:jc w:val="center"/>
        <w:rPr>
          <w:b/>
          <w:sz w:val="24"/>
          <w:szCs w:val="24"/>
          <w:highlight w:val="yellow"/>
        </w:rPr>
      </w:pPr>
      <w:r w:rsidRPr="00BB5366">
        <w:rPr>
          <w:sz w:val="24"/>
          <w:szCs w:val="24"/>
        </w:rPr>
        <w:br w:type="page"/>
      </w:r>
      <w:r w:rsidRPr="001341AF">
        <w:rPr>
          <w:b/>
          <w:sz w:val="24"/>
          <w:szCs w:val="24"/>
        </w:rPr>
        <w:lastRenderedPageBreak/>
        <w:t>СОДЕРЖАНИЕ</w:t>
      </w:r>
    </w:p>
    <w:p w14:paraId="3F914007" w14:textId="77777777" w:rsidR="001341AF" w:rsidRPr="001341AF" w:rsidRDefault="001341AF" w:rsidP="001341AF">
      <w:pPr>
        <w:jc w:val="both"/>
        <w:rPr>
          <w:sz w:val="24"/>
          <w:szCs w:val="24"/>
        </w:rPr>
      </w:pPr>
      <w:r w:rsidRPr="001341AF">
        <w:rPr>
          <w:sz w:val="24"/>
          <w:szCs w:val="24"/>
        </w:rPr>
        <w:t>1. Аннотация к дисциплине................................................................................................................3</w:t>
      </w:r>
    </w:p>
    <w:p w14:paraId="3F914008" w14:textId="77777777" w:rsidR="001341AF" w:rsidRPr="001341AF" w:rsidRDefault="001341AF" w:rsidP="001341AF">
      <w:pPr>
        <w:jc w:val="both"/>
        <w:rPr>
          <w:sz w:val="24"/>
          <w:szCs w:val="24"/>
        </w:rPr>
      </w:pPr>
      <w:r w:rsidRPr="001341AF">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3F914009" w14:textId="77777777" w:rsidR="001341AF" w:rsidRPr="001341AF" w:rsidRDefault="001341AF" w:rsidP="001341AF">
      <w:pPr>
        <w:tabs>
          <w:tab w:val="left" w:pos="851"/>
          <w:tab w:val="left" w:pos="9298"/>
        </w:tabs>
        <w:jc w:val="both"/>
        <w:rPr>
          <w:sz w:val="24"/>
          <w:szCs w:val="24"/>
        </w:rPr>
      </w:pPr>
      <w:r w:rsidRPr="001341AF">
        <w:rPr>
          <w:sz w:val="24"/>
          <w:szCs w:val="24"/>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1341AF">
        <w:rPr>
          <w:spacing w:val="-11"/>
          <w:sz w:val="24"/>
          <w:szCs w:val="24"/>
          <w:lang w:val="x-none"/>
        </w:rPr>
        <w:t xml:space="preserve"> </w:t>
      </w:r>
      <w:r w:rsidRPr="001341AF">
        <w:rPr>
          <w:sz w:val="24"/>
          <w:szCs w:val="24"/>
          <w:lang w:val="x-none"/>
        </w:rPr>
        <w:t>обучающихся.............</w:t>
      </w:r>
      <w:r w:rsidRPr="001341AF">
        <w:rPr>
          <w:sz w:val="24"/>
          <w:szCs w:val="24"/>
        </w:rPr>
        <w:t>...............................................................................5</w:t>
      </w:r>
    </w:p>
    <w:p w14:paraId="3F91400A" w14:textId="77777777" w:rsidR="001341AF" w:rsidRPr="001341AF" w:rsidRDefault="001341AF" w:rsidP="001341AF">
      <w:pPr>
        <w:jc w:val="both"/>
        <w:rPr>
          <w:sz w:val="24"/>
          <w:szCs w:val="24"/>
        </w:rPr>
      </w:pPr>
      <w:r w:rsidRPr="001341AF">
        <w:rPr>
          <w:sz w:val="24"/>
          <w:szCs w:val="24"/>
        </w:rPr>
        <w:t>3.1. Объем дисциплины по видам учебных занятий (в часах) ........................................................5</w:t>
      </w:r>
    </w:p>
    <w:p w14:paraId="3F91400B" w14:textId="77777777" w:rsidR="001341AF" w:rsidRPr="001341AF" w:rsidRDefault="001341AF" w:rsidP="001341AF">
      <w:pPr>
        <w:tabs>
          <w:tab w:val="left" w:pos="525"/>
        </w:tabs>
        <w:jc w:val="both"/>
        <w:outlineLvl w:val="0"/>
        <w:rPr>
          <w:b/>
          <w:bCs/>
          <w:kern w:val="1"/>
          <w:sz w:val="24"/>
          <w:szCs w:val="24"/>
          <w:lang w:val="x-none"/>
        </w:rPr>
      </w:pPr>
      <w:r w:rsidRPr="001341AF">
        <w:rPr>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341AF">
        <w:rPr>
          <w:bCs/>
          <w:spacing w:val="-7"/>
          <w:kern w:val="1"/>
          <w:sz w:val="24"/>
          <w:szCs w:val="24"/>
          <w:lang w:val="x-none"/>
        </w:rPr>
        <w:t xml:space="preserve"> </w:t>
      </w:r>
      <w:r w:rsidRPr="001341AF">
        <w:rPr>
          <w:bCs/>
          <w:kern w:val="1"/>
          <w:sz w:val="24"/>
          <w:szCs w:val="24"/>
          <w:lang w:val="x-none"/>
        </w:rPr>
        <w:t>занятий</w:t>
      </w:r>
      <w:r w:rsidRPr="001341AF">
        <w:rPr>
          <w:bCs/>
          <w:kern w:val="1"/>
          <w:sz w:val="24"/>
          <w:szCs w:val="24"/>
        </w:rPr>
        <w:t>………………………...……5</w:t>
      </w:r>
    </w:p>
    <w:p w14:paraId="3F91400C" w14:textId="77777777" w:rsidR="001341AF" w:rsidRPr="001341AF" w:rsidRDefault="001341AF" w:rsidP="001341AF">
      <w:pPr>
        <w:jc w:val="both"/>
        <w:rPr>
          <w:sz w:val="24"/>
          <w:szCs w:val="24"/>
        </w:rPr>
      </w:pPr>
      <w:r w:rsidRPr="001341AF">
        <w:rPr>
          <w:sz w:val="24"/>
          <w:szCs w:val="24"/>
        </w:rPr>
        <w:t>4.1. Разделы дисциплины и трудоемкость по видам учебных занятий (в академических часах).5</w:t>
      </w:r>
    </w:p>
    <w:p w14:paraId="3F91400D" w14:textId="77777777" w:rsidR="001341AF" w:rsidRPr="001341AF" w:rsidRDefault="001341AF" w:rsidP="001341AF">
      <w:pPr>
        <w:numPr>
          <w:ilvl w:val="1"/>
          <w:numId w:val="1"/>
        </w:numPr>
        <w:tabs>
          <w:tab w:val="clear" w:pos="0"/>
          <w:tab w:val="num" w:pos="1440"/>
        </w:tabs>
        <w:jc w:val="both"/>
        <w:outlineLvl w:val="1"/>
        <w:rPr>
          <w:bCs/>
          <w:iCs/>
          <w:kern w:val="1"/>
          <w:sz w:val="24"/>
          <w:szCs w:val="24"/>
          <w:lang w:val="x-none"/>
        </w:rPr>
      </w:pPr>
      <w:r w:rsidRPr="001341AF">
        <w:rPr>
          <w:bCs/>
          <w:iCs/>
          <w:kern w:val="1"/>
          <w:sz w:val="24"/>
          <w:szCs w:val="24"/>
          <w:lang w:val="x-none"/>
        </w:rPr>
        <w:t>4.2. Содержание дисциплины, структурированное по разделам (темам)</w:t>
      </w:r>
      <w:r w:rsidRPr="001341AF">
        <w:rPr>
          <w:bCs/>
          <w:iCs/>
          <w:kern w:val="1"/>
          <w:sz w:val="24"/>
          <w:szCs w:val="24"/>
        </w:rPr>
        <w:t>…………………..…...9</w:t>
      </w:r>
    </w:p>
    <w:p w14:paraId="3F91400E" w14:textId="77777777" w:rsidR="001341AF" w:rsidRPr="001341AF" w:rsidRDefault="001341AF" w:rsidP="001341AF">
      <w:pPr>
        <w:jc w:val="both"/>
        <w:outlineLvl w:val="0"/>
        <w:rPr>
          <w:bCs/>
          <w:kern w:val="1"/>
          <w:sz w:val="24"/>
          <w:szCs w:val="24"/>
          <w:lang w:val="x-none"/>
        </w:rPr>
      </w:pPr>
      <w:r w:rsidRPr="001341AF">
        <w:rPr>
          <w:bCs/>
          <w:kern w:val="1"/>
          <w:sz w:val="24"/>
          <w:szCs w:val="24"/>
          <w:lang w:val="x-none"/>
        </w:rPr>
        <w:t>5. Перечень учебно-методического обеспечения для самостоятельной работы обучающихся по дисциплине</w:t>
      </w:r>
      <w:r w:rsidRPr="001341AF">
        <w:rPr>
          <w:bCs/>
          <w:kern w:val="1"/>
          <w:sz w:val="24"/>
          <w:szCs w:val="24"/>
        </w:rPr>
        <w:t>………...………………………………………………………………………….….</w:t>
      </w:r>
      <w:r w:rsidRPr="001341AF">
        <w:rPr>
          <w:bCs/>
          <w:spacing w:val="-12"/>
          <w:kern w:val="1"/>
          <w:sz w:val="24"/>
          <w:szCs w:val="24"/>
        </w:rPr>
        <w:t>...</w:t>
      </w:r>
      <w:r w:rsidRPr="001341AF">
        <w:rPr>
          <w:bCs/>
          <w:kern w:val="1"/>
          <w:sz w:val="24"/>
          <w:szCs w:val="24"/>
          <w:lang w:val="x-none"/>
        </w:rPr>
        <w:t>12</w:t>
      </w:r>
    </w:p>
    <w:p w14:paraId="3F91400F" w14:textId="77777777" w:rsidR="001341AF" w:rsidRPr="001341AF" w:rsidRDefault="001341AF" w:rsidP="001341AF">
      <w:pPr>
        <w:tabs>
          <w:tab w:val="left" w:pos="1134"/>
        </w:tabs>
        <w:jc w:val="both"/>
        <w:outlineLvl w:val="0"/>
        <w:rPr>
          <w:bCs/>
          <w:kern w:val="1"/>
          <w:sz w:val="24"/>
          <w:szCs w:val="24"/>
          <w:lang w:eastAsia="ar-SA"/>
        </w:rPr>
      </w:pPr>
      <w:r w:rsidRPr="001341AF">
        <w:rPr>
          <w:bCs/>
          <w:kern w:val="1"/>
          <w:sz w:val="24"/>
          <w:szCs w:val="24"/>
        </w:rPr>
        <w:t xml:space="preserve">6. </w:t>
      </w:r>
      <w:r w:rsidRPr="001341AF">
        <w:rPr>
          <w:bCs/>
          <w:kern w:val="1"/>
          <w:sz w:val="24"/>
          <w:szCs w:val="24"/>
          <w:lang w:val="x-none" w:eastAsia="ar-SA"/>
        </w:rPr>
        <w:t>Оценочные материалы для проведения промежуточной аттестации обучающихся по дисциплине</w:t>
      </w:r>
      <w:r w:rsidRPr="001341AF">
        <w:rPr>
          <w:bCs/>
          <w:kern w:val="1"/>
          <w:sz w:val="24"/>
          <w:szCs w:val="24"/>
          <w:lang w:eastAsia="ar-SA"/>
        </w:rPr>
        <w:t>…………………………………………………………………………………………14</w:t>
      </w:r>
    </w:p>
    <w:p w14:paraId="3F914010" w14:textId="77777777" w:rsidR="001341AF" w:rsidRPr="001341AF" w:rsidRDefault="001341AF" w:rsidP="001341AF">
      <w:pPr>
        <w:jc w:val="both"/>
        <w:rPr>
          <w:bCs/>
          <w:sz w:val="24"/>
          <w:szCs w:val="24"/>
        </w:rPr>
      </w:pPr>
      <w:r w:rsidRPr="001341AF">
        <w:rPr>
          <w:bCs/>
          <w:sz w:val="24"/>
          <w:szCs w:val="24"/>
        </w:rPr>
        <w:t>6.1. Описание показателей и критериев оценивания компетенций, описание шкал……...…...14</w:t>
      </w:r>
    </w:p>
    <w:p w14:paraId="3F914011" w14:textId="77777777" w:rsidR="001341AF" w:rsidRPr="001341AF" w:rsidRDefault="001341AF" w:rsidP="001341AF">
      <w:pPr>
        <w:keepNext/>
        <w:autoSpaceDN w:val="0"/>
        <w:adjustRightInd w:val="0"/>
        <w:jc w:val="both"/>
        <w:rPr>
          <w:sz w:val="24"/>
          <w:szCs w:val="24"/>
        </w:rPr>
      </w:pPr>
      <w:r w:rsidRPr="001341AF">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roofErr w:type="gramStart"/>
      <w:r w:rsidRPr="001341AF">
        <w:rPr>
          <w:sz w:val="24"/>
          <w:szCs w:val="24"/>
        </w:rPr>
        <w:t>…….</w:t>
      </w:r>
      <w:proofErr w:type="gramEnd"/>
      <w:r w:rsidRPr="001341AF">
        <w:rPr>
          <w:sz w:val="24"/>
          <w:szCs w:val="24"/>
        </w:rPr>
        <w:t>…18</w:t>
      </w:r>
    </w:p>
    <w:p w14:paraId="3F914012" w14:textId="77777777" w:rsidR="001341AF" w:rsidRPr="001341AF" w:rsidRDefault="001341AF" w:rsidP="001341AF">
      <w:pPr>
        <w:keepNext/>
        <w:autoSpaceDN w:val="0"/>
        <w:adjustRightInd w:val="0"/>
        <w:jc w:val="both"/>
        <w:rPr>
          <w:sz w:val="24"/>
          <w:szCs w:val="24"/>
        </w:rPr>
      </w:pPr>
      <w:r w:rsidRPr="001341AF">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1341AF">
        <w:rPr>
          <w:sz w:val="24"/>
          <w:szCs w:val="24"/>
          <w:lang w:val="x-none"/>
        </w:rPr>
        <w:t xml:space="preserve">формирования компетенций в процессе освоения </w:t>
      </w:r>
      <w:r w:rsidRPr="001341AF">
        <w:rPr>
          <w:sz w:val="24"/>
          <w:szCs w:val="24"/>
        </w:rPr>
        <w:t xml:space="preserve">основной профессиональной </w:t>
      </w:r>
      <w:r w:rsidRPr="001341AF">
        <w:rPr>
          <w:sz w:val="24"/>
          <w:szCs w:val="24"/>
          <w:lang w:val="x-none"/>
        </w:rPr>
        <w:t>образовательной программы…</w:t>
      </w:r>
      <w:proofErr w:type="gramStart"/>
      <w:r w:rsidRPr="001341AF">
        <w:rPr>
          <w:sz w:val="24"/>
          <w:szCs w:val="24"/>
          <w:lang w:val="x-none"/>
        </w:rPr>
        <w:t>……</w:t>
      </w:r>
      <w:r w:rsidRPr="001341AF">
        <w:rPr>
          <w:sz w:val="24"/>
          <w:szCs w:val="24"/>
        </w:rPr>
        <w:t>.</w:t>
      </w:r>
      <w:proofErr w:type="gramEnd"/>
      <w:r w:rsidRPr="001341AF">
        <w:rPr>
          <w:sz w:val="24"/>
          <w:szCs w:val="24"/>
        </w:rPr>
        <w:t>.……………………………………………...……………..</w:t>
      </w:r>
      <w:r w:rsidRPr="001341AF">
        <w:rPr>
          <w:sz w:val="24"/>
          <w:szCs w:val="24"/>
          <w:lang w:val="x-none"/>
        </w:rPr>
        <w:t>1</w:t>
      </w:r>
      <w:r w:rsidRPr="001341AF">
        <w:rPr>
          <w:sz w:val="24"/>
          <w:szCs w:val="24"/>
        </w:rPr>
        <w:t>9</w:t>
      </w:r>
    </w:p>
    <w:p w14:paraId="3F914013" w14:textId="77777777" w:rsidR="001341AF" w:rsidRPr="001341AF" w:rsidRDefault="001341AF" w:rsidP="001341AF">
      <w:pPr>
        <w:keepNext/>
        <w:autoSpaceDN w:val="0"/>
        <w:adjustRightInd w:val="0"/>
        <w:jc w:val="both"/>
        <w:rPr>
          <w:sz w:val="24"/>
          <w:szCs w:val="24"/>
        </w:rPr>
      </w:pPr>
      <w:r w:rsidRPr="001341AF">
        <w:rPr>
          <w:sz w:val="24"/>
          <w:szCs w:val="24"/>
          <w:lang w:val="x-none"/>
        </w:rPr>
        <w:t>6.3.1. Типовые задания для проведения текущего контроля обучающихся.……</w:t>
      </w:r>
      <w:r w:rsidRPr="001341AF">
        <w:rPr>
          <w:sz w:val="24"/>
          <w:szCs w:val="24"/>
        </w:rPr>
        <w:t>…….</w:t>
      </w:r>
      <w:r w:rsidRPr="001341AF">
        <w:rPr>
          <w:sz w:val="24"/>
          <w:szCs w:val="24"/>
          <w:lang w:val="x-none"/>
        </w:rPr>
        <w:t>.…</w:t>
      </w:r>
      <w:r w:rsidRPr="001341AF">
        <w:rPr>
          <w:sz w:val="24"/>
          <w:szCs w:val="24"/>
        </w:rPr>
        <w:t>…….</w:t>
      </w:r>
      <w:r w:rsidRPr="001341AF">
        <w:rPr>
          <w:sz w:val="24"/>
          <w:szCs w:val="24"/>
          <w:lang w:val="x-none"/>
        </w:rPr>
        <w:t>1</w:t>
      </w:r>
      <w:r w:rsidRPr="001341AF">
        <w:rPr>
          <w:sz w:val="24"/>
          <w:szCs w:val="24"/>
        </w:rPr>
        <w:t>9</w:t>
      </w:r>
    </w:p>
    <w:p w14:paraId="3F914014" w14:textId="77777777" w:rsidR="001341AF" w:rsidRPr="001341AF" w:rsidRDefault="001341AF" w:rsidP="001341AF">
      <w:pPr>
        <w:keepNext/>
        <w:jc w:val="both"/>
        <w:rPr>
          <w:lang w:val="x-none"/>
        </w:rPr>
      </w:pPr>
      <w:r w:rsidRPr="001341AF">
        <w:rPr>
          <w:lang w:val="x-none"/>
        </w:rPr>
        <w:t>6.3.2. Типовые задания для проведения промежуточной аттестации обучающихся……</w:t>
      </w:r>
      <w:r w:rsidRPr="001341AF">
        <w:t>……</w:t>
      </w:r>
      <w:r w:rsidRPr="001341AF">
        <w:rPr>
          <w:lang w:val="x-none"/>
        </w:rPr>
        <w:t>.23</w:t>
      </w:r>
    </w:p>
    <w:p w14:paraId="3F914015" w14:textId="77777777" w:rsidR="001341AF" w:rsidRPr="001341AF" w:rsidRDefault="001341AF" w:rsidP="001341AF">
      <w:pPr>
        <w:tabs>
          <w:tab w:val="left" w:pos="0"/>
        </w:tabs>
        <w:jc w:val="both"/>
        <w:rPr>
          <w:sz w:val="24"/>
          <w:szCs w:val="24"/>
          <w:lang w:val="x-none"/>
        </w:rPr>
      </w:pPr>
      <w:r w:rsidRPr="001341AF">
        <w:rPr>
          <w:sz w:val="24"/>
          <w:szCs w:val="24"/>
          <w:lang w:val="x-none"/>
        </w:rPr>
        <w:t>6.</w:t>
      </w:r>
      <w:r w:rsidRPr="001341AF">
        <w:rPr>
          <w:sz w:val="24"/>
          <w:szCs w:val="24"/>
        </w:rPr>
        <w:t>4</w:t>
      </w:r>
      <w:r w:rsidRPr="001341AF">
        <w:rPr>
          <w:sz w:val="24"/>
          <w:szCs w:val="24"/>
          <w:lang w:val="x-none"/>
        </w:rPr>
        <w:t>. Методические материалы, определяющие процедуры оценивания знаний, умений, навыков</w:t>
      </w:r>
      <w:r w:rsidRPr="001341AF">
        <w:rPr>
          <w:spacing w:val="33"/>
          <w:sz w:val="24"/>
          <w:szCs w:val="24"/>
          <w:lang w:val="x-none"/>
        </w:rPr>
        <w:t xml:space="preserve"> </w:t>
      </w:r>
      <w:r w:rsidRPr="001341AF">
        <w:rPr>
          <w:sz w:val="24"/>
          <w:szCs w:val="24"/>
          <w:lang w:val="x-none"/>
        </w:rPr>
        <w:t>и (или) опыта деятельности, характеризующих этапы формирования компетенций</w:t>
      </w:r>
      <w:r w:rsidRPr="001341AF">
        <w:rPr>
          <w:sz w:val="24"/>
          <w:szCs w:val="24"/>
        </w:rPr>
        <w:t>..</w:t>
      </w:r>
      <w:r w:rsidRPr="001341AF">
        <w:rPr>
          <w:sz w:val="24"/>
          <w:szCs w:val="24"/>
          <w:lang w:val="x-none"/>
        </w:rPr>
        <w:t>27</w:t>
      </w:r>
    </w:p>
    <w:p w14:paraId="3F914016" w14:textId="77777777" w:rsidR="001341AF" w:rsidRPr="001341AF" w:rsidRDefault="001341AF" w:rsidP="001341AF">
      <w:pPr>
        <w:jc w:val="both"/>
        <w:rPr>
          <w:sz w:val="24"/>
          <w:szCs w:val="24"/>
        </w:rPr>
      </w:pPr>
      <w:r w:rsidRPr="001341AF">
        <w:rPr>
          <w:sz w:val="24"/>
          <w:szCs w:val="24"/>
        </w:rPr>
        <w:t>7. Перечень основной и дополнительной учебной литературы, необходимой для освоения дисциплины………...…………………………………………………………………</w:t>
      </w:r>
      <w:proofErr w:type="gramStart"/>
      <w:r w:rsidRPr="001341AF">
        <w:rPr>
          <w:sz w:val="24"/>
          <w:szCs w:val="24"/>
        </w:rPr>
        <w:t>…….</w:t>
      </w:r>
      <w:proofErr w:type="gramEnd"/>
      <w:r w:rsidRPr="001341AF">
        <w:rPr>
          <w:sz w:val="24"/>
          <w:szCs w:val="24"/>
        </w:rPr>
        <w:t>.……..28</w:t>
      </w:r>
    </w:p>
    <w:p w14:paraId="3F914017" w14:textId="77777777" w:rsidR="001341AF" w:rsidRPr="001341AF" w:rsidRDefault="001341AF" w:rsidP="001341AF">
      <w:pPr>
        <w:jc w:val="both"/>
        <w:rPr>
          <w:sz w:val="24"/>
          <w:szCs w:val="24"/>
        </w:rPr>
      </w:pPr>
      <w:r w:rsidRPr="001341AF">
        <w:rPr>
          <w:sz w:val="24"/>
          <w:szCs w:val="24"/>
        </w:rPr>
        <w:t>8. Методические указания для обучающихся по освоению дисциплины……………...............29</w:t>
      </w:r>
    </w:p>
    <w:p w14:paraId="3F914018" w14:textId="77777777" w:rsidR="001341AF" w:rsidRPr="001341AF" w:rsidRDefault="001341AF" w:rsidP="001341AF">
      <w:pPr>
        <w:widowControl/>
        <w:jc w:val="both"/>
        <w:rPr>
          <w:sz w:val="24"/>
          <w:szCs w:val="24"/>
        </w:rPr>
      </w:pPr>
      <w:r w:rsidRPr="001341AF">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1341AF">
        <w:rPr>
          <w:bCs/>
          <w:sz w:val="24"/>
          <w:szCs w:val="24"/>
        </w:rPr>
        <w:t>…….</w:t>
      </w:r>
      <w:proofErr w:type="gramEnd"/>
      <w:r w:rsidRPr="001341AF">
        <w:rPr>
          <w:bCs/>
          <w:sz w:val="24"/>
          <w:szCs w:val="24"/>
        </w:rPr>
        <w:t>.….…………………………………….35</w:t>
      </w:r>
    </w:p>
    <w:p w14:paraId="3F914019" w14:textId="77777777" w:rsidR="001341AF" w:rsidRPr="001341AF" w:rsidRDefault="001341AF" w:rsidP="001341AF">
      <w:pPr>
        <w:widowControl/>
        <w:jc w:val="both"/>
        <w:rPr>
          <w:bCs/>
          <w:sz w:val="24"/>
          <w:szCs w:val="24"/>
        </w:rPr>
      </w:pPr>
      <w:r w:rsidRPr="001341AF">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roofErr w:type="gramStart"/>
      <w:r w:rsidRPr="001341AF">
        <w:rPr>
          <w:bCs/>
          <w:sz w:val="24"/>
          <w:szCs w:val="24"/>
        </w:rPr>
        <w:t>…….</w:t>
      </w:r>
      <w:proofErr w:type="gramEnd"/>
      <w:r w:rsidRPr="001341AF">
        <w:rPr>
          <w:bCs/>
          <w:sz w:val="24"/>
          <w:szCs w:val="24"/>
        </w:rPr>
        <w:t>…...35</w:t>
      </w:r>
    </w:p>
    <w:p w14:paraId="3F91401A" w14:textId="77777777" w:rsidR="001341AF" w:rsidRPr="001341AF" w:rsidRDefault="001341AF" w:rsidP="001341AF">
      <w:pPr>
        <w:jc w:val="both"/>
        <w:rPr>
          <w:sz w:val="24"/>
          <w:szCs w:val="24"/>
        </w:rPr>
      </w:pPr>
      <w:r w:rsidRPr="001341AF">
        <w:rPr>
          <w:sz w:val="24"/>
          <w:szCs w:val="24"/>
        </w:rPr>
        <w:t>10.1 Лицензионное программное обеспечение………………………………...………………...35</w:t>
      </w:r>
    </w:p>
    <w:p w14:paraId="3F91401B" w14:textId="77777777" w:rsidR="001341AF" w:rsidRPr="001341AF" w:rsidRDefault="001341AF" w:rsidP="001341AF">
      <w:pPr>
        <w:jc w:val="both"/>
        <w:rPr>
          <w:sz w:val="24"/>
          <w:szCs w:val="24"/>
        </w:rPr>
      </w:pPr>
      <w:r w:rsidRPr="001341AF">
        <w:rPr>
          <w:sz w:val="24"/>
          <w:szCs w:val="24"/>
        </w:rPr>
        <w:t>10.2. Электронно-библиотечная система………………………………………...…………</w:t>
      </w:r>
      <w:proofErr w:type="gramStart"/>
      <w:r w:rsidRPr="001341AF">
        <w:rPr>
          <w:sz w:val="24"/>
          <w:szCs w:val="24"/>
        </w:rPr>
        <w:t>...….</w:t>
      </w:r>
      <w:proofErr w:type="gramEnd"/>
      <w:r w:rsidRPr="001341AF">
        <w:rPr>
          <w:sz w:val="24"/>
          <w:szCs w:val="24"/>
        </w:rPr>
        <w:t>.36</w:t>
      </w:r>
    </w:p>
    <w:p w14:paraId="3F91401C" w14:textId="77777777" w:rsidR="001341AF" w:rsidRPr="001341AF" w:rsidRDefault="001341AF" w:rsidP="001341AF">
      <w:pPr>
        <w:jc w:val="both"/>
        <w:rPr>
          <w:sz w:val="24"/>
          <w:szCs w:val="24"/>
        </w:rPr>
      </w:pPr>
      <w:r w:rsidRPr="001341AF">
        <w:rPr>
          <w:sz w:val="24"/>
          <w:szCs w:val="24"/>
        </w:rPr>
        <w:t>10.3. Современные профессиональные базы данных…………………………………</w:t>
      </w:r>
      <w:proofErr w:type="gramStart"/>
      <w:r w:rsidRPr="001341AF">
        <w:rPr>
          <w:sz w:val="24"/>
          <w:szCs w:val="24"/>
        </w:rPr>
        <w:t>…….</w:t>
      </w:r>
      <w:proofErr w:type="gramEnd"/>
      <w:r w:rsidRPr="001341AF">
        <w:rPr>
          <w:sz w:val="24"/>
          <w:szCs w:val="24"/>
        </w:rPr>
        <w:t>.…..36</w:t>
      </w:r>
    </w:p>
    <w:p w14:paraId="3F91401D" w14:textId="77777777" w:rsidR="001341AF" w:rsidRPr="001341AF" w:rsidRDefault="001341AF" w:rsidP="001341AF">
      <w:pPr>
        <w:jc w:val="both"/>
        <w:rPr>
          <w:sz w:val="24"/>
          <w:szCs w:val="24"/>
        </w:rPr>
      </w:pPr>
      <w:r w:rsidRPr="001341AF">
        <w:rPr>
          <w:sz w:val="24"/>
          <w:szCs w:val="24"/>
        </w:rPr>
        <w:t>10.4. Информационные справочные системы…………………………………...........…</w:t>
      </w:r>
      <w:proofErr w:type="gramStart"/>
      <w:r w:rsidRPr="001341AF">
        <w:rPr>
          <w:sz w:val="24"/>
          <w:szCs w:val="24"/>
        </w:rPr>
        <w:t>…….</w:t>
      </w:r>
      <w:proofErr w:type="gramEnd"/>
      <w:r w:rsidRPr="001341AF">
        <w:rPr>
          <w:sz w:val="24"/>
          <w:szCs w:val="24"/>
        </w:rPr>
        <w:t>…36</w:t>
      </w:r>
    </w:p>
    <w:p w14:paraId="3F91401E" w14:textId="77777777" w:rsidR="001341AF" w:rsidRPr="001341AF" w:rsidRDefault="001341AF" w:rsidP="001341AF">
      <w:pPr>
        <w:jc w:val="both"/>
        <w:rPr>
          <w:sz w:val="24"/>
          <w:szCs w:val="24"/>
        </w:rPr>
      </w:pPr>
      <w:r w:rsidRPr="001341AF">
        <w:rPr>
          <w:iCs/>
          <w:sz w:val="24"/>
          <w:szCs w:val="24"/>
        </w:rPr>
        <w:t>11. Особенности реализации дисциплины для инвалидов и лиц с ограниченными возможностями здоровья…………………………...………………………………………</w:t>
      </w:r>
      <w:proofErr w:type="gramStart"/>
      <w:r w:rsidRPr="001341AF">
        <w:rPr>
          <w:iCs/>
          <w:sz w:val="24"/>
          <w:szCs w:val="24"/>
        </w:rPr>
        <w:t>…….</w:t>
      </w:r>
      <w:proofErr w:type="gramEnd"/>
      <w:r w:rsidRPr="001341AF">
        <w:rPr>
          <w:iCs/>
          <w:sz w:val="24"/>
          <w:szCs w:val="24"/>
        </w:rPr>
        <w:t>.36</w:t>
      </w:r>
    </w:p>
    <w:p w14:paraId="3F91401F" w14:textId="77777777" w:rsidR="001341AF" w:rsidRPr="001341AF" w:rsidRDefault="001341AF" w:rsidP="001341AF">
      <w:pPr>
        <w:jc w:val="both"/>
        <w:rPr>
          <w:sz w:val="24"/>
          <w:szCs w:val="24"/>
        </w:rPr>
      </w:pPr>
      <w:r w:rsidRPr="001341AF">
        <w:rPr>
          <w:sz w:val="24"/>
          <w:szCs w:val="24"/>
        </w:rPr>
        <w:t>12. Лист регистрации изменений ....................................................................................................38</w:t>
      </w:r>
    </w:p>
    <w:p w14:paraId="3F914020" w14:textId="77777777" w:rsidR="00C546E7" w:rsidRPr="00A30DDD" w:rsidRDefault="002D204C" w:rsidP="00A30DDD">
      <w:pPr>
        <w:ind w:right="284" w:firstLine="567"/>
        <w:jc w:val="both"/>
        <w:rPr>
          <w:b/>
          <w:sz w:val="24"/>
          <w:szCs w:val="24"/>
        </w:rPr>
      </w:pPr>
      <w:r w:rsidRPr="001341AF">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3F914021" w14:textId="77777777" w:rsidR="00C546E7" w:rsidRPr="00BB5366" w:rsidRDefault="00C546E7" w:rsidP="00A30DDD">
      <w:pPr>
        <w:keepNext/>
        <w:ind w:right="284" w:firstLine="567"/>
        <w:jc w:val="both"/>
        <w:rPr>
          <w:b/>
          <w:bCs/>
          <w:iCs/>
          <w:sz w:val="24"/>
          <w:szCs w:val="24"/>
        </w:rPr>
      </w:pPr>
    </w:p>
    <w:p w14:paraId="3F914022"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A91F14">
        <w:rPr>
          <w:sz w:val="24"/>
          <w:szCs w:val="24"/>
        </w:rPr>
        <w:t>Т</w:t>
      </w:r>
      <w:r w:rsidR="00A91F14" w:rsidRPr="00A91F14">
        <w:rPr>
          <w:sz w:val="24"/>
          <w:szCs w:val="24"/>
        </w:rPr>
        <w:t>аможенный контроль после выпуска товара</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3F914023"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A91F14">
        <w:rPr>
          <w:sz w:val="24"/>
          <w:szCs w:val="24"/>
        </w:rPr>
        <w:t>Т</w:t>
      </w:r>
      <w:r w:rsidR="00A91F14" w:rsidRPr="00A91F14">
        <w:rPr>
          <w:sz w:val="24"/>
          <w:szCs w:val="24"/>
        </w:rPr>
        <w:t>аможенный контроль после выпуска товара</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таможенного контроля в таможенных органах</w:t>
      </w:r>
      <w:r w:rsidRPr="00A30DDD">
        <w:rPr>
          <w:sz w:val="24"/>
          <w:szCs w:val="24"/>
        </w:rPr>
        <w:t>.</w:t>
      </w:r>
    </w:p>
    <w:p w14:paraId="3F914024" w14:textId="77777777" w:rsidR="00C546E7" w:rsidRPr="00CA30C4" w:rsidRDefault="00C546E7" w:rsidP="00A30DDD">
      <w:pPr>
        <w:pStyle w:val="a1"/>
        <w:keepNext/>
        <w:ind w:right="284" w:firstLine="567"/>
        <w:jc w:val="both"/>
        <w:rPr>
          <w:lang w:val="ru-RU"/>
        </w:rPr>
      </w:pPr>
    </w:p>
    <w:p w14:paraId="3F914025"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3F914026"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3F914027"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4B1A4B" w:rsidRPr="004B1A4B">
        <w:rPr>
          <w:sz w:val="24"/>
          <w:szCs w:val="24"/>
        </w:rPr>
        <w:t>4 курсе</w:t>
      </w:r>
      <w:r w:rsidR="004B1A4B" w:rsidRPr="004B1A4B">
        <w:rPr>
          <w:spacing w:val="-3"/>
          <w:sz w:val="24"/>
          <w:szCs w:val="24"/>
        </w:rPr>
        <w:t xml:space="preserve"> </w:t>
      </w:r>
      <w:r w:rsidR="004B1A4B" w:rsidRPr="004B1A4B">
        <w:rPr>
          <w:sz w:val="24"/>
          <w:szCs w:val="24"/>
        </w:rPr>
        <w:t>в 8 семестре – для очной формы обучения</w:t>
      </w:r>
      <w:r w:rsidR="004B1A4B">
        <w:rPr>
          <w:sz w:val="24"/>
          <w:szCs w:val="24"/>
        </w:rPr>
        <w:t xml:space="preserve"> и </w:t>
      </w:r>
      <w:r w:rsidR="004B1A4B" w:rsidRPr="004B1A4B">
        <w:rPr>
          <w:sz w:val="24"/>
          <w:szCs w:val="24"/>
        </w:rPr>
        <w:t>на 5 курсе</w:t>
      </w:r>
      <w:r w:rsidR="004B1A4B" w:rsidRPr="004B1A4B">
        <w:rPr>
          <w:spacing w:val="-3"/>
          <w:sz w:val="24"/>
          <w:szCs w:val="24"/>
        </w:rPr>
        <w:t xml:space="preserve"> </w:t>
      </w:r>
      <w:r w:rsidR="004B1A4B" w:rsidRPr="004B1A4B">
        <w:rPr>
          <w:sz w:val="24"/>
          <w:szCs w:val="24"/>
        </w:rPr>
        <w:t>в 9 семестре – для заочной формы обучения</w:t>
      </w:r>
      <w:r w:rsidR="00CA30C4" w:rsidRPr="00CA30C4">
        <w:rPr>
          <w:bCs/>
          <w:sz w:val="24"/>
          <w:szCs w:val="24"/>
        </w:rPr>
        <w:t>, форма контроля - экзамен</w:t>
      </w:r>
      <w:r w:rsidRPr="00CA30C4">
        <w:rPr>
          <w:bCs/>
          <w:sz w:val="24"/>
          <w:szCs w:val="24"/>
        </w:rPr>
        <w:t>.</w:t>
      </w:r>
    </w:p>
    <w:p w14:paraId="3F914028" w14:textId="77777777" w:rsidR="00C546E7" w:rsidRPr="00BB5366" w:rsidRDefault="00C546E7" w:rsidP="00A30DDD">
      <w:pPr>
        <w:keepNext/>
        <w:tabs>
          <w:tab w:val="left" w:pos="993"/>
        </w:tabs>
        <w:ind w:right="284" w:firstLine="567"/>
        <w:jc w:val="both"/>
        <w:rPr>
          <w:b/>
          <w:bCs/>
          <w:sz w:val="24"/>
          <w:szCs w:val="24"/>
        </w:rPr>
      </w:pPr>
    </w:p>
    <w:p w14:paraId="3F914029"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3F91402A"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таможенного контроля после выпуска товаров</w:t>
      </w:r>
      <w:r w:rsidRPr="006D1E6D">
        <w:rPr>
          <w:bCs/>
          <w:sz w:val="24"/>
          <w:szCs w:val="24"/>
        </w:rPr>
        <w:t xml:space="preserve">, раскрытие роли и значения </w:t>
      </w:r>
      <w:r w:rsidR="003937E6">
        <w:rPr>
          <w:bCs/>
          <w:sz w:val="24"/>
          <w:szCs w:val="24"/>
        </w:rPr>
        <w:t>пост-контроля</w:t>
      </w:r>
      <w:r w:rsidRPr="006D1E6D">
        <w:rPr>
          <w:bCs/>
          <w:sz w:val="24"/>
          <w:szCs w:val="24"/>
        </w:rPr>
        <w:t xml:space="preserve"> в современных </w:t>
      </w:r>
      <w:r w:rsidR="003937E6">
        <w:rPr>
          <w:bCs/>
          <w:sz w:val="24"/>
          <w:szCs w:val="24"/>
        </w:rPr>
        <w:t>условиях</w:t>
      </w:r>
      <w:r w:rsidRPr="006D1E6D">
        <w:rPr>
          <w:bCs/>
          <w:sz w:val="24"/>
          <w:szCs w:val="24"/>
        </w:rPr>
        <w:t>.</w:t>
      </w:r>
    </w:p>
    <w:p w14:paraId="3F91402B"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3F91402C" w14:textId="77777777" w:rsidR="006D1E6D" w:rsidRPr="006D1E6D" w:rsidRDefault="00992844" w:rsidP="006D1E6D">
      <w:pPr>
        <w:pStyle w:val="c3"/>
        <w:numPr>
          <w:ilvl w:val="0"/>
          <w:numId w:val="4"/>
        </w:numPr>
        <w:shd w:val="clear" w:color="auto" w:fill="FFFFFF"/>
        <w:spacing w:before="0" w:beforeAutospacing="0" w:after="0" w:afterAutospacing="0"/>
        <w:ind w:left="0" w:right="284" w:firstLine="567"/>
        <w:jc w:val="both"/>
      </w:pPr>
      <w:r>
        <w:t>определение места</w:t>
      </w:r>
      <w:r w:rsidR="003937E6">
        <w:t xml:space="preserve"> и</w:t>
      </w:r>
      <w:r w:rsidR="003937E6" w:rsidRPr="003937E6">
        <w:t xml:space="preserve"> </w:t>
      </w:r>
      <w:r w:rsidR="003937E6" w:rsidRPr="00F70668">
        <w:t>рол</w:t>
      </w:r>
      <w:r w:rsidR="003937E6">
        <w:t>и</w:t>
      </w:r>
      <w:r w:rsidR="003937E6" w:rsidRPr="00F70668">
        <w:t xml:space="preserve"> таможенного контроля после выпуска товаров в системе таможенного регулирования Российской Федерации</w:t>
      </w:r>
      <w:r w:rsidR="006D1E6D" w:rsidRPr="006D1E6D">
        <w:t>;</w:t>
      </w:r>
    </w:p>
    <w:p w14:paraId="3F91402D" w14:textId="77777777" w:rsidR="006D1E6D" w:rsidRPr="006D1E6D" w:rsidRDefault="006D1E6D" w:rsidP="006D1E6D">
      <w:pPr>
        <w:pStyle w:val="c3"/>
        <w:numPr>
          <w:ilvl w:val="0"/>
          <w:numId w:val="4"/>
        </w:numPr>
        <w:shd w:val="clear" w:color="auto" w:fill="FFFFFF"/>
        <w:spacing w:before="0" w:beforeAutospacing="0" w:after="0" w:afterAutospacing="0"/>
        <w:ind w:left="0" w:right="284" w:firstLine="567"/>
        <w:jc w:val="both"/>
      </w:pPr>
      <w:r w:rsidRPr="006D1E6D">
        <w:t xml:space="preserve">изучение </w:t>
      </w:r>
      <w:r w:rsidR="00B97DB4">
        <w:t>о</w:t>
      </w:r>
      <w:r w:rsidR="00B97DB4" w:rsidRPr="00F70668">
        <w:t>сновны</w:t>
      </w:r>
      <w:r w:rsidR="00B97DB4">
        <w:t>х</w:t>
      </w:r>
      <w:r w:rsidR="00B97DB4" w:rsidRPr="00F70668">
        <w:t xml:space="preserve"> форм таможенного контроля после выпуска товаров</w:t>
      </w:r>
      <w:r w:rsidRPr="006D1E6D">
        <w:t>;</w:t>
      </w:r>
    </w:p>
    <w:p w14:paraId="3F91402E" w14:textId="77777777" w:rsidR="006D1E6D" w:rsidRDefault="00992844" w:rsidP="006D1E6D">
      <w:pPr>
        <w:pStyle w:val="c3"/>
        <w:numPr>
          <w:ilvl w:val="0"/>
          <w:numId w:val="4"/>
        </w:numPr>
        <w:shd w:val="clear" w:color="auto" w:fill="FFFFFF"/>
        <w:spacing w:before="0" w:beforeAutospacing="0" w:after="0" w:afterAutospacing="0"/>
        <w:ind w:left="0" w:right="284" w:firstLine="567"/>
        <w:jc w:val="both"/>
      </w:pPr>
      <w:r>
        <w:t>формирование представления об основ</w:t>
      </w:r>
      <w:r w:rsidR="00B97DB4">
        <w:t>ах проведения пр</w:t>
      </w:r>
      <w:r w:rsidR="00B97DB4" w:rsidRPr="00F70668">
        <w:t>оверк</w:t>
      </w:r>
      <w:r w:rsidR="00B97DB4">
        <w:t>и при предоставлении</w:t>
      </w:r>
      <w:r w:rsidR="00B97DB4" w:rsidRPr="00F70668">
        <w:t xml:space="preserve"> специальных упрощенных процедур</w:t>
      </w:r>
      <w:r w:rsidR="006D1E6D" w:rsidRPr="006D1E6D">
        <w:t>;</w:t>
      </w:r>
    </w:p>
    <w:p w14:paraId="3F91402F" w14:textId="77777777" w:rsidR="00B97DB4" w:rsidRDefault="00992844" w:rsidP="00B97DB4">
      <w:pPr>
        <w:pStyle w:val="c3"/>
        <w:numPr>
          <w:ilvl w:val="0"/>
          <w:numId w:val="4"/>
        </w:numPr>
        <w:shd w:val="clear" w:color="auto" w:fill="FFFFFF"/>
        <w:spacing w:before="0" w:beforeAutospacing="0" w:after="0" w:afterAutospacing="0"/>
        <w:ind w:right="284" w:hanging="153"/>
        <w:jc w:val="both"/>
      </w:pPr>
      <w:r>
        <w:t xml:space="preserve">изучения </w:t>
      </w:r>
      <w:r w:rsidR="00B97DB4">
        <w:t>п</w:t>
      </w:r>
      <w:r w:rsidR="00B97DB4" w:rsidRPr="00B97DB4">
        <w:t>орядк</w:t>
      </w:r>
      <w:r w:rsidR="00B97DB4">
        <w:t>а</w:t>
      </w:r>
      <w:r w:rsidR="00B97DB4" w:rsidRPr="00B97DB4">
        <w:t xml:space="preserve"> организации таможенной ревизии</w:t>
      </w:r>
      <w:r w:rsidR="00B97DB4">
        <w:t>;</w:t>
      </w:r>
    </w:p>
    <w:p w14:paraId="3F914030" w14:textId="77777777" w:rsidR="006D1E6D" w:rsidRPr="006D1E6D" w:rsidRDefault="00B97DB4" w:rsidP="00B97DB4">
      <w:pPr>
        <w:pStyle w:val="c3"/>
        <w:numPr>
          <w:ilvl w:val="0"/>
          <w:numId w:val="4"/>
        </w:numPr>
        <w:shd w:val="clear" w:color="auto" w:fill="FFFFFF"/>
        <w:spacing w:before="0" w:beforeAutospacing="0" w:after="0" w:afterAutospacing="0"/>
        <w:ind w:right="284" w:hanging="153"/>
        <w:jc w:val="both"/>
      </w:pPr>
      <w:r>
        <w:t>изучение м</w:t>
      </w:r>
      <w:r w:rsidRPr="00B97DB4">
        <w:t>етодически</w:t>
      </w:r>
      <w:r>
        <w:t>х</w:t>
      </w:r>
      <w:r w:rsidRPr="00B97DB4">
        <w:t xml:space="preserve"> основ проведения таможенной ревизии</w:t>
      </w:r>
      <w:r w:rsidR="006D1E6D" w:rsidRPr="006D1E6D">
        <w:t>;</w:t>
      </w:r>
    </w:p>
    <w:p w14:paraId="3F914031" w14:textId="77777777" w:rsidR="006D1E6D" w:rsidRPr="006D1E6D" w:rsidRDefault="006D1E6D" w:rsidP="00B97DB4">
      <w:pPr>
        <w:pStyle w:val="c3"/>
        <w:numPr>
          <w:ilvl w:val="0"/>
          <w:numId w:val="4"/>
        </w:numPr>
        <w:shd w:val="clear" w:color="auto" w:fill="FFFFFF"/>
        <w:spacing w:before="0" w:beforeAutospacing="0" w:after="0" w:afterAutospacing="0"/>
        <w:ind w:right="284" w:hanging="153"/>
        <w:jc w:val="both"/>
      </w:pPr>
      <w:r w:rsidRPr="006D1E6D">
        <w:t xml:space="preserve">формирование представления о </w:t>
      </w:r>
      <w:r w:rsidR="00B97DB4">
        <w:t xml:space="preserve">  подготовительных</w:t>
      </w:r>
      <w:r w:rsidR="00B97DB4" w:rsidRPr="00B97DB4">
        <w:t xml:space="preserve"> мероприяти</w:t>
      </w:r>
      <w:r w:rsidR="00B97DB4">
        <w:t>й</w:t>
      </w:r>
      <w:r w:rsidR="00B97DB4" w:rsidRPr="00B97DB4">
        <w:t xml:space="preserve"> как основ</w:t>
      </w:r>
      <w:r w:rsidR="00B97DB4">
        <w:t>е</w:t>
      </w:r>
      <w:r w:rsidR="00B97DB4" w:rsidRPr="00B97DB4">
        <w:t xml:space="preserve"> выбора объектов для проведения таможенных ревизий</w:t>
      </w:r>
      <w:r w:rsidRPr="006D1E6D">
        <w:t>;</w:t>
      </w:r>
    </w:p>
    <w:p w14:paraId="3F914032" w14:textId="77777777" w:rsidR="006D1E6D" w:rsidRPr="006D1E6D" w:rsidRDefault="00992844" w:rsidP="00B97DB4">
      <w:pPr>
        <w:pStyle w:val="c3"/>
        <w:numPr>
          <w:ilvl w:val="0"/>
          <w:numId w:val="4"/>
        </w:numPr>
        <w:shd w:val="clear" w:color="auto" w:fill="FFFFFF"/>
        <w:spacing w:before="0" w:beforeAutospacing="0" w:after="0" w:afterAutospacing="0"/>
        <w:ind w:right="284" w:hanging="153"/>
        <w:jc w:val="both"/>
      </w:pPr>
      <w:r>
        <w:t xml:space="preserve">изучение основных направлений </w:t>
      </w:r>
      <w:r w:rsidR="00B97DB4">
        <w:t>в</w:t>
      </w:r>
      <w:r w:rsidR="00B97DB4" w:rsidRPr="00B97DB4">
        <w:t>заимосвяз</w:t>
      </w:r>
      <w:r w:rsidR="00B97DB4">
        <w:t>и</w:t>
      </w:r>
      <w:r w:rsidR="00B97DB4" w:rsidRPr="00B97DB4">
        <w:t xml:space="preserve"> таможенной ревизии и системы управления рисками</w:t>
      </w:r>
      <w:r w:rsidR="006D1E6D" w:rsidRPr="006D1E6D">
        <w:t>;</w:t>
      </w:r>
    </w:p>
    <w:p w14:paraId="3F914033" w14:textId="77777777" w:rsidR="006D1E6D" w:rsidRDefault="00992844" w:rsidP="00875069">
      <w:pPr>
        <w:pStyle w:val="c3"/>
        <w:numPr>
          <w:ilvl w:val="0"/>
          <w:numId w:val="4"/>
        </w:numPr>
        <w:shd w:val="clear" w:color="auto" w:fill="FFFFFF"/>
        <w:spacing w:before="0" w:beforeAutospacing="0" w:after="0" w:afterAutospacing="0"/>
        <w:ind w:right="284" w:hanging="153"/>
        <w:jc w:val="both"/>
      </w:pPr>
      <w:r>
        <w:t xml:space="preserve">овладение основными принципами </w:t>
      </w:r>
      <w:r w:rsidR="00B97DB4">
        <w:t>и особенностями при проведении</w:t>
      </w:r>
      <w:r w:rsidR="00B97DB4" w:rsidRPr="00B97DB4">
        <w:t xml:space="preserve"> таможенной ревизии участников ВЭД, импортирующих товары на таможенную территорию Российской Федерации</w:t>
      </w:r>
      <w:r w:rsidR="006D1E6D" w:rsidRPr="006D1E6D">
        <w:t>;</w:t>
      </w:r>
    </w:p>
    <w:p w14:paraId="3F914034" w14:textId="77777777" w:rsidR="00B97DB4" w:rsidRPr="006D1E6D" w:rsidRDefault="00B97DB4" w:rsidP="00875069">
      <w:pPr>
        <w:pStyle w:val="c3"/>
        <w:numPr>
          <w:ilvl w:val="0"/>
          <w:numId w:val="4"/>
        </w:numPr>
        <w:shd w:val="clear" w:color="auto" w:fill="FFFFFF"/>
        <w:spacing w:before="0" w:beforeAutospacing="0" w:after="0" w:afterAutospacing="0"/>
        <w:ind w:right="284" w:hanging="153"/>
        <w:jc w:val="both"/>
      </w:pPr>
      <w:r>
        <w:t>овладение основными принципами и особенностями при проведении</w:t>
      </w:r>
      <w:r w:rsidRPr="00B97DB4">
        <w:t xml:space="preserve"> таможенной ревизии участников ВЭД, </w:t>
      </w:r>
      <w:r>
        <w:t>экспорт</w:t>
      </w:r>
      <w:r w:rsidRPr="00B97DB4">
        <w:t>ирующих товары на таможенную территорию Российской Федерации</w:t>
      </w:r>
    </w:p>
    <w:p w14:paraId="3F914035" w14:textId="77777777" w:rsidR="00B97DB4" w:rsidRDefault="00B97DB4" w:rsidP="00A30DDD">
      <w:pPr>
        <w:pStyle w:val="c3"/>
        <w:shd w:val="clear" w:color="auto" w:fill="FFFFFF"/>
        <w:spacing w:before="0" w:beforeAutospacing="0" w:after="0" w:afterAutospacing="0"/>
        <w:ind w:right="284" w:firstLine="567"/>
        <w:jc w:val="both"/>
        <w:rPr>
          <w:b/>
        </w:rPr>
      </w:pPr>
    </w:p>
    <w:p w14:paraId="3F914036" w14:textId="77777777" w:rsidR="00326EF7" w:rsidRDefault="00326EF7" w:rsidP="00A30DDD">
      <w:pPr>
        <w:pStyle w:val="c3"/>
        <w:shd w:val="clear" w:color="auto" w:fill="FFFFFF"/>
        <w:spacing w:before="0" w:beforeAutospacing="0" w:after="0" w:afterAutospacing="0"/>
        <w:ind w:right="284" w:firstLine="567"/>
        <w:jc w:val="both"/>
        <w:rPr>
          <w:b/>
        </w:rPr>
      </w:pPr>
    </w:p>
    <w:p w14:paraId="3F914037"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3F914038" w14:textId="77777777" w:rsidR="00931D12" w:rsidRPr="00931D12" w:rsidRDefault="00992844" w:rsidP="00931D12">
      <w:pPr>
        <w:keepNext/>
        <w:tabs>
          <w:tab w:val="left" w:pos="1120"/>
        </w:tabs>
        <w:ind w:right="284" w:firstLine="567"/>
        <w:jc w:val="both"/>
        <w:rPr>
          <w:bCs/>
          <w:sz w:val="24"/>
          <w:szCs w:val="24"/>
        </w:rPr>
      </w:pPr>
      <w:r>
        <w:rPr>
          <w:bCs/>
          <w:sz w:val="24"/>
          <w:szCs w:val="24"/>
        </w:rPr>
        <w:t>ПК-</w:t>
      </w:r>
      <w:r w:rsidR="00A1105E">
        <w:rPr>
          <w:bCs/>
          <w:sz w:val="24"/>
          <w:szCs w:val="24"/>
        </w:rPr>
        <w:t>4</w:t>
      </w:r>
      <w:r w:rsidR="00C546E7" w:rsidRPr="00931D12">
        <w:rPr>
          <w:bCs/>
          <w:sz w:val="24"/>
          <w:szCs w:val="24"/>
        </w:rPr>
        <w:t xml:space="preserve"> - </w:t>
      </w:r>
      <w:r w:rsidR="008F358B">
        <w:rPr>
          <w:bCs/>
          <w:sz w:val="24"/>
          <w:szCs w:val="24"/>
        </w:rPr>
        <w:t>с</w:t>
      </w:r>
      <w:r w:rsidR="008F358B" w:rsidRPr="008F358B">
        <w:rPr>
          <w:bCs/>
          <w:sz w:val="24"/>
          <w:szCs w:val="24"/>
        </w:rPr>
        <w:t xml:space="preserve">пособен </w:t>
      </w:r>
      <w:r w:rsidR="00A1105E" w:rsidRPr="00A1105E">
        <w:rPr>
          <w:bCs/>
          <w:sz w:val="24"/>
          <w:szCs w:val="24"/>
        </w:rPr>
        <w:t>осуществлять таможенный контроль и иные виды государственного</w:t>
      </w:r>
      <w:r w:rsidR="00326EF7">
        <w:rPr>
          <w:bCs/>
          <w:sz w:val="24"/>
          <w:szCs w:val="24"/>
        </w:rPr>
        <w:t xml:space="preserve"> </w:t>
      </w:r>
      <w:r w:rsidR="00A1105E" w:rsidRPr="00A1105E">
        <w:rPr>
          <w:bCs/>
          <w:sz w:val="24"/>
          <w:szCs w:val="24"/>
        </w:rPr>
        <w:t>контроля при совершении таможенных операций и применении таможенных процедур</w:t>
      </w:r>
      <w:r w:rsidR="00931D12" w:rsidRPr="00931D12">
        <w:rPr>
          <w:bCs/>
          <w:sz w:val="24"/>
          <w:szCs w:val="24"/>
        </w:rPr>
        <w:t>.</w:t>
      </w:r>
    </w:p>
    <w:p w14:paraId="3F914039"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3F91403A"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3F91403F" w14:textId="77777777" w:rsidTr="001341AF">
        <w:trPr>
          <w:trHeight w:val="782"/>
        </w:trPr>
        <w:tc>
          <w:tcPr>
            <w:tcW w:w="1981" w:type="dxa"/>
          </w:tcPr>
          <w:p w14:paraId="3F91403B"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lastRenderedPageBreak/>
              <w:t>Код</w:t>
            </w:r>
            <w:r w:rsidR="002474AE" w:rsidRPr="00A10CAD">
              <w:rPr>
                <w:b/>
                <w:sz w:val="22"/>
                <w:szCs w:val="22"/>
              </w:rPr>
              <w:t xml:space="preserve"> </w:t>
            </w:r>
            <w:r w:rsidRPr="00A10CAD">
              <w:rPr>
                <w:b/>
                <w:sz w:val="22"/>
                <w:szCs w:val="22"/>
              </w:rPr>
              <w:t>компетенции</w:t>
            </w:r>
          </w:p>
        </w:tc>
        <w:tc>
          <w:tcPr>
            <w:tcW w:w="2136" w:type="dxa"/>
          </w:tcPr>
          <w:p w14:paraId="3F91403C"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3F91403D"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3F91403E"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3F914049" w14:textId="77777777" w:rsidTr="001341AF">
        <w:tc>
          <w:tcPr>
            <w:tcW w:w="1981" w:type="dxa"/>
            <w:vMerge w:val="restart"/>
          </w:tcPr>
          <w:p w14:paraId="3F914040" w14:textId="77777777" w:rsidR="005F6B8F" w:rsidRPr="00A10CAD" w:rsidRDefault="008A7D0B" w:rsidP="00A1105E">
            <w:pPr>
              <w:keepNext/>
              <w:autoSpaceDN w:val="0"/>
              <w:adjustRightInd w:val="0"/>
              <w:jc w:val="both"/>
              <w:rPr>
                <w:b/>
                <w:sz w:val="22"/>
                <w:szCs w:val="22"/>
                <w:highlight w:val="yellow"/>
              </w:rPr>
            </w:pPr>
            <w:r>
              <w:rPr>
                <w:b/>
                <w:sz w:val="22"/>
                <w:szCs w:val="22"/>
              </w:rPr>
              <w:t>ПК-</w:t>
            </w:r>
            <w:r w:rsidR="00A1105E">
              <w:rPr>
                <w:b/>
                <w:sz w:val="22"/>
                <w:szCs w:val="22"/>
              </w:rPr>
              <w:t>4</w:t>
            </w:r>
          </w:p>
        </w:tc>
        <w:tc>
          <w:tcPr>
            <w:tcW w:w="2136" w:type="dxa"/>
            <w:vMerge w:val="restart"/>
          </w:tcPr>
          <w:p w14:paraId="3F914041" w14:textId="77777777" w:rsidR="00A1105E" w:rsidRPr="00997B8B" w:rsidRDefault="00A1105E" w:rsidP="00A1105E">
            <w:pPr>
              <w:jc w:val="both"/>
              <w:rPr>
                <w:sz w:val="24"/>
                <w:szCs w:val="24"/>
              </w:rPr>
            </w:pPr>
            <w:r w:rsidRPr="00997B8B">
              <w:rPr>
                <w:sz w:val="24"/>
                <w:szCs w:val="24"/>
              </w:rPr>
              <w:t>Способен осуществлять таможенный контроль и иные виды государственного контроля при совершении таможенных операций и применении таможенных процедур</w:t>
            </w:r>
          </w:p>
          <w:p w14:paraId="3F914042" w14:textId="77777777" w:rsidR="002578EA" w:rsidRDefault="002578EA" w:rsidP="005F6B8F">
            <w:pPr>
              <w:keepNext/>
              <w:autoSpaceDN w:val="0"/>
              <w:adjustRightInd w:val="0"/>
              <w:jc w:val="both"/>
              <w:rPr>
                <w:bCs/>
                <w:sz w:val="24"/>
                <w:szCs w:val="24"/>
              </w:rPr>
            </w:pPr>
          </w:p>
          <w:p w14:paraId="3F914043" w14:textId="77777777" w:rsidR="005F6B8F" w:rsidRPr="008F358B" w:rsidRDefault="005F6B8F" w:rsidP="005F6B8F">
            <w:pPr>
              <w:keepNext/>
              <w:autoSpaceDN w:val="0"/>
              <w:adjustRightInd w:val="0"/>
              <w:jc w:val="both"/>
              <w:rPr>
                <w:sz w:val="24"/>
                <w:szCs w:val="24"/>
              </w:rPr>
            </w:pPr>
          </w:p>
        </w:tc>
        <w:tc>
          <w:tcPr>
            <w:tcW w:w="3386" w:type="dxa"/>
          </w:tcPr>
          <w:p w14:paraId="3F914044" w14:textId="77777777" w:rsidR="005F6B8F" w:rsidRPr="00A10CAD" w:rsidRDefault="008A7D0B" w:rsidP="00A1105E">
            <w:pPr>
              <w:widowControl/>
              <w:tabs>
                <w:tab w:val="left" w:pos="743"/>
                <w:tab w:val="left" w:pos="9356"/>
              </w:tabs>
              <w:autoSpaceDE/>
              <w:jc w:val="both"/>
              <w:rPr>
                <w:b/>
                <w:bCs/>
                <w:iCs/>
                <w:sz w:val="22"/>
                <w:szCs w:val="22"/>
                <w:highlight w:val="yellow"/>
              </w:rPr>
            </w:pPr>
            <w:r>
              <w:rPr>
                <w:b/>
                <w:sz w:val="22"/>
                <w:szCs w:val="22"/>
              </w:rPr>
              <w:t>ПК-</w:t>
            </w:r>
            <w:r w:rsidR="00A1105E">
              <w:rPr>
                <w:b/>
                <w:sz w:val="22"/>
                <w:szCs w:val="22"/>
              </w:rPr>
              <w:t>4</w:t>
            </w:r>
            <w:r w:rsidR="005F6B8F" w:rsidRPr="00A10CAD">
              <w:rPr>
                <w:b/>
                <w:sz w:val="22"/>
                <w:szCs w:val="22"/>
              </w:rPr>
              <w:t xml:space="preserve">.1. Знает </w:t>
            </w:r>
            <w:r w:rsidR="002578EA">
              <w:rPr>
                <w:b/>
                <w:sz w:val="22"/>
                <w:szCs w:val="22"/>
              </w:rPr>
              <w:t>п</w:t>
            </w:r>
            <w:r w:rsidR="002578EA" w:rsidRPr="002578EA">
              <w:rPr>
                <w:sz w:val="24"/>
                <w:szCs w:val="24"/>
                <w:lang w:eastAsia="ru-RU"/>
              </w:rPr>
              <w:t>ринципы, формы и порядок проведения таможенного контроля товаров и транспортных средств, в том числе после выпуска товара</w:t>
            </w:r>
          </w:p>
        </w:tc>
        <w:tc>
          <w:tcPr>
            <w:tcW w:w="2126" w:type="dxa"/>
            <w:vMerge w:val="restart"/>
          </w:tcPr>
          <w:p w14:paraId="3F914045"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3F914046" w14:textId="77777777" w:rsidR="005F6B8F" w:rsidRPr="00A10CAD" w:rsidRDefault="005F6B8F" w:rsidP="005F6B8F">
            <w:pPr>
              <w:keepNext/>
              <w:jc w:val="both"/>
              <w:rPr>
                <w:sz w:val="22"/>
                <w:szCs w:val="22"/>
              </w:rPr>
            </w:pPr>
            <w:r w:rsidRPr="00A10CAD">
              <w:rPr>
                <w:sz w:val="22"/>
                <w:szCs w:val="22"/>
              </w:rPr>
              <w:t>Лекции</w:t>
            </w:r>
          </w:p>
          <w:p w14:paraId="3F914047" w14:textId="77777777" w:rsidR="005F6B8F" w:rsidRPr="00A10CAD" w:rsidRDefault="005F6B8F" w:rsidP="005F6B8F">
            <w:pPr>
              <w:keepNext/>
              <w:jc w:val="both"/>
              <w:rPr>
                <w:sz w:val="22"/>
                <w:szCs w:val="22"/>
              </w:rPr>
            </w:pPr>
            <w:r w:rsidRPr="00A10CAD">
              <w:rPr>
                <w:sz w:val="22"/>
                <w:szCs w:val="22"/>
              </w:rPr>
              <w:t>Практические занятия</w:t>
            </w:r>
          </w:p>
          <w:p w14:paraId="3F914048"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3F91404E" w14:textId="77777777" w:rsidTr="001341AF">
        <w:tc>
          <w:tcPr>
            <w:tcW w:w="1981" w:type="dxa"/>
            <w:vMerge/>
          </w:tcPr>
          <w:p w14:paraId="3F91404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4B"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4C" w14:textId="77777777" w:rsidR="005F6B8F" w:rsidRPr="00A10CAD" w:rsidRDefault="005F6B8F" w:rsidP="00A1105E">
            <w:pPr>
              <w:keepNext/>
              <w:jc w:val="both"/>
              <w:rPr>
                <w:b/>
                <w:sz w:val="22"/>
                <w:szCs w:val="22"/>
                <w:highlight w:val="yellow"/>
              </w:rPr>
            </w:pPr>
            <w:r w:rsidRPr="00A10CAD">
              <w:rPr>
                <w:b/>
                <w:sz w:val="22"/>
                <w:szCs w:val="22"/>
              </w:rPr>
              <w:t>П</w:t>
            </w:r>
            <w:r w:rsidR="008A7D0B">
              <w:rPr>
                <w:b/>
                <w:sz w:val="22"/>
                <w:szCs w:val="22"/>
              </w:rPr>
              <w:t>К-</w:t>
            </w:r>
            <w:r w:rsidR="00A1105E">
              <w:rPr>
                <w:b/>
                <w:sz w:val="22"/>
                <w:szCs w:val="22"/>
              </w:rPr>
              <w:t>4</w:t>
            </w:r>
            <w:r w:rsidRPr="00A10CAD">
              <w:rPr>
                <w:b/>
                <w:sz w:val="22"/>
                <w:szCs w:val="22"/>
              </w:rPr>
              <w:t>.2. Знает</w:t>
            </w:r>
            <w:r w:rsidRPr="00A10CAD">
              <w:rPr>
                <w:sz w:val="22"/>
                <w:szCs w:val="22"/>
              </w:rPr>
              <w:t xml:space="preserve"> </w:t>
            </w:r>
            <w:r w:rsidR="002578EA" w:rsidRPr="002578EA">
              <w:rPr>
                <w:sz w:val="22"/>
                <w:szCs w:val="22"/>
              </w:rPr>
              <w:t>принципы и методы расчета обобщающих показателей изучаемых явлений и процессов в области внешнеторговых цен</w:t>
            </w:r>
          </w:p>
        </w:tc>
        <w:tc>
          <w:tcPr>
            <w:tcW w:w="2126" w:type="dxa"/>
            <w:vMerge/>
          </w:tcPr>
          <w:p w14:paraId="3F91404D"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53" w14:textId="77777777" w:rsidTr="001341AF">
        <w:trPr>
          <w:trHeight w:val="302"/>
        </w:trPr>
        <w:tc>
          <w:tcPr>
            <w:tcW w:w="1981" w:type="dxa"/>
            <w:vMerge/>
          </w:tcPr>
          <w:p w14:paraId="3F91404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0"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51" w14:textId="77777777" w:rsidR="005F6B8F" w:rsidRPr="00A10CAD" w:rsidRDefault="005F6B8F" w:rsidP="00A1105E">
            <w:pPr>
              <w:keepNext/>
              <w:jc w:val="both"/>
              <w:rPr>
                <w:b/>
                <w:sz w:val="22"/>
                <w:szCs w:val="22"/>
                <w:highlight w:val="yellow"/>
              </w:rPr>
            </w:pPr>
            <w:r w:rsidRPr="00A10CAD">
              <w:rPr>
                <w:b/>
                <w:sz w:val="22"/>
                <w:szCs w:val="22"/>
              </w:rPr>
              <w:t>П</w:t>
            </w:r>
            <w:r w:rsidR="008A7D0B">
              <w:rPr>
                <w:b/>
                <w:sz w:val="22"/>
                <w:szCs w:val="22"/>
              </w:rPr>
              <w:t>К-</w:t>
            </w:r>
            <w:r w:rsidR="00A1105E">
              <w:rPr>
                <w:b/>
                <w:sz w:val="22"/>
                <w:szCs w:val="22"/>
              </w:rPr>
              <w:t>4</w:t>
            </w:r>
            <w:r w:rsidRPr="00A10CAD">
              <w:rPr>
                <w:b/>
                <w:sz w:val="22"/>
                <w:szCs w:val="22"/>
              </w:rPr>
              <w:t xml:space="preserve">.3. Знает </w:t>
            </w:r>
            <w:r w:rsidR="002578EA" w:rsidRPr="002578EA">
              <w:rPr>
                <w:sz w:val="22"/>
                <w:szCs w:val="22"/>
              </w:rPr>
              <w:t xml:space="preserve">методику выявления </w:t>
            </w:r>
            <w:r w:rsidR="002578EA">
              <w:rPr>
                <w:sz w:val="22"/>
                <w:szCs w:val="22"/>
              </w:rPr>
              <w:t xml:space="preserve"> </w:t>
            </w:r>
            <w:r w:rsidR="002578EA" w:rsidRPr="002578EA">
              <w:rPr>
                <w:sz w:val="22"/>
                <w:szCs w:val="22"/>
              </w:rPr>
              <w:t>фальсифицированного и контрафактного товара</w:t>
            </w:r>
          </w:p>
        </w:tc>
        <w:tc>
          <w:tcPr>
            <w:tcW w:w="2126" w:type="dxa"/>
            <w:vMerge/>
          </w:tcPr>
          <w:p w14:paraId="3F914052"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58" w14:textId="77777777" w:rsidTr="001341AF">
        <w:trPr>
          <w:trHeight w:val="298"/>
        </w:trPr>
        <w:tc>
          <w:tcPr>
            <w:tcW w:w="1981" w:type="dxa"/>
            <w:vMerge/>
          </w:tcPr>
          <w:p w14:paraId="3F91405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5"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56" w14:textId="77777777" w:rsidR="005F6B8F" w:rsidRPr="002578EA" w:rsidRDefault="005F6B8F" w:rsidP="00A1105E">
            <w:pPr>
              <w:keepNext/>
              <w:jc w:val="both"/>
              <w:rPr>
                <w:b/>
                <w:sz w:val="22"/>
                <w:szCs w:val="22"/>
              </w:rPr>
            </w:pPr>
            <w:r w:rsidRPr="00A10CAD">
              <w:rPr>
                <w:b/>
                <w:sz w:val="22"/>
                <w:szCs w:val="22"/>
              </w:rPr>
              <w:t>ПК</w:t>
            </w:r>
            <w:r w:rsidR="008A7D0B">
              <w:rPr>
                <w:b/>
                <w:sz w:val="22"/>
                <w:szCs w:val="22"/>
              </w:rPr>
              <w:t>-</w:t>
            </w:r>
            <w:r w:rsidR="00A1105E">
              <w:rPr>
                <w:b/>
                <w:sz w:val="22"/>
                <w:szCs w:val="22"/>
              </w:rPr>
              <w:t>4</w:t>
            </w:r>
            <w:r w:rsidR="00FE0FB6">
              <w:rPr>
                <w:b/>
                <w:sz w:val="22"/>
                <w:szCs w:val="22"/>
              </w:rPr>
              <w:t>.4. Умеет</w:t>
            </w:r>
            <w:r w:rsidR="00FE0FB6">
              <w:rPr>
                <w:i/>
                <w:sz w:val="24"/>
                <w:szCs w:val="24"/>
                <w:lang w:eastAsia="en-US"/>
              </w:rPr>
              <w:t xml:space="preserve"> </w:t>
            </w:r>
            <w:r w:rsidR="002578EA" w:rsidRPr="002578EA">
              <w:rPr>
                <w:sz w:val="22"/>
                <w:szCs w:val="22"/>
                <w:lang w:eastAsia="ru-RU"/>
              </w:rPr>
              <w:t>анализировать бухгалтерскую отчетность участников ВЭД и о</w:t>
            </w:r>
            <w:r w:rsidR="002578EA" w:rsidRPr="002578EA">
              <w:rPr>
                <w:spacing w:val="-2"/>
                <w:sz w:val="22"/>
                <w:szCs w:val="22"/>
                <w:lang w:eastAsia="ru-RU"/>
              </w:rPr>
              <w:t xml:space="preserve">пределять соответствие данных, заявленных в ДТ, </w:t>
            </w:r>
            <w:r w:rsidR="002578EA" w:rsidRPr="002578EA">
              <w:rPr>
                <w:sz w:val="22"/>
                <w:szCs w:val="22"/>
                <w:lang w:eastAsia="ru-RU"/>
              </w:rPr>
              <w:t>сведениям, указанным в бухгалтерской отчетности и документах бухгалтерского учета участников</w:t>
            </w:r>
          </w:p>
        </w:tc>
        <w:tc>
          <w:tcPr>
            <w:tcW w:w="2126" w:type="dxa"/>
            <w:vMerge/>
          </w:tcPr>
          <w:p w14:paraId="3F914057"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5D" w14:textId="77777777" w:rsidTr="001341AF">
        <w:trPr>
          <w:trHeight w:val="298"/>
        </w:trPr>
        <w:tc>
          <w:tcPr>
            <w:tcW w:w="1981" w:type="dxa"/>
            <w:vMerge/>
          </w:tcPr>
          <w:p w14:paraId="3F914059"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5B" w14:textId="77777777" w:rsidR="005F6B8F" w:rsidRPr="00A10CAD" w:rsidRDefault="005F6B8F" w:rsidP="0095007A">
            <w:pPr>
              <w:keepNext/>
              <w:jc w:val="both"/>
              <w:rPr>
                <w:b/>
                <w:sz w:val="22"/>
                <w:szCs w:val="22"/>
              </w:rPr>
            </w:pPr>
            <w:r w:rsidRPr="00A10CAD">
              <w:rPr>
                <w:b/>
                <w:sz w:val="22"/>
                <w:szCs w:val="22"/>
              </w:rPr>
              <w:t>ПК</w:t>
            </w:r>
            <w:r w:rsidR="008A7D0B">
              <w:rPr>
                <w:b/>
                <w:sz w:val="22"/>
                <w:szCs w:val="22"/>
              </w:rPr>
              <w:t>-</w:t>
            </w:r>
            <w:r w:rsidR="00A1105E">
              <w:rPr>
                <w:b/>
                <w:sz w:val="22"/>
                <w:szCs w:val="22"/>
              </w:rPr>
              <w:t>4</w:t>
            </w:r>
            <w:r w:rsidRPr="00A10CAD">
              <w:rPr>
                <w:b/>
                <w:sz w:val="22"/>
                <w:szCs w:val="22"/>
              </w:rPr>
              <w:t xml:space="preserve">.5. Умеет </w:t>
            </w:r>
            <w:r w:rsidR="0095007A" w:rsidRPr="0095007A">
              <w:rPr>
                <w:sz w:val="22"/>
                <w:szCs w:val="22"/>
              </w:rPr>
              <w:t>п</w:t>
            </w:r>
            <w:r w:rsidR="00A1105E" w:rsidRPr="0095007A">
              <w:rPr>
                <w:sz w:val="22"/>
                <w:szCs w:val="22"/>
              </w:rPr>
              <w:t>роводит</w:t>
            </w:r>
            <w:r w:rsidR="0095007A" w:rsidRPr="0095007A">
              <w:rPr>
                <w:sz w:val="22"/>
                <w:szCs w:val="22"/>
              </w:rPr>
              <w:t>ь</w:t>
            </w:r>
            <w:r w:rsidR="00A1105E" w:rsidRPr="0095007A">
              <w:rPr>
                <w:sz w:val="22"/>
                <w:szCs w:val="22"/>
              </w:rPr>
              <w:t xml:space="preserve"> таможенный контроль с применением форм таможенного контроля и (или) мер, обеспечивающих проведение таможенного контроля, и осуществляет иные виды государственного контроля, отнесенные к компетенции таможенных органов</w:t>
            </w:r>
          </w:p>
        </w:tc>
        <w:tc>
          <w:tcPr>
            <w:tcW w:w="2126" w:type="dxa"/>
            <w:vMerge/>
          </w:tcPr>
          <w:p w14:paraId="3F91405C"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62" w14:textId="77777777" w:rsidTr="001341AF">
        <w:trPr>
          <w:trHeight w:val="298"/>
        </w:trPr>
        <w:tc>
          <w:tcPr>
            <w:tcW w:w="1981" w:type="dxa"/>
            <w:vMerge/>
          </w:tcPr>
          <w:p w14:paraId="3F91405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5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60" w14:textId="77777777" w:rsidR="005F6B8F" w:rsidRPr="00A10CAD" w:rsidRDefault="005F6B8F" w:rsidP="00A1105E">
            <w:pPr>
              <w:keepNext/>
              <w:jc w:val="both"/>
              <w:rPr>
                <w:b/>
                <w:sz w:val="22"/>
                <w:szCs w:val="22"/>
              </w:rPr>
            </w:pPr>
            <w:r w:rsidRPr="00A10CAD">
              <w:rPr>
                <w:b/>
                <w:bCs/>
                <w:sz w:val="22"/>
                <w:szCs w:val="22"/>
              </w:rPr>
              <w:t>ПК</w:t>
            </w:r>
            <w:r w:rsidR="008A7D0B">
              <w:rPr>
                <w:b/>
                <w:bCs/>
                <w:sz w:val="22"/>
                <w:szCs w:val="22"/>
              </w:rPr>
              <w:t>-</w:t>
            </w:r>
            <w:r w:rsidR="00A1105E">
              <w:rPr>
                <w:b/>
                <w:bCs/>
                <w:sz w:val="22"/>
                <w:szCs w:val="22"/>
              </w:rPr>
              <w:t>4</w:t>
            </w:r>
            <w:r w:rsidRPr="00A10CAD">
              <w:rPr>
                <w:b/>
                <w:bCs/>
                <w:sz w:val="22"/>
                <w:szCs w:val="22"/>
              </w:rPr>
              <w:t>.6.</w:t>
            </w:r>
            <w:r w:rsidRPr="00A10CAD">
              <w:rPr>
                <w:bCs/>
                <w:sz w:val="22"/>
                <w:szCs w:val="22"/>
              </w:rPr>
              <w:t xml:space="preserve"> </w:t>
            </w:r>
            <w:r w:rsidRPr="00A10CAD">
              <w:rPr>
                <w:b/>
                <w:bCs/>
                <w:sz w:val="22"/>
                <w:szCs w:val="22"/>
              </w:rPr>
              <w:t>Умеет</w:t>
            </w:r>
            <w:r w:rsidRPr="00A10CAD">
              <w:rPr>
                <w:bCs/>
                <w:sz w:val="22"/>
                <w:szCs w:val="22"/>
              </w:rPr>
              <w:t xml:space="preserve"> </w:t>
            </w:r>
            <w:r w:rsidR="0095007A" w:rsidRPr="00997B8B">
              <w:rPr>
                <w:sz w:val="24"/>
                <w:szCs w:val="24"/>
              </w:rPr>
              <w:t>проводит</w:t>
            </w:r>
            <w:r w:rsidR="0095007A">
              <w:rPr>
                <w:sz w:val="24"/>
                <w:szCs w:val="24"/>
              </w:rPr>
              <w:t>ь</w:t>
            </w:r>
            <w:r w:rsidR="0095007A" w:rsidRPr="00997B8B">
              <w:rPr>
                <w:sz w:val="24"/>
                <w:szCs w:val="24"/>
              </w:rPr>
              <w:t xml:space="preserve"> контроль таможенных и иных документов и сведений</w:t>
            </w:r>
          </w:p>
        </w:tc>
        <w:tc>
          <w:tcPr>
            <w:tcW w:w="2126" w:type="dxa"/>
            <w:vMerge/>
          </w:tcPr>
          <w:p w14:paraId="3F914061"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68" w14:textId="77777777" w:rsidTr="001341AF">
        <w:trPr>
          <w:trHeight w:val="68"/>
        </w:trPr>
        <w:tc>
          <w:tcPr>
            <w:tcW w:w="1981" w:type="dxa"/>
            <w:vMerge/>
          </w:tcPr>
          <w:p w14:paraId="3F91406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6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65" w14:textId="77777777" w:rsidR="0095007A" w:rsidRPr="0095007A" w:rsidRDefault="005F6B8F" w:rsidP="0095007A">
            <w:pPr>
              <w:keepNext/>
              <w:jc w:val="both"/>
              <w:rPr>
                <w:sz w:val="22"/>
                <w:szCs w:val="22"/>
              </w:rPr>
            </w:pPr>
            <w:r w:rsidRPr="00A10CAD">
              <w:rPr>
                <w:b/>
                <w:sz w:val="22"/>
                <w:szCs w:val="22"/>
              </w:rPr>
              <w:t>ПК</w:t>
            </w:r>
            <w:r w:rsidR="008A7D0B">
              <w:rPr>
                <w:b/>
                <w:sz w:val="22"/>
                <w:szCs w:val="22"/>
              </w:rPr>
              <w:t>-</w:t>
            </w:r>
            <w:r w:rsidR="00A1105E">
              <w:rPr>
                <w:b/>
                <w:sz w:val="22"/>
                <w:szCs w:val="22"/>
              </w:rPr>
              <w:t>4</w:t>
            </w:r>
            <w:r w:rsidRPr="00A10CAD">
              <w:rPr>
                <w:b/>
                <w:sz w:val="22"/>
                <w:szCs w:val="22"/>
              </w:rPr>
              <w:t xml:space="preserve">.7. Умеет </w:t>
            </w:r>
            <w:r w:rsidR="0095007A" w:rsidRPr="0095007A">
              <w:rPr>
                <w:sz w:val="22"/>
                <w:szCs w:val="22"/>
              </w:rPr>
              <w:t>п</w:t>
            </w:r>
            <w:r w:rsidR="0095007A">
              <w:rPr>
                <w:sz w:val="22"/>
                <w:szCs w:val="22"/>
              </w:rPr>
              <w:t>рименя</w:t>
            </w:r>
            <w:r w:rsidR="0095007A" w:rsidRPr="0095007A">
              <w:rPr>
                <w:sz w:val="22"/>
                <w:szCs w:val="22"/>
              </w:rPr>
              <w:t>ть информационные системы, таможенные технологии и технические средства при проведении таможенного контроля и осуществлении иных видов государственного контроля, отнесенных к компетенции таможенных органов</w:t>
            </w:r>
          </w:p>
          <w:p w14:paraId="3F914066" w14:textId="77777777" w:rsidR="005F6B8F" w:rsidRPr="00A10CAD" w:rsidRDefault="005F6B8F" w:rsidP="002578EA">
            <w:pPr>
              <w:keepNext/>
              <w:jc w:val="both"/>
              <w:rPr>
                <w:b/>
                <w:sz w:val="22"/>
                <w:szCs w:val="22"/>
              </w:rPr>
            </w:pPr>
          </w:p>
        </w:tc>
        <w:tc>
          <w:tcPr>
            <w:tcW w:w="2126" w:type="dxa"/>
            <w:vMerge/>
          </w:tcPr>
          <w:p w14:paraId="3F914067"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3F91406D" w14:textId="77777777" w:rsidTr="001341AF">
        <w:trPr>
          <w:trHeight w:val="68"/>
        </w:trPr>
        <w:tc>
          <w:tcPr>
            <w:tcW w:w="1981" w:type="dxa"/>
            <w:vMerge/>
          </w:tcPr>
          <w:p w14:paraId="3F914069"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3F91406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3F91406B" w14:textId="77777777" w:rsidR="005F6B8F" w:rsidRPr="006D6324" w:rsidRDefault="005F6B8F" w:rsidP="0095007A">
            <w:pPr>
              <w:keepNext/>
              <w:jc w:val="both"/>
              <w:rPr>
                <w:sz w:val="22"/>
                <w:szCs w:val="22"/>
              </w:rPr>
            </w:pPr>
            <w:r w:rsidRPr="00A10CAD">
              <w:rPr>
                <w:b/>
                <w:bCs/>
                <w:sz w:val="22"/>
                <w:szCs w:val="22"/>
              </w:rPr>
              <w:t>ПК</w:t>
            </w:r>
            <w:r w:rsidR="008A7D0B">
              <w:rPr>
                <w:b/>
                <w:bCs/>
                <w:sz w:val="22"/>
                <w:szCs w:val="22"/>
              </w:rPr>
              <w:t>-</w:t>
            </w:r>
            <w:r w:rsidR="00A1105E">
              <w:rPr>
                <w:b/>
                <w:bCs/>
                <w:sz w:val="22"/>
                <w:szCs w:val="22"/>
              </w:rPr>
              <w:t>4</w:t>
            </w:r>
            <w:r w:rsidRPr="00A10CAD">
              <w:rPr>
                <w:b/>
                <w:bCs/>
                <w:sz w:val="22"/>
                <w:szCs w:val="22"/>
              </w:rPr>
              <w:t>.8. Владеет</w:t>
            </w:r>
            <w:r w:rsidRPr="00A10CAD">
              <w:rPr>
                <w:bCs/>
                <w:sz w:val="22"/>
                <w:szCs w:val="22"/>
              </w:rPr>
              <w:t xml:space="preserve"> </w:t>
            </w:r>
            <w:r w:rsidR="00FE0FB6" w:rsidRPr="00FE0FB6">
              <w:rPr>
                <w:sz w:val="22"/>
                <w:szCs w:val="22"/>
              </w:rPr>
              <w:t xml:space="preserve">навыками </w:t>
            </w:r>
            <w:r w:rsidR="006D6324" w:rsidRPr="006D6324">
              <w:rPr>
                <w:sz w:val="22"/>
                <w:szCs w:val="22"/>
              </w:rPr>
              <w:t xml:space="preserve">проведения контроля </w:t>
            </w:r>
            <w:r w:rsidR="0095007A">
              <w:rPr>
                <w:sz w:val="22"/>
                <w:szCs w:val="22"/>
              </w:rPr>
              <w:t xml:space="preserve">по </w:t>
            </w:r>
            <w:r w:rsidR="0095007A" w:rsidRPr="0095007A">
              <w:rPr>
                <w:sz w:val="22"/>
                <w:szCs w:val="22"/>
              </w:rPr>
              <w:t>документально</w:t>
            </w:r>
            <w:r w:rsidR="0095007A">
              <w:rPr>
                <w:sz w:val="22"/>
                <w:szCs w:val="22"/>
              </w:rPr>
              <w:t>му</w:t>
            </w:r>
            <w:r w:rsidR="0095007A" w:rsidRPr="0095007A">
              <w:rPr>
                <w:sz w:val="22"/>
                <w:szCs w:val="22"/>
              </w:rPr>
              <w:t xml:space="preserve"> подтверждени</w:t>
            </w:r>
            <w:r w:rsidR="0095007A">
              <w:rPr>
                <w:sz w:val="22"/>
                <w:szCs w:val="22"/>
              </w:rPr>
              <w:t>ю</w:t>
            </w:r>
            <w:r w:rsidR="0095007A" w:rsidRPr="0095007A">
              <w:rPr>
                <w:sz w:val="22"/>
                <w:szCs w:val="22"/>
              </w:rPr>
              <w:t xml:space="preserve"> заявленного кода товара в соответствии с ТН ВЭД ЕАЭС, сведений о происхождении товаров и таможенной стоимости товаров</w:t>
            </w:r>
          </w:p>
        </w:tc>
        <w:tc>
          <w:tcPr>
            <w:tcW w:w="2126" w:type="dxa"/>
            <w:vMerge/>
          </w:tcPr>
          <w:p w14:paraId="3F91406C" w14:textId="77777777" w:rsidR="005F6B8F" w:rsidRPr="00A10CAD" w:rsidRDefault="005F6B8F" w:rsidP="005F6B8F">
            <w:pPr>
              <w:pStyle w:val="c3"/>
              <w:keepNext/>
              <w:widowControl w:val="0"/>
              <w:spacing w:before="0" w:beforeAutospacing="0" w:after="0" w:afterAutospacing="0"/>
              <w:jc w:val="both"/>
              <w:rPr>
                <w:sz w:val="22"/>
                <w:szCs w:val="22"/>
              </w:rPr>
            </w:pPr>
          </w:p>
        </w:tc>
      </w:tr>
    </w:tbl>
    <w:p w14:paraId="3F91406E" w14:textId="77777777" w:rsidR="001E0F2B" w:rsidRPr="00A10CAD" w:rsidRDefault="001E0F2B">
      <w:pPr>
        <w:pStyle w:val="af"/>
        <w:tabs>
          <w:tab w:val="left" w:pos="851"/>
          <w:tab w:val="left" w:pos="9298"/>
        </w:tabs>
        <w:ind w:left="0" w:firstLine="709"/>
        <w:jc w:val="both"/>
        <w:rPr>
          <w:b/>
          <w:sz w:val="22"/>
          <w:szCs w:val="22"/>
        </w:rPr>
      </w:pPr>
    </w:p>
    <w:p w14:paraId="3F91406F"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3F914070" w14:textId="77777777" w:rsidR="00CB051C" w:rsidRDefault="00CB051C" w:rsidP="00CB051C">
      <w:pPr>
        <w:pStyle w:val="af"/>
        <w:tabs>
          <w:tab w:val="left" w:pos="425"/>
          <w:tab w:val="left" w:pos="9298"/>
        </w:tabs>
        <w:ind w:left="0" w:firstLine="567"/>
        <w:jc w:val="both"/>
        <w:rPr>
          <w:sz w:val="24"/>
          <w:szCs w:val="24"/>
        </w:rPr>
      </w:pPr>
    </w:p>
    <w:p w14:paraId="3F914071"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E6058F">
        <w:rPr>
          <w:w w:val="99"/>
          <w:sz w:val="24"/>
          <w:szCs w:val="24"/>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3F914072"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3F914073"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3F914074"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3F914078"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3F914075" w14:textId="77777777" w:rsidR="000E4E3A" w:rsidRPr="00A10CAD" w:rsidRDefault="000E4E3A">
            <w:pPr>
              <w:pStyle w:val="TableParagraph"/>
              <w:snapToGrid w:val="0"/>
              <w:ind w:left="0"/>
              <w:rPr>
                <w:sz w:val="22"/>
                <w:szCs w:val="22"/>
              </w:rPr>
            </w:pPr>
          </w:p>
          <w:p w14:paraId="3F914076"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3F914077"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3F91407C"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3F914079"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7A"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7B"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3F91407F"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3F91407D"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3F91407E" w14:textId="77777777" w:rsidR="000E4E3A" w:rsidRPr="00A10CAD" w:rsidRDefault="00181C04" w:rsidP="00B41433">
            <w:pPr>
              <w:jc w:val="center"/>
              <w:rPr>
                <w:sz w:val="22"/>
                <w:szCs w:val="22"/>
              </w:rPr>
            </w:pPr>
            <w:r>
              <w:rPr>
                <w:sz w:val="22"/>
                <w:szCs w:val="22"/>
              </w:rPr>
              <w:t>1</w:t>
            </w:r>
            <w:r w:rsidR="00B41433">
              <w:rPr>
                <w:sz w:val="22"/>
                <w:szCs w:val="22"/>
              </w:rPr>
              <w:t>44</w:t>
            </w:r>
          </w:p>
        </w:tc>
      </w:tr>
      <w:tr w:rsidR="001B48AD" w:rsidRPr="00BB5366" w14:paraId="3F914083" w14:textId="77777777" w:rsidTr="005204DA">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3F914080" w14:textId="77777777" w:rsidR="001B48AD" w:rsidRPr="00A10CAD" w:rsidRDefault="001B48AD"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1" w14:textId="77777777" w:rsidR="001B48AD" w:rsidRPr="00A10CAD" w:rsidRDefault="001B48AD" w:rsidP="0095007A">
            <w:pPr>
              <w:jc w:val="center"/>
              <w:rPr>
                <w:sz w:val="22"/>
                <w:szCs w:val="22"/>
              </w:rPr>
            </w:pPr>
            <w:r w:rsidRPr="00A10CAD">
              <w:rPr>
                <w:sz w:val="22"/>
                <w:szCs w:val="22"/>
              </w:rPr>
              <w:t>6</w:t>
            </w:r>
            <w:r>
              <w:rPr>
                <w:sz w:val="22"/>
                <w:szCs w:val="22"/>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2" w14:textId="77777777" w:rsidR="001B48AD" w:rsidRPr="00A10CAD" w:rsidRDefault="001B48AD" w:rsidP="001B48AD">
            <w:pPr>
              <w:jc w:val="center"/>
              <w:rPr>
                <w:sz w:val="22"/>
                <w:szCs w:val="22"/>
              </w:rPr>
            </w:pPr>
            <w:r>
              <w:rPr>
                <w:sz w:val="22"/>
                <w:szCs w:val="22"/>
              </w:rPr>
              <w:t>10</w:t>
            </w:r>
          </w:p>
        </w:tc>
      </w:tr>
      <w:tr w:rsidR="001B48AD" w:rsidRPr="00BB5366" w14:paraId="3F914087"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F914084" w14:textId="77777777" w:rsidR="001B48AD" w:rsidRPr="00A10CAD" w:rsidRDefault="001B48AD" w:rsidP="002630A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5" w14:textId="77777777" w:rsidR="001B48AD" w:rsidRPr="00A10CAD" w:rsidRDefault="001B48AD" w:rsidP="0095007A">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6" w14:textId="77777777" w:rsidR="001B48AD" w:rsidRPr="00A10CAD" w:rsidRDefault="001B48AD" w:rsidP="006D6324">
            <w:pPr>
              <w:jc w:val="center"/>
              <w:rPr>
                <w:sz w:val="22"/>
                <w:szCs w:val="22"/>
              </w:rPr>
            </w:pPr>
          </w:p>
        </w:tc>
      </w:tr>
      <w:tr w:rsidR="001B48AD" w:rsidRPr="00BB5366" w14:paraId="3F91408B"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3F914088" w14:textId="77777777" w:rsidR="001B48AD" w:rsidRPr="00A10CAD" w:rsidRDefault="001B48AD" w:rsidP="002630A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9"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A" w14:textId="77777777" w:rsidR="001B48AD" w:rsidRPr="00A10CAD" w:rsidRDefault="001B48AD" w:rsidP="002630A3">
            <w:pPr>
              <w:snapToGrid w:val="0"/>
              <w:rPr>
                <w:sz w:val="22"/>
                <w:szCs w:val="22"/>
                <w:highlight w:val="yellow"/>
              </w:rPr>
            </w:pPr>
          </w:p>
        </w:tc>
      </w:tr>
      <w:tr w:rsidR="001B48AD" w:rsidRPr="00BB5366" w14:paraId="3F91408F"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F91408C" w14:textId="77777777" w:rsidR="001B48AD" w:rsidRPr="00A10CAD" w:rsidRDefault="001B48AD" w:rsidP="002630A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8D" w14:textId="77777777" w:rsidR="001B48AD" w:rsidRPr="00A10CAD" w:rsidRDefault="001B48AD" w:rsidP="002630A3">
            <w:pPr>
              <w:jc w:val="center"/>
              <w:rPr>
                <w:sz w:val="22"/>
                <w:szCs w:val="22"/>
              </w:rPr>
            </w:pPr>
            <w:r>
              <w:rPr>
                <w:sz w:val="22"/>
                <w:szCs w:val="22"/>
              </w:rPr>
              <w:t>16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8E" w14:textId="77777777" w:rsidR="001B48AD" w:rsidRPr="00A10CAD" w:rsidRDefault="00B41433" w:rsidP="002630A3">
            <w:pPr>
              <w:jc w:val="center"/>
              <w:rPr>
                <w:sz w:val="22"/>
                <w:szCs w:val="22"/>
              </w:rPr>
            </w:pPr>
            <w:r>
              <w:rPr>
                <w:sz w:val="22"/>
                <w:szCs w:val="22"/>
              </w:rPr>
              <w:t>2</w:t>
            </w:r>
          </w:p>
        </w:tc>
      </w:tr>
      <w:tr w:rsidR="001B48AD" w:rsidRPr="00BB5366" w14:paraId="3F914093"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F914090" w14:textId="77777777" w:rsidR="001B48AD" w:rsidRPr="00A10CAD" w:rsidRDefault="001B48AD" w:rsidP="002630A3">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1" w14:textId="77777777" w:rsidR="001B48AD" w:rsidRPr="00A10CAD" w:rsidRDefault="001B48AD" w:rsidP="002630A3">
            <w:pPr>
              <w:jc w:val="center"/>
              <w:rPr>
                <w:sz w:val="22"/>
                <w:szCs w:val="22"/>
              </w:rPr>
            </w:pPr>
            <w:r>
              <w:rPr>
                <w:sz w:val="22"/>
                <w:szCs w:val="22"/>
              </w:rPr>
              <w:t>48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2" w14:textId="77777777" w:rsidR="001B48AD" w:rsidRPr="00A10CAD" w:rsidRDefault="001B48AD" w:rsidP="002630A3">
            <w:pPr>
              <w:jc w:val="center"/>
              <w:rPr>
                <w:sz w:val="22"/>
                <w:szCs w:val="22"/>
              </w:rPr>
            </w:pPr>
            <w:r>
              <w:rPr>
                <w:sz w:val="22"/>
                <w:szCs w:val="22"/>
              </w:rPr>
              <w:t>8</w:t>
            </w:r>
          </w:p>
        </w:tc>
      </w:tr>
      <w:tr w:rsidR="001B48AD" w:rsidRPr="00BB5366" w14:paraId="3F914097"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F914094" w14:textId="77777777" w:rsidR="001B48AD" w:rsidRPr="00A10CAD" w:rsidRDefault="001B48AD" w:rsidP="002630A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5"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6" w14:textId="77777777" w:rsidR="001B48AD" w:rsidRPr="00A10CAD" w:rsidRDefault="001B48AD" w:rsidP="002630A3">
            <w:pPr>
              <w:snapToGrid w:val="0"/>
              <w:rPr>
                <w:sz w:val="22"/>
                <w:szCs w:val="22"/>
                <w:highlight w:val="yellow"/>
              </w:rPr>
            </w:pPr>
          </w:p>
        </w:tc>
      </w:tr>
      <w:tr w:rsidR="001B48AD" w:rsidRPr="00BB5366" w14:paraId="3F91409B"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F914098" w14:textId="77777777" w:rsidR="001B48AD" w:rsidRPr="00A10CAD" w:rsidRDefault="001B48AD" w:rsidP="002630A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9"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A" w14:textId="77777777" w:rsidR="001B48AD" w:rsidRPr="00A10CAD" w:rsidRDefault="001B48AD" w:rsidP="002630A3">
            <w:pPr>
              <w:snapToGrid w:val="0"/>
              <w:rPr>
                <w:sz w:val="22"/>
                <w:szCs w:val="22"/>
                <w:highlight w:val="yellow"/>
              </w:rPr>
            </w:pPr>
          </w:p>
        </w:tc>
      </w:tr>
      <w:tr w:rsidR="001B48AD" w:rsidRPr="00BB5366" w14:paraId="3F91409F"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3F91409C" w14:textId="77777777" w:rsidR="001B48AD" w:rsidRPr="00A10CAD" w:rsidRDefault="001B48AD" w:rsidP="002630A3">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9D" w14:textId="77777777" w:rsidR="001B48AD" w:rsidRPr="00A10CAD" w:rsidRDefault="001B48AD" w:rsidP="002630A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9E" w14:textId="77777777" w:rsidR="001B48AD" w:rsidRPr="00A10CAD" w:rsidRDefault="001B48AD" w:rsidP="002630A3">
            <w:pPr>
              <w:snapToGrid w:val="0"/>
              <w:rPr>
                <w:sz w:val="22"/>
                <w:szCs w:val="22"/>
                <w:highlight w:val="yellow"/>
              </w:rPr>
            </w:pPr>
          </w:p>
        </w:tc>
      </w:tr>
      <w:tr w:rsidR="001B48AD" w:rsidRPr="00BB5366" w14:paraId="3F9140A3"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3F9140A0" w14:textId="77777777" w:rsidR="001B48AD" w:rsidRPr="00A10CAD" w:rsidRDefault="001B48AD"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A1" w14:textId="77777777" w:rsidR="001B48AD" w:rsidRPr="00A10CAD" w:rsidRDefault="00B41433" w:rsidP="002630A3">
            <w:pPr>
              <w:jc w:val="center"/>
              <w:rPr>
                <w:sz w:val="22"/>
                <w:szCs w:val="22"/>
              </w:rPr>
            </w:pPr>
            <w:r>
              <w:rPr>
                <w:sz w:val="22"/>
                <w:szCs w:val="22"/>
              </w:rPr>
              <w:t>44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A2" w14:textId="77777777" w:rsidR="001B48AD" w:rsidRPr="00A10CAD" w:rsidRDefault="001B48AD" w:rsidP="00B41433">
            <w:pPr>
              <w:jc w:val="center"/>
              <w:rPr>
                <w:sz w:val="22"/>
                <w:szCs w:val="22"/>
              </w:rPr>
            </w:pPr>
            <w:r>
              <w:rPr>
                <w:sz w:val="22"/>
                <w:szCs w:val="22"/>
              </w:rPr>
              <w:t>1</w:t>
            </w:r>
            <w:r w:rsidR="00B41433">
              <w:rPr>
                <w:sz w:val="22"/>
                <w:szCs w:val="22"/>
              </w:rPr>
              <w:t>25</w:t>
            </w:r>
          </w:p>
        </w:tc>
      </w:tr>
      <w:tr w:rsidR="001B48AD" w:rsidRPr="00BB5366" w14:paraId="3F9140A7" w14:textId="77777777" w:rsidTr="005204DA">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3F9140A4" w14:textId="77777777" w:rsidR="001B48AD" w:rsidRPr="00A10CAD" w:rsidRDefault="001B48AD" w:rsidP="002630A3">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обучающегося - экзамен</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3F9140A5" w14:textId="77777777" w:rsidR="001B48AD" w:rsidRPr="00A10CAD" w:rsidRDefault="00B41433" w:rsidP="0095007A">
            <w:pPr>
              <w:jc w:val="center"/>
              <w:rPr>
                <w:sz w:val="22"/>
                <w:szCs w:val="22"/>
              </w:rPr>
            </w:pPr>
            <w:r>
              <w:rPr>
                <w:sz w:val="22"/>
                <w:szCs w:val="22"/>
              </w:rPr>
              <w:t>36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3F9140A6" w14:textId="77777777" w:rsidR="001B48AD" w:rsidRPr="00A10CAD" w:rsidRDefault="001B48AD" w:rsidP="002630A3">
            <w:pPr>
              <w:jc w:val="center"/>
              <w:rPr>
                <w:sz w:val="22"/>
                <w:szCs w:val="22"/>
              </w:rPr>
            </w:pPr>
            <w:r w:rsidRPr="00A10CAD">
              <w:rPr>
                <w:sz w:val="22"/>
                <w:szCs w:val="22"/>
              </w:rPr>
              <w:t>9</w:t>
            </w:r>
          </w:p>
        </w:tc>
      </w:tr>
    </w:tbl>
    <w:p w14:paraId="3F9140A8"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3F9140A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A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3"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3F9140B4"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3F9140B5" w14:textId="77777777" w:rsidR="0019222D" w:rsidRPr="0019222D" w:rsidRDefault="0019222D" w:rsidP="0019222D">
      <w:pPr>
        <w:rPr>
          <w:lang w:val="x-none"/>
        </w:rPr>
      </w:pPr>
    </w:p>
    <w:p w14:paraId="3F9140B6"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3F9140B7" w14:textId="77777777" w:rsidR="00B41433" w:rsidRPr="00616963" w:rsidRDefault="00B41433" w:rsidP="00616963">
      <w:pPr>
        <w:ind w:firstLine="567"/>
        <w:jc w:val="both"/>
        <w:rPr>
          <w:b/>
          <w:sz w:val="24"/>
          <w:szCs w:val="24"/>
        </w:rPr>
      </w:pPr>
    </w:p>
    <w:p w14:paraId="3F9140B8"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6"/>
        <w:gridCol w:w="2470"/>
        <w:gridCol w:w="523"/>
        <w:gridCol w:w="763"/>
        <w:gridCol w:w="527"/>
        <w:gridCol w:w="607"/>
        <w:gridCol w:w="966"/>
        <w:gridCol w:w="570"/>
        <w:gridCol w:w="548"/>
        <w:gridCol w:w="611"/>
        <w:gridCol w:w="1864"/>
      </w:tblGrid>
      <w:tr w:rsidR="00275934" w:rsidRPr="00616963" w14:paraId="3F9140BF" w14:textId="77777777" w:rsidTr="0033762C">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0B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47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0BA"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2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BB"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59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3F9140BC"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BD"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3F9140BE"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3F9140C9" w14:textId="77777777" w:rsidTr="0033762C">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0" w14:textId="77777777" w:rsidR="00616963" w:rsidRPr="00A10CAD" w:rsidRDefault="00616963" w:rsidP="00616963">
            <w:pPr>
              <w:widowControl/>
              <w:rPr>
                <w:b/>
                <w:sz w:val="22"/>
                <w:szCs w:val="22"/>
                <w:lang w:eastAsia="en-US"/>
              </w:rPr>
            </w:pPr>
          </w:p>
        </w:tc>
        <w:tc>
          <w:tcPr>
            <w:tcW w:w="24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1" w14:textId="77777777" w:rsidR="00616963" w:rsidRPr="00A10CAD" w:rsidRDefault="00616963" w:rsidP="00616963">
            <w:pPr>
              <w:widowControl/>
              <w:rPr>
                <w:b/>
                <w:sz w:val="22"/>
                <w:szCs w:val="22"/>
                <w:lang w:eastAsia="en-US"/>
              </w:rPr>
            </w:pPr>
          </w:p>
        </w:tc>
        <w:tc>
          <w:tcPr>
            <w:tcW w:w="52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2" w14:textId="77777777" w:rsidR="00616963" w:rsidRPr="00A10CAD" w:rsidRDefault="00616963" w:rsidP="00616963">
            <w:pPr>
              <w:widowControl/>
              <w:rPr>
                <w:b/>
                <w:sz w:val="22"/>
                <w:szCs w:val="22"/>
                <w:lang w:eastAsia="en-US"/>
              </w:rPr>
            </w:pPr>
          </w:p>
        </w:tc>
        <w:tc>
          <w:tcPr>
            <w:tcW w:w="76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0C3"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F9140C4"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6"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7"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C8" w14:textId="77777777" w:rsidR="00616963" w:rsidRPr="00A10CAD" w:rsidRDefault="00616963" w:rsidP="00616963">
            <w:pPr>
              <w:widowControl/>
              <w:rPr>
                <w:sz w:val="22"/>
                <w:szCs w:val="22"/>
                <w:lang w:eastAsia="en-US"/>
              </w:rPr>
            </w:pPr>
          </w:p>
        </w:tc>
      </w:tr>
      <w:tr w:rsidR="00B41433" w:rsidRPr="00616963" w14:paraId="3F9140D5" w14:textId="77777777" w:rsidTr="0033762C">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A" w14:textId="77777777" w:rsidR="00B41433" w:rsidRPr="00A10CAD" w:rsidRDefault="00B41433" w:rsidP="00616963">
            <w:pPr>
              <w:widowControl/>
              <w:rPr>
                <w:b/>
                <w:sz w:val="22"/>
                <w:szCs w:val="22"/>
                <w:lang w:eastAsia="en-US"/>
              </w:rPr>
            </w:pPr>
          </w:p>
        </w:tc>
        <w:tc>
          <w:tcPr>
            <w:tcW w:w="24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B" w14:textId="77777777" w:rsidR="00B41433" w:rsidRPr="00A10CAD" w:rsidRDefault="00B41433" w:rsidP="00616963">
            <w:pPr>
              <w:widowControl/>
              <w:rPr>
                <w:b/>
                <w:sz w:val="22"/>
                <w:szCs w:val="22"/>
                <w:lang w:eastAsia="en-US"/>
              </w:rPr>
            </w:pPr>
          </w:p>
        </w:tc>
        <w:tc>
          <w:tcPr>
            <w:tcW w:w="52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C" w14:textId="77777777" w:rsidR="00B41433" w:rsidRPr="00A10CAD" w:rsidRDefault="00B41433" w:rsidP="00616963">
            <w:pPr>
              <w:widowControl/>
              <w:rPr>
                <w:b/>
                <w:sz w:val="22"/>
                <w:szCs w:val="22"/>
                <w:lang w:eastAsia="en-US"/>
              </w:rPr>
            </w:pPr>
          </w:p>
        </w:tc>
        <w:tc>
          <w:tcPr>
            <w:tcW w:w="76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0CD"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E"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CF"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0D0"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3F9140D1"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3F9140D2"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3F9140D3"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D4" w14:textId="77777777" w:rsidR="00B41433" w:rsidRPr="00A10CAD" w:rsidRDefault="00B41433" w:rsidP="00616963">
            <w:pPr>
              <w:widowControl/>
              <w:rPr>
                <w:sz w:val="22"/>
                <w:szCs w:val="22"/>
                <w:lang w:eastAsia="en-US"/>
              </w:rPr>
            </w:pPr>
          </w:p>
        </w:tc>
      </w:tr>
      <w:tr w:rsidR="0033762C" w:rsidRPr="00616963" w14:paraId="3F9140E1" w14:textId="77777777" w:rsidTr="0033762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3F9140D6"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1</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D7" w14:textId="77777777" w:rsidR="0033762C" w:rsidRPr="00F70668" w:rsidRDefault="0033762C" w:rsidP="0033762C">
            <w:pPr>
              <w:tabs>
                <w:tab w:val="left" w:pos="643"/>
              </w:tabs>
            </w:pPr>
            <w:r w:rsidRPr="00F70668">
              <w:t>Тема 1. Место и роль таможенного контроля после выпуска товаров в системе таможенного регулирования Российской Федерации</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D8"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D9"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DA"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DB"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0DC"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0DD" w14:textId="77777777" w:rsidR="0033762C" w:rsidRPr="00F70668" w:rsidRDefault="0033762C" w:rsidP="0033762C">
            <w:pPr>
              <w:tabs>
                <w:tab w:val="left" w:pos="643"/>
              </w:tabs>
              <w:jc w:val="center"/>
            </w:pPr>
            <w:r>
              <w:t>4</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3F9140DE" w14:textId="77777777" w:rsidR="0033762C" w:rsidRPr="00A10CAD" w:rsidRDefault="0033762C" w:rsidP="0033762C">
            <w:pPr>
              <w:jc w:val="center"/>
              <w:rPr>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3F9140DF" w14:textId="77777777" w:rsidR="0033762C" w:rsidRPr="00A10CAD" w:rsidRDefault="0033762C" w:rsidP="0033762C">
            <w:pPr>
              <w:jc w:val="center"/>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0E0" w14:textId="77777777" w:rsidR="0033762C" w:rsidRPr="00A10CAD" w:rsidRDefault="0033762C" w:rsidP="0033762C">
            <w:pPr>
              <w:jc w:val="center"/>
              <w:rPr>
                <w:sz w:val="22"/>
                <w:szCs w:val="22"/>
                <w:lang w:eastAsia="en-US"/>
              </w:rPr>
            </w:pPr>
            <w:r w:rsidRPr="00A10CAD">
              <w:rPr>
                <w:sz w:val="22"/>
                <w:szCs w:val="22"/>
                <w:lang w:eastAsia="en-US"/>
              </w:rPr>
              <w:t>Опрос</w:t>
            </w:r>
          </w:p>
        </w:tc>
      </w:tr>
      <w:tr w:rsidR="0033762C" w:rsidRPr="00616963" w14:paraId="3F9140ED" w14:textId="77777777" w:rsidTr="0033762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3F9140E2"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2</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E3" w14:textId="77777777" w:rsidR="0033762C" w:rsidRPr="00F70668" w:rsidRDefault="0033762C" w:rsidP="0033762C">
            <w:pPr>
              <w:tabs>
                <w:tab w:val="left" w:pos="643"/>
              </w:tabs>
            </w:pPr>
            <w:r w:rsidRPr="00F70668">
              <w:t>Тема 2. Основные формы таможенного контроля после выпуска товаров</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E4"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E5"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E6"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E7"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0E8"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0E9"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0EA"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0EB"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0EC" w14:textId="77777777" w:rsidR="0033762C" w:rsidRPr="00F70668" w:rsidRDefault="0033762C" w:rsidP="0033762C">
            <w:pPr>
              <w:tabs>
                <w:tab w:val="left" w:pos="643"/>
              </w:tabs>
              <w:snapToGrid w:val="0"/>
              <w:jc w:val="center"/>
            </w:pPr>
            <w:r w:rsidRPr="00F70668">
              <w:t>Доклад</w:t>
            </w:r>
          </w:p>
        </w:tc>
      </w:tr>
      <w:tr w:rsidR="0033762C" w:rsidRPr="00616963" w14:paraId="3F9140F9"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0EE"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3</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EF" w14:textId="77777777" w:rsidR="0033762C" w:rsidRPr="00F70668" w:rsidRDefault="0033762C" w:rsidP="0033762C">
            <w:pPr>
              <w:tabs>
                <w:tab w:val="left" w:pos="643"/>
              </w:tabs>
            </w:pPr>
            <w:r w:rsidRPr="00F70668">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F0"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F1"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F2"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F3"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0F4"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0F5"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0F6"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0F7"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0F8" w14:textId="77777777" w:rsidR="0033762C" w:rsidRPr="00F70668" w:rsidRDefault="0033762C" w:rsidP="0033762C">
            <w:pPr>
              <w:tabs>
                <w:tab w:val="left" w:pos="643"/>
              </w:tabs>
              <w:snapToGrid w:val="0"/>
              <w:jc w:val="center"/>
            </w:pPr>
            <w:r w:rsidRPr="00F70668">
              <w:t>Реферат</w:t>
            </w:r>
          </w:p>
        </w:tc>
      </w:tr>
      <w:tr w:rsidR="0033762C" w:rsidRPr="00616963" w14:paraId="3F914105"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0FA"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4</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0FB" w14:textId="77777777" w:rsidR="0033762C" w:rsidRPr="00F70668" w:rsidRDefault="0033762C" w:rsidP="0033762C">
            <w:pPr>
              <w:tabs>
                <w:tab w:val="left" w:pos="643"/>
              </w:tabs>
            </w:pPr>
            <w:r w:rsidRPr="00F70668">
              <w:t>Тема 4. Порядок организации таможенной ревизии</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0FC"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0FD"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0FE"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0FF"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00"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01"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02"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03"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04" w14:textId="77777777" w:rsidR="0033762C" w:rsidRPr="00F70668" w:rsidRDefault="0033762C" w:rsidP="0033762C">
            <w:pPr>
              <w:tabs>
                <w:tab w:val="left" w:pos="643"/>
              </w:tabs>
              <w:snapToGrid w:val="0"/>
              <w:jc w:val="center"/>
            </w:pPr>
            <w:r w:rsidRPr="00F70668">
              <w:t>Опрос</w:t>
            </w:r>
          </w:p>
        </w:tc>
      </w:tr>
      <w:tr w:rsidR="0033762C" w:rsidRPr="00616963" w14:paraId="3F914111"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06"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5</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107" w14:textId="77777777" w:rsidR="0033762C" w:rsidRPr="00F70668" w:rsidRDefault="0033762C" w:rsidP="0033762C">
            <w:pPr>
              <w:tabs>
                <w:tab w:val="left" w:pos="643"/>
              </w:tabs>
            </w:pPr>
            <w:r w:rsidRPr="00F70668">
              <w:t>Тема 5. Методические основы проведения таможенной ревизии</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108"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109" w14:textId="77777777" w:rsidR="0033762C" w:rsidRPr="00F70668" w:rsidRDefault="0033762C" w:rsidP="0033762C">
            <w:pPr>
              <w:tabs>
                <w:tab w:val="left" w:pos="643"/>
              </w:tabs>
              <w:jc w:val="center"/>
            </w:pPr>
            <w: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10A"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10B"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0C"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0D" w14:textId="77777777" w:rsidR="0033762C" w:rsidRPr="00F70668" w:rsidRDefault="0033762C" w:rsidP="0033762C">
            <w:pPr>
              <w:jc w:val="center"/>
            </w:pPr>
            <w: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0E"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0F"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10" w14:textId="77777777" w:rsidR="0033762C" w:rsidRPr="00F70668" w:rsidRDefault="0033762C" w:rsidP="0033762C">
            <w:pPr>
              <w:tabs>
                <w:tab w:val="left" w:pos="643"/>
              </w:tabs>
              <w:snapToGrid w:val="0"/>
              <w:jc w:val="center"/>
            </w:pPr>
            <w:r w:rsidRPr="00F70668">
              <w:t>Доклад</w:t>
            </w:r>
          </w:p>
        </w:tc>
      </w:tr>
      <w:tr w:rsidR="0033762C" w:rsidRPr="00616963" w14:paraId="3F91411D"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12"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6</w:t>
            </w:r>
          </w:p>
        </w:tc>
        <w:tc>
          <w:tcPr>
            <w:tcW w:w="2470" w:type="dxa"/>
            <w:tcBorders>
              <w:top w:val="single" w:sz="4" w:space="0" w:color="000000"/>
              <w:left w:val="single" w:sz="4" w:space="0" w:color="000000"/>
              <w:bottom w:val="single" w:sz="4" w:space="0" w:color="000000"/>
            </w:tcBorders>
            <w:shd w:val="clear" w:color="auto" w:fill="auto"/>
            <w:tcMar>
              <w:left w:w="103" w:type="dxa"/>
            </w:tcMar>
            <w:vAlign w:val="center"/>
          </w:tcPr>
          <w:p w14:paraId="3F914113" w14:textId="77777777" w:rsidR="0033762C" w:rsidRPr="00F70668" w:rsidRDefault="0033762C" w:rsidP="0033762C">
            <w:pPr>
              <w:tabs>
                <w:tab w:val="left" w:pos="643"/>
              </w:tabs>
            </w:pPr>
            <w:r w:rsidRPr="00F70668">
              <w:t xml:space="preserve">Тема 6. Подготовительные мероприятия как основа выбора объектов для проведения таможенных ревизий. </w:t>
            </w:r>
          </w:p>
        </w:tc>
        <w:tc>
          <w:tcPr>
            <w:tcW w:w="523" w:type="dxa"/>
            <w:tcBorders>
              <w:top w:val="single" w:sz="4" w:space="0" w:color="000000"/>
              <w:left w:val="single" w:sz="4" w:space="0" w:color="000000"/>
              <w:bottom w:val="single" w:sz="4" w:space="0" w:color="000000"/>
            </w:tcBorders>
            <w:shd w:val="clear" w:color="auto" w:fill="auto"/>
            <w:tcMar>
              <w:left w:w="103" w:type="dxa"/>
            </w:tcMar>
            <w:vAlign w:val="center"/>
          </w:tcPr>
          <w:p w14:paraId="3F914114" w14:textId="77777777" w:rsidR="0033762C" w:rsidRPr="00F70668" w:rsidRDefault="0033762C" w:rsidP="0033762C">
            <w:pPr>
              <w:jc w:val="center"/>
            </w:pPr>
            <w:r w:rsidRPr="00F70668">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3F914115" w14:textId="77777777" w:rsidR="0033762C" w:rsidRPr="00F70668" w:rsidRDefault="0033762C" w:rsidP="0033762C">
            <w:pPr>
              <w:tabs>
                <w:tab w:val="left" w:pos="643"/>
              </w:tabs>
              <w:jc w:val="center"/>
            </w:pPr>
            <w:r w:rsidRPr="00F70668">
              <w:t>1</w:t>
            </w:r>
            <w:r>
              <w:t>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3F914116" w14:textId="77777777" w:rsidR="0033762C" w:rsidRPr="00F70668" w:rsidRDefault="0033762C" w:rsidP="0033762C">
            <w:pPr>
              <w:tabs>
                <w:tab w:val="left" w:pos="643"/>
              </w:tabs>
              <w:jc w:val="center"/>
            </w:pPr>
            <w:r w:rsidRPr="00F70668">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3F914117" w14:textId="77777777" w:rsidR="0033762C" w:rsidRPr="00F70668" w:rsidRDefault="0033762C" w:rsidP="0033762C">
            <w:pPr>
              <w:tabs>
                <w:tab w:val="left" w:pos="643"/>
              </w:tabs>
              <w:snapToGrid w:val="0"/>
              <w:jc w:val="cente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18" w14:textId="77777777" w:rsidR="0033762C" w:rsidRPr="00F70668" w:rsidRDefault="0033762C" w:rsidP="0033762C">
            <w:pPr>
              <w:jc w:val="center"/>
            </w:pPr>
            <w: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19" w14:textId="77777777" w:rsidR="0033762C" w:rsidRPr="00F70668" w:rsidRDefault="0033762C" w:rsidP="0033762C">
            <w:pPr>
              <w:jc w:val="center"/>
            </w:pPr>
            <w: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1A" w14:textId="77777777" w:rsidR="0033762C" w:rsidRPr="00F70668" w:rsidRDefault="0033762C" w:rsidP="0033762C">
            <w:pPr>
              <w:tabs>
                <w:tab w:val="left" w:pos="643"/>
              </w:tabs>
              <w:snapToGrid w:val="0"/>
              <w:jc w:val="cente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1B" w14:textId="77777777" w:rsidR="0033762C" w:rsidRPr="00F70668" w:rsidRDefault="0033762C" w:rsidP="0033762C">
            <w:pPr>
              <w:tabs>
                <w:tab w:val="left" w:pos="643"/>
              </w:tabs>
              <w:snapToGrid w:val="0"/>
              <w:jc w:val="cente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1C" w14:textId="77777777" w:rsidR="0033762C" w:rsidRPr="00F70668" w:rsidRDefault="0033762C" w:rsidP="0033762C">
            <w:pPr>
              <w:tabs>
                <w:tab w:val="left" w:pos="643"/>
              </w:tabs>
              <w:snapToGrid w:val="0"/>
              <w:jc w:val="center"/>
            </w:pPr>
            <w:r w:rsidRPr="00F70668">
              <w:t>Реферат</w:t>
            </w:r>
          </w:p>
        </w:tc>
      </w:tr>
      <w:tr w:rsidR="0033762C" w:rsidRPr="00616963" w14:paraId="3F914129"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1E"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7</w:t>
            </w:r>
          </w:p>
        </w:tc>
        <w:tc>
          <w:tcPr>
            <w:tcW w:w="2470" w:type="dxa"/>
            <w:tcBorders>
              <w:left w:val="single" w:sz="4" w:space="0" w:color="000001"/>
              <w:bottom w:val="single" w:sz="4" w:space="0" w:color="000001"/>
            </w:tcBorders>
            <w:shd w:val="clear" w:color="auto" w:fill="auto"/>
            <w:tcMar>
              <w:left w:w="103" w:type="dxa"/>
            </w:tcMar>
            <w:vAlign w:val="center"/>
          </w:tcPr>
          <w:p w14:paraId="3F91411F" w14:textId="77777777" w:rsidR="0033762C" w:rsidRPr="00F70668" w:rsidRDefault="0033762C" w:rsidP="0033762C">
            <w:pPr>
              <w:tabs>
                <w:tab w:val="left" w:pos="643"/>
              </w:tabs>
            </w:pPr>
            <w:r w:rsidRPr="00F70668">
              <w:t>Тема 7. Взаимосвязь таможенной ревизии и системы управления рисками</w:t>
            </w:r>
          </w:p>
        </w:tc>
        <w:tc>
          <w:tcPr>
            <w:tcW w:w="523" w:type="dxa"/>
            <w:tcBorders>
              <w:left w:val="single" w:sz="4" w:space="0" w:color="000001"/>
              <w:bottom w:val="single" w:sz="4" w:space="0" w:color="000001"/>
            </w:tcBorders>
            <w:shd w:val="clear" w:color="auto" w:fill="auto"/>
            <w:tcMar>
              <w:left w:w="103" w:type="dxa"/>
            </w:tcMar>
            <w:vAlign w:val="center"/>
          </w:tcPr>
          <w:p w14:paraId="3F914120" w14:textId="77777777" w:rsidR="0033762C" w:rsidRPr="00F70668" w:rsidRDefault="0033762C" w:rsidP="0033762C">
            <w:pPr>
              <w:jc w:val="center"/>
            </w:pPr>
            <w:r w:rsidRPr="00F70668">
              <w:t>8</w:t>
            </w:r>
          </w:p>
        </w:tc>
        <w:tc>
          <w:tcPr>
            <w:tcW w:w="763" w:type="dxa"/>
            <w:tcBorders>
              <w:left w:val="single" w:sz="4" w:space="0" w:color="000001"/>
              <w:bottom w:val="single" w:sz="4" w:space="0" w:color="000001"/>
            </w:tcBorders>
            <w:shd w:val="clear" w:color="auto" w:fill="auto"/>
            <w:tcMar>
              <w:left w:w="103" w:type="dxa"/>
            </w:tcMar>
            <w:vAlign w:val="center"/>
          </w:tcPr>
          <w:p w14:paraId="3F914121" w14:textId="77777777" w:rsidR="0033762C" w:rsidRPr="00F70668" w:rsidRDefault="0033762C" w:rsidP="0033762C">
            <w:pPr>
              <w:tabs>
                <w:tab w:val="left" w:pos="643"/>
              </w:tabs>
              <w:jc w:val="center"/>
            </w:pPr>
            <w:r>
              <w:t>12</w:t>
            </w:r>
          </w:p>
        </w:tc>
        <w:tc>
          <w:tcPr>
            <w:tcW w:w="527" w:type="dxa"/>
            <w:tcBorders>
              <w:left w:val="single" w:sz="4" w:space="0" w:color="000001"/>
              <w:bottom w:val="single" w:sz="4" w:space="0" w:color="000001"/>
            </w:tcBorders>
            <w:shd w:val="clear" w:color="auto" w:fill="auto"/>
            <w:tcMar>
              <w:left w:w="103" w:type="dxa"/>
            </w:tcMar>
            <w:vAlign w:val="center"/>
          </w:tcPr>
          <w:p w14:paraId="3F914122" w14:textId="77777777" w:rsidR="0033762C" w:rsidRPr="00F70668" w:rsidRDefault="0033762C" w:rsidP="0033762C">
            <w:pPr>
              <w:tabs>
                <w:tab w:val="left" w:pos="643"/>
              </w:tabs>
              <w:jc w:val="center"/>
            </w:pPr>
            <w:r w:rsidRPr="00F70668">
              <w:t>2</w:t>
            </w:r>
          </w:p>
        </w:tc>
        <w:tc>
          <w:tcPr>
            <w:tcW w:w="607" w:type="dxa"/>
            <w:tcBorders>
              <w:left w:val="single" w:sz="4" w:space="0" w:color="000001"/>
              <w:bottom w:val="single" w:sz="4" w:space="0" w:color="000001"/>
            </w:tcBorders>
            <w:shd w:val="clear" w:color="auto" w:fill="auto"/>
            <w:tcMar>
              <w:left w:w="103" w:type="dxa"/>
            </w:tcMar>
            <w:vAlign w:val="center"/>
          </w:tcPr>
          <w:p w14:paraId="3F914123"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24" w14:textId="77777777" w:rsidR="0033762C" w:rsidRPr="00F70668" w:rsidRDefault="0033762C" w:rsidP="0033762C">
            <w:pPr>
              <w:jc w:val="center"/>
            </w:pPr>
            <w:r>
              <w:t>4</w:t>
            </w:r>
          </w:p>
        </w:tc>
        <w:tc>
          <w:tcPr>
            <w:tcW w:w="570" w:type="dxa"/>
            <w:tcBorders>
              <w:left w:val="single" w:sz="4" w:space="0" w:color="000001"/>
              <w:bottom w:val="single" w:sz="4" w:space="0" w:color="000001"/>
            </w:tcBorders>
            <w:shd w:val="clear" w:color="auto" w:fill="auto"/>
            <w:tcMar>
              <w:left w:w="103" w:type="dxa"/>
            </w:tcMar>
            <w:vAlign w:val="center"/>
          </w:tcPr>
          <w:p w14:paraId="3F914125" w14:textId="77777777" w:rsidR="0033762C" w:rsidRPr="00F70668" w:rsidRDefault="0033762C" w:rsidP="0033762C">
            <w:pPr>
              <w:jc w:val="center"/>
            </w:pPr>
            <w:r>
              <w:t>6</w:t>
            </w:r>
          </w:p>
        </w:tc>
        <w:tc>
          <w:tcPr>
            <w:tcW w:w="548" w:type="dxa"/>
            <w:tcBorders>
              <w:left w:val="single" w:sz="4" w:space="0" w:color="000001"/>
              <w:bottom w:val="single" w:sz="4" w:space="0" w:color="000001"/>
            </w:tcBorders>
            <w:shd w:val="clear" w:color="auto" w:fill="auto"/>
            <w:tcMar>
              <w:left w:w="103" w:type="dxa"/>
            </w:tcMar>
            <w:vAlign w:val="center"/>
          </w:tcPr>
          <w:p w14:paraId="3F914126"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27"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28" w14:textId="77777777" w:rsidR="0033762C" w:rsidRPr="00F70668" w:rsidRDefault="0033762C" w:rsidP="0033762C">
            <w:pPr>
              <w:tabs>
                <w:tab w:val="left" w:pos="643"/>
              </w:tabs>
              <w:snapToGrid w:val="0"/>
              <w:jc w:val="center"/>
            </w:pPr>
            <w:r w:rsidRPr="00F70668">
              <w:t>Опрос</w:t>
            </w:r>
          </w:p>
        </w:tc>
      </w:tr>
      <w:tr w:rsidR="0033762C" w:rsidRPr="00616963" w14:paraId="3F914135" w14:textId="77777777" w:rsidTr="0033762C">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2A" w14:textId="77777777" w:rsidR="0033762C" w:rsidRPr="00A10CAD" w:rsidRDefault="0033762C" w:rsidP="0033762C">
            <w:pPr>
              <w:tabs>
                <w:tab w:val="left" w:pos="643"/>
              </w:tabs>
              <w:spacing w:after="160"/>
              <w:jc w:val="center"/>
              <w:rPr>
                <w:sz w:val="22"/>
                <w:szCs w:val="22"/>
                <w:lang w:eastAsia="en-US"/>
              </w:rPr>
            </w:pPr>
            <w:r w:rsidRPr="00A10CAD">
              <w:rPr>
                <w:sz w:val="22"/>
                <w:szCs w:val="22"/>
                <w:lang w:eastAsia="en-US"/>
              </w:rPr>
              <w:t>8</w:t>
            </w:r>
          </w:p>
        </w:tc>
        <w:tc>
          <w:tcPr>
            <w:tcW w:w="2470" w:type="dxa"/>
            <w:tcBorders>
              <w:left w:val="single" w:sz="4" w:space="0" w:color="000001"/>
              <w:bottom w:val="single" w:sz="4" w:space="0" w:color="000001"/>
            </w:tcBorders>
            <w:shd w:val="clear" w:color="auto" w:fill="auto"/>
            <w:tcMar>
              <w:left w:w="103" w:type="dxa"/>
            </w:tcMar>
            <w:vAlign w:val="center"/>
          </w:tcPr>
          <w:p w14:paraId="3F91412B" w14:textId="77777777" w:rsidR="0033762C" w:rsidRPr="00F70668" w:rsidRDefault="0033762C" w:rsidP="0033762C">
            <w:pPr>
              <w:tabs>
                <w:tab w:val="left" w:pos="643"/>
              </w:tabs>
            </w:pPr>
            <w:r w:rsidRPr="00F70668">
              <w:t xml:space="preserve">Тема 8. Особенности </w:t>
            </w:r>
            <w:r w:rsidRPr="00F70668">
              <w:lastRenderedPageBreak/>
              <w:t>проведения таможенной ревизии участников ВЭД, импортирующих товары на таможенную территорию Российской Федерации</w:t>
            </w:r>
          </w:p>
        </w:tc>
        <w:tc>
          <w:tcPr>
            <w:tcW w:w="523" w:type="dxa"/>
            <w:tcBorders>
              <w:left w:val="single" w:sz="4" w:space="0" w:color="000001"/>
              <w:bottom w:val="single" w:sz="4" w:space="0" w:color="000001"/>
            </w:tcBorders>
            <w:shd w:val="clear" w:color="auto" w:fill="auto"/>
            <w:tcMar>
              <w:left w:w="103" w:type="dxa"/>
            </w:tcMar>
            <w:vAlign w:val="center"/>
          </w:tcPr>
          <w:p w14:paraId="3F91412C" w14:textId="77777777" w:rsidR="0033762C" w:rsidRPr="00F70668" w:rsidRDefault="0033762C" w:rsidP="0033762C">
            <w:pPr>
              <w:jc w:val="center"/>
            </w:pPr>
            <w:r w:rsidRPr="00F70668">
              <w:lastRenderedPageBreak/>
              <w:t>8</w:t>
            </w:r>
          </w:p>
        </w:tc>
        <w:tc>
          <w:tcPr>
            <w:tcW w:w="763" w:type="dxa"/>
            <w:tcBorders>
              <w:left w:val="single" w:sz="4" w:space="0" w:color="000001"/>
              <w:bottom w:val="single" w:sz="4" w:space="0" w:color="000001"/>
            </w:tcBorders>
            <w:shd w:val="clear" w:color="auto" w:fill="auto"/>
            <w:tcMar>
              <w:left w:w="103" w:type="dxa"/>
            </w:tcMar>
            <w:vAlign w:val="center"/>
          </w:tcPr>
          <w:p w14:paraId="3F91412D" w14:textId="77777777" w:rsidR="0033762C" w:rsidRPr="00F70668" w:rsidRDefault="0033762C" w:rsidP="0033762C">
            <w:pPr>
              <w:tabs>
                <w:tab w:val="left" w:pos="643"/>
              </w:tabs>
              <w:jc w:val="center"/>
            </w:pPr>
            <w:r>
              <w:t>12</w:t>
            </w:r>
          </w:p>
        </w:tc>
        <w:tc>
          <w:tcPr>
            <w:tcW w:w="527" w:type="dxa"/>
            <w:tcBorders>
              <w:left w:val="single" w:sz="4" w:space="0" w:color="000001"/>
              <w:bottom w:val="single" w:sz="4" w:space="0" w:color="000001"/>
            </w:tcBorders>
            <w:shd w:val="clear" w:color="auto" w:fill="auto"/>
            <w:tcMar>
              <w:left w:w="103" w:type="dxa"/>
            </w:tcMar>
            <w:vAlign w:val="center"/>
          </w:tcPr>
          <w:p w14:paraId="3F91412E" w14:textId="77777777" w:rsidR="0033762C" w:rsidRPr="00F70668" w:rsidRDefault="0033762C" w:rsidP="0033762C">
            <w:pPr>
              <w:tabs>
                <w:tab w:val="left" w:pos="643"/>
              </w:tabs>
              <w:jc w:val="center"/>
            </w:pPr>
            <w:r w:rsidRPr="00F70668">
              <w:t>2</w:t>
            </w:r>
          </w:p>
        </w:tc>
        <w:tc>
          <w:tcPr>
            <w:tcW w:w="607" w:type="dxa"/>
            <w:tcBorders>
              <w:left w:val="single" w:sz="4" w:space="0" w:color="000001"/>
              <w:bottom w:val="single" w:sz="4" w:space="0" w:color="000001"/>
            </w:tcBorders>
            <w:shd w:val="clear" w:color="auto" w:fill="auto"/>
            <w:tcMar>
              <w:left w:w="103" w:type="dxa"/>
            </w:tcMar>
            <w:vAlign w:val="center"/>
          </w:tcPr>
          <w:p w14:paraId="3F91412F"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30" w14:textId="77777777" w:rsidR="0033762C" w:rsidRPr="00F70668" w:rsidRDefault="0033762C" w:rsidP="0033762C">
            <w:pPr>
              <w:jc w:val="center"/>
            </w:pPr>
            <w:r>
              <w:t>4</w:t>
            </w:r>
          </w:p>
        </w:tc>
        <w:tc>
          <w:tcPr>
            <w:tcW w:w="570" w:type="dxa"/>
            <w:tcBorders>
              <w:left w:val="single" w:sz="4" w:space="0" w:color="000001"/>
              <w:bottom w:val="single" w:sz="4" w:space="0" w:color="000001"/>
            </w:tcBorders>
            <w:shd w:val="clear" w:color="auto" w:fill="auto"/>
            <w:tcMar>
              <w:left w:w="103" w:type="dxa"/>
            </w:tcMar>
            <w:vAlign w:val="center"/>
          </w:tcPr>
          <w:p w14:paraId="3F914131" w14:textId="77777777" w:rsidR="0033762C" w:rsidRPr="00F70668" w:rsidRDefault="0033762C" w:rsidP="0033762C">
            <w:pPr>
              <w:jc w:val="center"/>
            </w:pPr>
            <w:r>
              <w:t>6</w:t>
            </w:r>
          </w:p>
        </w:tc>
        <w:tc>
          <w:tcPr>
            <w:tcW w:w="548" w:type="dxa"/>
            <w:tcBorders>
              <w:left w:val="single" w:sz="4" w:space="0" w:color="000001"/>
              <w:bottom w:val="single" w:sz="4" w:space="0" w:color="000001"/>
            </w:tcBorders>
            <w:shd w:val="clear" w:color="auto" w:fill="auto"/>
            <w:tcMar>
              <w:left w:w="103" w:type="dxa"/>
            </w:tcMar>
            <w:vAlign w:val="center"/>
          </w:tcPr>
          <w:p w14:paraId="3F914132"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33"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34" w14:textId="77777777" w:rsidR="0033762C" w:rsidRPr="00F70668" w:rsidRDefault="0033762C" w:rsidP="0033762C">
            <w:pPr>
              <w:tabs>
                <w:tab w:val="left" w:pos="643"/>
              </w:tabs>
              <w:snapToGrid w:val="0"/>
              <w:jc w:val="center"/>
            </w:pPr>
            <w:r w:rsidRPr="00F70668">
              <w:t>Доклад</w:t>
            </w:r>
          </w:p>
        </w:tc>
      </w:tr>
      <w:tr w:rsidR="0033762C" w:rsidRPr="00616963" w14:paraId="3F914142" w14:textId="77777777" w:rsidTr="005204DA">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36" w14:textId="77777777" w:rsidR="0033762C" w:rsidRPr="00A10CAD" w:rsidRDefault="0033762C" w:rsidP="0033762C">
            <w:pPr>
              <w:tabs>
                <w:tab w:val="left" w:pos="643"/>
              </w:tabs>
              <w:spacing w:after="160"/>
              <w:jc w:val="center"/>
              <w:rPr>
                <w:sz w:val="22"/>
                <w:szCs w:val="22"/>
                <w:lang w:eastAsia="en-US"/>
              </w:rPr>
            </w:pPr>
            <w:r>
              <w:rPr>
                <w:sz w:val="22"/>
                <w:szCs w:val="22"/>
                <w:lang w:eastAsia="en-US"/>
              </w:rPr>
              <w:lastRenderedPageBreak/>
              <w:t>9</w:t>
            </w:r>
          </w:p>
        </w:tc>
        <w:tc>
          <w:tcPr>
            <w:tcW w:w="2470" w:type="dxa"/>
            <w:tcBorders>
              <w:left w:val="single" w:sz="4" w:space="0" w:color="000001"/>
              <w:bottom w:val="single" w:sz="4" w:space="0" w:color="000001"/>
            </w:tcBorders>
            <w:shd w:val="clear" w:color="auto" w:fill="auto"/>
            <w:tcMar>
              <w:left w:w="103" w:type="dxa"/>
            </w:tcMar>
            <w:vAlign w:val="center"/>
          </w:tcPr>
          <w:p w14:paraId="3F914137" w14:textId="77777777" w:rsidR="0033762C" w:rsidRPr="00F70668" w:rsidRDefault="0033762C" w:rsidP="0033762C">
            <w:pPr>
              <w:tabs>
                <w:tab w:val="left" w:pos="643"/>
              </w:tabs>
            </w:pPr>
            <w:r w:rsidRPr="00F70668">
              <w:t>Тема 9. Особенности проведения таможенной ревизии участников ВЭД, экспортирующих товары с таможенной территории Российской Федерации</w:t>
            </w:r>
          </w:p>
        </w:tc>
        <w:tc>
          <w:tcPr>
            <w:tcW w:w="523" w:type="dxa"/>
            <w:tcBorders>
              <w:left w:val="single" w:sz="4" w:space="0" w:color="000001"/>
              <w:bottom w:val="single" w:sz="4" w:space="0" w:color="000001"/>
            </w:tcBorders>
            <w:shd w:val="clear" w:color="auto" w:fill="auto"/>
            <w:tcMar>
              <w:left w:w="103" w:type="dxa"/>
            </w:tcMar>
            <w:vAlign w:val="center"/>
          </w:tcPr>
          <w:p w14:paraId="3F914138" w14:textId="77777777" w:rsidR="0033762C" w:rsidRPr="00F70668" w:rsidRDefault="0033762C" w:rsidP="0033762C">
            <w:pPr>
              <w:jc w:val="center"/>
            </w:pPr>
            <w:r w:rsidRPr="00F70668">
              <w:t>8</w:t>
            </w:r>
          </w:p>
        </w:tc>
        <w:tc>
          <w:tcPr>
            <w:tcW w:w="763" w:type="dxa"/>
            <w:tcBorders>
              <w:left w:val="single" w:sz="4" w:space="0" w:color="000001"/>
              <w:bottom w:val="single" w:sz="4" w:space="0" w:color="000001"/>
            </w:tcBorders>
            <w:shd w:val="clear" w:color="auto" w:fill="auto"/>
            <w:tcMar>
              <w:left w:w="103" w:type="dxa"/>
            </w:tcMar>
            <w:vAlign w:val="center"/>
          </w:tcPr>
          <w:p w14:paraId="3F914139" w14:textId="77777777" w:rsidR="0033762C" w:rsidRPr="00F70668" w:rsidRDefault="0033762C" w:rsidP="0033762C">
            <w:pPr>
              <w:tabs>
                <w:tab w:val="left" w:pos="643"/>
              </w:tabs>
              <w:jc w:val="center"/>
            </w:pPr>
            <w:r>
              <w:t>10</w:t>
            </w:r>
          </w:p>
        </w:tc>
        <w:tc>
          <w:tcPr>
            <w:tcW w:w="527" w:type="dxa"/>
            <w:tcBorders>
              <w:left w:val="single" w:sz="4" w:space="0" w:color="000001"/>
              <w:bottom w:val="single" w:sz="4" w:space="0" w:color="000001"/>
            </w:tcBorders>
            <w:shd w:val="clear" w:color="auto" w:fill="auto"/>
            <w:tcMar>
              <w:left w:w="103" w:type="dxa"/>
            </w:tcMar>
            <w:vAlign w:val="center"/>
          </w:tcPr>
          <w:p w14:paraId="3F91413A" w14:textId="77777777" w:rsidR="0033762C" w:rsidRPr="00F70668" w:rsidRDefault="0033762C" w:rsidP="0033762C">
            <w:pPr>
              <w:tabs>
                <w:tab w:val="left" w:pos="643"/>
              </w:tabs>
              <w:jc w:val="center"/>
            </w:pPr>
          </w:p>
        </w:tc>
        <w:tc>
          <w:tcPr>
            <w:tcW w:w="607" w:type="dxa"/>
            <w:tcBorders>
              <w:left w:val="single" w:sz="4" w:space="0" w:color="000001"/>
              <w:bottom w:val="single" w:sz="4" w:space="0" w:color="000001"/>
            </w:tcBorders>
            <w:shd w:val="clear" w:color="auto" w:fill="auto"/>
            <w:tcMar>
              <w:left w:w="103" w:type="dxa"/>
            </w:tcMar>
            <w:vAlign w:val="center"/>
          </w:tcPr>
          <w:p w14:paraId="3F91413B"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3C" w14:textId="77777777" w:rsidR="0033762C" w:rsidRPr="00F70668" w:rsidRDefault="0033762C" w:rsidP="0033762C">
            <w:pPr>
              <w:jc w:val="center"/>
            </w:pPr>
            <w:r w:rsidRPr="00F70668">
              <w:t>4</w:t>
            </w:r>
          </w:p>
        </w:tc>
        <w:tc>
          <w:tcPr>
            <w:tcW w:w="570" w:type="dxa"/>
            <w:tcBorders>
              <w:left w:val="single" w:sz="4" w:space="0" w:color="000001"/>
              <w:bottom w:val="single" w:sz="4" w:space="0" w:color="000001"/>
            </w:tcBorders>
            <w:shd w:val="clear" w:color="auto" w:fill="auto"/>
            <w:tcMar>
              <w:left w:w="103" w:type="dxa"/>
            </w:tcMar>
            <w:vAlign w:val="center"/>
          </w:tcPr>
          <w:p w14:paraId="3F91413D" w14:textId="77777777" w:rsidR="0033762C" w:rsidRPr="00F70668" w:rsidRDefault="0033762C" w:rsidP="0033762C">
            <w:pPr>
              <w:jc w:val="center"/>
            </w:pPr>
            <w:r>
              <w:t>6</w:t>
            </w:r>
          </w:p>
        </w:tc>
        <w:tc>
          <w:tcPr>
            <w:tcW w:w="548" w:type="dxa"/>
            <w:tcBorders>
              <w:left w:val="single" w:sz="4" w:space="0" w:color="000001"/>
              <w:bottom w:val="single" w:sz="4" w:space="0" w:color="000001"/>
            </w:tcBorders>
            <w:shd w:val="clear" w:color="auto" w:fill="auto"/>
            <w:tcMar>
              <w:left w:w="103" w:type="dxa"/>
            </w:tcMar>
            <w:vAlign w:val="center"/>
          </w:tcPr>
          <w:p w14:paraId="3F91413E"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3F"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40" w14:textId="77777777" w:rsidR="0033762C" w:rsidRPr="00F70668" w:rsidRDefault="0033762C" w:rsidP="0033762C">
            <w:pPr>
              <w:tabs>
                <w:tab w:val="left" w:pos="643"/>
              </w:tabs>
              <w:snapToGrid w:val="0"/>
              <w:jc w:val="center"/>
            </w:pPr>
            <w:r w:rsidRPr="00F70668">
              <w:t>Реферат</w:t>
            </w:r>
          </w:p>
          <w:p w14:paraId="3F914141" w14:textId="77777777" w:rsidR="0033762C" w:rsidRPr="00F70668" w:rsidRDefault="0033762C" w:rsidP="0033762C">
            <w:pPr>
              <w:tabs>
                <w:tab w:val="left" w:pos="643"/>
              </w:tabs>
              <w:snapToGrid w:val="0"/>
              <w:jc w:val="center"/>
            </w:pPr>
            <w:r w:rsidRPr="00F70668">
              <w:t>Контрольный срез</w:t>
            </w:r>
          </w:p>
        </w:tc>
      </w:tr>
      <w:tr w:rsidR="0033762C" w:rsidRPr="00616963" w14:paraId="3F91414E" w14:textId="77777777" w:rsidTr="005204DA">
        <w:trPr>
          <w:jc w:val="center"/>
        </w:trPr>
        <w:tc>
          <w:tcPr>
            <w:tcW w:w="786" w:type="dxa"/>
            <w:tcBorders>
              <w:left w:val="single" w:sz="4" w:space="0" w:color="000001"/>
              <w:bottom w:val="single" w:sz="4" w:space="0" w:color="000001"/>
            </w:tcBorders>
            <w:shd w:val="clear" w:color="auto" w:fill="auto"/>
            <w:tcMar>
              <w:left w:w="103" w:type="dxa"/>
            </w:tcMar>
            <w:vAlign w:val="center"/>
          </w:tcPr>
          <w:p w14:paraId="3F914143" w14:textId="77777777" w:rsidR="0033762C" w:rsidRPr="00A10CAD" w:rsidRDefault="0033762C" w:rsidP="0033762C">
            <w:pPr>
              <w:tabs>
                <w:tab w:val="left" w:pos="643"/>
              </w:tabs>
              <w:spacing w:after="160"/>
              <w:jc w:val="center"/>
              <w:rPr>
                <w:sz w:val="22"/>
                <w:szCs w:val="22"/>
                <w:lang w:eastAsia="en-US"/>
              </w:rPr>
            </w:pPr>
            <w:r>
              <w:rPr>
                <w:sz w:val="22"/>
                <w:szCs w:val="22"/>
                <w:lang w:eastAsia="en-US"/>
              </w:rPr>
              <w:t>10</w:t>
            </w:r>
          </w:p>
        </w:tc>
        <w:tc>
          <w:tcPr>
            <w:tcW w:w="2470" w:type="dxa"/>
            <w:tcBorders>
              <w:left w:val="single" w:sz="4" w:space="0" w:color="000001"/>
              <w:bottom w:val="single" w:sz="4" w:space="0" w:color="000001"/>
            </w:tcBorders>
            <w:shd w:val="clear" w:color="auto" w:fill="auto"/>
            <w:tcMar>
              <w:left w:w="103" w:type="dxa"/>
            </w:tcMar>
            <w:vAlign w:val="center"/>
          </w:tcPr>
          <w:p w14:paraId="3F914144" w14:textId="77777777" w:rsidR="0033762C" w:rsidRPr="00F70668" w:rsidRDefault="0033762C" w:rsidP="0033762C">
            <w:pPr>
              <w:tabs>
                <w:tab w:val="left" w:pos="643"/>
              </w:tabs>
            </w:pPr>
            <w:r w:rsidRPr="00F70668">
              <w:t>Экзамен</w:t>
            </w:r>
          </w:p>
        </w:tc>
        <w:tc>
          <w:tcPr>
            <w:tcW w:w="523" w:type="dxa"/>
            <w:tcBorders>
              <w:left w:val="single" w:sz="4" w:space="0" w:color="000001"/>
              <w:bottom w:val="single" w:sz="4" w:space="0" w:color="000001"/>
            </w:tcBorders>
            <w:shd w:val="clear" w:color="auto" w:fill="auto"/>
            <w:tcMar>
              <w:left w:w="103" w:type="dxa"/>
            </w:tcMar>
            <w:vAlign w:val="center"/>
          </w:tcPr>
          <w:p w14:paraId="3F914145" w14:textId="77777777" w:rsidR="0033762C" w:rsidRPr="00F70668" w:rsidRDefault="0033762C" w:rsidP="0033762C">
            <w:pPr>
              <w:jc w:val="center"/>
            </w:pPr>
          </w:p>
        </w:tc>
        <w:tc>
          <w:tcPr>
            <w:tcW w:w="763" w:type="dxa"/>
            <w:tcBorders>
              <w:left w:val="single" w:sz="4" w:space="0" w:color="000001"/>
              <w:bottom w:val="single" w:sz="4" w:space="0" w:color="000001"/>
            </w:tcBorders>
            <w:shd w:val="clear" w:color="auto" w:fill="auto"/>
            <w:tcMar>
              <w:left w:w="103" w:type="dxa"/>
            </w:tcMar>
            <w:vAlign w:val="center"/>
          </w:tcPr>
          <w:p w14:paraId="3F914146" w14:textId="77777777" w:rsidR="0033762C" w:rsidRPr="00F70668" w:rsidRDefault="0033762C" w:rsidP="0033762C">
            <w:pPr>
              <w:tabs>
                <w:tab w:val="left" w:pos="643"/>
              </w:tabs>
              <w:jc w:val="center"/>
            </w:pPr>
            <w:r w:rsidRPr="00F70668">
              <w:t>36</w:t>
            </w:r>
          </w:p>
        </w:tc>
        <w:tc>
          <w:tcPr>
            <w:tcW w:w="527" w:type="dxa"/>
            <w:tcBorders>
              <w:left w:val="single" w:sz="4" w:space="0" w:color="000001"/>
              <w:bottom w:val="single" w:sz="4" w:space="0" w:color="000001"/>
            </w:tcBorders>
            <w:shd w:val="clear" w:color="auto" w:fill="auto"/>
            <w:tcMar>
              <w:left w:w="103" w:type="dxa"/>
            </w:tcMar>
            <w:vAlign w:val="center"/>
          </w:tcPr>
          <w:p w14:paraId="3F914147" w14:textId="77777777" w:rsidR="0033762C" w:rsidRPr="00F70668" w:rsidRDefault="0033762C" w:rsidP="0033762C">
            <w:pPr>
              <w:tabs>
                <w:tab w:val="left" w:pos="643"/>
              </w:tabs>
              <w:jc w:val="center"/>
            </w:pPr>
          </w:p>
        </w:tc>
        <w:tc>
          <w:tcPr>
            <w:tcW w:w="607" w:type="dxa"/>
            <w:tcBorders>
              <w:left w:val="single" w:sz="4" w:space="0" w:color="000001"/>
              <w:bottom w:val="single" w:sz="4" w:space="0" w:color="000001"/>
            </w:tcBorders>
            <w:shd w:val="clear" w:color="auto" w:fill="auto"/>
            <w:tcMar>
              <w:left w:w="103" w:type="dxa"/>
            </w:tcMar>
            <w:vAlign w:val="center"/>
          </w:tcPr>
          <w:p w14:paraId="3F914148" w14:textId="77777777" w:rsidR="0033762C" w:rsidRPr="00F70668" w:rsidRDefault="0033762C" w:rsidP="0033762C">
            <w:pPr>
              <w:tabs>
                <w:tab w:val="left" w:pos="643"/>
              </w:tabs>
              <w:snapToGrid w:val="0"/>
              <w:jc w:val="center"/>
            </w:pPr>
          </w:p>
        </w:tc>
        <w:tc>
          <w:tcPr>
            <w:tcW w:w="966" w:type="dxa"/>
            <w:tcBorders>
              <w:left w:val="single" w:sz="4" w:space="0" w:color="000001"/>
              <w:bottom w:val="single" w:sz="4" w:space="0" w:color="000001"/>
            </w:tcBorders>
            <w:shd w:val="clear" w:color="auto" w:fill="auto"/>
            <w:tcMar>
              <w:left w:w="103" w:type="dxa"/>
            </w:tcMar>
            <w:vAlign w:val="center"/>
          </w:tcPr>
          <w:p w14:paraId="3F914149" w14:textId="77777777" w:rsidR="0033762C" w:rsidRPr="00F70668" w:rsidRDefault="0033762C" w:rsidP="0033762C">
            <w:pPr>
              <w:jc w:val="center"/>
            </w:pPr>
          </w:p>
        </w:tc>
        <w:tc>
          <w:tcPr>
            <w:tcW w:w="570" w:type="dxa"/>
            <w:tcBorders>
              <w:left w:val="single" w:sz="4" w:space="0" w:color="000001"/>
              <w:bottom w:val="single" w:sz="4" w:space="0" w:color="000001"/>
            </w:tcBorders>
            <w:shd w:val="clear" w:color="auto" w:fill="auto"/>
            <w:tcMar>
              <w:left w:w="103" w:type="dxa"/>
            </w:tcMar>
            <w:vAlign w:val="center"/>
          </w:tcPr>
          <w:p w14:paraId="3F91414A" w14:textId="77777777" w:rsidR="0033762C" w:rsidRPr="00F70668" w:rsidRDefault="0033762C" w:rsidP="0033762C">
            <w:pPr>
              <w:jc w:val="center"/>
            </w:pPr>
          </w:p>
        </w:tc>
        <w:tc>
          <w:tcPr>
            <w:tcW w:w="548" w:type="dxa"/>
            <w:tcBorders>
              <w:left w:val="single" w:sz="4" w:space="0" w:color="000001"/>
              <w:bottom w:val="single" w:sz="4" w:space="0" w:color="000001"/>
            </w:tcBorders>
            <w:shd w:val="clear" w:color="auto" w:fill="auto"/>
            <w:tcMar>
              <w:left w:w="103" w:type="dxa"/>
            </w:tcMar>
            <w:vAlign w:val="center"/>
          </w:tcPr>
          <w:p w14:paraId="3F91414B" w14:textId="77777777" w:rsidR="0033762C" w:rsidRPr="00F70668" w:rsidRDefault="0033762C" w:rsidP="0033762C">
            <w:pPr>
              <w:tabs>
                <w:tab w:val="left" w:pos="643"/>
              </w:tabs>
              <w:snapToGrid w:val="0"/>
              <w:jc w:val="center"/>
            </w:pPr>
          </w:p>
        </w:tc>
        <w:tc>
          <w:tcPr>
            <w:tcW w:w="611" w:type="dxa"/>
            <w:tcBorders>
              <w:left w:val="single" w:sz="4" w:space="0" w:color="000001"/>
              <w:bottom w:val="single" w:sz="4" w:space="0" w:color="000001"/>
            </w:tcBorders>
            <w:shd w:val="clear" w:color="auto" w:fill="auto"/>
            <w:tcMar>
              <w:left w:w="103" w:type="dxa"/>
            </w:tcMar>
            <w:vAlign w:val="center"/>
          </w:tcPr>
          <w:p w14:paraId="3F91414C" w14:textId="77777777" w:rsidR="0033762C" w:rsidRPr="00F70668" w:rsidRDefault="0033762C" w:rsidP="0033762C">
            <w:pPr>
              <w:tabs>
                <w:tab w:val="left" w:pos="643"/>
              </w:tabs>
              <w:snapToGrid w:val="0"/>
              <w:jc w:val="cente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3F91414D" w14:textId="77777777" w:rsidR="0033762C" w:rsidRPr="00F70668" w:rsidRDefault="0033762C" w:rsidP="0033762C">
            <w:pPr>
              <w:tabs>
                <w:tab w:val="left" w:pos="643"/>
              </w:tabs>
              <w:snapToGrid w:val="0"/>
              <w:jc w:val="center"/>
            </w:pPr>
            <w:r w:rsidRPr="00F70668">
              <w:t>Комплект билетов</w:t>
            </w:r>
          </w:p>
        </w:tc>
      </w:tr>
      <w:tr w:rsidR="0033762C" w:rsidRPr="00616963" w14:paraId="3F91415A" w14:textId="77777777" w:rsidTr="005204DA">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3F91414F" w14:textId="77777777" w:rsidR="0033762C" w:rsidRPr="00A10CAD" w:rsidRDefault="0033762C" w:rsidP="0033762C">
            <w:pPr>
              <w:tabs>
                <w:tab w:val="left" w:pos="643"/>
              </w:tabs>
              <w:spacing w:after="160"/>
              <w:rPr>
                <w:b/>
                <w:sz w:val="22"/>
                <w:szCs w:val="22"/>
                <w:lang w:eastAsia="en-US"/>
              </w:rPr>
            </w:pPr>
          </w:p>
        </w:tc>
        <w:tc>
          <w:tcPr>
            <w:tcW w:w="2470" w:type="dxa"/>
            <w:tcBorders>
              <w:top w:val="single" w:sz="4" w:space="0" w:color="000001"/>
              <w:left w:val="single" w:sz="4" w:space="0" w:color="000001"/>
              <w:bottom w:val="single" w:sz="4" w:space="0" w:color="000001"/>
            </w:tcBorders>
            <w:shd w:val="clear" w:color="auto" w:fill="auto"/>
            <w:tcMar>
              <w:left w:w="103" w:type="dxa"/>
            </w:tcMar>
            <w:vAlign w:val="center"/>
          </w:tcPr>
          <w:p w14:paraId="3F914150" w14:textId="77777777" w:rsidR="0033762C" w:rsidRPr="00A10CAD" w:rsidRDefault="0033762C" w:rsidP="0033762C">
            <w:pPr>
              <w:tabs>
                <w:tab w:val="left" w:pos="643"/>
              </w:tabs>
              <w:spacing w:after="160"/>
              <w:rPr>
                <w:b/>
                <w:sz w:val="22"/>
                <w:szCs w:val="22"/>
                <w:lang w:eastAsia="en-US"/>
              </w:rPr>
            </w:pPr>
            <w:r w:rsidRPr="00A10CAD">
              <w:rPr>
                <w:b/>
                <w:bCs/>
                <w:sz w:val="22"/>
                <w:szCs w:val="22"/>
                <w:lang w:eastAsia="en-US"/>
              </w:rPr>
              <w:t>ИТОГО</w:t>
            </w:r>
          </w:p>
        </w:tc>
        <w:tc>
          <w:tcPr>
            <w:tcW w:w="523" w:type="dxa"/>
            <w:tcBorders>
              <w:top w:val="single" w:sz="4" w:space="0" w:color="000001"/>
              <w:left w:val="single" w:sz="4" w:space="0" w:color="000001"/>
              <w:bottom w:val="single" w:sz="4" w:space="0" w:color="000001"/>
            </w:tcBorders>
            <w:shd w:val="clear" w:color="auto" w:fill="auto"/>
            <w:tcMar>
              <w:left w:w="103" w:type="dxa"/>
            </w:tcMar>
            <w:vAlign w:val="center"/>
          </w:tcPr>
          <w:p w14:paraId="3F914151" w14:textId="77777777" w:rsidR="0033762C" w:rsidRPr="00A10CAD" w:rsidRDefault="0033762C" w:rsidP="0033762C">
            <w:pPr>
              <w:tabs>
                <w:tab w:val="left" w:pos="643"/>
              </w:tabs>
              <w:spacing w:after="160"/>
              <w:jc w:val="center"/>
              <w:rPr>
                <w:b/>
                <w:sz w:val="22"/>
                <w:szCs w:val="22"/>
                <w:lang w:eastAsia="en-US"/>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3F914152" w14:textId="77777777" w:rsidR="0033762C" w:rsidRPr="00A10CAD" w:rsidRDefault="0033762C" w:rsidP="0033762C">
            <w:pPr>
              <w:jc w:val="center"/>
              <w:rPr>
                <w:b/>
                <w:sz w:val="22"/>
                <w:szCs w:val="22"/>
                <w:lang w:eastAsia="en-US"/>
              </w:rPr>
            </w:pPr>
            <w:r>
              <w:rPr>
                <w:b/>
                <w:sz w:val="22"/>
                <w:szCs w:val="22"/>
                <w:lang w:eastAsia="en-US"/>
              </w:rPr>
              <w:t>144</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3F914153" w14:textId="77777777" w:rsidR="0033762C" w:rsidRPr="00A10CAD" w:rsidRDefault="0033762C" w:rsidP="0033762C">
            <w:pPr>
              <w:jc w:val="center"/>
              <w:rPr>
                <w:b/>
                <w:sz w:val="22"/>
                <w:szCs w:val="22"/>
                <w:lang w:eastAsia="en-US"/>
              </w:rPr>
            </w:pPr>
            <w:r>
              <w:rPr>
                <w:b/>
                <w:sz w:val="22"/>
                <w:szCs w:val="22"/>
                <w:lang w:eastAsia="en-US"/>
              </w:rPr>
              <w:t>16</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3F914154" w14:textId="77777777" w:rsidR="0033762C" w:rsidRPr="00A10CAD" w:rsidRDefault="0033762C" w:rsidP="0033762C">
            <w:pPr>
              <w:jc w:val="center"/>
              <w:rPr>
                <w:b/>
                <w:sz w:val="22"/>
                <w:szCs w:val="22"/>
                <w:lang w:eastAsia="en-US"/>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3F914155" w14:textId="77777777" w:rsidR="0033762C" w:rsidRPr="0033762C" w:rsidRDefault="0033762C" w:rsidP="0033762C">
            <w:pPr>
              <w:jc w:val="center"/>
              <w:rPr>
                <w:b/>
              </w:rPr>
            </w:pPr>
            <w:r w:rsidRPr="0033762C">
              <w:rPr>
                <w:b/>
              </w:rPr>
              <w:t>48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3F914156" w14:textId="77777777" w:rsidR="0033762C" w:rsidRPr="0033762C" w:rsidRDefault="0033762C" w:rsidP="0033762C">
            <w:pPr>
              <w:jc w:val="center"/>
              <w:rPr>
                <w:b/>
              </w:rPr>
            </w:pPr>
            <w:r w:rsidRPr="0033762C">
              <w:rPr>
                <w:b/>
              </w:rPr>
              <w:t>44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3F914157" w14:textId="77777777" w:rsidR="0033762C" w:rsidRPr="0033762C" w:rsidRDefault="0033762C" w:rsidP="0033762C">
            <w:pPr>
              <w:tabs>
                <w:tab w:val="left" w:pos="643"/>
              </w:tabs>
              <w:snapToGrid w:val="0"/>
              <w:jc w:val="center"/>
              <w:rPr>
                <w:b/>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3F914158" w14:textId="77777777" w:rsidR="0033762C" w:rsidRPr="0033762C" w:rsidRDefault="0033762C" w:rsidP="0033762C">
            <w:pPr>
              <w:tabs>
                <w:tab w:val="left" w:pos="643"/>
              </w:tabs>
              <w:snapToGrid w:val="0"/>
              <w:jc w:val="center"/>
              <w:rPr>
                <w:b/>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59" w14:textId="77777777" w:rsidR="0033762C" w:rsidRPr="0033762C" w:rsidRDefault="0033762C" w:rsidP="0033762C">
            <w:pPr>
              <w:tabs>
                <w:tab w:val="left" w:pos="643"/>
              </w:tabs>
              <w:snapToGrid w:val="0"/>
              <w:jc w:val="center"/>
              <w:rPr>
                <w:b/>
              </w:rPr>
            </w:pPr>
            <w:r w:rsidRPr="0033762C">
              <w:rPr>
                <w:b/>
              </w:rPr>
              <w:t>36 Экзамен</w:t>
            </w:r>
          </w:p>
        </w:tc>
      </w:tr>
    </w:tbl>
    <w:p w14:paraId="3F91415B" w14:textId="77777777" w:rsidR="00E9271E" w:rsidRPr="00616963" w:rsidRDefault="00E9271E" w:rsidP="00E9271E">
      <w:pPr>
        <w:ind w:firstLine="567"/>
        <w:jc w:val="both"/>
        <w:rPr>
          <w:b/>
          <w:sz w:val="24"/>
          <w:szCs w:val="24"/>
        </w:rPr>
      </w:pPr>
      <w:bookmarkStart w:id="5" w:name="_Toc459975981"/>
      <w:bookmarkEnd w:id="5"/>
    </w:p>
    <w:p w14:paraId="3F91415C"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3F914163"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15D"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15E"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5F"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3F914160"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61"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3F914162"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3F91416D"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4"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5"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6"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914167"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F91416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69"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6A"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6B"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6C" w14:textId="77777777" w:rsidR="00CE3BF1" w:rsidRPr="00A10CAD" w:rsidRDefault="00CE3BF1" w:rsidP="00CE3BF1">
            <w:pPr>
              <w:widowControl/>
              <w:rPr>
                <w:sz w:val="22"/>
                <w:szCs w:val="22"/>
                <w:lang w:eastAsia="en-US"/>
              </w:rPr>
            </w:pPr>
          </w:p>
        </w:tc>
      </w:tr>
      <w:tr w:rsidR="00E34621" w:rsidRPr="00616963" w14:paraId="3F914179"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E"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6F"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70"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914171"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72"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73"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14174"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3F914175"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F914176"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3F914177"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78" w14:textId="77777777" w:rsidR="00E34621" w:rsidRPr="00A10CAD" w:rsidRDefault="00E34621" w:rsidP="00CE3BF1">
            <w:pPr>
              <w:widowControl/>
              <w:rPr>
                <w:sz w:val="22"/>
                <w:szCs w:val="22"/>
                <w:lang w:eastAsia="en-US"/>
              </w:rPr>
            </w:pPr>
          </w:p>
        </w:tc>
      </w:tr>
      <w:tr w:rsidR="00120448" w:rsidRPr="00616963" w14:paraId="3F914185"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3F91417A"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1</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7B" w14:textId="77777777" w:rsidR="00120448" w:rsidRPr="00F70668" w:rsidRDefault="00120448" w:rsidP="00120448">
            <w:pPr>
              <w:tabs>
                <w:tab w:val="left" w:pos="643"/>
              </w:tabs>
            </w:pPr>
            <w:r w:rsidRPr="00F70668">
              <w:t>Тема 1. Место и роль таможенного контроля после выпуска товаров в системе таможенного регулирования Российской Федерации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7C"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7D" w14:textId="77777777" w:rsidR="00120448" w:rsidRPr="00F70668" w:rsidRDefault="00120448" w:rsidP="00120448">
            <w:pPr>
              <w:tabs>
                <w:tab w:val="left" w:pos="643"/>
              </w:tabs>
              <w:jc w:val="center"/>
            </w:pPr>
            <w:r w:rsidRPr="00F70668">
              <w:t>1</w:t>
            </w:r>
            <w:r>
              <w:t>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7E"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7F"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80" w14:textId="77777777" w:rsidR="00120448" w:rsidRPr="00F70668" w:rsidRDefault="00120448" w:rsidP="00120448">
            <w:pPr>
              <w:jc w:val="center"/>
            </w:pPr>
            <w: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81" w14:textId="77777777" w:rsidR="00120448" w:rsidRPr="00F70668" w:rsidRDefault="00120448" w:rsidP="00120448">
            <w:pPr>
              <w:tabs>
                <w:tab w:val="left" w:pos="643"/>
              </w:tabs>
              <w:jc w:val="center"/>
            </w:pPr>
            <w:r w:rsidRPr="00F70668">
              <w:t>1</w:t>
            </w:r>
            <w:r>
              <w:t>4</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F914182" w14:textId="77777777" w:rsidR="00120448" w:rsidRPr="00A10CAD" w:rsidRDefault="00120448" w:rsidP="00120448">
            <w:pPr>
              <w:jc w:val="center"/>
              <w:rPr>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3F914183" w14:textId="77777777" w:rsidR="00120448" w:rsidRPr="00A10CAD" w:rsidRDefault="00120448" w:rsidP="00120448">
            <w:pPr>
              <w:jc w:val="center"/>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84" w14:textId="77777777" w:rsidR="00120448" w:rsidRPr="00A10CAD" w:rsidRDefault="00120448" w:rsidP="00120448">
            <w:pPr>
              <w:jc w:val="center"/>
              <w:rPr>
                <w:sz w:val="22"/>
                <w:szCs w:val="22"/>
                <w:lang w:eastAsia="en-US"/>
              </w:rPr>
            </w:pPr>
            <w:r w:rsidRPr="00A10CAD">
              <w:rPr>
                <w:sz w:val="22"/>
                <w:szCs w:val="22"/>
                <w:lang w:eastAsia="en-US"/>
              </w:rPr>
              <w:t>Опрос</w:t>
            </w:r>
          </w:p>
        </w:tc>
      </w:tr>
      <w:tr w:rsidR="00120448" w:rsidRPr="00616963" w14:paraId="3F914191"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3F914186"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87" w14:textId="77777777" w:rsidR="00120448" w:rsidRPr="00F70668" w:rsidRDefault="00120448" w:rsidP="00120448">
            <w:pPr>
              <w:tabs>
                <w:tab w:val="left" w:pos="643"/>
              </w:tabs>
            </w:pPr>
            <w:r w:rsidRPr="00F70668">
              <w:t>Тема 2. Основные формы таможенного контроля после выпуска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88"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89" w14:textId="77777777" w:rsidR="00120448" w:rsidRPr="00F70668" w:rsidRDefault="00120448" w:rsidP="00120448">
            <w:pPr>
              <w:tabs>
                <w:tab w:val="left" w:pos="643"/>
              </w:tabs>
              <w:jc w:val="center"/>
            </w:pPr>
            <w:r w:rsidRPr="00F70668">
              <w:t>1</w:t>
            </w:r>
            <w:r>
              <w:t>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8A" w14:textId="77777777" w:rsidR="00120448" w:rsidRPr="00F70668" w:rsidRDefault="00120448" w:rsidP="00120448">
            <w:pPr>
              <w:tabs>
                <w:tab w:val="left" w:pos="643"/>
              </w:tabs>
              <w:jc w:val="center"/>
            </w:pPr>
            <w: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8B"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8C" w14:textId="77777777" w:rsidR="00120448" w:rsidRPr="00F70668" w:rsidRDefault="00120448" w:rsidP="00120448">
            <w:pPr>
              <w:jc w:val="cente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8D"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8E"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8F"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90" w14:textId="77777777" w:rsidR="00120448" w:rsidRPr="00F70668" w:rsidRDefault="00120448" w:rsidP="00120448">
            <w:pPr>
              <w:tabs>
                <w:tab w:val="left" w:pos="643"/>
              </w:tabs>
              <w:snapToGrid w:val="0"/>
              <w:jc w:val="center"/>
            </w:pPr>
            <w:r w:rsidRPr="00F70668">
              <w:t>Доклад</w:t>
            </w:r>
          </w:p>
        </w:tc>
      </w:tr>
      <w:tr w:rsidR="00120448" w:rsidRPr="00616963" w14:paraId="3F91419D"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92"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93" w14:textId="77777777" w:rsidR="00120448" w:rsidRPr="00F70668" w:rsidRDefault="00120448" w:rsidP="00120448">
            <w:pPr>
              <w:tabs>
                <w:tab w:val="left" w:pos="643"/>
              </w:tabs>
            </w:pPr>
            <w:r w:rsidRPr="00F70668">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94"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95" w14:textId="77777777" w:rsidR="00120448" w:rsidRPr="00F70668" w:rsidRDefault="00120448" w:rsidP="00120448">
            <w:pPr>
              <w:tabs>
                <w:tab w:val="left" w:pos="643"/>
              </w:tabs>
              <w:jc w:val="center"/>
            </w:pPr>
            <w:r w:rsidRPr="00F70668">
              <w:t>1</w:t>
            </w:r>
            <w:r>
              <w:t>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96"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97"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98" w14:textId="77777777" w:rsidR="00120448" w:rsidRPr="00F70668" w:rsidRDefault="00120448" w:rsidP="00120448">
            <w:pPr>
              <w:jc w:val="center"/>
            </w:pPr>
            <w: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99"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9A"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9B"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9C" w14:textId="77777777" w:rsidR="00120448" w:rsidRPr="00F70668" w:rsidRDefault="00120448" w:rsidP="00120448">
            <w:pPr>
              <w:tabs>
                <w:tab w:val="left" w:pos="643"/>
              </w:tabs>
              <w:snapToGrid w:val="0"/>
              <w:jc w:val="center"/>
            </w:pPr>
            <w:r w:rsidRPr="00F70668">
              <w:t>Реферат</w:t>
            </w:r>
          </w:p>
        </w:tc>
      </w:tr>
      <w:tr w:rsidR="00120448" w:rsidRPr="00616963" w14:paraId="3F9141A9"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9E"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9F" w14:textId="77777777" w:rsidR="00120448" w:rsidRPr="00F70668" w:rsidRDefault="00120448" w:rsidP="00120448">
            <w:pPr>
              <w:tabs>
                <w:tab w:val="left" w:pos="643"/>
              </w:tabs>
            </w:pPr>
            <w:r w:rsidRPr="00F70668">
              <w:t>Тема 4. Порядок организации таможенной ревизии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A0"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A1" w14:textId="77777777" w:rsidR="00120448" w:rsidRPr="00F70668" w:rsidRDefault="00120448" w:rsidP="00120448">
            <w:pPr>
              <w:jc w:val="center"/>
            </w:pPr>
            <w:r w:rsidRPr="00F70668">
              <w:t>1</w:t>
            </w:r>
            <w: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A2"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A3"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A4" w14:textId="77777777" w:rsidR="00120448" w:rsidRPr="00F70668" w:rsidRDefault="00120448" w:rsidP="00120448">
            <w:pPr>
              <w:jc w:val="cente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A5"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A6"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A7"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A8" w14:textId="77777777" w:rsidR="00120448" w:rsidRPr="00F70668" w:rsidRDefault="00120448" w:rsidP="00120448">
            <w:pPr>
              <w:tabs>
                <w:tab w:val="left" w:pos="643"/>
              </w:tabs>
              <w:snapToGrid w:val="0"/>
              <w:jc w:val="center"/>
            </w:pPr>
            <w:r w:rsidRPr="00F70668">
              <w:t>Опрос</w:t>
            </w:r>
          </w:p>
        </w:tc>
      </w:tr>
      <w:tr w:rsidR="00120448" w:rsidRPr="00616963" w14:paraId="3F9141B5"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AA"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AB" w14:textId="77777777" w:rsidR="00120448" w:rsidRPr="00F70668" w:rsidRDefault="00120448" w:rsidP="00120448">
            <w:pPr>
              <w:tabs>
                <w:tab w:val="left" w:pos="643"/>
              </w:tabs>
            </w:pPr>
            <w:r w:rsidRPr="00F70668">
              <w:t>Тема 5. Методические основы проведения таможенной ревизии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AC"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AD" w14:textId="77777777" w:rsidR="00120448" w:rsidRPr="00F70668" w:rsidRDefault="00120448" w:rsidP="00120448">
            <w:pPr>
              <w:jc w:val="center"/>
            </w:pPr>
            <w:r w:rsidRPr="00F70668">
              <w:t>1</w:t>
            </w:r>
            <w: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AE"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AF"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B0" w14:textId="77777777" w:rsidR="00120448" w:rsidRPr="00F70668" w:rsidRDefault="00120448" w:rsidP="00120448">
            <w:pPr>
              <w:jc w:val="cente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B1"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B2"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B3"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B4" w14:textId="77777777" w:rsidR="00120448" w:rsidRPr="00F70668" w:rsidRDefault="00120448" w:rsidP="00120448">
            <w:pPr>
              <w:tabs>
                <w:tab w:val="left" w:pos="643"/>
              </w:tabs>
              <w:snapToGrid w:val="0"/>
              <w:jc w:val="center"/>
            </w:pPr>
            <w:r w:rsidRPr="00F70668">
              <w:t>Доклад</w:t>
            </w:r>
          </w:p>
        </w:tc>
      </w:tr>
      <w:tr w:rsidR="00120448" w:rsidRPr="00616963" w14:paraId="3F9141C1"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B6"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lastRenderedPageBreak/>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3F9141B7" w14:textId="77777777" w:rsidR="00120448" w:rsidRPr="00F70668" w:rsidRDefault="00120448" w:rsidP="00120448">
            <w:pPr>
              <w:tabs>
                <w:tab w:val="left" w:pos="643"/>
              </w:tabs>
            </w:pPr>
            <w:r w:rsidRPr="00F70668">
              <w:t xml:space="preserve">Тема 6. Подготовительные мероприятия как основа выбора объектов для проведения таможенных ревизий. </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3F9141B8" w14:textId="77777777" w:rsidR="00120448" w:rsidRPr="00F70668" w:rsidRDefault="00120448" w:rsidP="00120448">
            <w:pPr>
              <w:jc w:val="center"/>
            </w:pPr>
            <w:r w:rsidRPr="00F70668">
              <w:t>9</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3F9141B9" w14:textId="77777777" w:rsidR="00120448" w:rsidRPr="00F70668" w:rsidRDefault="00120448" w:rsidP="00120448">
            <w:pPr>
              <w:tabs>
                <w:tab w:val="left" w:pos="643"/>
              </w:tabs>
              <w:jc w:val="center"/>
            </w:pPr>
            <w:r w:rsidRPr="00F70668">
              <w:t>16</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3F9141BA" w14:textId="77777777" w:rsidR="00120448" w:rsidRPr="00F70668" w:rsidRDefault="00120448" w:rsidP="00120448">
            <w:pPr>
              <w:tabs>
                <w:tab w:val="left" w:pos="643"/>
              </w:tabs>
              <w:jc w:val="cente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3F9141BB" w14:textId="77777777" w:rsidR="00120448" w:rsidRPr="00F70668" w:rsidRDefault="00120448" w:rsidP="00120448">
            <w:pPr>
              <w:tabs>
                <w:tab w:val="left" w:pos="643"/>
              </w:tabs>
              <w:snapToGrid w:val="0"/>
              <w:jc w:val="cente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3F9141BC" w14:textId="77777777" w:rsidR="00120448" w:rsidRPr="00F70668" w:rsidRDefault="00120448" w:rsidP="00120448">
            <w:pPr>
              <w:jc w:val="center"/>
            </w:pPr>
            <w: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3F9141BD" w14:textId="77777777" w:rsidR="00120448" w:rsidRPr="00F70668" w:rsidRDefault="00120448" w:rsidP="00120448">
            <w:pPr>
              <w:jc w:val="center"/>
            </w:pPr>
            <w:r w:rsidRPr="00F70668">
              <w:t>1</w:t>
            </w:r>
            <w:r>
              <w:t>4</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3F9141BE" w14:textId="77777777" w:rsidR="00120448" w:rsidRPr="00F70668" w:rsidRDefault="00120448" w:rsidP="00120448">
            <w:pPr>
              <w:tabs>
                <w:tab w:val="left" w:pos="643"/>
              </w:tabs>
              <w:snapToGrid w:val="0"/>
              <w:jc w:val="cente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3F9141BF" w14:textId="77777777" w:rsidR="00120448" w:rsidRPr="00F70668" w:rsidRDefault="00120448" w:rsidP="00120448">
            <w:pPr>
              <w:tabs>
                <w:tab w:val="left" w:pos="643"/>
              </w:tabs>
              <w:snapToGrid w:val="0"/>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9141C0" w14:textId="77777777" w:rsidR="00120448" w:rsidRPr="00F70668" w:rsidRDefault="00120448" w:rsidP="00120448">
            <w:pPr>
              <w:tabs>
                <w:tab w:val="left" w:pos="643"/>
              </w:tabs>
              <w:snapToGrid w:val="0"/>
              <w:jc w:val="center"/>
            </w:pPr>
            <w:r w:rsidRPr="00F70668">
              <w:t>Реферат</w:t>
            </w:r>
          </w:p>
        </w:tc>
      </w:tr>
      <w:tr w:rsidR="00120448" w:rsidRPr="00616963" w14:paraId="3F9141CD"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C2"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7</w:t>
            </w:r>
          </w:p>
        </w:tc>
        <w:tc>
          <w:tcPr>
            <w:tcW w:w="2304" w:type="dxa"/>
            <w:tcBorders>
              <w:left w:val="single" w:sz="4" w:space="0" w:color="000001"/>
              <w:bottom w:val="single" w:sz="4" w:space="0" w:color="000001"/>
            </w:tcBorders>
            <w:shd w:val="clear" w:color="auto" w:fill="auto"/>
            <w:tcMar>
              <w:left w:w="103" w:type="dxa"/>
            </w:tcMar>
            <w:vAlign w:val="center"/>
          </w:tcPr>
          <w:p w14:paraId="3F9141C3" w14:textId="77777777" w:rsidR="00120448" w:rsidRPr="00F70668" w:rsidRDefault="00120448" w:rsidP="00120448">
            <w:pPr>
              <w:tabs>
                <w:tab w:val="left" w:pos="643"/>
              </w:tabs>
            </w:pPr>
            <w:r w:rsidRPr="00F70668">
              <w:t>Тема 7. Взаимосвязь таможенной ревизии и системы управления рисками</w:t>
            </w:r>
          </w:p>
        </w:tc>
        <w:tc>
          <w:tcPr>
            <w:tcW w:w="490" w:type="dxa"/>
            <w:tcBorders>
              <w:left w:val="single" w:sz="4" w:space="0" w:color="000001"/>
              <w:bottom w:val="single" w:sz="4" w:space="0" w:color="000001"/>
            </w:tcBorders>
            <w:shd w:val="clear" w:color="auto" w:fill="auto"/>
            <w:tcMar>
              <w:left w:w="103" w:type="dxa"/>
            </w:tcMar>
            <w:vAlign w:val="center"/>
          </w:tcPr>
          <w:p w14:paraId="3F9141C4" w14:textId="77777777" w:rsidR="00120448" w:rsidRPr="00F70668" w:rsidRDefault="00120448" w:rsidP="00120448">
            <w:pPr>
              <w:jc w:val="center"/>
            </w:pPr>
            <w:r w:rsidRPr="00F70668">
              <w:t>9</w:t>
            </w:r>
          </w:p>
        </w:tc>
        <w:tc>
          <w:tcPr>
            <w:tcW w:w="808" w:type="dxa"/>
            <w:tcBorders>
              <w:left w:val="single" w:sz="4" w:space="0" w:color="000001"/>
              <w:bottom w:val="single" w:sz="4" w:space="0" w:color="000001"/>
            </w:tcBorders>
            <w:shd w:val="clear" w:color="auto" w:fill="auto"/>
            <w:tcMar>
              <w:left w:w="103" w:type="dxa"/>
            </w:tcMar>
            <w:vAlign w:val="center"/>
          </w:tcPr>
          <w:p w14:paraId="3F9141C5" w14:textId="77777777" w:rsidR="00120448" w:rsidRPr="00F70668" w:rsidRDefault="00120448" w:rsidP="00120448">
            <w:pPr>
              <w:tabs>
                <w:tab w:val="left" w:pos="643"/>
              </w:tabs>
              <w:jc w:val="center"/>
            </w:pPr>
            <w:r w:rsidRPr="00F70668">
              <w:t>1</w:t>
            </w:r>
            <w:r>
              <w:t>4</w:t>
            </w:r>
          </w:p>
        </w:tc>
        <w:tc>
          <w:tcPr>
            <w:tcW w:w="537" w:type="dxa"/>
            <w:tcBorders>
              <w:left w:val="single" w:sz="4" w:space="0" w:color="000001"/>
              <w:bottom w:val="single" w:sz="4" w:space="0" w:color="000001"/>
            </w:tcBorders>
            <w:shd w:val="clear" w:color="auto" w:fill="auto"/>
            <w:tcMar>
              <w:left w:w="103" w:type="dxa"/>
            </w:tcMar>
            <w:vAlign w:val="center"/>
          </w:tcPr>
          <w:p w14:paraId="3F9141C6"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C7"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C8" w14:textId="77777777" w:rsidR="00120448" w:rsidRPr="00F70668" w:rsidRDefault="00120448" w:rsidP="00120448">
            <w:pPr>
              <w:jc w:val="center"/>
            </w:pPr>
          </w:p>
        </w:tc>
        <w:tc>
          <w:tcPr>
            <w:tcW w:w="587" w:type="dxa"/>
            <w:tcBorders>
              <w:left w:val="single" w:sz="4" w:space="0" w:color="000001"/>
              <w:bottom w:val="single" w:sz="4" w:space="0" w:color="000001"/>
            </w:tcBorders>
            <w:shd w:val="clear" w:color="auto" w:fill="auto"/>
            <w:tcMar>
              <w:left w:w="103" w:type="dxa"/>
            </w:tcMar>
            <w:vAlign w:val="center"/>
          </w:tcPr>
          <w:p w14:paraId="3F9141C9" w14:textId="77777777" w:rsidR="00120448" w:rsidRPr="00F70668" w:rsidRDefault="00120448" w:rsidP="00120448">
            <w:pPr>
              <w:jc w:val="center"/>
            </w:pPr>
            <w:r w:rsidRPr="00F70668">
              <w:t>1</w:t>
            </w:r>
            <w:r>
              <w:t>4</w:t>
            </w:r>
          </w:p>
        </w:tc>
        <w:tc>
          <w:tcPr>
            <w:tcW w:w="561" w:type="dxa"/>
            <w:tcBorders>
              <w:left w:val="single" w:sz="4" w:space="0" w:color="000001"/>
              <w:bottom w:val="single" w:sz="4" w:space="0" w:color="000001"/>
            </w:tcBorders>
            <w:shd w:val="clear" w:color="auto" w:fill="auto"/>
            <w:tcMar>
              <w:left w:w="103" w:type="dxa"/>
            </w:tcMar>
            <w:vAlign w:val="center"/>
          </w:tcPr>
          <w:p w14:paraId="3F9141CA"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CB"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CC" w14:textId="77777777" w:rsidR="00120448" w:rsidRPr="00F70668" w:rsidRDefault="00120448" w:rsidP="00120448">
            <w:pPr>
              <w:tabs>
                <w:tab w:val="left" w:pos="643"/>
              </w:tabs>
              <w:snapToGrid w:val="0"/>
              <w:jc w:val="center"/>
            </w:pPr>
            <w:r w:rsidRPr="00F70668">
              <w:t>Опрос</w:t>
            </w:r>
          </w:p>
        </w:tc>
      </w:tr>
      <w:tr w:rsidR="00120448" w:rsidRPr="00616963" w14:paraId="3F9141D9"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CE" w14:textId="77777777" w:rsidR="00120448" w:rsidRPr="00A10CAD" w:rsidRDefault="00120448" w:rsidP="00120448">
            <w:pPr>
              <w:tabs>
                <w:tab w:val="left" w:pos="643"/>
              </w:tabs>
              <w:spacing w:after="160"/>
              <w:jc w:val="center"/>
              <w:rPr>
                <w:sz w:val="22"/>
                <w:szCs w:val="22"/>
                <w:lang w:eastAsia="en-US"/>
              </w:rPr>
            </w:pPr>
            <w:r w:rsidRPr="00A10CAD">
              <w:rPr>
                <w:sz w:val="22"/>
                <w:szCs w:val="22"/>
                <w:lang w:eastAsia="en-US"/>
              </w:rPr>
              <w:t>8</w:t>
            </w:r>
          </w:p>
        </w:tc>
        <w:tc>
          <w:tcPr>
            <w:tcW w:w="2304" w:type="dxa"/>
            <w:tcBorders>
              <w:left w:val="single" w:sz="4" w:space="0" w:color="000001"/>
              <w:bottom w:val="single" w:sz="4" w:space="0" w:color="000001"/>
            </w:tcBorders>
            <w:shd w:val="clear" w:color="auto" w:fill="auto"/>
            <w:tcMar>
              <w:left w:w="103" w:type="dxa"/>
            </w:tcMar>
            <w:vAlign w:val="center"/>
          </w:tcPr>
          <w:p w14:paraId="3F9141CF" w14:textId="77777777" w:rsidR="00120448" w:rsidRPr="00F70668" w:rsidRDefault="00120448" w:rsidP="00120448">
            <w:pPr>
              <w:tabs>
                <w:tab w:val="left" w:pos="643"/>
              </w:tabs>
            </w:pPr>
            <w:r w:rsidRPr="00F70668">
              <w:t>Тема 8. Особенности проведения таможенной ревизии участников ВЭД, импортирующих товары на таможенную территорию Российской Федерации</w:t>
            </w:r>
          </w:p>
        </w:tc>
        <w:tc>
          <w:tcPr>
            <w:tcW w:w="490" w:type="dxa"/>
            <w:tcBorders>
              <w:left w:val="single" w:sz="4" w:space="0" w:color="000001"/>
              <w:bottom w:val="single" w:sz="4" w:space="0" w:color="000001"/>
            </w:tcBorders>
            <w:shd w:val="clear" w:color="auto" w:fill="auto"/>
            <w:tcMar>
              <w:left w:w="103" w:type="dxa"/>
            </w:tcMar>
            <w:vAlign w:val="center"/>
          </w:tcPr>
          <w:p w14:paraId="3F9141D0" w14:textId="77777777" w:rsidR="00120448" w:rsidRPr="00F70668" w:rsidRDefault="00120448" w:rsidP="00120448">
            <w:pPr>
              <w:jc w:val="center"/>
            </w:pPr>
            <w:r w:rsidRPr="00F70668">
              <w:t>9</w:t>
            </w:r>
          </w:p>
        </w:tc>
        <w:tc>
          <w:tcPr>
            <w:tcW w:w="808" w:type="dxa"/>
            <w:tcBorders>
              <w:left w:val="single" w:sz="4" w:space="0" w:color="000001"/>
              <w:bottom w:val="single" w:sz="4" w:space="0" w:color="000001"/>
            </w:tcBorders>
            <w:shd w:val="clear" w:color="auto" w:fill="auto"/>
            <w:tcMar>
              <w:left w:w="103" w:type="dxa"/>
            </w:tcMar>
            <w:vAlign w:val="center"/>
          </w:tcPr>
          <w:p w14:paraId="3F9141D1" w14:textId="77777777" w:rsidR="00120448" w:rsidRPr="00F70668" w:rsidRDefault="00120448" w:rsidP="00120448">
            <w:pPr>
              <w:tabs>
                <w:tab w:val="left" w:pos="643"/>
              </w:tabs>
              <w:jc w:val="center"/>
            </w:pPr>
            <w:r w:rsidRPr="00F70668">
              <w:t>1</w:t>
            </w:r>
            <w:r>
              <w:t>6</w:t>
            </w:r>
          </w:p>
        </w:tc>
        <w:tc>
          <w:tcPr>
            <w:tcW w:w="537" w:type="dxa"/>
            <w:tcBorders>
              <w:left w:val="single" w:sz="4" w:space="0" w:color="000001"/>
              <w:bottom w:val="single" w:sz="4" w:space="0" w:color="000001"/>
            </w:tcBorders>
            <w:shd w:val="clear" w:color="auto" w:fill="auto"/>
            <w:tcMar>
              <w:left w:w="103" w:type="dxa"/>
            </w:tcMar>
            <w:vAlign w:val="center"/>
          </w:tcPr>
          <w:p w14:paraId="3F9141D2"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D3"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D4" w14:textId="77777777" w:rsidR="00120448" w:rsidRPr="00F70668" w:rsidRDefault="00120448" w:rsidP="00120448">
            <w:pPr>
              <w:jc w:val="center"/>
            </w:pPr>
            <w:r>
              <w:t>2</w:t>
            </w:r>
          </w:p>
        </w:tc>
        <w:tc>
          <w:tcPr>
            <w:tcW w:w="587" w:type="dxa"/>
            <w:tcBorders>
              <w:left w:val="single" w:sz="4" w:space="0" w:color="000001"/>
              <w:bottom w:val="single" w:sz="4" w:space="0" w:color="000001"/>
            </w:tcBorders>
            <w:shd w:val="clear" w:color="auto" w:fill="auto"/>
            <w:tcMar>
              <w:left w:w="103" w:type="dxa"/>
            </w:tcMar>
            <w:vAlign w:val="center"/>
          </w:tcPr>
          <w:p w14:paraId="3F9141D5" w14:textId="77777777" w:rsidR="00120448" w:rsidRPr="00F70668" w:rsidRDefault="00120448" w:rsidP="00120448">
            <w:pPr>
              <w:jc w:val="center"/>
            </w:pPr>
            <w:r w:rsidRPr="00F70668">
              <w:t>1</w:t>
            </w:r>
            <w:r>
              <w:t>4</w:t>
            </w:r>
          </w:p>
        </w:tc>
        <w:tc>
          <w:tcPr>
            <w:tcW w:w="561" w:type="dxa"/>
            <w:tcBorders>
              <w:left w:val="single" w:sz="4" w:space="0" w:color="000001"/>
              <w:bottom w:val="single" w:sz="4" w:space="0" w:color="000001"/>
            </w:tcBorders>
            <w:shd w:val="clear" w:color="auto" w:fill="auto"/>
            <w:tcMar>
              <w:left w:w="103" w:type="dxa"/>
            </w:tcMar>
            <w:vAlign w:val="center"/>
          </w:tcPr>
          <w:p w14:paraId="3F9141D6"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D7"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D8" w14:textId="77777777" w:rsidR="00120448" w:rsidRPr="00F70668" w:rsidRDefault="00120448" w:rsidP="00120448">
            <w:pPr>
              <w:tabs>
                <w:tab w:val="left" w:pos="643"/>
              </w:tabs>
              <w:snapToGrid w:val="0"/>
              <w:jc w:val="center"/>
            </w:pPr>
            <w:r w:rsidRPr="00F70668">
              <w:t>Доклад</w:t>
            </w:r>
          </w:p>
        </w:tc>
      </w:tr>
      <w:tr w:rsidR="00120448" w:rsidRPr="00616963" w14:paraId="3F9141E6"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DA" w14:textId="77777777" w:rsidR="00120448" w:rsidRPr="00A10CAD" w:rsidRDefault="00120448" w:rsidP="00120448">
            <w:pPr>
              <w:tabs>
                <w:tab w:val="left" w:pos="643"/>
              </w:tabs>
              <w:spacing w:after="160"/>
              <w:jc w:val="center"/>
              <w:rPr>
                <w:sz w:val="22"/>
                <w:szCs w:val="22"/>
                <w:lang w:eastAsia="en-US"/>
              </w:rPr>
            </w:pPr>
            <w:r>
              <w:rPr>
                <w:sz w:val="22"/>
                <w:szCs w:val="22"/>
                <w:lang w:eastAsia="en-US"/>
              </w:rPr>
              <w:t>9</w:t>
            </w:r>
          </w:p>
        </w:tc>
        <w:tc>
          <w:tcPr>
            <w:tcW w:w="2304" w:type="dxa"/>
            <w:tcBorders>
              <w:left w:val="single" w:sz="4" w:space="0" w:color="000001"/>
              <w:bottom w:val="single" w:sz="4" w:space="0" w:color="000001"/>
            </w:tcBorders>
            <w:shd w:val="clear" w:color="auto" w:fill="auto"/>
            <w:tcMar>
              <w:left w:w="103" w:type="dxa"/>
            </w:tcMar>
            <w:vAlign w:val="center"/>
          </w:tcPr>
          <w:p w14:paraId="3F9141DB" w14:textId="77777777" w:rsidR="00120448" w:rsidRPr="00F70668" w:rsidRDefault="00120448" w:rsidP="00120448">
            <w:pPr>
              <w:tabs>
                <w:tab w:val="left" w:pos="643"/>
              </w:tabs>
            </w:pPr>
            <w:r w:rsidRPr="00F70668">
              <w:t>Тема 9. Особенности проведения таможенной ревизии участников ВЭД, экспортирующих товары с таможенной территории Российской Федерации</w:t>
            </w:r>
          </w:p>
        </w:tc>
        <w:tc>
          <w:tcPr>
            <w:tcW w:w="490" w:type="dxa"/>
            <w:tcBorders>
              <w:left w:val="single" w:sz="4" w:space="0" w:color="000001"/>
              <w:bottom w:val="single" w:sz="4" w:space="0" w:color="000001"/>
            </w:tcBorders>
            <w:shd w:val="clear" w:color="auto" w:fill="auto"/>
            <w:tcMar>
              <w:left w:w="103" w:type="dxa"/>
            </w:tcMar>
            <w:vAlign w:val="center"/>
          </w:tcPr>
          <w:p w14:paraId="3F9141DC" w14:textId="77777777" w:rsidR="00120448" w:rsidRPr="00F70668" w:rsidRDefault="00120448" w:rsidP="00120448">
            <w:pPr>
              <w:jc w:val="center"/>
            </w:pPr>
            <w:r w:rsidRPr="00F70668">
              <w:t>9</w:t>
            </w:r>
          </w:p>
        </w:tc>
        <w:tc>
          <w:tcPr>
            <w:tcW w:w="808" w:type="dxa"/>
            <w:tcBorders>
              <w:left w:val="single" w:sz="4" w:space="0" w:color="000001"/>
              <w:bottom w:val="single" w:sz="4" w:space="0" w:color="000001"/>
            </w:tcBorders>
            <w:shd w:val="clear" w:color="auto" w:fill="auto"/>
            <w:tcMar>
              <w:left w:w="103" w:type="dxa"/>
            </w:tcMar>
            <w:vAlign w:val="center"/>
          </w:tcPr>
          <w:p w14:paraId="3F9141DD" w14:textId="77777777" w:rsidR="00120448" w:rsidRPr="00F70668" w:rsidRDefault="00120448" w:rsidP="00120448">
            <w:pPr>
              <w:tabs>
                <w:tab w:val="left" w:pos="643"/>
              </w:tabs>
              <w:jc w:val="center"/>
            </w:pPr>
            <w:r>
              <w:t>13</w:t>
            </w:r>
          </w:p>
        </w:tc>
        <w:tc>
          <w:tcPr>
            <w:tcW w:w="537" w:type="dxa"/>
            <w:tcBorders>
              <w:left w:val="single" w:sz="4" w:space="0" w:color="000001"/>
              <w:bottom w:val="single" w:sz="4" w:space="0" w:color="000001"/>
            </w:tcBorders>
            <w:shd w:val="clear" w:color="auto" w:fill="auto"/>
            <w:tcMar>
              <w:left w:w="103" w:type="dxa"/>
            </w:tcMar>
            <w:vAlign w:val="center"/>
          </w:tcPr>
          <w:p w14:paraId="3F9141DE"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DF"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E0" w14:textId="77777777" w:rsidR="00120448" w:rsidRPr="00F70668" w:rsidRDefault="00120448" w:rsidP="00120448">
            <w:pPr>
              <w:jc w:val="center"/>
            </w:pPr>
          </w:p>
        </w:tc>
        <w:tc>
          <w:tcPr>
            <w:tcW w:w="587" w:type="dxa"/>
            <w:tcBorders>
              <w:left w:val="single" w:sz="4" w:space="0" w:color="000001"/>
              <w:bottom w:val="single" w:sz="4" w:space="0" w:color="000001"/>
            </w:tcBorders>
            <w:shd w:val="clear" w:color="auto" w:fill="auto"/>
            <w:tcMar>
              <w:left w:w="103" w:type="dxa"/>
            </w:tcMar>
            <w:vAlign w:val="center"/>
          </w:tcPr>
          <w:p w14:paraId="3F9141E1" w14:textId="77777777" w:rsidR="00120448" w:rsidRPr="00F70668" w:rsidRDefault="00120448" w:rsidP="00120448">
            <w:pPr>
              <w:jc w:val="center"/>
            </w:pPr>
            <w:r>
              <w:t>13</w:t>
            </w:r>
          </w:p>
        </w:tc>
        <w:tc>
          <w:tcPr>
            <w:tcW w:w="561" w:type="dxa"/>
            <w:tcBorders>
              <w:left w:val="single" w:sz="4" w:space="0" w:color="000001"/>
              <w:bottom w:val="single" w:sz="4" w:space="0" w:color="000001"/>
            </w:tcBorders>
            <w:shd w:val="clear" w:color="auto" w:fill="auto"/>
            <w:tcMar>
              <w:left w:w="103" w:type="dxa"/>
            </w:tcMar>
            <w:vAlign w:val="center"/>
          </w:tcPr>
          <w:p w14:paraId="3F9141E2"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E3"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E4" w14:textId="77777777" w:rsidR="00120448" w:rsidRPr="00F70668" w:rsidRDefault="00120448" w:rsidP="00120448">
            <w:pPr>
              <w:tabs>
                <w:tab w:val="left" w:pos="643"/>
              </w:tabs>
              <w:snapToGrid w:val="0"/>
              <w:jc w:val="center"/>
            </w:pPr>
            <w:r w:rsidRPr="00F70668">
              <w:t>Реферат</w:t>
            </w:r>
          </w:p>
          <w:p w14:paraId="3F9141E5" w14:textId="77777777" w:rsidR="00120448" w:rsidRPr="00F70668" w:rsidRDefault="00120448" w:rsidP="00120448">
            <w:pPr>
              <w:tabs>
                <w:tab w:val="left" w:pos="643"/>
              </w:tabs>
              <w:snapToGrid w:val="0"/>
              <w:jc w:val="center"/>
            </w:pPr>
            <w:r w:rsidRPr="00F70668">
              <w:t>Контрольный срез</w:t>
            </w:r>
          </w:p>
        </w:tc>
      </w:tr>
      <w:tr w:rsidR="00120448" w:rsidRPr="00616963" w14:paraId="3F9141F2" w14:textId="77777777" w:rsidTr="005204DA">
        <w:trPr>
          <w:jc w:val="center"/>
        </w:trPr>
        <w:tc>
          <w:tcPr>
            <w:tcW w:w="793" w:type="dxa"/>
            <w:tcBorders>
              <w:left w:val="single" w:sz="4" w:space="0" w:color="000001"/>
              <w:bottom w:val="single" w:sz="4" w:space="0" w:color="000001"/>
            </w:tcBorders>
            <w:shd w:val="clear" w:color="auto" w:fill="auto"/>
            <w:tcMar>
              <w:left w:w="103" w:type="dxa"/>
            </w:tcMar>
            <w:vAlign w:val="center"/>
          </w:tcPr>
          <w:p w14:paraId="3F9141E7" w14:textId="77777777" w:rsidR="00120448" w:rsidRPr="00A10CAD" w:rsidRDefault="00120448" w:rsidP="00120448">
            <w:pPr>
              <w:tabs>
                <w:tab w:val="left" w:pos="643"/>
              </w:tabs>
              <w:spacing w:after="160"/>
              <w:jc w:val="center"/>
              <w:rPr>
                <w:sz w:val="22"/>
                <w:szCs w:val="22"/>
                <w:lang w:eastAsia="en-US"/>
              </w:rPr>
            </w:pPr>
            <w:r>
              <w:rPr>
                <w:sz w:val="22"/>
                <w:szCs w:val="22"/>
                <w:lang w:eastAsia="en-US"/>
              </w:rPr>
              <w:t>10</w:t>
            </w:r>
          </w:p>
        </w:tc>
        <w:tc>
          <w:tcPr>
            <w:tcW w:w="2304" w:type="dxa"/>
            <w:tcBorders>
              <w:left w:val="single" w:sz="4" w:space="0" w:color="000001"/>
              <w:bottom w:val="single" w:sz="4" w:space="0" w:color="000001"/>
            </w:tcBorders>
            <w:shd w:val="clear" w:color="auto" w:fill="auto"/>
            <w:tcMar>
              <w:left w:w="103" w:type="dxa"/>
            </w:tcMar>
            <w:vAlign w:val="center"/>
          </w:tcPr>
          <w:p w14:paraId="3F9141E8" w14:textId="77777777" w:rsidR="00120448" w:rsidRPr="00F70668" w:rsidRDefault="00120448" w:rsidP="00120448">
            <w:pPr>
              <w:tabs>
                <w:tab w:val="left" w:pos="643"/>
              </w:tabs>
            </w:pPr>
            <w:r w:rsidRPr="00F70668">
              <w:t>Экзамен</w:t>
            </w:r>
          </w:p>
        </w:tc>
        <w:tc>
          <w:tcPr>
            <w:tcW w:w="490" w:type="dxa"/>
            <w:tcBorders>
              <w:left w:val="single" w:sz="4" w:space="0" w:color="000001"/>
              <w:bottom w:val="single" w:sz="4" w:space="0" w:color="000001"/>
            </w:tcBorders>
            <w:shd w:val="clear" w:color="auto" w:fill="auto"/>
            <w:tcMar>
              <w:left w:w="103" w:type="dxa"/>
            </w:tcMar>
            <w:vAlign w:val="center"/>
          </w:tcPr>
          <w:p w14:paraId="3F9141E9" w14:textId="77777777" w:rsidR="00120448" w:rsidRPr="00F70668" w:rsidRDefault="00120448" w:rsidP="00120448">
            <w:pPr>
              <w:jc w:val="center"/>
            </w:pPr>
          </w:p>
        </w:tc>
        <w:tc>
          <w:tcPr>
            <w:tcW w:w="808" w:type="dxa"/>
            <w:tcBorders>
              <w:left w:val="single" w:sz="4" w:space="0" w:color="000001"/>
              <w:bottom w:val="single" w:sz="4" w:space="0" w:color="000001"/>
            </w:tcBorders>
            <w:shd w:val="clear" w:color="auto" w:fill="auto"/>
            <w:tcMar>
              <w:left w:w="103" w:type="dxa"/>
            </w:tcMar>
            <w:vAlign w:val="center"/>
          </w:tcPr>
          <w:p w14:paraId="3F9141EA" w14:textId="77777777" w:rsidR="00120448" w:rsidRPr="00F70668" w:rsidRDefault="00120448" w:rsidP="00120448">
            <w:pPr>
              <w:tabs>
                <w:tab w:val="left" w:pos="643"/>
              </w:tabs>
              <w:jc w:val="center"/>
            </w:pPr>
            <w:r w:rsidRPr="00F70668">
              <w:t>9</w:t>
            </w:r>
          </w:p>
        </w:tc>
        <w:tc>
          <w:tcPr>
            <w:tcW w:w="537" w:type="dxa"/>
            <w:tcBorders>
              <w:left w:val="single" w:sz="4" w:space="0" w:color="000001"/>
              <w:bottom w:val="single" w:sz="4" w:space="0" w:color="000001"/>
            </w:tcBorders>
            <w:shd w:val="clear" w:color="auto" w:fill="auto"/>
            <w:tcMar>
              <w:left w:w="103" w:type="dxa"/>
            </w:tcMar>
            <w:vAlign w:val="center"/>
          </w:tcPr>
          <w:p w14:paraId="3F9141EB" w14:textId="77777777" w:rsidR="00120448" w:rsidRPr="00F70668" w:rsidRDefault="00120448" w:rsidP="00120448">
            <w:pPr>
              <w:tabs>
                <w:tab w:val="left" w:pos="643"/>
              </w:tabs>
              <w:jc w:val="center"/>
            </w:pPr>
          </w:p>
        </w:tc>
        <w:tc>
          <w:tcPr>
            <w:tcW w:w="630" w:type="dxa"/>
            <w:tcBorders>
              <w:left w:val="single" w:sz="4" w:space="0" w:color="000001"/>
              <w:bottom w:val="single" w:sz="4" w:space="0" w:color="000001"/>
            </w:tcBorders>
            <w:shd w:val="clear" w:color="auto" w:fill="auto"/>
            <w:tcMar>
              <w:left w:w="103" w:type="dxa"/>
            </w:tcMar>
            <w:vAlign w:val="center"/>
          </w:tcPr>
          <w:p w14:paraId="3F9141EC" w14:textId="77777777" w:rsidR="00120448" w:rsidRPr="00F70668" w:rsidRDefault="00120448" w:rsidP="00120448">
            <w:pPr>
              <w:tabs>
                <w:tab w:val="left" w:pos="643"/>
              </w:tabs>
              <w:snapToGrid w:val="0"/>
              <w:jc w:val="center"/>
            </w:pPr>
          </w:p>
        </w:tc>
        <w:tc>
          <w:tcPr>
            <w:tcW w:w="1014" w:type="dxa"/>
            <w:tcBorders>
              <w:left w:val="single" w:sz="4" w:space="0" w:color="000001"/>
              <w:bottom w:val="single" w:sz="4" w:space="0" w:color="000001"/>
            </w:tcBorders>
            <w:shd w:val="clear" w:color="auto" w:fill="auto"/>
            <w:tcMar>
              <w:left w:w="103" w:type="dxa"/>
            </w:tcMar>
            <w:vAlign w:val="center"/>
          </w:tcPr>
          <w:p w14:paraId="3F9141ED" w14:textId="77777777" w:rsidR="00120448" w:rsidRPr="00F70668" w:rsidRDefault="00120448" w:rsidP="00120448">
            <w:pPr>
              <w:jc w:val="center"/>
            </w:pPr>
          </w:p>
        </w:tc>
        <w:tc>
          <w:tcPr>
            <w:tcW w:w="587" w:type="dxa"/>
            <w:tcBorders>
              <w:left w:val="single" w:sz="4" w:space="0" w:color="000001"/>
              <w:bottom w:val="single" w:sz="4" w:space="0" w:color="000001"/>
            </w:tcBorders>
            <w:shd w:val="clear" w:color="auto" w:fill="auto"/>
            <w:tcMar>
              <w:left w:w="103" w:type="dxa"/>
            </w:tcMar>
            <w:vAlign w:val="center"/>
          </w:tcPr>
          <w:p w14:paraId="3F9141EE" w14:textId="77777777" w:rsidR="00120448" w:rsidRPr="00F70668" w:rsidRDefault="00120448" w:rsidP="00120448">
            <w:pPr>
              <w:jc w:val="center"/>
            </w:pPr>
          </w:p>
        </w:tc>
        <w:tc>
          <w:tcPr>
            <w:tcW w:w="561" w:type="dxa"/>
            <w:tcBorders>
              <w:left w:val="single" w:sz="4" w:space="0" w:color="000001"/>
              <w:bottom w:val="single" w:sz="4" w:space="0" w:color="000001"/>
            </w:tcBorders>
            <w:shd w:val="clear" w:color="auto" w:fill="auto"/>
            <w:tcMar>
              <w:left w:w="103" w:type="dxa"/>
            </w:tcMar>
            <w:vAlign w:val="center"/>
          </w:tcPr>
          <w:p w14:paraId="3F9141EF" w14:textId="77777777" w:rsidR="00120448" w:rsidRPr="00F70668" w:rsidRDefault="00120448" w:rsidP="00120448">
            <w:pPr>
              <w:tabs>
                <w:tab w:val="left" w:pos="643"/>
              </w:tabs>
              <w:snapToGrid w:val="0"/>
              <w:jc w:val="center"/>
            </w:pPr>
          </w:p>
        </w:tc>
        <w:tc>
          <w:tcPr>
            <w:tcW w:w="635" w:type="dxa"/>
            <w:tcBorders>
              <w:left w:val="single" w:sz="4" w:space="0" w:color="000001"/>
              <w:bottom w:val="single" w:sz="4" w:space="0" w:color="000001"/>
            </w:tcBorders>
            <w:shd w:val="clear" w:color="auto" w:fill="auto"/>
            <w:tcMar>
              <w:left w:w="103" w:type="dxa"/>
            </w:tcMar>
            <w:vAlign w:val="center"/>
          </w:tcPr>
          <w:p w14:paraId="3F9141F0" w14:textId="77777777" w:rsidR="00120448" w:rsidRPr="00F70668" w:rsidRDefault="00120448" w:rsidP="00120448">
            <w:pPr>
              <w:tabs>
                <w:tab w:val="left" w:pos="643"/>
              </w:tabs>
              <w:snapToGrid w:val="0"/>
              <w:jc w:val="center"/>
            </w:pPr>
          </w:p>
        </w:tc>
        <w:tc>
          <w:tcPr>
            <w:tcW w:w="1876" w:type="dxa"/>
            <w:tcBorders>
              <w:left w:val="single" w:sz="4" w:space="0" w:color="000001"/>
              <w:bottom w:val="single" w:sz="4" w:space="0" w:color="000001"/>
              <w:right w:val="single" w:sz="4" w:space="0" w:color="000001"/>
            </w:tcBorders>
            <w:shd w:val="clear" w:color="auto" w:fill="auto"/>
            <w:tcMar>
              <w:left w:w="103" w:type="dxa"/>
            </w:tcMar>
            <w:vAlign w:val="center"/>
          </w:tcPr>
          <w:p w14:paraId="3F9141F1" w14:textId="77777777" w:rsidR="00120448" w:rsidRPr="00F70668" w:rsidRDefault="00120448" w:rsidP="00120448">
            <w:pPr>
              <w:tabs>
                <w:tab w:val="left" w:pos="643"/>
              </w:tabs>
              <w:snapToGrid w:val="0"/>
              <w:jc w:val="center"/>
            </w:pPr>
            <w:r w:rsidRPr="00F70668">
              <w:t>Комплект билетов</w:t>
            </w:r>
          </w:p>
        </w:tc>
      </w:tr>
      <w:tr w:rsidR="00120448" w:rsidRPr="00616963" w14:paraId="3F9141FE"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3F9141F3" w14:textId="77777777" w:rsidR="00120448" w:rsidRPr="00A10CAD" w:rsidRDefault="00120448" w:rsidP="00120448">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3F9141F4" w14:textId="77777777" w:rsidR="00120448" w:rsidRPr="00A10CAD" w:rsidRDefault="00120448" w:rsidP="00120448">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3F9141F5" w14:textId="77777777" w:rsidR="00120448" w:rsidRPr="00A10CAD" w:rsidRDefault="00120448" w:rsidP="00120448">
            <w:pPr>
              <w:tabs>
                <w:tab w:val="left" w:pos="643"/>
              </w:tabs>
              <w:spacing w:after="160"/>
              <w:jc w:val="center"/>
              <w:rPr>
                <w:b/>
                <w:sz w:val="22"/>
                <w:szCs w:val="22"/>
                <w:lang w:eastAsia="en-US"/>
              </w:rPr>
            </w:pP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3F9141F6" w14:textId="77777777" w:rsidR="00120448" w:rsidRPr="00A10CAD" w:rsidRDefault="00120448" w:rsidP="00120448">
            <w:pPr>
              <w:jc w:val="center"/>
              <w:rPr>
                <w:b/>
                <w:sz w:val="22"/>
                <w:szCs w:val="22"/>
                <w:lang w:eastAsia="en-US"/>
              </w:rPr>
            </w:pPr>
            <w:r>
              <w:rPr>
                <w:b/>
                <w:sz w:val="22"/>
                <w:szCs w:val="22"/>
                <w:lang w:eastAsia="en-US"/>
              </w:rPr>
              <w:t>144</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3F9141F7" w14:textId="77777777" w:rsidR="00120448" w:rsidRPr="00A10CAD" w:rsidRDefault="00120448" w:rsidP="00120448">
            <w:pPr>
              <w:jc w:val="center"/>
              <w:rPr>
                <w:b/>
                <w:sz w:val="22"/>
                <w:szCs w:val="22"/>
                <w:lang w:eastAsia="en-US"/>
              </w:rPr>
            </w:pPr>
            <w:r>
              <w:rPr>
                <w:b/>
                <w:sz w:val="22"/>
                <w:szCs w:val="22"/>
                <w:lang w:eastAsia="en-US"/>
              </w:rPr>
              <w:t>8</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3F9141F8" w14:textId="77777777" w:rsidR="00120448" w:rsidRPr="00A10CAD" w:rsidRDefault="00120448" w:rsidP="00120448">
            <w:pPr>
              <w:jc w:val="center"/>
              <w:rPr>
                <w:b/>
                <w:sz w:val="22"/>
                <w:szCs w:val="22"/>
                <w:lang w:eastAsia="en-US"/>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3F9141F9" w14:textId="77777777" w:rsidR="00120448" w:rsidRPr="00A10CAD" w:rsidRDefault="00120448" w:rsidP="00120448">
            <w:pPr>
              <w:jc w:val="center"/>
              <w:rPr>
                <w:b/>
                <w:sz w:val="22"/>
                <w:szCs w:val="22"/>
                <w:lang w:eastAsia="en-US"/>
              </w:rPr>
            </w:pPr>
            <w:r>
              <w:rPr>
                <w:b/>
                <w:sz w:val="22"/>
                <w:szCs w:val="22"/>
                <w:lang w:eastAsia="en-US"/>
              </w:rPr>
              <w:t>8</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3F9141FA" w14:textId="77777777" w:rsidR="00120448" w:rsidRPr="00A10CAD" w:rsidRDefault="00120448" w:rsidP="00120448">
            <w:pPr>
              <w:ind w:left="-56" w:right="-126"/>
              <w:jc w:val="center"/>
              <w:rPr>
                <w:b/>
                <w:sz w:val="22"/>
                <w:szCs w:val="22"/>
                <w:lang w:eastAsia="en-US"/>
              </w:rPr>
            </w:pPr>
            <w:r>
              <w:rPr>
                <w:b/>
                <w:sz w:val="22"/>
                <w:szCs w:val="22"/>
                <w:lang w:eastAsia="en-US"/>
              </w:rPr>
              <w:t>119</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3F9141FB" w14:textId="77777777" w:rsidR="00120448" w:rsidRPr="00A10CAD" w:rsidRDefault="00120448" w:rsidP="00120448">
            <w:pPr>
              <w:jc w:val="center"/>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3F9141FC" w14:textId="77777777" w:rsidR="00120448" w:rsidRPr="00A10CAD" w:rsidRDefault="00120448" w:rsidP="00120448">
            <w:pPr>
              <w:jc w:val="center"/>
              <w:rPr>
                <w:b/>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9141FD" w14:textId="77777777" w:rsidR="00120448" w:rsidRPr="00A10CAD" w:rsidRDefault="00120448" w:rsidP="00120448">
            <w:pPr>
              <w:jc w:val="center"/>
              <w:rPr>
                <w:b/>
                <w:sz w:val="22"/>
                <w:szCs w:val="22"/>
                <w:lang w:eastAsia="en-US"/>
              </w:rPr>
            </w:pPr>
            <w:r>
              <w:rPr>
                <w:b/>
                <w:sz w:val="22"/>
                <w:szCs w:val="22"/>
                <w:lang w:eastAsia="en-US"/>
              </w:rPr>
              <w:t>9</w:t>
            </w:r>
            <w:r w:rsidRPr="00A10CAD">
              <w:rPr>
                <w:b/>
                <w:sz w:val="22"/>
                <w:szCs w:val="22"/>
                <w:lang w:eastAsia="en-US"/>
              </w:rPr>
              <w:t xml:space="preserve"> (экзамен)</w:t>
            </w:r>
          </w:p>
        </w:tc>
      </w:tr>
    </w:tbl>
    <w:p w14:paraId="3F9141FF" w14:textId="77777777" w:rsidR="00CE3BF1" w:rsidRDefault="00CE3BF1" w:rsidP="00CE3BF1">
      <w:pPr>
        <w:ind w:firstLine="540"/>
        <w:jc w:val="both"/>
        <w:rPr>
          <w:b/>
          <w:sz w:val="24"/>
          <w:szCs w:val="24"/>
        </w:rPr>
      </w:pPr>
    </w:p>
    <w:p w14:paraId="3F914200"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3F914201" w14:textId="77777777" w:rsidR="00120448" w:rsidRDefault="00120448" w:rsidP="00616963">
      <w:pPr>
        <w:ind w:firstLine="540"/>
        <w:jc w:val="both"/>
        <w:rPr>
          <w:b/>
          <w:sz w:val="24"/>
          <w:szCs w:val="24"/>
        </w:rPr>
      </w:pPr>
    </w:p>
    <w:p w14:paraId="3F914202" w14:textId="77777777" w:rsidR="00120448" w:rsidRDefault="00120448" w:rsidP="00616963">
      <w:pPr>
        <w:ind w:firstLine="540"/>
        <w:jc w:val="both"/>
        <w:rPr>
          <w:b/>
          <w:sz w:val="24"/>
          <w:szCs w:val="24"/>
        </w:rPr>
      </w:pPr>
    </w:p>
    <w:p w14:paraId="3F914203" w14:textId="77777777" w:rsidR="00120448" w:rsidRPr="00120448" w:rsidRDefault="00120448" w:rsidP="00120448">
      <w:pPr>
        <w:keepNext/>
        <w:widowControl/>
        <w:numPr>
          <w:ilvl w:val="3"/>
          <w:numId w:val="1"/>
        </w:numPr>
        <w:suppressAutoHyphens w:val="0"/>
        <w:autoSpaceDE/>
        <w:ind w:firstLine="709"/>
        <w:jc w:val="both"/>
        <w:outlineLvl w:val="3"/>
        <w:rPr>
          <w:b/>
          <w:sz w:val="24"/>
          <w:szCs w:val="24"/>
          <w:lang w:eastAsia="ru-RU"/>
        </w:rPr>
      </w:pPr>
      <w:r w:rsidRPr="00120448">
        <w:rPr>
          <w:b/>
          <w:sz w:val="24"/>
          <w:szCs w:val="24"/>
          <w:lang w:eastAsia="ru-RU"/>
        </w:rPr>
        <w:t>Тема 1. Место и роль таможенного контроля после выпуска товаров в системе таможенного регулирования Российской Федерации</w:t>
      </w:r>
    </w:p>
    <w:p w14:paraId="3F91420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05" w14:textId="77777777" w:rsidR="00120448" w:rsidRPr="00120448" w:rsidRDefault="00120448" w:rsidP="00120448">
      <w:pPr>
        <w:widowControl/>
        <w:numPr>
          <w:ilvl w:val="0"/>
          <w:numId w:val="32"/>
        </w:numPr>
        <w:tabs>
          <w:tab w:val="clear" w:pos="360"/>
          <w:tab w:val="num" w:pos="0"/>
        </w:tabs>
        <w:suppressAutoHyphens w:val="0"/>
        <w:overflowPunct w:val="0"/>
        <w:autoSpaceDE/>
        <w:ind w:left="0" w:firstLine="709"/>
        <w:jc w:val="both"/>
        <w:rPr>
          <w:bCs/>
          <w:sz w:val="24"/>
          <w:szCs w:val="24"/>
          <w:lang w:eastAsia="ru-RU"/>
        </w:rPr>
      </w:pPr>
      <w:r w:rsidRPr="00120448">
        <w:rPr>
          <w:sz w:val="24"/>
          <w:szCs w:val="24"/>
          <w:lang w:eastAsia="ru-RU"/>
        </w:rPr>
        <w:t>Становление таможенного контроля после выпуска. Проверка финансово-хозяйственной деятельности как первая форма таможенного контроля после выпуска товаров и транспортных средств. Её отличительные черты. Отождествление налогового и таможенного законодательства с точки зрения проведения контроля хозяйствующих субъектов, осуществляющих ВЭД. Выездная и камеральная налоговая проверка. Таможенная проверка - основной механизм проведения таможенного контроля после выпуска товаров. Сравнительный анализ проверки ФХД, выездной налоговой проверки и таможенной ревизии. Положительные и отрицательные моменты изменяющихся форм таможенного контроля поле выпуска товаров. Международный опыт организации таможенного контроля после выпуска товаров. Роль таможенного контроля после выпуска товаров в общей системе таможенной политики страны.</w:t>
      </w:r>
      <w:r w:rsidRPr="00120448">
        <w:rPr>
          <w:b/>
          <w:sz w:val="24"/>
          <w:szCs w:val="24"/>
          <w:lang w:eastAsia="ru-RU"/>
        </w:rPr>
        <w:t xml:space="preserve"> </w:t>
      </w:r>
      <w:r w:rsidRPr="00120448">
        <w:rPr>
          <w:sz w:val="24"/>
          <w:szCs w:val="24"/>
          <w:lang w:eastAsia="ru-RU"/>
        </w:rPr>
        <w:t>Современный таможенный контроль после выпуска товаров и/или транспортных средств: цель, задачи, предмет, объект. Субъекты таможенного контроля после выпуска.</w:t>
      </w:r>
    </w:p>
    <w:p w14:paraId="3F914206" w14:textId="77777777" w:rsidR="00120448" w:rsidRPr="00120448" w:rsidRDefault="00120448" w:rsidP="00120448">
      <w:pPr>
        <w:widowControl/>
        <w:suppressAutoHyphens w:val="0"/>
        <w:autoSpaceDE/>
        <w:ind w:left="709"/>
        <w:contextualSpacing/>
        <w:jc w:val="both"/>
        <w:rPr>
          <w:rFonts w:eastAsia="Calibri"/>
          <w:i/>
          <w:sz w:val="24"/>
          <w:szCs w:val="24"/>
          <w:lang w:eastAsia="en-US"/>
        </w:rPr>
      </w:pPr>
      <w:r w:rsidRPr="00120448">
        <w:rPr>
          <w:rFonts w:eastAsia="Calibri"/>
          <w:i/>
          <w:sz w:val="24"/>
          <w:szCs w:val="24"/>
          <w:lang w:eastAsia="en-US"/>
        </w:rPr>
        <w:t>Содержание практических занятий</w:t>
      </w:r>
    </w:p>
    <w:p w14:paraId="3F914207" w14:textId="77777777" w:rsidR="00120448" w:rsidRPr="00120448" w:rsidRDefault="00120448" w:rsidP="00120448">
      <w:pPr>
        <w:widowControl/>
        <w:numPr>
          <w:ilvl w:val="0"/>
          <w:numId w:val="33"/>
        </w:numPr>
        <w:tabs>
          <w:tab w:val="num" w:pos="0"/>
          <w:tab w:val="left" w:pos="993"/>
        </w:tabs>
        <w:suppressAutoHyphens w:val="0"/>
        <w:overflowPunct w:val="0"/>
        <w:autoSpaceDE/>
        <w:ind w:left="0" w:firstLine="709"/>
        <w:jc w:val="both"/>
        <w:rPr>
          <w:rFonts w:eastAsia="Lucida Sans Unicode"/>
          <w:kern w:val="1"/>
          <w:sz w:val="24"/>
          <w:szCs w:val="24"/>
        </w:rPr>
      </w:pPr>
      <w:r w:rsidRPr="00120448">
        <w:rPr>
          <w:rFonts w:eastAsia="Lucida Sans Unicode"/>
          <w:kern w:val="1"/>
          <w:sz w:val="24"/>
          <w:szCs w:val="24"/>
        </w:rPr>
        <w:t xml:space="preserve">Изменяющиеся формы таможенного контроля поле выпуска товаров. </w:t>
      </w:r>
    </w:p>
    <w:p w14:paraId="3F914208" w14:textId="77777777" w:rsidR="00120448" w:rsidRPr="00120448" w:rsidRDefault="00120448" w:rsidP="00120448">
      <w:pPr>
        <w:widowControl/>
        <w:numPr>
          <w:ilvl w:val="0"/>
          <w:numId w:val="33"/>
        </w:numPr>
        <w:tabs>
          <w:tab w:val="num" w:pos="0"/>
          <w:tab w:val="left" w:pos="993"/>
        </w:tabs>
        <w:suppressAutoHyphens w:val="0"/>
        <w:overflowPunct w:val="0"/>
        <w:autoSpaceDE/>
        <w:ind w:left="0" w:firstLine="709"/>
        <w:jc w:val="both"/>
        <w:rPr>
          <w:rFonts w:eastAsia="Lucida Sans Unicode"/>
          <w:kern w:val="1"/>
          <w:sz w:val="24"/>
          <w:szCs w:val="24"/>
        </w:rPr>
      </w:pPr>
      <w:r w:rsidRPr="00120448">
        <w:rPr>
          <w:rFonts w:eastAsia="Lucida Sans Unicode"/>
          <w:kern w:val="1"/>
          <w:sz w:val="24"/>
          <w:szCs w:val="24"/>
        </w:rPr>
        <w:t xml:space="preserve">Международный опыт организации таможенного контроля после выпуска товаров. </w:t>
      </w:r>
    </w:p>
    <w:p w14:paraId="3F914209" w14:textId="77777777" w:rsidR="00120448" w:rsidRPr="00120448" w:rsidRDefault="00120448" w:rsidP="00120448">
      <w:pPr>
        <w:widowControl/>
        <w:numPr>
          <w:ilvl w:val="0"/>
          <w:numId w:val="33"/>
        </w:numPr>
        <w:tabs>
          <w:tab w:val="num" w:pos="0"/>
          <w:tab w:val="left" w:pos="993"/>
        </w:tabs>
        <w:suppressAutoHyphens w:val="0"/>
        <w:overflowPunct w:val="0"/>
        <w:autoSpaceDE/>
        <w:ind w:left="0" w:firstLine="709"/>
        <w:jc w:val="both"/>
        <w:rPr>
          <w:rFonts w:eastAsia="Lucida Sans Unicode"/>
          <w:kern w:val="1"/>
          <w:sz w:val="24"/>
          <w:szCs w:val="24"/>
        </w:rPr>
      </w:pPr>
      <w:r w:rsidRPr="00120448">
        <w:rPr>
          <w:rFonts w:eastAsia="Lucida Sans Unicode"/>
          <w:kern w:val="1"/>
          <w:sz w:val="24"/>
          <w:szCs w:val="24"/>
        </w:rPr>
        <w:t>Контроль после выпуска товаров в общей системе таможенной политики страны.</w:t>
      </w:r>
    </w:p>
    <w:p w14:paraId="3F91420A" w14:textId="77777777" w:rsidR="00120448" w:rsidRPr="00120448" w:rsidRDefault="00120448" w:rsidP="00120448">
      <w:pPr>
        <w:tabs>
          <w:tab w:val="num" w:pos="0"/>
        </w:tabs>
        <w:overflowPunct w:val="0"/>
        <w:ind w:firstLine="709"/>
        <w:jc w:val="both"/>
        <w:rPr>
          <w:rFonts w:eastAsia="Lucida Sans Unicode"/>
          <w:b/>
          <w:bCs/>
          <w:kern w:val="1"/>
          <w:sz w:val="24"/>
          <w:szCs w:val="24"/>
        </w:rPr>
      </w:pPr>
    </w:p>
    <w:p w14:paraId="3F91420B" w14:textId="77777777" w:rsidR="00120448" w:rsidRPr="00120448" w:rsidRDefault="00120448" w:rsidP="00120448">
      <w:pPr>
        <w:tabs>
          <w:tab w:val="num" w:pos="0"/>
        </w:tabs>
        <w:overflowPunct w:val="0"/>
        <w:ind w:firstLine="709"/>
        <w:jc w:val="both"/>
        <w:rPr>
          <w:rFonts w:eastAsia="Lucida Sans Unicode"/>
          <w:kern w:val="1"/>
          <w:sz w:val="24"/>
          <w:szCs w:val="24"/>
        </w:rPr>
      </w:pPr>
      <w:r w:rsidRPr="00120448">
        <w:rPr>
          <w:rFonts w:eastAsia="Lucida Sans Unicode"/>
          <w:b/>
          <w:bCs/>
          <w:kern w:val="1"/>
          <w:sz w:val="24"/>
          <w:szCs w:val="24"/>
        </w:rPr>
        <w:t>Тема 2. Основные формы таможенного контроля после выпуска товаров</w:t>
      </w:r>
    </w:p>
    <w:p w14:paraId="3F91420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0D" w14:textId="77777777" w:rsidR="00120448" w:rsidRPr="00120448" w:rsidRDefault="00120448" w:rsidP="00120448">
      <w:pPr>
        <w:widowControl/>
        <w:tabs>
          <w:tab w:val="num" w:pos="0"/>
        </w:tabs>
        <w:suppressAutoHyphens w:val="0"/>
        <w:autoSpaceDE/>
        <w:ind w:firstLine="709"/>
        <w:jc w:val="both"/>
        <w:rPr>
          <w:sz w:val="24"/>
          <w:szCs w:val="24"/>
          <w:lang w:eastAsia="ru-RU"/>
        </w:rPr>
      </w:pPr>
      <w:r w:rsidRPr="00120448">
        <w:rPr>
          <w:sz w:val="24"/>
          <w:szCs w:val="24"/>
          <w:lang w:eastAsia="ru-RU"/>
        </w:rPr>
        <w:t xml:space="preserve">Таможенная проверка и её основные формы: общая и специальная. Сроки проведения общей и специальной таможенной ревизии. Контролируемый таможенными органами период времени после выпуска товаров. Основания для назначения общей и специальной таможенной ревизии. Лица, в отношении которых может проводиться таможенная проверка. Повторное </w:t>
      </w:r>
      <w:r w:rsidRPr="00120448">
        <w:rPr>
          <w:sz w:val="24"/>
          <w:szCs w:val="24"/>
          <w:lang w:eastAsia="ru-RU"/>
        </w:rPr>
        <w:lastRenderedPageBreak/>
        <w:t xml:space="preserve">проведение таможенной ревизии. Проверка документов и сведений. Особенности организации и проведения таможенного контроля в форме проверки документов и сведений. Полномочия таможенных органов при проведении проверки документов и сведений. Осмотр помещений и территорий, проведение инвентаризации товаров в ходе специальной таможенной ревизии. Проведение осмотра помещений и территорий у лиц, осуществляющих оптовую и розничную торговлю товарами, ввезенными на таможенную территорию РФ. Получение пояснений от лиц, представляющих интересы участников ВЭД. Перечень типовых вопросов, задаваемых участникам ВЭД. Оформление пояснений. Таможенный досмотр товаров и транспортных средств. Особенности организации и проведения. Закрепление результатов таможенного досмотра - формирование акта. </w:t>
      </w:r>
    </w:p>
    <w:p w14:paraId="3F91420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0F" w14:textId="77777777" w:rsidR="00120448" w:rsidRPr="00120448" w:rsidRDefault="00120448" w:rsidP="00120448">
      <w:pPr>
        <w:widowControl/>
        <w:numPr>
          <w:ilvl w:val="0"/>
          <w:numId w:val="34"/>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Лица, в отношении которых может проводиться таможенная проверка. </w:t>
      </w:r>
    </w:p>
    <w:p w14:paraId="3F914210" w14:textId="77777777" w:rsidR="00120448" w:rsidRPr="00120448" w:rsidRDefault="00120448" w:rsidP="00120448">
      <w:pPr>
        <w:widowControl/>
        <w:numPr>
          <w:ilvl w:val="0"/>
          <w:numId w:val="34"/>
        </w:numPr>
        <w:tabs>
          <w:tab w:val="num" w:pos="0"/>
          <w:tab w:val="left" w:pos="993"/>
        </w:tabs>
        <w:suppressAutoHyphens w:val="0"/>
        <w:overflowPunct w:val="0"/>
        <w:autoSpaceDE/>
        <w:ind w:left="0" w:firstLine="709"/>
        <w:contextualSpacing/>
        <w:jc w:val="both"/>
        <w:rPr>
          <w:rFonts w:eastAsia="Calibri"/>
          <w:b/>
          <w:sz w:val="24"/>
          <w:szCs w:val="24"/>
          <w:lang w:eastAsia="en-US"/>
        </w:rPr>
      </w:pPr>
      <w:r w:rsidRPr="00120448">
        <w:rPr>
          <w:rFonts w:eastAsia="Calibri"/>
          <w:sz w:val="24"/>
          <w:szCs w:val="24"/>
          <w:lang w:eastAsia="en-US"/>
        </w:rPr>
        <w:t>Повторное проведение таможенной ревизии.</w:t>
      </w:r>
      <w:r w:rsidRPr="00120448">
        <w:rPr>
          <w:rFonts w:eastAsia="Calibri"/>
          <w:b/>
          <w:sz w:val="24"/>
          <w:szCs w:val="24"/>
          <w:lang w:eastAsia="en-US"/>
        </w:rPr>
        <w:t xml:space="preserve"> </w:t>
      </w:r>
    </w:p>
    <w:p w14:paraId="3F914211" w14:textId="77777777" w:rsidR="00120448" w:rsidRPr="00120448" w:rsidRDefault="00120448" w:rsidP="00120448">
      <w:pPr>
        <w:widowControl/>
        <w:numPr>
          <w:ilvl w:val="0"/>
          <w:numId w:val="34"/>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Проверка документов и сведений. </w:t>
      </w:r>
    </w:p>
    <w:p w14:paraId="3F91421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3F914213" w14:textId="77777777" w:rsidR="00120448" w:rsidRPr="00120448" w:rsidRDefault="00120448" w:rsidP="00120448">
      <w:pPr>
        <w:widowControl/>
        <w:tabs>
          <w:tab w:val="num" w:pos="0"/>
        </w:tabs>
        <w:suppressAutoHyphens w:val="0"/>
        <w:overflowPunct w:val="0"/>
        <w:ind w:firstLine="709"/>
        <w:jc w:val="both"/>
        <w:rPr>
          <w:spacing w:val="-1"/>
          <w:sz w:val="24"/>
          <w:szCs w:val="24"/>
          <w:lang w:eastAsia="ru-RU"/>
        </w:rPr>
      </w:pPr>
      <w:r w:rsidRPr="00120448">
        <w:rPr>
          <w:b/>
          <w:sz w:val="24"/>
          <w:szCs w:val="24"/>
          <w:lang w:eastAsia="ru-RU"/>
        </w:rPr>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p w14:paraId="3F91421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15" w14:textId="77777777" w:rsidR="00120448" w:rsidRPr="00120448" w:rsidRDefault="00120448" w:rsidP="00120448">
      <w:pPr>
        <w:widowControl/>
        <w:shd w:val="clear" w:color="auto" w:fill="FFFFFF"/>
        <w:tabs>
          <w:tab w:val="num" w:pos="0"/>
        </w:tabs>
        <w:suppressAutoHyphens w:val="0"/>
        <w:autoSpaceDE/>
        <w:ind w:firstLine="709"/>
        <w:jc w:val="both"/>
        <w:rPr>
          <w:sz w:val="24"/>
          <w:szCs w:val="24"/>
          <w:lang w:eastAsia="ru-RU"/>
        </w:rPr>
      </w:pPr>
      <w:r w:rsidRPr="00120448">
        <w:rPr>
          <w:spacing w:val="-1"/>
          <w:sz w:val="24"/>
          <w:szCs w:val="24"/>
          <w:lang w:eastAsia="ru-RU"/>
        </w:rPr>
        <w:t xml:space="preserve">Экономический смысл специальных упрощенных процедур и </w:t>
      </w:r>
      <w:r w:rsidRPr="00120448">
        <w:rPr>
          <w:spacing w:val="-2"/>
          <w:sz w:val="24"/>
          <w:szCs w:val="24"/>
          <w:lang w:eastAsia="ru-RU"/>
        </w:rPr>
        <w:t xml:space="preserve">формирования перечня лиц, которые не в полной мере подвергаются </w:t>
      </w:r>
      <w:r w:rsidRPr="00120448">
        <w:rPr>
          <w:sz w:val="24"/>
          <w:szCs w:val="24"/>
          <w:lang w:eastAsia="ru-RU"/>
        </w:rPr>
        <w:t xml:space="preserve">таможенному контролю. Критерии отбора участников ВЭД. Преимущества, которые предоставляют таможенные органы лицам, </w:t>
      </w:r>
      <w:r w:rsidRPr="00120448">
        <w:rPr>
          <w:spacing w:val="-1"/>
          <w:sz w:val="24"/>
          <w:szCs w:val="24"/>
          <w:lang w:eastAsia="ru-RU"/>
        </w:rPr>
        <w:t xml:space="preserve">получившим специальные упрощенные процедуры либо включенным в </w:t>
      </w:r>
      <w:r w:rsidRPr="00120448">
        <w:rPr>
          <w:sz w:val="24"/>
          <w:szCs w:val="24"/>
          <w:lang w:eastAsia="ru-RU"/>
        </w:rPr>
        <w:t xml:space="preserve">перечень по приказу ФТС России № 409. Ответственность участников ВЭД за нарушение обязательных требований со стороны таможенных органов. </w:t>
      </w:r>
      <w:r w:rsidRPr="00120448">
        <w:rPr>
          <w:spacing w:val="-2"/>
          <w:sz w:val="24"/>
          <w:szCs w:val="24"/>
          <w:lang w:eastAsia="ru-RU"/>
        </w:rPr>
        <w:t xml:space="preserve">Проверка лиц, получивших специальные упрощенные процедуры. </w:t>
      </w:r>
      <w:r w:rsidRPr="00120448">
        <w:rPr>
          <w:spacing w:val="-4"/>
          <w:sz w:val="24"/>
          <w:szCs w:val="24"/>
          <w:lang w:eastAsia="ru-RU"/>
        </w:rPr>
        <w:t xml:space="preserve">Ведение </w:t>
      </w:r>
      <w:r w:rsidRPr="00120448">
        <w:rPr>
          <w:spacing w:val="-6"/>
          <w:sz w:val="24"/>
          <w:szCs w:val="24"/>
          <w:lang w:eastAsia="ru-RU"/>
        </w:rPr>
        <w:t xml:space="preserve">формуляров </w:t>
      </w:r>
      <w:r w:rsidRPr="00120448">
        <w:rPr>
          <w:spacing w:val="-4"/>
          <w:sz w:val="24"/>
          <w:szCs w:val="24"/>
          <w:lang w:eastAsia="ru-RU"/>
        </w:rPr>
        <w:t xml:space="preserve">внешнеэкономической </w:t>
      </w:r>
      <w:r w:rsidRPr="00120448">
        <w:rPr>
          <w:spacing w:val="-3"/>
          <w:sz w:val="24"/>
          <w:szCs w:val="24"/>
          <w:lang w:eastAsia="ru-RU"/>
        </w:rPr>
        <w:t xml:space="preserve">деятельности. </w:t>
      </w:r>
      <w:r w:rsidRPr="00120448">
        <w:rPr>
          <w:sz w:val="24"/>
          <w:szCs w:val="24"/>
          <w:lang w:eastAsia="ru-RU"/>
        </w:rPr>
        <w:t xml:space="preserve">Сопоставимость сведений бухгалтерского учета со сведениями, </w:t>
      </w:r>
      <w:r w:rsidRPr="00120448">
        <w:rPr>
          <w:spacing w:val="-2"/>
          <w:sz w:val="24"/>
          <w:szCs w:val="24"/>
          <w:lang w:eastAsia="ru-RU"/>
        </w:rPr>
        <w:t xml:space="preserve">заявленными при таможенном оформлении. Проверка подразделениями </w:t>
      </w:r>
      <w:r w:rsidRPr="00120448">
        <w:rPr>
          <w:sz w:val="24"/>
          <w:szCs w:val="24"/>
          <w:lang w:eastAsia="ru-RU"/>
        </w:rPr>
        <w:t xml:space="preserve">таможенной инспекции анкет, участников ВЭД, претендующих на </w:t>
      </w:r>
      <w:r w:rsidRPr="00120448">
        <w:rPr>
          <w:spacing w:val="-2"/>
          <w:sz w:val="24"/>
          <w:szCs w:val="24"/>
          <w:lang w:eastAsia="ru-RU"/>
        </w:rPr>
        <w:t xml:space="preserve">включение в перечень лиц, в отношении которых таможенный контроль </w:t>
      </w:r>
      <w:r w:rsidRPr="00120448">
        <w:rPr>
          <w:sz w:val="24"/>
          <w:szCs w:val="24"/>
          <w:lang w:eastAsia="ru-RU"/>
        </w:rPr>
        <w:t xml:space="preserve">проводится не в полном объеме. Расчет коэффициентов текущей ликвидности и обеспеченности собственными средствами. Проверка </w:t>
      </w:r>
      <w:r w:rsidRPr="00120448">
        <w:rPr>
          <w:spacing w:val="-1"/>
          <w:sz w:val="24"/>
          <w:szCs w:val="24"/>
          <w:lang w:eastAsia="ru-RU"/>
        </w:rPr>
        <w:t xml:space="preserve">системы налогообложения участников ВЭД. Оформление результатов </w:t>
      </w:r>
      <w:r w:rsidRPr="00120448">
        <w:rPr>
          <w:sz w:val="24"/>
          <w:szCs w:val="24"/>
          <w:lang w:eastAsia="ru-RU"/>
        </w:rPr>
        <w:t>проверки.</w:t>
      </w:r>
    </w:p>
    <w:p w14:paraId="3F91421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17" w14:textId="77777777" w:rsidR="00120448" w:rsidRPr="00120448" w:rsidRDefault="00120448" w:rsidP="00120448">
      <w:pPr>
        <w:widowControl/>
        <w:numPr>
          <w:ilvl w:val="0"/>
          <w:numId w:val="35"/>
        </w:numPr>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Преимущества лицам, </w:t>
      </w:r>
      <w:r w:rsidRPr="00120448">
        <w:rPr>
          <w:rFonts w:eastAsia="Calibri"/>
          <w:spacing w:val="-1"/>
          <w:sz w:val="24"/>
          <w:szCs w:val="24"/>
          <w:lang w:eastAsia="en-US"/>
        </w:rPr>
        <w:t>получившим специальные упрощенные процедуры</w:t>
      </w:r>
      <w:r w:rsidRPr="00120448">
        <w:rPr>
          <w:rFonts w:eastAsia="Calibri"/>
          <w:sz w:val="24"/>
          <w:szCs w:val="24"/>
          <w:lang w:eastAsia="en-US"/>
        </w:rPr>
        <w:t xml:space="preserve">. </w:t>
      </w:r>
    </w:p>
    <w:p w14:paraId="3F914218" w14:textId="77777777" w:rsidR="00120448" w:rsidRPr="00120448" w:rsidRDefault="00120448" w:rsidP="00120448">
      <w:pPr>
        <w:widowControl/>
        <w:numPr>
          <w:ilvl w:val="0"/>
          <w:numId w:val="35"/>
        </w:numPr>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Ответственность участников ВЭД за нарушение обязательных требований. </w:t>
      </w:r>
    </w:p>
    <w:p w14:paraId="3F914219" w14:textId="77777777" w:rsidR="00120448" w:rsidRPr="00120448" w:rsidRDefault="00120448" w:rsidP="00120448">
      <w:pPr>
        <w:widowControl/>
        <w:numPr>
          <w:ilvl w:val="0"/>
          <w:numId w:val="35"/>
        </w:numPr>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pacing w:val="-2"/>
          <w:sz w:val="24"/>
          <w:szCs w:val="24"/>
          <w:lang w:eastAsia="en-US"/>
        </w:rPr>
        <w:t>Проверка лиц, получивших специальные упрощенные процедуры.</w:t>
      </w:r>
    </w:p>
    <w:p w14:paraId="3F91421A"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1B"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4. Порядок организации таможенной ревизии</w:t>
      </w:r>
    </w:p>
    <w:p w14:paraId="3F91421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1D" w14:textId="77777777" w:rsidR="00120448" w:rsidRPr="00120448" w:rsidRDefault="00120448" w:rsidP="00120448">
      <w:pPr>
        <w:widowControl/>
        <w:tabs>
          <w:tab w:val="num" w:pos="0"/>
        </w:tabs>
        <w:suppressAutoHyphens w:val="0"/>
        <w:autoSpaceDE/>
        <w:ind w:firstLine="709"/>
        <w:jc w:val="both"/>
        <w:rPr>
          <w:sz w:val="24"/>
          <w:szCs w:val="24"/>
          <w:lang w:eastAsia="ru-RU"/>
        </w:rPr>
      </w:pPr>
      <w:r w:rsidRPr="00120448">
        <w:rPr>
          <w:sz w:val="24"/>
          <w:szCs w:val="24"/>
          <w:lang w:eastAsia="ru-RU"/>
        </w:rPr>
        <w:t xml:space="preserve">Таможенная проверка: сущность, принципы, функции, цели и задачи. Разработка перспективных и текущих направлений деятельности подразделений таможенной инспекции. Обмен информацией между таможенными службами различных государств с целью осуществления контроля ВЭД. Назначение таможенной ревизии. Формирование плана таможенной ревизии. Порядок вручения решения участнику ВЭД и требования на предоставление документов. Этапы проведения таможенной ревизии. Действия должностных лиц таможенных органов при проведении проверки. Источники получения данных и их достоверность. Методика проведения таможенной ревизии. Методы фактического и документального контроля. Сопоставление сведений, заявленных при таможенном оформлении с данными бухгалтерского учета. Встречная проверка контрагентов участника ВЭД. Наиболее распространенные схемы нарушения таможенного законодательства РФ. Методические подходы к проверке таможенной декларации, внешнеторговых контрактов, инвойсов, товаротранспортных накладных, коносаментов, документов, подтверждающих страховку товара, упаковочных листов, экспортных деклараций и прайс-листов завода изготовителя. Проверка правильности заявления условий поставки товара в соответствии с </w:t>
      </w:r>
      <w:r w:rsidRPr="00120448">
        <w:rPr>
          <w:sz w:val="24"/>
          <w:szCs w:val="24"/>
          <w:lang w:eastAsia="ru-RU"/>
        </w:rPr>
        <w:lastRenderedPageBreak/>
        <w:t>ИНКОТЕРМС. Контроль правильности определения кода товара в соответствии с ТН ВЭД России и правомерности предоставления льгот по уплате таможенных платежей. Подготовка и оформление акта по результатам проведения таможенной ревизии.</w:t>
      </w:r>
    </w:p>
    <w:p w14:paraId="3F91421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1F" w14:textId="77777777" w:rsidR="00120448" w:rsidRPr="00120448" w:rsidRDefault="00120448" w:rsidP="00120448">
      <w:pPr>
        <w:widowControl/>
        <w:numPr>
          <w:ilvl w:val="0"/>
          <w:numId w:val="36"/>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Порядок вручения решения и требования на предоставление документов. </w:t>
      </w:r>
    </w:p>
    <w:p w14:paraId="3F914220" w14:textId="77777777" w:rsidR="00120448" w:rsidRPr="00120448" w:rsidRDefault="00120448" w:rsidP="00120448">
      <w:pPr>
        <w:widowControl/>
        <w:numPr>
          <w:ilvl w:val="0"/>
          <w:numId w:val="36"/>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Этапы проведения таможенной ревизии. </w:t>
      </w:r>
    </w:p>
    <w:p w14:paraId="3F914221" w14:textId="77777777" w:rsidR="00120448" w:rsidRPr="00120448" w:rsidRDefault="00120448" w:rsidP="00120448">
      <w:pPr>
        <w:widowControl/>
        <w:numPr>
          <w:ilvl w:val="0"/>
          <w:numId w:val="36"/>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Действия должностных лиц таможенных органов при проведении проверки.</w:t>
      </w:r>
    </w:p>
    <w:p w14:paraId="3F91422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3F914223"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5. Методические основы проведения таможенной ревизии</w:t>
      </w:r>
    </w:p>
    <w:p w14:paraId="3F91422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25" w14:textId="77777777" w:rsidR="00120448" w:rsidRPr="00120448" w:rsidRDefault="00120448" w:rsidP="00120448">
      <w:pPr>
        <w:widowControl/>
        <w:tabs>
          <w:tab w:val="num" w:pos="0"/>
        </w:tabs>
        <w:suppressAutoHyphens w:val="0"/>
        <w:autoSpaceDE/>
        <w:ind w:firstLine="709"/>
        <w:jc w:val="both"/>
        <w:rPr>
          <w:sz w:val="24"/>
          <w:szCs w:val="24"/>
          <w:lang w:eastAsia="ru-RU"/>
        </w:rPr>
      </w:pPr>
      <w:r w:rsidRPr="00120448">
        <w:rPr>
          <w:sz w:val="24"/>
          <w:szCs w:val="24"/>
          <w:lang w:eastAsia="ru-RU"/>
        </w:rPr>
        <w:t>Методика проведения таможенной ревизии. Методы фактического и документального контроля. Сопоставление сведений, заявленных при таможенном оформлении с данными бухгалтерского учета. Встречная проверка контрагентов участника ВЭД. Наиболее распространенные схемы нарушения таможенного законодательства РФ. Методические подходы к проверке таможенной декларации, внешнеторговых контрактов, инвойсов, товаротранспортных накладных, коносаментов, документов, подтверждающих страховку товара, упаковочных листов, экспортных деклараций и прайс-листов завода изготовителя. Проверка правильности заявления условий поставки товара в соответствии с ИНКОТЕРМС. Контроль правильности определения кода товара в соответствии с ТН ВЭД России и правомерности предоставления льгот по уплате таможенных платежей. Подготовка и оформление акта по результатам проведения таможенной ревизии.</w:t>
      </w:r>
    </w:p>
    <w:p w14:paraId="3F91422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27" w14:textId="77777777" w:rsidR="00120448" w:rsidRPr="00120448" w:rsidRDefault="00120448" w:rsidP="00120448">
      <w:pPr>
        <w:widowControl/>
        <w:numPr>
          <w:ilvl w:val="0"/>
          <w:numId w:val="37"/>
        </w:numPr>
        <w:tabs>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Сопоставление сведений, заявленных при таможенном оформлении. </w:t>
      </w:r>
    </w:p>
    <w:p w14:paraId="3F914228" w14:textId="77777777" w:rsidR="00120448" w:rsidRPr="00120448" w:rsidRDefault="00120448" w:rsidP="00120448">
      <w:pPr>
        <w:widowControl/>
        <w:numPr>
          <w:ilvl w:val="0"/>
          <w:numId w:val="37"/>
        </w:numPr>
        <w:tabs>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Встречная проверка контрагентов участника ВЭД. </w:t>
      </w:r>
    </w:p>
    <w:p w14:paraId="3F914229" w14:textId="77777777" w:rsidR="00120448" w:rsidRPr="00120448" w:rsidRDefault="00120448" w:rsidP="00120448">
      <w:pPr>
        <w:widowControl/>
        <w:numPr>
          <w:ilvl w:val="0"/>
          <w:numId w:val="37"/>
        </w:numPr>
        <w:tabs>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Распространенные схемы нарушения таможенного законодательства.</w:t>
      </w:r>
    </w:p>
    <w:p w14:paraId="3F91422A"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2B"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r w:rsidRPr="00120448">
        <w:rPr>
          <w:b/>
          <w:sz w:val="24"/>
          <w:szCs w:val="24"/>
          <w:lang w:eastAsia="ru-RU"/>
        </w:rPr>
        <w:t xml:space="preserve">Тема 6. Подготовительные мероприятия как основа выбора объектов для проведения таможенных ревизий. </w:t>
      </w:r>
    </w:p>
    <w:p w14:paraId="3F91422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2D"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sz w:val="24"/>
          <w:szCs w:val="24"/>
          <w:lang w:eastAsia="ru-RU"/>
        </w:rPr>
        <w:t>Взаимосвязь таможенной ревизии и системы управления рисками. Понятие подготовительных мероприятий согласно правовым актам ФТС России. Отличия проведения подготовительных мероприятий от проверки документов и сведений. Составление плана проведения специальной таможенной ревизии. Получение и анализ информации, поступившей из банков и налоговых органов в отношении участников ВЭД при проведении подготовительных мероприятий. Основные направления деятельности подразделений таможенной инспекции при выборе объектов таможенных ревизий. Определение критериев отнесения юридических лиц и индивидуальных предпринимателей, товаров и внешнеэкономических операций к группам риска. Таможенная проверка как одна из косвенных мер по минимизации рисков.</w:t>
      </w:r>
    </w:p>
    <w:p w14:paraId="3F91422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2F" w14:textId="77777777" w:rsidR="00120448" w:rsidRPr="00120448" w:rsidRDefault="00120448" w:rsidP="00120448">
      <w:pPr>
        <w:widowControl/>
        <w:numPr>
          <w:ilvl w:val="0"/>
          <w:numId w:val="38"/>
        </w:numPr>
        <w:shd w:val="clear" w:color="auto" w:fill="FFFFFF"/>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Подготовительные мероприятия и проверка документов и сведений. </w:t>
      </w:r>
    </w:p>
    <w:p w14:paraId="3F914230" w14:textId="77777777" w:rsidR="00120448" w:rsidRPr="00120448" w:rsidRDefault="00120448" w:rsidP="00120448">
      <w:pPr>
        <w:widowControl/>
        <w:numPr>
          <w:ilvl w:val="0"/>
          <w:numId w:val="38"/>
        </w:numPr>
        <w:shd w:val="clear" w:color="auto" w:fill="FFFFFF"/>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Составление плана проведения специальной таможенной ревизии. </w:t>
      </w:r>
    </w:p>
    <w:p w14:paraId="3F914231" w14:textId="77777777" w:rsidR="00120448" w:rsidRPr="00120448" w:rsidRDefault="00120448" w:rsidP="00120448">
      <w:pPr>
        <w:widowControl/>
        <w:numPr>
          <w:ilvl w:val="0"/>
          <w:numId w:val="38"/>
        </w:numPr>
        <w:shd w:val="clear" w:color="auto" w:fill="FFFFFF"/>
        <w:tabs>
          <w:tab w:val="num" w:pos="0"/>
          <w:tab w:val="left" w:pos="993"/>
        </w:tabs>
        <w:suppressAutoHyphens w:val="0"/>
        <w:autoSpaceDE/>
        <w:ind w:left="0" w:firstLine="709"/>
        <w:contextualSpacing/>
        <w:jc w:val="both"/>
        <w:rPr>
          <w:rFonts w:eastAsia="Calibri"/>
          <w:sz w:val="24"/>
          <w:szCs w:val="24"/>
          <w:lang w:eastAsia="en-US"/>
        </w:rPr>
      </w:pPr>
      <w:r w:rsidRPr="00120448">
        <w:rPr>
          <w:rFonts w:eastAsia="Calibri"/>
          <w:sz w:val="24"/>
          <w:szCs w:val="24"/>
          <w:lang w:eastAsia="en-US"/>
        </w:rPr>
        <w:t>Анализ информации при проведении подготовительных мероприятий.</w:t>
      </w:r>
    </w:p>
    <w:p w14:paraId="3F914232"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33"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7. Взаимосвязь таможенной ревизии и системы управления рисками</w:t>
      </w:r>
    </w:p>
    <w:p w14:paraId="3F91423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35"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sz w:val="24"/>
          <w:szCs w:val="24"/>
          <w:lang w:eastAsia="ru-RU"/>
        </w:rPr>
        <w:t>Выборочный таможенный контроль, основанный на системе анализа и управления рисками. Таможенная проверка как механизм обратной связи системы управления рисками. Профили риска по направлению деятельности таможенной инспекции. Механизм взаимодействия подразделений применения СУР и отделов таможенной инспекции.</w:t>
      </w:r>
    </w:p>
    <w:p w14:paraId="3F91423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37" w14:textId="77777777" w:rsidR="00120448" w:rsidRPr="00120448" w:rsidRDefault="00120448" w:rsidP="00120448">
      <w:pPr>
        <w:widowControl/>
        <w:numPr>
          <w:ilvl w:val="0"/>
          <w:numId w:val="39"/>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Контроль, основанный на системе анализа и управления рисками. </w:t>
      </w:r>
    </w:p>
    <w:p w14:paraId="3F914238" w14:textId="77777777" w:rsidR="00120448" w:rsidRPr="00120448" w:rsidRDefault="00120448" w:rsidP="00120448">
      <w:pPr>
        <w:widowControl/>
        <w:numPr>
          <w:ilvl w:val="0"/>
          <w:numId w:val="39"/>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Таможенная проверка как механизм обратной связи системы управления рисками. </w:t>
      </w:r>
    </w:p>
    <w:p w14:paraId="3F914239" w14:textId="77777777" w:rsidR="00120448" w:rsidRPr="00120448" w:rsidRDefault="00120448" w:rsidP="00120448">
      <w:pPr>
        <w:widowControl/>
        <w:numPr>
          <w:ilvl w:val="0"/>
          <w:numId w:val="39"/>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 xml:space="preserve">Профили риска по направлению деятельности таможенной инспекции. </w:t>
      </w:r>
    </w:p>
    <w:p w14:paraId="3F91423A"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3F91423B" w14:textId="77777777" w:rsidR="00120448" w:rsidRPr="00120448" w:rsidRDefault="00120448" w:rsidP="00120448">
      <w:pPr>
        <w:widowControl/>
        <w:tabs>
          <w:tab w:val="num" w:pos="0"/>
        </w:tabs>
        <w:suppressAutoHyphens w:val="0"/>
        <w:overflowPunct w:val="0"/>
        <w:ind w:firstLine="709"/>
        <w:jc w:val="both"/>
        <w:rPr>
          <w:sz w:val="24"/>
          <w:szCs w:val="24"/>
          <w:lang w:eastAsia="ru-RU"/>
        </w:rPr>
      </w:pPr>
      <w:r w:rsidRPr="00120448">
        <w:rPr>
          <w:b/>
          <w:sz w:val="24"/>
          <w:szCs w:val="24"/>
          <w:lang w:eastAsia="ru-RU"/>
        </w:rPr>
        <w:t>Тема 8. Особенности проведения таможенной ревизии участников ВЭД, импортирующих товары на таможенную территорию Российской Федерации</w:t>
      </w:r>
    </w:p>
    <w:p w14:paraId="3F91423C"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3D" w14:textId="77777777" w:rsidR="00120448" w:rsidRPr="00120448" w:rsidRDefault="00120448" w:rsidP="00120448">
      <w:pPr>
        <w:widowControl/>
        <w:shd w:val="clear" w:color="auto" w:fill="FFFFFF"/>
        <w:tabs>
          <w:tab w:val="num" w:pos="0"/>
        </w:tabs>
        <w:suppressAutoHyphens w:val="0"/>
        <w:autoSpaceDE/>
        <w:ind w:firstLine="709"/>
        <w:jc w:val="both"/>
        <w:rPr>
          <w:b/>
          <w:sz w:val="24"/>
          <w:szCs w:val="24"/>
          <w:lang w:eastAsia="ru-RU"/>
        </w:rPr>
      </w:pPr>
      <w:r w:rsidRPr="00120448">
        <w:rPr>
          <w:sz w:val="24"/>
          <w:szCs w:val="24"/>
          <w:lang w:eastAsia="ru-RU"/>
        </w:rPr>
        <w:t xml:space="preserve">Особенности осуществления импортных операций и основные рисковые направления, подлежащие контролю. Основные схемы нарушения таможенного законодательства при импорте товаров </w:t>
      </w:r>
      <w:r w:rsidRPr="00120448">
        <w:rPr>
          <w:b/>
          <w:bCs/>
          <w:sz w:val="24"/>
          <w:szCs w:val="24"/>
          <w:lang w:eastAsia="ru-RU"/>
        </w:rPr>
        <w:t xml:space="preserve">на </w:t>
      </w:r>
      <w:r w:rsidRPr="00120448">
        <w:rPr>
          <w:spacing w:val="-1"/>
          <w:sz w:val="24"/>
          <w:szCs w:val="24"/>
          <w:lang w:eastAsia="ru-RU"/>
        </w:rPr>
        <w:t xml:space="preserve">таможенную территорию </w:t>
      </w:r>
      <w:r w:rsidRPr="00120448">
        <w:rPr>
          <w:spacing w:val="-3"/>
          <w:sz w:val="24"/>
          <w:szCs w:val="24"/>
          <w:lang w:eastAsia="ru-RU"/>
        </w:rPr>
        <w:t>Российской Федерации</w:t>
      </w:r>
      <w:r w:rsidRPr="00120448">
        <w:rPr>
          <w:spacing w:val="-1"/>
          <w:sz w:val="24"/>
          <w:szCs w:val="24"/>
          <w:lang w:eastAsia="ru-RU"/>
        </w:rPr>
        <w:t xml:space="preserve">. Методика выявления и пресечения фактов </w:t>
      </w:r>
      <w:r w:rsidRPr="00120448">
        <w:rPr>
          <w:spacing w:val="-3"/>
          <w:sz w:val="24"/>
          <w:szCs w:val="24"/>
          <w:lang w:eastAsia="ru-RU"/>
        </w:rPr>
        <w:t>нарушения законодательства. Импорт товаров на таможенную территорию Российской Федерации</w:t>
      </w:r>
      <w:r w:rsidRPr="00120448">
        <w:rPr>
          <w:sz w:val="24"/>
          <w:szCs w:val="24"/>
          <w:lang w:eastAsia="ru-RU"/>
        </w:rPr>
        <w:t xml:space="preserve"> и отражение по бухгалтерскому учету организации последующих операций с товаром. </w:t>
      </w:r>
      <w:r w:rsidRPr="00120448">
        <w:rPr>
          <w:spacing w:val="-1"/>
          <w:sz w:val="24"/>
          <w:szCs w:val="24"/>
          <w:lang w:eastAsia="ru-RU"/>
        </w:rPr>
        <w:t xml:space="preserve">Таможенно-банковский валютный контроль за внешнеторговыми сделками по импорту товаров в </w:t>
      </w:r>
      <w:r w:rsidRPr="00120448">
        <w:rPr>
          <w:spacing w:val="-3"/>
          <w:sz w:val="24"/>
          <w:szCs w:val="24"/>
          <w:lang w:eastAsia="ru-RU"/>
        </w:rPr>
        <w:t>Российской Федерации</w:t>
      </w:r>
      <w:r w:rsidRPr="00120448">
        <w:rPr>
          <w:spacing w:val="-1"/>
          <w:sz w:val="24"/>
          <w:szCs w:val="24"/>
          <w:lang w:eastAsia="ru-RU"/>
        </w:rPr>
        <w:t xml:space="preserve">. Проверка банковских операций на </w:t>
      </w:r>
      <w:r w:rsidRPr="00120448">
        <w:rPr>
          <w:sz w:val="24"/>
          <w:szCs w:val="24"/>
          <w:lang w:eastAsia="ru-RU"/>
        </w:rPr>
        <w:t xml:space="preserve">внутреннем рынке </w:t>
      </w:r>
      <w:r w:rsidRPr="00120448">
        <w:rPr>
          <w:spacing w:val="-3"/>
          <w:sz w:val="24"/>
          <w:szCs w:val="24"/>
          <w:lang w:eastAsia="ru-RU"/>
        </w:rPr>
        <w:t>Российской Федерации</w:t>
      </w:r>
      <w:r w:rsidRPr="00120448">
        <w:rPr>
          <w:sz w:val="24"/>
          <w:szCs w:val="24"/>
          <w:lang w:eastAsia="ru-RU"/>
        </w:rPr>
        <w:t xml:space="preserve"> и организация взаимодействия со службой финансового мониторинга. Различные системы налогообложения, используемые участниками ВЭД, и методика их проверки. </w:t>
      </w:r>
      <w:r w:rsidRPr="00120448">
        <w:rPr>
          <w:spacing w:val="-2"/>
          <w:sz w:val="24"/>
          <w:szCs w:val="24"/>
          <w:lang w:eastAsia="ru-RU"/>
        </w:rPr>
        <w:t xml:space="preserve">Документальное подтверждение осуществляемых операций с ввезенным </w:t>
      </w:r>
      <w:r w:rsidRPr="00120448">
        <w:rPr>
          <w:sz w:val="24"/>
          <w:szCs w:val="24"/>
          <w:lang w:eastAsia="ru-RU"/>
        </w:rPr>
        <w:t xml:space="preserve">товаром на внутреннем рынке </w:t>
      </w:r>
      <w:r w:rsidRPr="00120448">
        <w:rPr>
          <w:spacing w:val="-3"/>
          <w:sz w:val="24"/>
          <w:szCs w:val="24"/>
          <w:lang w:eastAsia="ru-RU"/>
        </w:rPr>
        <w:t>Российской Федерации</w:t>
      </w:r>
      <w:r w:rsidRPr="00120448">
        <w:rPr>
          <w:sz w:val="24"/>
          <w:szCs w:val="24"/>
          <w:lang w:eastAsia="ru-RU"/>
        </w:rPr>
        <w:t xml:space="preserve">. </w:t>
      </w:r>
      <w:r w:rsidRPr="00120448">
        <w:rPr>
          <w:spacing w:val="-2"/>
          <w:sz w:val="24"/>
          <w:szCs w:val="24"/>
          <w:lang w:eastAsia="ru-RU"/>
        </w:rPr>
        <w:t xml:space="preserve">Проведение специальных таможенных ревизий в отношении лиц, </w:t>
      </w:r>
      <w:r w:rsidRPr="00120448">
        <w:rPr>
          <w:sz w:val="24"/>
          <w:szCs w:val="24"/>
          <w:lang w:eastAsia="ru-RU"/>
        </w:rPr>
        <w:t xml:space="preserve">осуществляющих оптовую или розничную торговлю товарами, импортированными в </w:t>
      </w:r>
      <w:r w:rsidRPr="00120448">
        <w:rPr>
          <w:spacing w:val="-3"/>
          <w:sz w:val="24"/>
          <w:szCs w:val="24"/>
          <w:lang w:eastAsia="ru-RU"/>
        </w:rPr>
        <w:t>Российской Федерации</w:t>
      </w:r>
      <w:r w:rsidRPr="00120448">
        <w:rPr>
          <w:sz w:val="24"/>
          <w:szCs w:val="24"/>
          <w:lang w:eastAsia="ru-RU"/>
        </w:rPr>
        <w:t xml:space="preserve">. Особенности проведения ареста и изъятия </w:t>
      </w:r>
      <w:r w:rsidRPr="00120448">
        <w:rPr>
          <w:spacing w:val="-3"/>
          <w:sz w:val="24"/>
          <w:szCs w:val="24"/>
          <w:lang w:eastAsia="ru-RU"/>
        </w:rPr>
        <w:t xml:space="preserve">товаров на внутреннем рынке Российской Федерации.  Защита прав владельцев интеллектуальной </w:t>
      </w:r>
      <w:r w:rsidRPr="00120448">
        <w:rPr>
          <w:spacing w:val="-4"/>
          <w:sz w:val="24"/>
          <w:szCs w:val="24"/>
          <w:lang w:eastAsia="ru-RU"/>
        </w:rPr>
        <w:t xml:space="preserve">собственности. Методика взаимодействия </w:t>
      </w:r>
      <w:r w:rsidRPr="00120448">
        <w:rPr>
          <w:sz w:val="24"/>
          <w:szCs w:val="24"/>
          <w:lang w:eastAsia="ru-RU"/>
        </w:rPr>
        <w:t xml:space="preserve">подразделений таможенной инспекции с правоохранительным блоком и </w:t>
      </w:r>
      <w:r w:rsidRPr="00120448">
        <w:rPr>
          <w:spacing w:val="-2"/>
          <w:sz w:val="24"/>
          <w:szCs w:val="24"/>
          <w:lang w:eastAsia="ru-RU"/>
        </w:rPr>
        <w:t>экономическими отделами при проверке реализаторов импортного товара.</w:t>
      </w:r>
    </w:p>
    <w:p w14:paraId="3F91423E"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3F" w14:textId="77777777" w:rsidR="00120448" w:rsidRPr="00120448" w:rsidRDefault="00120448" w:rsidP="00120448">
      <w:pPr>
        <w:widowControl/>
        <w:numPr>
          <w:ilvl w:val="0"/>
          <w:numId w:val="40"/>
        </w:numPr>
        <w:tabs>
          <w:tab w:val="num" w:pos="0"/>
          <w:tab w:val="left" w:pos="993"/>
        </w:tabs>
        <w:suppressAutoHyphens w:val="0"/>
        <w:overflowPunct w:val="0"/>
        <w:autoSpaceDE/>
        <w:ind w:left="0" w:firstLine="709"/>
        <w:contextualSpacing/>
        <w:jc w:val="both"/>
        <w:rPr>
          <w:rFonts w:eastAsia="Calibri"/>
          <w:spacing w:val="-1"/>
          <w:sz w:val="24"/>
          <w:szCs w:val="24"/>
          <w:lang w:eastAsia="en-US"/>
        </w:rPr>
      </w:pPr>
      <w:r w:rsidRPr="00120448">
        <w:rPr>
          <w:rFonts w:eastAsia="Calibri"/>
          <w:spacing w:val="-1"/>
          <w:sz w:val="24"/>
          <w:szCs w:val="24"/>
          <w:lang w:eastAsia="en-US"/>
        </w:rPr>
        <w:t xml:space="preserve">Контроль за внешнеторговыми сделками по импорту товаров. </w:t>
      </w:r>
    </w:p>
    <w:p w14:paraId="3F914240" w14:textId="77777777" w:rsidR="00120448" w:rsidRPr="00120448" w:rsidRDefault="00120448" w:rsidP="00120448">
      <w:pPr>
        <w:widowControl/>
        <w:numPr>
          <w:ilvl w:val="0"/>
          <w:numId w:val="40"/>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pacing w:val="-1"/>
          <w:sz w:val="24"/>
          <w:szCs w:val="24"/>
          <w:lang w:eastAsia="en-US"/>
        </w:rPr>
        <w:t xml:space="preserve">Проверка банковских операций на </w:t>
      </w:r>
      <w:r w:rsidRPr="00120448">
        <w:rPr>
          <w:rFonts w:eastAsia="Calibri"/>
          <w:sz w:val="24"/>
          <w:szCs w:val="24"/>
          <w:lang w:eastAsia="en-US"/>
        </w:rPr>
        <w:t xml:space="preserve">внутреннем рынке. </w:t>
      </w:r>
    </w:p>
    <w:p w14:paraId="3F914241" w14:textId="77777777" w:rsidR="00120448" w:rsidRPr="00120448" w:rsidRDefault="00120448" w:rsidP="00120448">
      <w:pPr>
        <w:widowControl/>
        <w:numPr>
          <w:ilvl w:val="0"/>
          <w:numId w:val="40"/>
        </w:numPr>
        <w:tabs>
          <w:tab w:val="num" w:pos="0"/>
          <w:tab w:val="left" w:pos="993"/>
        </w:tabs>
        <w:suppressAutoHyphens w:val="0"/>
        <w:overflowPunct w:val="0"/>
        <w:autoSpaceDE/>
        <w:ind w:left="0" w:firstLine="709"/>
        <w:contextualSpacing/>
        <w:jc w:val="both"/>
        <w:rPr>
          <w:rFonts w:eastAsia="Calibri"/>
          <w:sz w:val="24"/>
          <w:szCs w:val="24"/>
          <w:lang w:eastAsia="en-US"/>
        </w:rPr>
      </w:pPr>
      <w:r w:rsidRPr="00120448">
        <w:rPr>
          <w:rFonts w:eastAsia="Calibri"/>
          <w:sz w:val="24"/>
          <w:szCs w:val="24"/>
          <w:lang w:eastAsia="en-US"/>
        </w:rPr>
        <w:t>Системы налогообложения, используемые участниками ВЭД.</w:t>
      </w:r>
    </w:p>
    <w:p w14:paraId="3F914242"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3F914243" w14:textId="77777777" w:rsidR="00120448" w:rsidRPr="00120448" w:rsidRDefault="00120448" w:rsidP="00120448">
      <w:pPr>
        <w:widowControl/>
        <w:tabs>
          <w:tab w:val="num" w:pos="0"/>
        </w:tabs>
        <w:suppressAutoHyphens w:val="0"/>
        <w:overflowPunct w:val="0"/>
        <w:ind w:firstLine="709"/>
        <w:jc w:val="both"/>
        <w:rPr>
          <w:spacing w:val="-2"/>
          <w:sz w:val="24"/>
          <w:szCs w:val="24"/>
          <w:lang w:eastAsia="ru-RU"/>
        </w:rPr>
      </w:pPr>
      <w:r w:rsidRPr="00120448">
        <w:rPr>
          <w:b/>
          <w:sz w:val="24"/>
          <w:szCs w:val="24"/>
          <w:lang w:eastAsia="ru-RU"/>
        </w:rPr>
        <w:t>Тема 9. Особенности проведения таможенной ревизии участников ВЭД, экспортирующих товары с таможенной территории Российской Федерации</w:t>
      </w:r>
    </w:p>
    <w:p w14:paraId="3F914244" w14:textId="77777777" w:rsidR="00120448" w:rsidRPr="00120448" w:rsidRDefault="00120448" w:rsidP="0012044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120448">
        <w:rPr>
          <w:i/>
          <w:sz w:val="24"/>
          <w:szCs w:val="24"/>
          <w:lang w:eastAsia="ru-RU"/>
        </w:rPr>
        <w:t>Содержание лекционного курса</w:t>
      </w:r>
    </w:p>
    <w:p w14:paraId="3F914245" w14:textId="77777777" w:rsidR="00120448" w:rsidRPr="00120448" w:rsidRDefault="00120448" w:rsidP="00120448">
      <w:pPr>
        <w:widowControl/>
        <w:shd w:val="clear" w:color="auto" w:fill="FFFFFF"/>
        <w:tabs>
          <w:tab w:val="num" w:pos="0"/>
        </w:tabs>
        <w:suppressAutoHyphens w:val="0"/>
        <w:autoSpaceDE/>
        <w:ind w:firstLine="709"/>
        <w:jc w:val="both"/>
        <w:rPr>
          <w:b/>
          <w:sz w:val="24"/>
          <w:szCs w:val="24"/>
          <w:lang w:eastAsia="ru-RU"/>
        </w:rPr>
      </w:pPr>
      <w:r w:rsidRPr="00120448">
        <w:rPr>
          <w:spacing w:val="-2"/>
          <w:sz w:val="24"/>
          <w:szCs w:val="24"/>
          <w:lang w:eastAsia="ru-RU"/>
        </w:rPr>
        <w:t xml:space="preserve">Основные направления российского экспорта, контролируемые </w:t>
      </w:r>
      <w:r w:rsidRPr="00120448">
        <w:rPr>
          <w:sz w:val="24"/>
          <w:szCs w:val="24"/>
          <w:lang w:eastAsia="ru-RU"/>
        </w:rPr>
        <w:t xml:space="preserve">подразделениями таможенной инспекции. Отражение экспортных </w:t>
      </w:r>
      <w:r w:rsidRPr="00120448">
        <w:rPr>
          <w:spacing w:val="-1"/>
          <w:sz w:val="24"/>
          <w:szCs w:val="24"/>
          <w:lang w:eastAsia="ru-RU"/>
        </w:rPr>
        <w:t xml:space="preserve">операций в бухгалтерском учете. Перечень необходимых документов для </w:t>
      </w:r>
      <w:r w:rsidRPr="00120448">
        <w:rPr>
          <w:spacing w:val="-2"/>
          <w:sz w:val="24"/>
          <w:szCs w:val="24"/>
          <w:lang w:eastAsia="ru-RU"/>
        </w:rPr>
        <w:t xml:space="preserve">возмещения из бюджета налога на добавленную стоимость. Порядок </w:t>
      </w:r>
      <w:r w:rsidRPr="00120448">
        <w:rPr>
          <w:sz w:val="24"/>
          <w:szCs w:val="24"/>
          <w:lang w:eastAsia="ru-RU"/>
        </w:rPr>
        <w:t xml:space="preserve">предоставления нулевой ставки на экспортируемые товары. Основные </w:t>
      </w:r>
      <w:r w:rsidRPr="00120448">
        <w:rPr>
          <w:spacing w:val="-2"/>
          <w:sz w:val="24"/>
          <w:szCs w:val="24"/>
          <w:lang w:eastAsia="ru-RU"/>
        </w:rPr>
        <w:t xml:space="preserve">схемы нарушения таможенного законодательства при экспорте. Понятие </w:t>
      </w:r>
      <w:r w:rsidRPr="00120448">
        <w:rPr>
          <w:sz w:val="24"/>
          <w:szCs w:val="24"/>
          <w:lang w:eastAsia="ru-RU"/>
        </w:rPr>
        <w:t>«</w:t>
      </w:r>
      <w:proofErr w:type="spellStart"/>
      <w:r w:rsidRPr="00120448">
        <w:rPr>
          <w:sz w:val="24"/>
          <w:szCs w:val="24"/>
          <w:lang w:eastAsia="ru-RU"/>
        </w:rPr>
        <w:t>лжеэкспорта</w:t>
      </w:r>
      <w:proofErr w:type="spellEnd"/>
      <w:r w:rsidRPr="00120448">
        <w:rPr>
          <w:sz w:val="24"/>
          <w:szCs w:val="24"/>
          <w:lang w:eastAsia="ru-RU"/>
        </w:rPr>
        <w:t xml:space="preserve">». Повышение эффективности борьбы с фирмами </w:t>
      </w:r>
      <w:r w:rsidRPr="00120448">
        <w:rPr>
          <w:spacing w:val="-2"/>
          <w:sz w:val="24"/>
          <w:szCs w:val="24"/>
          <w:lang w:eastAsia="ru-RU"/>
        </w:rPr>
        <w:t xml:space="preserve">«однодневками» при контроле за экспортными операциями. Формы расчетов, используемые при экспорте. Совместный контроль </w:t>
      </w:r>
      <w:r w:rsidRPr="00120448">
        <w:rPr>
          <w:sz w:val="24"/>
          <w:szCs w:val="24"/>
          <w:lang w:eastAsia="ru-RU"/>
        </w:rPr>
        <w:t xml:space="preserve">таможенных органов и банков за экспортными операциями. </w:t>
      </w:r>
      <w:r w:rsidRPr="00120448">
        <w:rPr>
          <w:spacing w:val="-2"/>
          <w:sz w:val="24"/>
          <w:szCs w:val="24"/>
          <w:lang w:eastAsia="ru-RU"/>
        </w:rPr>
        <w:t xml:space="preserve">Невозвращение валютной выручки за поставленные товары. Порядок </w:t>
      </w:r>
      <w:r w:rsidRPr="00120448">
        <w:rPr>
          <w:spacing w:val="-3"/>
          <w:sz w:val="24"/>
          <w:szCs w:val="24"/>
          <w:lang w:eastAsia="ru-RU"/>
        </w:rPr>
        <w:t xml:space="preserve">привлечения к ответственности за нарушение валютного законодательства </w:t>
      </w:r>
      <w:r w:rsidRPr="00120448">
        <w:rPr>
          <w:sz w:val="24"/>
          <w:szCs w:val="24"/>
          <w:lang w:eastAsia="ru-RU"/>
        </w:rPr>
        <w:t xml:space="preserve">при экспорте товаров. План проведения таможенной ревизии при экспорте товаров. </w:t>
      </w:r>
      <w:r w:rsidRPr="00120448">
        <w:rPr>
          <w:spacing w:val="-2"/>
          <w:sz w:val="24"/>
          <w:szCs w:val="24"/>
          <w:lang w:eastAsia="ru-RU"/>
        </w:rPr>
        <w:t xml:space="preserve">Алгоритм взаимодействия с налоговыми органами при проведении скоординированных проверочных мероприятий экспортеров. Совместное </w:t>
      </w:r>
      <w:r w:rsidRPr="00120448">
        <w:rPr>
          <w:spacing w:val="-3"/>
          <w:sz w:val="24"/>
          <w:szCs w:val="24"/>
          <w:lang w:eastAsia="ru-RU"/>
        </w:rPr>
        <w:t xml:space="preserve">соглашение о взаимодействии таможенных и налоговых органов. Проверка </w:t>
      </w:r>
      <w:r w:rsidRPr="00120448">
        <w:rPr>
          <w:sz w:val="24"/>
          <w:szCs w:val="24"/>
          <w:lang w:eastAsia="ru-RU"/>
        </w:rPr>
        <w:t>подлинности сведений, содержащихся в перевозочных документах, документах по закупке товара для целей экспорта.</w:t>
      </w:r>
    </w:p>
    <w:p w14:paraId="3F914246" w14:textId="77777777" w:rsidR="00120448" w:rsidRPr="00120448" w:rsidRDefault="00120448" w:rsidP="00120448">
      <w:pPr>
        <w:widowControl/>
        <w:tabs>
          <w:tab w:val="num" w:pos="0"/>
        </w:tabs>
        <w:suppressAutoHyphens w:val="0"/>
        <w:autoSpaceDE/>
        <w:ind w:firstLine="709"/>
        <w:jc w:val="both"/>
        <w:rPr>
          <w:i/>
          <w:sz w:val="24"/>
          <w:szCs w:val="24"/>
          <w:lang w:eastAsia="ru-RU"/>
        </w:rPr>
      </w:pPr>
      <w:r w:rsidRPr="00120448">
        <w:rPr>
          <w:i/>
          <w:sz w:val="24"/>
          <w:szCs w:val="24"/>
          <w:lang w:eastAsia="ru-RU"/>
        </w:rPr>
        <w:t>Содержание практических занятий</w:t>
      </w:r>
    </w:p>
    <w:p w14:paraId="3F914247" w14:textId="77777777" w:rsidR="00120448" w:rsidRPr="00120448" w:rsidRDefault="00120448" w:rsidP="00120448">
      <w:pPr>
        <w:widowControl/>
        <w:numPr>
          <w:ilvl w:val="0"/>
          <w:numId w:val="41"/>
        </w:numPr>
        <w:tabs>
          <w:tab w:val="num" w:pos="0"/>
          <w:tab w:val="left" w:pos="993"/>
        </w:tabs>
        <w:suppressAutoHyphens w:val="0"/>
        <w:autoSpaceDE/>
        <w:ind w:left="0" w:firstLine="709"/>
        <w:jc w:val="both"/>
        <w:outlineLvl w:val="0"/>
        <w:rPr>
          <w:rFonts w:eastAsia="MS Mincho"/>
          <w:bCs/>
          <w:spacing w:val="-2"/>
          <w:kern w:val="32"/>
          <w:sz w:val="24"/>
          <w:szCs w:val="24"/>
          <w:lang w:eastAsia="ja-JP"/>
        </w:rPr>
      </w:pPr>
      <w:r w:rsidRPr="00120448">
        <w:rPr>
          <w:rFonts w:eastAsia="MS Mincho"/>
          <w:bCs/>
          <w:kern w:val="32"/>
          <w:sz w:val="24"/>
          <w:szCs w:val="24"/>
          <w:lang w:eastAsia="ja-JP"/>
        </w:rPr>
        <w:t xml:space="preserve">Борьбы с фирмами </w:t>
      </w:r>
      <w:r w:rsidRPr="00120448">
        <w:rPr>
          <w:rFonts w:eastAsia="MS Mincho"/>
          <w:bCs/>
          <w:spacing w:val="-2"/>
          <w:kern w:val="32"/>
          <w:sz w:val="24"/>
          <w:szCs w:val="24"/>
          <w:lang w:eastAsia="ja-JP"/>
        </w:rPr>
        <w:t xml:space="preserve">«однодневками» при контроле за экспортными операциями. </w:t>
      </w:r>
    </w:p>
    <w:p w14:paraId="3F914248" w14:textId="77777777" w:rsidR="00120448" w:rsidRPr="00120448" w:rsidRDefault="00120448" w:rsidP="00120448">
      <w:pPr>
        <w:widowControl/>
        <w:numPr>
          <w:ilvl w:val="0"/>
          <w:numId w:val="41"/>
        </w:numPr>
        <w:tabs>
          <w:tab w:val="num" w:pos="0"/>
          <w:tab w:val="left" w:pos="993"/>
        </w:tabs>
        <w:suppressAutoHyphens w:val="0"/>
        <w:autoSpaceDE/>
        <w:ind w:left="0" w:firstLine="709"/>
        <w:jc w:val="both"/>
        <w:outlineLvl w:val="0"/>
        <w:rPr>
          <w:rFonts w:eastAsia="MS Mincho"/>
          <w:bCs/>
          <w:spacing w:val="-2"/>
          <w:kern w:val="32"/>
          <w:sz w:val="24"/>
          <w:szCs w:val="24"/>
          <w:lang w:eastAsia="ja-JP"/>
        </w:rPr>
      </w:pPr>
      <w:r w:rsidRPr="00120448">
        <w:rPr>
          <w:rFonts w:eastAsia="MS Mincho"/>
          <w:bCs/>
          <w:spacing w:val="-2"/>
          <w:kern w:val="32"/>
          <w:sz w:val="24"/>
          <w:szCs w:val="24"/>
          <w:lang w:eastAsia="ja-JP"/>
        </w:rPr>
        <w:t xml:space="preserve">Формы расчетов, используемые при экспорте. </w:t>
      </w:r>
    </w:p>
    <w:p w14:paraId="3F914249" w14:textId="77777777" w:rsidR="00120448" w:rsidRPr="00120448" w:rsidRDefault="00120448" w:rsidP="00120448">
      <w:pPr>
        <w:widowControl/>
        <w:numPr>
          <w:ilvl w:val="0"/>
          <w:numId w:val="41"/>
        </w:numPr>
        <w:tabs>
          <w:tab w:val="num" w:pos="0"/>
          <w:tab w:val="left" w:pos="993"/>
        </w:tabs>
        <w:suppressAutoHyphens w:val="0"/>
        <w:autoSpaceDE/>
        <w:ind w:left="0" w:firstLine="709"/>
        <w:jc w:val="both"/>
        <w:outlineLvl w:val="0"/>
        <w:rPr>
          <w:rFonts w:eastAsia="MS Mincho"/>
          <w:bCs/>
          <w:color w:val="000000"/>
          <w:kern w:val="32"/>
          <w:sz w:val="24"/>
          <w:szCs w:val="24"/>
          <w:lang w:eastAsia="ja-JP"/>
        </w:rPr>
      </w:pPr>
      <w:r w:rsidRPr="00120448">
        <w:rPr>
          <w:rFonts w:eastAsia="MS Mincho"/>
          <w:bCs/>
          <w:spacing w:val="-2"/>
          <w:kern w:val="32"/>
          <w:sz w:val="24"/>
          <w:szCs w:val="24"/>
          <w:lang w:eastAsia="ja-JP"/>
        </w:rPr>
        <w:t xml:space="preserve">Совместный контроль </w:t>
      </w:r>
      <w:r w:rsidRPr="00120448">
        <w:rPr>
          <w:rFonts w:eastAsia="MS Mincho"/>
          <w:bCs/>
          <w:kern w:val="32"/>
          <w:sz w:val="24"/>
          <w:szCs w:val="24"/>
          <w:lang w:eastAsia="ja-JP"/>
        </w:rPr>
        <w:t>таможенных органов и банков за экспортными операциями.</w:t>
      </w:r>
    </w:p>
    <w:p w14:paraId="3F91424A" w14:textId="77777777" w:rsidR="00120448" w:rsidRPr="00616963" w:rsidRDefault="00120448" w:rsidP="00616963">
      <w:pPr>
        <w:ind w:firstLine="540"/>
        <w:jc w:val="both"/>
        <w:rPr>
          <w:b/>
          <w:sz w:val="24"/>
          <w:szCs w:val="24"/>
        </w:rPr>
      </w:pPr>
    </w:p>
    <w:p w14:paraId="3F91424B" w14:textId="77777777" w:rsidR="00616963" w:rsidRPr="00616963" w:rsidRDefault="00616963" w:rsidP="00616963">
      <w:pPr>
        <w:pStyle w:val="a1"/>
        <w:ind w:firstLine="540"/>
        <w:jc w:val="both"/>
      </w:pPr>
    </w:p>
    <w:p w14:paraId="3F91424C"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3F91424D" w14:textId="77777777" w:rsidR="00AE6EEA" w:rsidRDefault="00AE6EEA">
      <w:pPr>
        <w:ind w:firstLine="709"/>
        <w:jc w:val="both"/>
        <w:rPr>
          <w:sz w:val="24"/>
          <w:szCs w:val="24"/>
        </w:rPr>
      </w:pPr>
    </w:p>
    <w:p w14:paraId="3F91424E"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120448">
        <w:rPr>
          <w:sz w:val="24"/>
          <w:szCs w:val="24"/>
        </w:rPr>
        <w:t>Т</w:t>
      </w:r>
      <w:r w:rsidR="00120448" w:rsidRPr="00A91F14">
        <w:rPr>
          <w:sz w:val="24"/>
          <w:szCs w:val="24"/>
        </w:rPr>
        <w:t>аможенный контроль после выпуска товара</w:t>
      </w:r>
      <w:r w:rsidRPr="00BB5366">
        <w:rPr>
          <w:sz w:val="24"/>
          <w:szCs w:val="24"/>
        </w:rPr>
        <w:t xml:space="preserve">» предполагает, в первую очередь, работу с основной и дополнительной </w:t>
      </w:r>
      <w:r w:rsidRPr="00BB5366">
        <w:rPr>
          <w:sz w:val="24"/>
          <w:szCs w:val="24"/>
        </w:rPr>
        <w:lastRenderedPageBreak/>
        <w:t xml:space="preserve">литературой. Результатами этой работы становятся выступления на практических занятиях, участие в обсуждении. </w:t>
      </w:r>
    </w:p>
    <w:p w14:paraId="3F91424F"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3F914250"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FA740D">
        <w:rPr>
          <w:lang w:val="ru-RU"/>
        </w:rPr>
        <w:t>Т</w:t>
      </w:r>
      <w:r w:rsidR="00FA740D" w:rsidRPr="00FA740D">
        <w:t>аможенный контроль после выпуска товара</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3F914251"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3F914252"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3F914258" w14:textId="77777777" w:rsidTr="004E286C">
        <w:tc>
          <w:tcPr>
            <w:tcW w:w="2233" w:type="dxa"/>
          </w:tcPr>
          <w:p w14:paraId="3F914253"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3F914254"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3F914255"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3F914256"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3F91425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944E5B" w:rsidRPr="000F338B" w14:paraId="3F914260" w14:textId="77777777" w:rsidTr="004E286C">
        <w:tc>
          <w:tcPr>
            <w:tcW w:w="2233" w:type="dxa"/>
          </w:tcPr>
          <w:p w14:paraId="3F914259" w14:textId="77777777" w:rsidR="00944E5B" w:rsidRPr="004E286C" w:rsidRDefault="00944E5B" w:rsidP="00944E5B">
            <w:pPr>
              <w:pStyle w:val="a1"/>
              <w:tabs>
                <w:tab w:val="left" w:pos="-108"/>
              </w:tabs>
              <w:rPr>
                <w:sz w:val="22"/>
                <w:szCs w:val="22"/>
              </w:rPr>
            </w:pPr>
            <w:r w:rsidRPr="004E286C">
              <w:rPr>
                <w:sz w:val="22"/>
                <w:szCs w:val="22"/>
                <w:lang w:val="ru-RU"/>
              </w:rPr>
              <w:t xml:space="preserve">Тема 1. </w:t>
            </w:r>
            <w:r w:rsidR="00120448" w:rsidRPr="004E286C">
              <w:rPr>
                <w:sz w:val="22"/>
                <w:szCs w:val="22"/>
              </w:rPr>
              <w:t>Место и роль таможенного контроля после выпуска товаров в системе таможенного регулирования Российской Федерации</w:t>
            </w:r>
          </w:p>
        </w:tc>
        <w:tc>
          <w:tcPr>
            <w:tcW w:w="2036" w:type="dxa"/>
          </w:tcPr>
          <w:p w14:paraId="3F91425A" w14:textId="77777777" w:rsidR="004E286C" w:rsidRPr="00F70668" w:rsidRDefault="004E286C" w:rsidP="004E286C">
            <w:pPr>
              <w:pStyle w:val="310"/>
              <w:tabs>
                <w:tab w:val="left" w:pos="993"/>
              </w:tabs>
              <w:overflowPunct w:val="0"/>
              <w:autoSpaceDE w:val="0"/>
              <w:spacing w:after="0"/>
              <w:ind w:left="-11"/>
              <w:jc w:val="both"/>
              <w:rPr>
                <w:rFonts w:ascii="Times New Roman" w:hAnsi="Times New Roman" w:cs="Times New Roman"/>
                <w:sz w:val="24"/>
                <w:szCs w:val="24"/>
              </w:rPr>
            </w:pPr>
            <w:r w:rsidRPr="004E286C">
              <w:rPr>
                <w:rFonts w:ascii="Times New Roman" w:hAnsi="Times New Roman" w:cs="Times New Roman"/>
                <w:sz w:val="22"/>
                <w:szCs w:val="22"/>
              </w:rPr>
              <w:t>Контроль после выпуска товаров в общей системе таможенной политики страны</w:t>
            </w:r>
            <w:r w:rsidRPr="00F70668">
              <w:rPr>
                <w:rFonts w:ascii="Times New Roman" w:hAnsi="Times New Roman" w:cs="Times New Roman"/>
                <w:sz w:val="24"/>
                <w:szCs w:val="24"/>
              </w:rPr>
              <w:t>.</w:t>
            </w:r>
          </w:p>
          <w:p w14:paraId="3F91425B" w14:textId="77777777" w:rsidR="004E286C" w:rsidRPr="004E286C" w:rsidRDefault="004E286C" w:rsidP="004E286C">
            <w:pPr>
              <w:pStyle w:val="af1"/>
              <w:overflowPunct w:val="0"/>
              <w:spacing w:after="0"/>
              <w:ind w:left="-11"/>
              <w:rPr>
                <w:b/>
                <w:bCs/>
                <w:sz w:val="22"/>
                <w:szCs w:val="22"/>
              </w:rPr>
            </w:pPr>
          </w:p>
          <w:p w14:paraId="3F91425C" w14:textId="77777777" w:rsidR="00944E5B" w:rsidRPr="004E286C" w:rsidRDefault="00944E5B" w:rsidP="00944E5B">
            <w:pPr>
              <w:keepNext/>
              <w:tabs>
                <w:tab w:val="left" w:pos="161"/>
              </w:tabs>
              <w:rPr>
                <w:sz w:val="22"/>
                <w:szCs w:val="22"/>
                <w:lang w:val="x-none"/>
              </w:rPr>
            </w:pPr>
          </w:p>
        </w:tc>
        <w:tc>
          <w:tcPr>
            <w:tcW w:w="1906" w:type="dxa"/>
          </w:tcPr>
          <w:p w14:paraId="3F91425D" w14:textId="77777777" w:rsidR="00944E5B" w:rsidRPr="00A10CAD" w:rsidRDefault="00944E5B" w:rsidP="00326EF7">
            <w:pPr>
              <w:keepNext/>
              <w:rPr>
                <w:sz w:val="22"/>
                <w:szCs w:val="22"/>
              </w:rPr>
            </w:pPr>
            <w:r w:rsidRPr="00A10CAD">
              <w:rPr>
                <w:sz w:val="22"/>
                <w:szCs w:val="22"/>
              </w:rPr>
              <w:t xml:space="preserve">Работа в библиотеке, включая ЭБС. </w:t>
            </w:r>
          </w:p>
        </w:tc>
        <w:tc>
          <w:tcPr>
            <w:tcW w:w="1752" w:type="dxa"/>
          </w:tcPr>
          <w:p w14:paraId="3F91425E"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3F91425F" w14:textId="77777777" w:rsidR="00944E5B" w:rsidRPr="004E286C" w:rsidRDefault="00944E5B" w:rsidP="00944E5B">
            <w:pPr>
              <w:jc w:val="center"/>
              <w:rPr>
                <w:sz w:val="22"/>
                <w:szCs w:val="22"/>
                <w:lang w:eastAsia="en-US"/>
              </w:rPr>
            </w:pPr>
            <w:r w:rsidRPr="004E286C">
              <w:rPr>
                <w:sz w:val="22"/>
                <w:szCs w:val="22"/>
                <w:lang w:eastAsia="en-US"/>
              </w:rPr>
              <w:t>Опрос</w:t>
            </w:r>
          </w:p>
        </w:tc>
      </w:tr>
      <w:tr w:rsidR="00944E5B" w:rsidRPr="000F338B" w14:paraId="3F914266" w14:textId="77777777" w:rsidTr="004E286C">
        <w:tc>
          <w:tcPr>
            <w:tcW w:w="2233" w:type="dxa"/>
          </w:tcPr>
          <w:p w14:paraId="3F914261" w14:textId="77777777" w:rsidR="00944E5B" w:rsidRPr="00A10CAD" w:rsidRDefault="00944E5B" w:rsidP="00944E5B">
            <w:pPr>
              <w:pStyle w:val="a1"/>
              <w:tabs>
                <w:tab w:val="left" w:pos="-108"/>
              </w:tabs>
              <w:rPr>
                <w:sz w:val="22"/>
                <w:szCs w:val="22"/>
              </w:rPr>
            </w:pPr>
            <w:r>
              <w:rPr>
                <w:sz w:val="22"/>
                <w:szCs w:val="22"/>
                <w:lang w:val="ru-RU"/>
              </w:rPr>
              <w:t xml:space="preserve">Тема 2. </w:t>
            </w:r>
            <w:r w:rsidR="004E286C" w:rsidRPr="00F70668">
              <w:t>Основные формы таможенного контроля после выпуска товаров</w:t>
            </w:r>
          </w:p>
        </w:tc>
        <w:tc>
          <w:tcPr>
            <w:tcW w:w="2036" w:type="dxa"/>
          </w:tcPr>
          <w:p w14:paraId="3F914262" w14:textId="77777777" w:rsidR="00944E5B" w:rsidRPr="00944E5B" w:rsidRDefault="004E286C" w:rsidP="00944E5B">
            <w:pPr>
              <w:keepNext/>
              <w:tabs>
                <w:tab w:val="left" w:pos="161"/>
                <w:tab w:val="left" w:pos="191"/>
              </w:tabs>
              <w:rPr>
                <w:bCs/>
                <w:iCs/>
                <w:sz w:val="22"/>
                <w:szCs w:val="22"/>
              </w:rPr>
            </w:pPr>
            <w:r w:rsidRPr="00F70668">
              <w:t>Таможенный досмотр товаров и транспортных средств. Особенности организации и проведения</w:t>
            </w:r>
            <w:r w:rsidRPr="00944E5B">
              <w:rPr>
                <w:sz w:val="22"/>
                <w:szCs w:val="22"/>
              </w:rPr>
              <w:t xml:space="preserve"> </w:t>
            </w:r>
            <w:r w:rsidR="00944E5B" w:rsidRPr="00944E5B">
              <w:rPr>
                <w:sz w:val="22"/>
                <w:szCs w:val="22"/>
              </w:rPr>
              <w:t>финансов предприятия.</w:t>
            </w:r>
          </w:p>
        </w:tc>
        <w:tc>
          <w:tcPr>
            <w:tcW w:w="1906" w:type="dxa"/>
          </w:tcPr>
          <w:p w14:paraId="3F914263" w14:textId="77777777" w:rsidR="00944E5B" w:rsidRPr="00A10CAD" w:rsidRDefault="00944E5B" w:rsidP="00944E5B">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3F914264"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3F914265" w14:textId="77777777" w:rsidR="00944E5B" w:rsidRPr="004E286C" w:rsidRDefault="004E286C" w:rsidP="00944E5B">
            <w:pPr>
              <w:jc w:val="center"/>
              <w:rPr>
                <w:sz w:val="22"/>
                <w:szCs w:val="22"/>
                <w:lang w:eastAsia="en-US"/>
              </w:rPr>
            </w:pPr>
            <w:r w:rsidRPr="004E286C">
              <w:rPr>
                <w:sz w:val="22"/>
                <w:szCs w:val="22"/>
              </w:rPr>
              <w:t>Доклад</w:t>
            </w:r>
          </w:p>
        </w:tc>
      </w:tr>
      <w:tr w:rsidR="00944E5B" w:rsidRPr="000F338B" w14:paraId="3F91426D" w14:textId="77777777" w:rsidTr="004E286C">
        <w:tc>
          <w:tcPr>
            <w:tcW w:w="2233" w:type="dxa"/>
          </w:tcPr>
          <w:p w14:paraId="3F914267" w14:textId="77777777" w:rsidR="00944E5B" w:rsidRPr="00A10CAD" w:rsidRDefault="00944E5B" w:rsidP="00944E5B">
            <w:pPr>
              <w:pStyle w:val="a1"/>
              <w:tabs>
                <w:tab w:val="left" w:pos="-108"/>
              </w:tabs>
              <w:rPr>
                <w:sz w:val="22"/>
                <w:szCs w:val="22"/>
              </w:rPr>
            </w:pPr>
            <w:r>
              <w:rPr>
                <w:sz w:val="22"/>
                <w:szCs w:val="22"/>
                <w:lang w:val="ru-RU"/>
              </w:rPr>
              <w:t xml:space="preserve">Тема 3. </w:t>
            </w:r>
            <w:r w:rsidR="004E286C" w:rsidRPr="004E286C">
              <w:rPr>
                <w:sz w:val="22"/>
                <w:szCs w:val="22"/>
              </w:rPr>
              <w:t>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tc>
        <w:tc>
          <w:tcPr>
            <w:tcW w:w="2036" w:type="dxa"/>
          </w:tcPr>
          <w:p w14:paraId="3F914268" w14:textId="77777777" w:rsidR="004E286C" w:rsidRPr="00F70668" w:rsidRDefault="004E286C" w:rsidP="004E286C">
            <w:pPr>
              <w:shd w:val="clear" w:color="auto" w:fill="FFFFFF"/>
              <w:tabs>
                <w:tab w:val="num" w:pos="0"/>
              </w:tabs>
              <w:jc w:val="both"/>
            </w:pPr>
            <w:r w:rsidRPr="00F70668">
              <w:t xml:space="preserve">Проверка </w:t>
            </w:r>
            <w:r w:rsidRPr="00F70668">
              <w:rPr>
                <w:spacing w:val="-1"/>
              </w:rPr>
              <w:t xml:space="preserve">системы налогообложения участников ВЭД. Оформление результатов </w:t>
            </w:r>
            <w:r w:rsidRPr="00F70668">
              <w:t>проверки.</w:t>
            </w:r>
          </w:p>
          <w:p w14:paraId="3F914269" w14:textId="77777777" w:rsidR="00944E5B" w:rsidRPr="00944E5B" w:rsidRDefault="00944E5B" w:rsidP="008A72AC">
            <w:pPr>
              <w:ind w:right="-5"/>
              <w:jc w:val="both"/>
              <w:rPr>
                <w:bCs/>
                <w:iCs/>
                <w:sz w:val="22"/>
                <w:szCs w:val="22"/>
              </w:rPr>
            </w:pPr>
          </w:p>
        </w:tc>
        <w:tc>
          <w:tcPr>
            <w:tcW w:w="1906" w:type="dxa"/>
          </w:tcPr>
          <w:p w14:paraId="3F91426A" w14:textId="77777777" w:rsidR="00944E5B" w:rsidRPr="00A10CAD" w:rsidRDefault="00944E5B"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реферата</w:t>
            </w:r>
            <w:r w:rsidRPr="00A10CAD">
              <w:rPr>
                <w:sz w:val="22"/>
                <w:szCs w:val="22"/>
              </w:rPr>
              <w:t>.</w:t>
            </w:r>
          </w:p>
        </w:tc>
        <w:tc>
          <w:tcPr>
            <w:tcW w:w="1752" w:type="dxa"/>
          </w:tcPr>
          <w:p w14:paraId="3F91426B" w14:textId="77777777" w:rsidR="00944E5B" w:rsidRPr="00A10CAD" w:rsidRDefault="00944E5B" w:rsidP="00944E5B">
            <w:pPr>
              <w:keepNext/>
              <w:rPr>
                <w:sz w:val="22"/>
                <w:szCs w:val="22"/>
                <w:u w:val="single"/>
              </w:rPr>
            </w:pPr>
            <w:r w:rsidRPr="00A10CAD">
              <w:rPr>
                <w:sz w:val="22"/>
                <w:szCs w:val="22"/>
              </w:rPr>
              <w:t>Литература к теме, работа с интернет источниками</w:t>
            </w:r>
          </w:p>
        </w:tc>
        <w:tc>
          <w:tcPr>
            <w:tcW w:w="1702" w:type="dxa"/>
            <w:vAlign w:val="center"/>
          </w:tcPr>
          <w:p w14:paraId="3F91426C" w14:textId="77777777" w:rsidR="00944E5B" w:rsidRPr="004E286C" w:rsidRDefault="004E286C" w:rsidP="00944E5B">
            <w:pPr>
              <w:jc w:val="center"/>
              <w:rPr>
                <w:sz w:val="22"/>
                <w:szCs w:val="22"/>
                <w:lang w:eastAsia="en-US"/>
              </w:rPr>
            </w:pPr>
            <w:r w:rsidRPr="004E286C">
              <w:rPr>
                <w:sz w:val="22"/>
                <w:szCs w:val="22"/>
              </w:rPr>
              <w:t>Реферат</w:t>
            </w:r>
          </w:p>
        </w:tc>
      </w:tr>
      <w:tr w:rsidR="004E286C" w:rsidRPr="000F338B" w14:paraId="3F914273" w14:textId="77777777" w:rsidTr="004E286C">
        <w:tc>
          <w:tcPr>
            <w:tcW w:w="2233" w:type="dxa"/>
          </w:tcPr>
          <w:p w14:paraId="3F91426E" w14:textId="77777777" w:rsidR="004E286C" w:rsidRPr="00A10CAD" w:rsidRDefault="004E286C" w:rsidP="004E286C">
            <w:pPr>
              <w:pStyle w:val="a1"/>
              <w:tabs>
                <w:tab w:val="left" w:pos="-108"/>
              </w:tabs>
              <w:rPr>
                <w:sz w:val="22"/>
                <w:szCs w:val="22"/>
              </w:rPr>
            </w:pPr>
            <w:r>
              <w:rPr>
                <w:sz w:val="22"/>
                <w:szCs w:val="22"/>
                <w:lang w:val="ru-RU"/>
              </w:rPr>
              <w:t xml:space="preserve">Тема 4. </w:t>
            </w:r>
            <w:r w:rsidRPr="004E286C">
              <w:rPr>
                <w:sz w:val="22"/>
                <w:szCs w:val="22"/>
              </w:rPr>
              <w:t>Порядок организации таможенной ревизии</w:t>
            </w:r>
          </w:p>
        </w:tc>
        <w:tc>
          <w:tcPr>
            <w:tcW w:w="2036" w:type="dxa"/>
          </w:tcPr>
          <w:p w14:paraId="3F91426F" w14:textId="77777777" w:rsidR="004E286C" w:rsidRPr="004E286C" w:rsidRDefault="004E286C" w:rsidP="004E286C">
            <w:pPr>
              <w:keepNext/>
              <w:tabs>
                <w:tab w:val="left" w:pos="161"/>
                <w:tab w:val="left" w:pos="191"/>
              </w:tabs>
              <w:rPr>
                <w:sz w:val="22"/>
                <w:szCs w:val="22"/>
              </w:rPr>
            </w:pPr>
            <w:r w:rsidRPr="004E286C">
              <w:rPr>
                <w:sz w:val="22"/>
                <w:szCs w:val="22"/>
              </w:rPr>
              <w:t>Этапы проведения таможенной ревизии.</w:t>
            </w:r>
          </w:p>
        </w:tc>
        <w:tc>
          <w:tcPr>
            <w:tcW w:w="1906" w:type="dxa"/>
          </w:tcPr>
          <w:p w14:paraId="3F914270" w14:textId="77777777" w:rsidR="004E286C" w:rsidRPr="00A10CAD" w:rsidRDefault="004E286C" w:rsidP="00326EF7">
            <w:pPr>
              <w:keepNext/>
              <w:rPr>
                <w:sz w:val="22"/>
                <w:szCs w:val="22"/>
              </w:rPr>
            </w:pPr>
            <w:r w:rsidRPr="00A10CAD">
              <w:rPr>
                <w:sz w:val="22"/>
                <w:szCs w:val="22"/>
              </w:rPr>
              <w:t xml:space="preserve">Работа в библиотеке, включая ЭБС. </w:t>
            </w:r>
          </w:p>
        </w:tc>
        <w:tc>
          <w:tcPr>
            <w:tcW w:w="1752" w:type="dxa"/>
          </w:tcPr>
          <w:p w14:paraId="3F914271"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72" w14:textId="77777777" w:rsidR="004E286C" w:rsidRPr="004E286C" w:rsidRDefault="004E286C" w:rsidP="004E286C">
            <w:pPr>
              <w:tabs>
                <w:tab w:val="left" w:pos="643"/>
              </w:tabs>
              <w:snapToGrid w:val="0"/>
              <w:jc w:val="center"/>
              <w:rPr>
                <w:sz w:val="22"/>
                <w:szCs w:val="22"/>
              </w:rPr>
            </w:pPr>
            <w:r w:rsidRPr="004E286C">
              <w:rPr>
                <w:sz w:val="22"/>
                <w:szCs w:val="22"/>
              </w:rPr>
              <w:t>Опрос</w:t>
            </w:r>
          </w:p>
        </w:tc>
      </w:tr>
      <w:tr w:rsidR="004E286C" w:rsidRPr="000F338B" w14:paraId="3F914279" w14:textId="77777777" w:rsidTr="004E286C">
        <w:tc>
          <w:tcPr>
            <w:tcW w:w="2233" w:type="dxa"/>
          </w:tcPr>
          <w:p w14:paraId="3F914274" w14:textId="77777777" w:rsidR="004E286C" w:rsidRPr="00A10CAD" w:rsidRDefault="004E286C" w:rsidP="004E286C">
            <w:pPr>
              <w:pStyle w:val="a1"/>
              <w:tabs>
                <w:tab w:val="left" w:pos="-108"/>
              </w:tabs>
              <w:rPr>
                <w:sz w:val="22"/>
                <w:szCs w:val="22"/>
              </w:rPr>
            </w:pPr>
            <w:r>
              <w:rPr>
                <w:sz w:val="22"/>
                <w:szCs w:val="22"/>
                <w:lang w:val="ru-RU"/>
              </w:rPr>
              <w:t xml:space="preserve">Тема 5. </w:t>
            </w:r>
            <w:r w:rsidRPr="004E286C">
              <w:rPr>
                <w:sz w:val="22"/>
                <w:szCs w:val="22"/>
              </w:rPr>
              <w:t xml:space="preserve">Методические </w:t>
            </w:r>
            <w:r w:rsidRPr="004E286C">
              <w:rPr>
                <w:sz w:val="22"/>
                <w:szCs w:val="22"/>
              </w:rPr>
              <w:lastRenderedPageBreak/>
              <w:t>основы проведения таможенной ревизии</w:t>
            </w:r>
          </w:p>
        </w:tc>
        <w:tc>
          <w:tcPr>
            <w:tcW w:w="2036" w:type="dxa"/>
          </w:tcPr>
          <w:p w14:paraId="3F914275" w14:textId="77777777" w:rsidR="004E286C" w:rsidRPr="004E286C" w:rsidRDefault="004E286C" w:rsidP="004E286C">
            <w:pPr>
              <w:keepNext/>
              <w:tabs>
                <w:tab w:val="left" w:pos="161"/>
                <w:tab w:val="left" w:pos="191"/>
              </w:tabs>
              <w:rPr>
                <w:sz w:val="22"/>
                <w:szCs w:val="22"/>
              </w:rPr>
            </w:pPr>
            <w:r w:rsidRPr="004E286C">
              <w:rPr>
                <w:sz w:val="22"/>
                <w:szCs w:val="22"/>
              </w:rPr>
              <w:lastRenderedPageBreak/>
              <w:t xml:space="preserve">Сопоставление сведений, </w:t>
            </w:r>
            <w:r w:rsidRPr="004E286C">
              <w:rPr>
                <w:sz w:val="22"/>
                <w:szCs w:val="22"/>
              </w:rPr>
              <w:lastRenderedPageBreak/>
              <w:t xml:space="preserve">заявленных при таможенном оформлении. </w:t>
            </w:r>
          </w:p>
        </w:tc>
        <w:tc>
          <w:tcPr>
            <w:tcW w:w="1906" w:type="dxa"/>
          </w:tcPr>
          <w:p w14:paraId="3F914276" w14:textId="77777777" w:rsidR="004E286C" w:rsidRPr="00A10CAD" w:rsidRDefault="004E286C" w:rsidP="004E286C">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752" w:type="dxa"/>
          </w:tcPr>
          <w:p w14:paraId="3F914277" w14:textId="77777777" w:rsidR="004E286C" w:rsidRPr="00A10CAD" w:rsidRDefault="004E286C" w:rsidP="004E286C">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78" w14:textId="77777777" w:rsidR="004E286C" w:rsidRPr="004E286C" w:rsidRDefault="004E286C" w:rsidP="004E286C">
            <w:pPr>
              <w:tabs>
                <w:tab w:val="left" w:pos="643"/>
              </w:tabs>
              <w:snapToGrid w:val="0"/>
              <w:jc w:val="center"/>
              <w:rPr>
                <w:sz w:val="22"/>
                <w:szCs w:val="22"/>
              </w:rPr>
            </w:pPr>
            <w:r w:rsidRPr="004E286C">
              <w:rPr>
                <w:sz w:val="22"/>
                <w:szCs w:val="22"/>
              </w:rPr>
              <w:lastRenderedPageBreak/>
              <w:t>Доклад</w:t>
            </w:r>
          </w:p>
        </w:tc>
      </w:tr>
      <w:tr w:rsidR="004E286C" w:rsidRPr="000F338B" w14:paraId="3F91427F" w14:textId="77777777" w:rsidTr="004E286C">
        <w:tc>
          <w:tcPr>
            <w:tcW w:w="2233" w:type="dxa"/>
          </w:tcPr>
          <w:p w14:paraId="3F91427A" w14:textId="77777777" w:rsidR="004E286C" w:rsidRPr="00A10CAD" w:rsidRDefault="004E286C" w:rsidP="00715CC7">
            <w:pPr>
              <w:pStyle w:val="a1"/>
              <w:tabs>
                <w:tab w:val="left" w:pos="-108"/>
              </w:tabs>
              <w:rPr>
                <w:sz w:val="22"/>
                <w:szCs w:val="22"/>
              </w:rPr>
            </w:pPr>
            <w:r>
              <w:rPr>
                <w:sz w:val="22"/>
                <w:szCs w:val="22"/>
                <w:lang w:val="ru-RU"/>
              </w:rPr>
              <w:lastRenderedPageBreak/>
              <w:t xml:space="preserve">Тема 6. </w:t>
            </w:r>
            <w:r w:rsidRPr="004E286C">
              <w:rPr>
                <w:sz w:val="22"/>
                <w:szCs w:val="22"/>
              </w:rPr>
              <w:t>Подготовительные мероприятия как основа выбора объектов для проведения таможенных ревизий.</w:t>
            </w:r>
          </w:p>
        </w:tc>
        <w:tc>
          <w:tcPr>
            <w:tcW w:w="2036" w:type="dxa"/>
          </w:tcPr>
          <w:p w14:paraId="3F91427B" w14:textId="77777777" w:rsidR="004E286C" w:rsidRPr="00715CC7" w:rsidRDefault="00715CC7" w:rsidP="004E286C">
            <w:pPr>
              <w:keepNext/>
              <w:tabs>
                <w:tab w:val="left" w:pos="161"/>
                <w:tab w:val="left" w:pos="191"/>
              </w:tabs>
              <w:rPr>
                <w:bCs/>
                <w:iCs/>
                <w:sz w:val="22"/>
                <w:szCs w:val="22"/>
              </w:rPr>
            </w:pPr>
            <w:r w:rsidRPr="00715CC7">
              <w:rPr>
                <w:sz w:val="22"/>
                <w:szCs w:val="22"/>
              </w:rPr>
              <w:t>Анализ информации при проведении подготовительных мероприятий</w:t>
            </w:r>
          </w:p>
        </w:tc>
        <w:tc>
          <w:tcPr>
            <w:tcW w:w="1906" w:type="dxa"/>
          </w:tcPr>
          <w:p w14:paraId="3F91427C" w14:textId="77777777" w:rsidR="004E286C" w:rsidRPr="00A10CAD" w:rsidRDefault="004E286C"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w:t>
            </w:r>
            <w:r w:rsidR="00326EF7" w:rsidRPr="004E286C">
              <w:rPr>
                <w:sz w:val="22"/>
                <w:szCs w:val="22"/>
              </w:rPr>
              <w:t>еферат</w:t>
            </w:r>
          </w:p>
        </w:tc>
        <w:tc>
          <w:tcPr>
            <w:tcW w:w="1752" w:type="dxa"/>
          </w:tcPr>
          <w:p w14:paraId="3F91427D"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7E" w14:textId="77777777" w:rsidR="004E286C" w:rsidRPr="004E286C" w:rsidRDefault="004E286C" w:rsidP="004E286C">
            <w:pPr>
              <w:tabs>
                <w:tab w:val="left" w:pos="643"/>
              </w:tabs>
              <w:snapToGrid w:val="0"/>
              <w:jc w:val="center"/>
              <w:rPr>
                <w:sz w:val="22"/>
                <w:szCs w:val="22"/>
              </w:rPr>
            </w:pPr>
            <w:r w:rsidRPr="004E286C">
              <w:rPr>
                <w:sz w:val="22"/>
                <w:szCs w:val="22"/>
              </w:rPr>
              <w:t>Реферат</w:t>
            </w:r>
          </w:p>
        </w:tc>
      </w:tr>
      <w:tr w:rsidR="004E286C" w:rsidRPr="000F338B" w14:paraId="3F914285" w14:textId="77777777" w:rsidTr="004E286C">
        <w:tc>
          <w:tcPr>
            <w:tcW w:w="2233" w:type="dxa"/>
          </w:tcPr>
          <w:p w14:paraId="3F914280" w14:textId="77777777" w:rsidR="004E286C" w:rsidRPr="00A10CAD" w:rsidRDefault="004E286C" w:rsidP="004E286C">
            <w:pPr>
              <w:pStyle w:val="a1"/>
              <w:tabs>
                <w:tab w:val="left" w:pos="-108"/>
              </w:tabs>
              <w:rPr>
                <w:sz w:val="22"/>
                <w:szCs w:val="22"/>
              </w:rPr>
            </w:pPr>
            <w:r>
              <w:rPr>
                <w:sz w:val="22"/>
                <w:szCs w:val="22"/>
                <w:lang w:val="ru-RU"/>
              </w:rPr>
              <w:t xml:space="preserve">Тема 7. </w:t>
            </w:r>
            <w:r w:rsidR="00715CC7" w:rsidRPr="00715CC7">
              <w:rPr>
                <w:sz w:val="22"/>
                <w:szCs w:val="22"/>
              </w:rPr>
              <w:t>Взаимосвязь таможенной ревизии и системы управления рисками</w:t>
            </w:r>
          </w:p>
        </w:tc>
        <w:tc>
          <w:tcPr>
            <w:tcW w:w="2036" w:type="dxa"/>
          </w:tcPr>
          <w:p w14:paraId="3F914281" w14:textId="77777777" w:rsidR="004E286C" w:rsidRPr="00715CC7" w:rsidRDefault="00715CC7" w:rsidP="004E286C">
            <w:pPr>
              <w:widowControl/>
              <w:jc w:val="both"/>
              <w:rPr>
                <w:sz w:val="22"/>
                <w:szCs w:val="22"/>
              </w:rPr>
            </w:pPr>
            <w:r w:rsidRPr="00715CC7">
              <w:rPr>
                <w:sz w:val="22"/>
                <w:szCs w:val="22"/>
              </w:rPr>
              <w:t>Профили риска по направлению деятельности таможенной инспекции.</w:t>
            </w:r>
          </w:p>
        </w:tc>
        <w:tc>
          <w:tcPr>
            <w:tcW w:w="1906" w:type="dxa"/>
          </w:tcPr>
          <w:p w14:paraId="3F914282" w14:textId="77777777" w:rsidR="004E286C" w:rsidRPr="00A10CAD" w:rsidRDefault="004E286C" w:rsidP="00326EF7">
            <w:pPr>
              <w:keepNext/>
              <w:rPr>
                <w:sz w:val="22"/>
                <w:szCs w:val="22"/>
              </w:rPr>
            </w:pPr>
            <w:r w:rsidRPr="00A10CAD">
              <w:rPr>
                <w:sz w:val="22"/>
                <w:szCs w:val="22"/>
              </w:rPr>
              <w:t xml:space="preserve">Работа в библиотеке, включая ЭБС. </w:t>
            </w:r>
          </w:p>
        </w:tc>
        <w:tc>
          <w:tcPr>
            <w:tcW w:w="1752" w:type="dxa"/>
          </w:tcPr>
          <w:p w14:paraId="3F914283"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84" w14:textId="77777777" w:rsidR="004E286C" w:rsidRPr="004E286C" w:rsidRDefault="004E286C" w:rsidP="004E286C">
            <w:pPr>
              <w:tabs>
                <w:tab w:val="left" w:pos="643"/>
              </w:tabs>
              <w:snapToGrid w:val="0"/>
              <w:jc w:val="center"/>
              <w:rPr>
                <w:sz w:val="22"/>
                <w:szCs w:val="22"/>
              </w:rPr>
            </w:pPr>
            <w:r w:rsidRPr="004E286C">
              <w:rPr>
                <w:sz w:val="22"/>
                <w:szCs w:val="22"/>
              </w:rPr>
              <w:t>Опрос</w:t>
            </w:r>
          </w:p>
        </w:tc>
      </w:tr>
      <w:tr w:rsidR="004E286C" w:rsidRPr="000F338B" w14:paraId="3F91428B" w14:textId="77777777" w:rsidTr="004E286C">
        <w:tc>
          <w:tcPr>
            <w:tcW w:w="2233" w:type="dxa"/>
          </w:tcPr>
          <w:p w14:paraId="3F914286" w14:textId="77777777" w:rsidR="004E286C" w:rsidRPr="00A10CAD" w:rsidRDefault="004E286C" w:rsidP="00715CC7">
            <w:pPr>
              <w:pStyle w:val="a1"/>
              <w:tabs>
                <w:tab w:val="left" w:pos="-108"/>
              </w:tabs>
              <w:jc w:val="both"/>
              <w:rPr>
                <w:sz w:val="22"/>
                <w:szCs w:val="22"/>
              </w:rPr>
            </w:pPr>
            <w:r>
              <w:rPr>
                <w:sz w:val="22"/>
                <w:szCs w:val="22"/>
                <w:lang w:val="ru-RU"/>
              </w:rPr>
              <w:t xml:space="preserve">Тема 8. </w:t>
            </w:r>
            <w:r w:rsidR="00715CC7" w:rsidRPr="00715CC7">
              <w:rPr>
                <w:sz w:val="22"/>
                <w:szCs w:val="22"/>
                <w:lang w:val="ru-RU"/>
              </w:rPr>
              <w:t xml:space="preserve">Особенности проведения таможенной ревизии участников ВЭД, импортирующих товары на таможенную территорию Российской Федерации </w:t>
            </w:r>
            <w:r w:rsidRPr="00C72BFD">
              <w:rPr>
                <w:sz w:val="22"/>
                <w:szCs w:val="22"/>
              </w:rPr>
              <w:t>Лизинг как механизм управления внеоборотными активами</w:t>
            </w:r>
          </w:p>
        </w:tc>
        <w:tc>
          <w:tcPr>
            <w:tcW w:w="2036" w:type="dxa"/>
          </w:tcPr>
          <w:p w14:paraId="3F914287" w14:textId="77777777" w:rsidR="004E286C" w:rsidRPr="008A72AC" w:rsidRDefault="00715CC7" w:rsidP="004E286C">
            <w:pPr>
              <w:widowControl/>
              <w:jc w:val="both"/>
              <w:rPr>
                <w:sz w:val="22"/>
                <w:szCs w:val="22"/>
              </w:rPr>
            </w:pPr>
            <w:r w:rsidRPr="00715CC7">
              <w:rPr>
                <w:sz w:val="22"/>
                <w:szCs w:val="22"/>
              </w:rPr>
              <w:t>Системы налогообложения, используемые участниками ВЭД.</w:t>
            </w:r>
          </w:p>
        </w:tc>
        <w:tc>
          <w:tcPr>
            <w:tcW w:w="1906" w:type="dxa"/>
          </w:tcPr>
          <w:p w14:paraId="3F914288" w14:textId="77777777" w:rsidR="004E286C" w:rsidRPr="00A10CAD" w:rsidRDefault="004E286C" w:rsidP="00326EF7">
            <w:pPr>
              <w:keepNext/>
              <w:rPr>
                <w:sz w:val="22"/>
                <w:szCs w:val="22"/>
              </w:rPr>
            </w:pPr>
            <w:r w:rsidRPr="00A10CAD">
              <w:rPr>
                <w:sz w:val="22"/>
                <w:szCs w:val="22"/>
              </w:rPr>
              <w:t>Работа в библиотеке, в</w:t>
            </w:r>
            <w:r w:rsidR="00326EF7">
              <w:rPr>
                <w:sz w:val="22"/>
                <w:szCs w:val="22"/>
              </w:rPr>
              <w:t>ключая ЭБС. Подготовка доклада.</w:t>
            </w:r>
          </w:p>
        </w:tc>
        <w:tc>
          <w:tcPr>
            <w:tcW w:w="1752" w:type="dxa"/>
          </w:tcPr>
          <w:p w14:paraId="3F914289"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8A" w14:textId="77777777" w:rsidR="004E286C" w:rsidRPr="004E286C" w:rsidRDefault="004E286C" w:rsidP="004E286C">
            <w:pPr>
              <w:tabs>
                <w:tab w:val="left" w:pos="643"/>
              </w:tabs>
              <w:snapToGrid w:val="0"/>
              <w:jc w:val="center"/>
              <w:rPr>
                <w:sz w:val="22"/>
                <w:szCs w:val="22"/>
              </w:rPr>
            </w:pPr>
            <w:r w:rsidRPr="004E286C">
              <w:rPr>
                <w:sz w:val="22"/>
                <w:szCs w:val="22"/>
              </w:rPr>
              <w:t>Доклад</w:t>
            </w:r>
          </w:p>
        </w:tc>
      </w:tr>
      <w:tr w:rsidR="004E286C" w:rsidRPr="000F338B" w14:paraId="3F914292" w14:textId="77777777" w:rsidTr="004E286C">
        <w:tc>
          <w:tcPr>
            <w:tcW w:w="2233" w:type="dxa"/>
          </w:tcPr>
          <w:p w14:paraId="3F91428C" w14:textId="77777777" w:rsidR="004E286C" w:rsidRPr="00A10CAD" w:rsidRDefault="004E286C" w:rsidP="00715CC7">
            <w:pPr>
              <w:pStyle w:val="a1"/>
              <w:tabs>
                <w:tab w:val="left" w:pos="-108"/>
              </w:tabs>
              <w:jc w:val="both"/>
              <w:rPr>
                <w:sz w:val="22"/>
                <w:szCs w:val="22"/>
              </w:rPr>
            </w:pPr>
            <w:r>
              <w:rPr>
                <w:sz w:val="22"/>
                <w:szCs w:val="22"/>
                <w:lang w:val="ru-RU"/>
              </w:rPr>
              <w:t xml:space="preserve">Тема 9. </w:t>
            </w:r>
            <w:r w:rsidR="00715CC7" w:rsidRPr="00715CC7">
              <w:rPr>
                <w:sz w:val="22"/>
                <w:szCs w:val="22"/>
              </w:rPr>
              <w:t>Особенности проведения таможенной ревизии участников ВЭД, экспортирующих товары с таможенной территории Российской Федерации</w:t>
            </w:r>
          </w:p>
        </w:tc>
        <w:tc>
          <w:tcPr>
            <w:tcW w:w="2036" w:type="dxa"/>
          </w:tcPr>
          <w:p w14:paraId="3F91428D" w14:textId="77777777" w:rsidR="004E286C" w:rsidRPr="00A10CAD" w:rsidRDefault="00715CC7" w:rsidP="00715CC7">
            <w:pPr>
              <w:widowControl/>
              <w:jc w:val="both"/>
              <w:rPr>
                <w:sz w:val="22"/>
                <w:szCs w:val="22"/>
              </w:rPr>
            </w:pPr>
            <w:r w:rsidRPr="00715CC7">
              <w:rPr>
                <w:sz w:val="22"/>
                <w:szCs w:val="22"/>
              </w:rPr>
              <w:t>Совместный контроль таможенных органов и банков за экспортными операциями</w:t>
            </w:r>
            <w:r>
              <w:rPr>
                <w:sz w:val="22"/>
                <w:szCs w:val="22"/>
              </w:rPr>
              <w:t>.</w:t>
            </w:r>
          </w:p>
        </w:tc>
        <w:tc>
          <w:tcPr>
            <w:tcW w:w="1906" w:type="dxa"/>
          </w:tcPr>
          <w:p w14:paraId="3F91428E" w14:textId="77777777" w:rsidR="004E286C" w:rsidRPr="00A10CAD" w:rsidRDefault="004E286C" w:rsidP="00326EF7">
            <w:pPr>
              <w:keepNext/>
              <w:rPr>
                <w:sz w:val="22"/>
                <w:szCs w:val="22"/>
              </w:rPr>
            </w:pPr>
            <w:r w:rsidRPr="00A10CAD">
              <w:rPr>
                <w:sz w:val="22"/>
                <w:szCs w:val="22"/>
              </w:rPr>
              <w:t xml:space="preserve">Работа в библиотеке, включая ЭБС. Подготовка </w:t>
            </w:r>
            <w:r w:rsidR="00326EF7">
              <w:rPr>
                <w:sz w:val="22"/>
                <w:szCs w:val="22"/>
              </w:rPr>
              <w:t>реферата</w:t>
            </w:r>
          </w:p>
        </w:tc>
        <w:tc>
          <w:tcPr>
            <w:tcW w:w="1752" w:type="dxa"/>
          </w:tcPr>
          <w:p w14:paraId="3F91428F" w14:textId="77777777" w:rsidR="004E286C" w:rsidRPr="00A10CAD" w:rsidRDefault="004E286C" w:rsidP="004E286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4290" w14:textId="77777777" w:rsidR="004E286C" w:rsidRPr="004E286C" w:rsidRDefault="004E286C" w:rsidP="004E286C">
            <w:pPr>
              <w:tabs>
                <w:tab w:val="left" w:pos="643"/>
              </w:tabs>
              <w:snapToGrid w:val="0"/>
              <w:jc w:val="center"/>
              <w:rPr>
                <w:sz w:val="22"/>
                <w:szCs w:val="22"/>
              </w:rPr>
            </w:pPr>
            <w:r w:rsidRPr="004E286C">
              <w:rPr>
                <w:sz w:val="22"/>
                <w:szCs w:val="22"/>
              </w:rPr>
              <w:t>Реферат</w:t>
            </w:r>
          </w:p>
          <w:p w14:paraId="3F914291" w14:textId="77777777" w:rsidR="004E286C" w:rsidRPr="004E286C" w:rsidRDefault="004E286C" w:rsidP="004E286C">
            <w:pPr>
              <w:tabs>
                <w:tab w:val="left" w:pos="643"/>
              </w:tabs>
              <w:snapToGrid w:val="0"/>
              <w:jc w:val="center"/>
              <w:rPr>
                <w:sz w:val="22"/>
                <w:szCs w:val="22"/>
              </w:rPr>
            </w:pPr>
            <w:r w:rsidRPr="004E286C">
              <w:rPr>
                <w:sz w:val="22"/>
                <w:szCs w:val="22"/>
              </w:rPr>
              <w:t>Контрольный срез</w:t>
            </w:r>
          </w:p>
        </w:tc>
      </w:tr>
    </w:tbl>
    <w:p w14:paraId="3F914293" w14:textId="77777777" w:rsidR="001E0F2B" w:rsidRDefault="001E0F2B" w:rsidP="000E0CEB">
      <w:pPr>
        <w:spacing w:line="276" w:lineRule="auto"/>
        <w:ind w:firstLine="567"/>
        <w:jc w:val="both"/>
        <w:rPr>
          <w:sz w:val="24"/>
          <w:szCs w:val="24"/>
        </w:rPr>
      </w:pPr>
    </w:p>
    <w:p w14:paraId="3F914294" w14:textId="77777777" w:rsidR="00326EF7" w:rsidRDefault="00326EF7" w:rsidP="00A10CAD">
      <w:pPr>
        <w:ind w:firstLine="567"/>
        <w:jc w:val="both"/>
        <w:rPr>
          <w:b/>
          <w:sz w:val="24"/>
          <w:szCs w:val="24"/>
        </w:rPr>
      </w:pPr>
    </w:p>
    <w:p w14:paraId="3F914295" w14:textId="77777777" w:rsidR="00326EF7" w:rsidRDefault="00326EF7" w:rsidP="00A10CAD">
      <w:pPr>
        <w:ind w:firstLine="567"/>
        <w:jc w:val="both"/>
        <w:rPr>
          <w:b/>
          <w:sz w:val="24"/>
          <w:szCs w:val="24"/>
        </w:rPr>
      </w:pPr>
    </w:p>
    <w:p w14:paraId="3F914296" w14:textId="77777777" w:rsidR="00326EF7" w:rsidRDefault="00326EF7" w:rsidP="00A10CAD">
      <w:pPr>
        <w:ind w:firstLine="567"/>
        <w:jc w:val="both"/>
        <w:rPr>
          <w:b/>
          <w:sz w:val="24"/>
          <w:szCs w:val="24"/>
        </w:rPr>
      </w:pPr>
    </w:p>
    <w:p w14:paraId="3F914297" w14:textId="77777777"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715CC7" w:rsidRPr="00715CC7">
        <w:rPr>
          <w:b/>
          <w:sz w:val="24"/>
          <w:szCs w:val="24"/>
          <w:lang w:eastAsia="ar-SA"/>
        </w:rPr>
        <w:t>Таможенный контроль после выпуска товара</w:t>
      </w:r>
      <w:r w:rsidR="005B7F1E">
        <w:rPr>
          <w:b/>
          <w:sz w:val="24"/>
          <w:szCs w:val="24"/>
          <w:lang w:eastAsia="ar-SA"/>
        </w:rPr>
        <w:t>»</w:t>
      </w:r>
    </w:p>
    <w:p w14:paraId="3F914298" w14:textId="77777777" w:rsidR="000E0CEB" w:rsidRPr="000E0CEB"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3F914299"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3F91429F" w14:textId="77777777" w:rsidTr="00326EF7">
        <w:tc>
          <w:tcPr>
            <w:tcW w:w="819" w:type="dxa"/>
          </w:tcPr>
          <w:p w14:paraId="3F91429A"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3F91429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3F91429C"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3F91429D"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3F91429E"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3F9142A6" w14:textId="77777777" w:rsidTr="00326EF7">
        <w:trPr>
          <w:trHeight w:val="4742"/>
        </w:trPr>
        <w:tc>
          <w:tcPr>
            <w:tcW w:w="819" w:type="dxa"/>
          </w:tcPr>
          <w:p w14:paraId="3F9142A0"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3F9142A1"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3F9142A2"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3F9142A3"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F9142A4"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3F9142A5" w14:textId="77777777" w:rsidR="00292983" w:rsidRPr="00C14923" w:rsidRDefault="00DB32F4" w:rsidP="007678F6">
            <w:pPr>
              <w:keepNext/>
              <w:autoSpaceDN w:val="0"/>
              <w:adjustRightInd w:val="0"/>
              <w:ind w:left="4" w:right="-1"/>
              <w:rPr>
                <w:bCs/>
                <w:color w:val="000000"/>
                <w:sz w:val="22"/>
                <w:szCs w:val="22"/>
              </w:rPr>
            </w:pPr>
            <w:r w:rsidRPr="00C14923">
              <w:rPr>
                <w:bCs/>
                <w:color w:val="000000"/>
                <w:sz w:val="22"/>
                <w:szCs w:val="22"/>
              </w:rPr>
              <w:t>ПК-</w:t>
            </w:r>
            <w:r w:rsidR="007678F6">
              <w:rPr>
                <w:bCs/>
                <w:color w:val="000000"/>
                <w:sz w:val="22"/>
                <w:szCs w:val="22"/>
              </w:rPr>
              <w:t>4</w:t>
            </w:r>
            <w:r w:rsidRPr="00C14923">
              <w:rPr>
                <w:bCs/>
                <w:color w:val="000000"/>
                <w:sz w:val="22"/>
                <w:szCs w:val="22"/>
              </w:rPr>
              <w:t>.1, ПК-</w:t>
            </w:r>
            <w:r w:rsidR="007678F6">
              <w:rPr>
                <w:bCs/>
                <w:color w:val="000000"/>
                <w:sz w:val="22"/>
                <w:szCs w:val="22"/>
              </w:rPr>
              <w:t>4</w:t>
            </w:r>
            <w:r w:rsidRPr="00C14923">
              <w:rPr>
                <w:bCs/>
                <w:color w:val="000000"/>
                <w:sz w:val="22"/>
                <w:szCs w:val="22"/>
              </w:rPr>
              <w:t>.2, ПК-</w:t>
            </w:r>
            <w:r w:rsidR="007678F6">
              <w:rPr>
                <w:bCs/>
                <w:color w:val="000000"/>
                <w:sz w:val="22"/>
                <w:szCs w:val="22"/>
              </w:rPr>
              <w:t>4</w:t>
            </w:r>
            <w:r w:rsidRPr="00C14923">
              <w:rPr>
                <w:bCs/>
                <w:color w:val="000000"/>
                <w:sz w:val="22"/>
                <w:szCs w:val="22"/>
              </w:rPr>
              <w:t>.3, ПК-</w:t>
            </w:r>
            <w:r w:rsidR="007678F6">
              <w:rPr>
                <w:bCs/>
                <w:color w:val="000000"/>
                <w:sz w:val="22"/>
                <w:szCs w:val="22"/>
              </w:rPr>
              <w:t>4</w:t>
            </w:r>
            <w:r w:rsidRPr="00C14923">
              <w:rPr>
                <w:bCs/>
                <w:color w:val="000000"/>
                <w:sz w:val="22"/>
                <w:szCs w:val="22"/>
              </w:rPr>
              <w:t>.4, ПК-</w:t>
            </w:r>
            <w:r w:rsidR="007678F6">
              <w:rPr>
                <w:bCs/>
                <w:color w:val="000000"/>
                <w:sz w:val="22"/>
                <w:szCs w:val="22"/>
              </w:rPr>
              <w:t>4</w:t>
            </w:r>
            <w:r w:rsidRPr="00C14923">
              <w:rPr>
                <w:bCs/>
                <w:color w:val="000000"/>
                <w:sz w:val="22"/>
                <w:szCs w:val="22"/>
              </w:rPr>
              <w:t>.5, ПК-</w:t>
            </w:r>
            <w:r w:rsidR="007678F6">
              <w:rPr>
                <w:bCs/>
                <w:color w:val="000000"/>
                <w:sz w:val="22"/>
                <w:szCs w:val="22"/>
              </w:rPr>
              <w:t>4</w:t>
            </w:r>
            <w:r w:rsidRPr="00C14923">
              <w:rPr>
                <w:bCs/>
                <w:color w:val="000000"/>
                <w:sz w:val="22"/>
                <w:szCs w:val="22"/>
              </w:rPr>
              <w:t>.6, ПК-</w:t>
            </w:r>
            <w:r w:rsidR="007678F6">
              <w:rPr>
                <w:bCs/>
                <w:color w:val="000000"/>
                <w:sz w:val="22"/>
                <w:szCs w:val="22"/>
              </w:rPr>
              <w:t>4</w:t>
            </w:r>
            <w:r w:rsidR="00292983" w:rsidRPr="00C14923">
              <w:rPr>
                <w:bCs/>
                <w:color w:val="000000"/>
                <w:sz w:val="22"/>
                <w:szCs w:val="22"/>
              </w:rPr>
              <w:t>.7, ПК-</w:t>
            </w:r>
            <w:r w:rsidR="007678F6">
              <w:rPr>
                <w:bCs/>
                <w:color w:val="000000"/>
                <w:sz w:val="22"/>
                <w:szCs w:val="22"/>
              </w:rPr>
              <w:t>4</w:t>
            </w:r>
            <w:r w:rsidR="00292983" w:rsidRPr="00C14923">
              <w:rPr>
                <w:bCs/>
                <w:color w:val="000000"/>
                <w:sz w:val="22"/>
                <w:szCs w:val="22"/>
              </w:rPr>
              <w:t>.8</w:t>
            </w:r>
          </w:p>
        </w:tc>
      </w:tr>
      <w:tr w:rsidR="00DB32F4" w:rsidRPr="00BB5366" w14:paraId="3F9142AF" w14:textId="77777777" w:rsidTr="00326EF7">
        <w:tc>
          <w:tcPr>
            <w:tcW w:w="819" w:type="dxa"/>
          </w:tcPr>
          <w:p w14:paraId="3F9142A7"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3F9142A8"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3F9142A9"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3F9142AA"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3F9142AB"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3F9142AC"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3F9142AD"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3F9142AE" w14:textId="77777777" w:rsidR="00DB32F4" w:rsidRPr="00C14923" w:rsidRDefault="007678F6" w:rsidP="00DB32F4">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4</w:t>
            </w:r>
            <w:r w:rsidRPr="00C14923">
              <w:rPr>
                <w:bCs/>
                <w:color w:val="000000"/>
                <w:sz w:val="22"/>
                <w:szCs w:val="22"/>
              </w:rPr>
              <w:t>.1, ПК-</w:t>
            </w:r>
            <w:r>
              <w:rPr>
                <w:bCs/>
                <w:color w:val="000000"/>
                <w:sz w:val="22"/>
                <w:szCs w:val="22"/>
              </w:rPr>
              <w:t>4</w:t>
            </w:r>
            <w:r w:rsidRPr="00C14923">
              <w:rPr>
                <w:bCs/>
                <w:color w:val="000000"/>
                <w:sz w:val="22"/>
                <w:szCs w:val="22"/>
              </w:rPr>
              <w:t>.2, ПК-</w:t>
            </w:r>
            <w:r>
              <w:rPr>
                <w:bCs/>
                <w:color w:val="000000"/>
                <w:sz w:val="22"/>
                <w:szCs w:val="22"/>
              </w:rPr>
              <w:t>4</w:t>
            </w:r>
            <w:r w:rsidRPr="00C14923">
              <w:rPr>
                <w:bCs/>
                <w:color w:val="000000"/>
                <w:sz w:val="22"/>
                <w:szCs w:val="22"/>
              </w:rPr>
              <w:t>.3, ПК-</w:t>
            </w:r>
            <w:r>
              <w:rPr>
                <w:bCs/>
                <w:color w:val="000000"/>
                <w:sz w:val="22"/>
                <w:szCs w:val="22"/>
              </w:rPr>
              <w:t>4</w:t>
            </w:r>
            <w:r w:rsidRPr="00C14923">
              <w:rPr>
                <w:bCs/>
                <w:color w:val="000000"/>
                <w:sz w:val="22"/>
                <w:szCs w:val="22"/>
              </w:rPr>
              <w:t>.4, ПК-</w:t>
            </w:r>
            <w:r>
              <w:rPr>
                <w:bCs/>
                <w:color w:val="000000"/>
                <w:sz w:val="22"/>
                <w:szCs w:val="22"/>
              </w:rPr>
              <w:t>4</w:t>
            </w:r>
            <w:r w:rsidRPr="00C14923">
              <w:rPr>
                <w:bCs/>
                <w:color w:val="000000"/>
                <w:sz w:val="22"/>
                <w:szCs w:val="22"/>
              </w:rPr>
              <w:t>.5, ПК-</w:t>
            </w:r>
            <w:r>
              <w:rPr>
                <w:bCs/>
                <w:color w:val="000000"/>
                <w:sz w:val="22"/>
                <w:szCs w:val="22"/>
              </w:rPr>
              <w:t>4</w:t>
            </w:r>
            <w:r w:rsidRPr="00C14923">
              <w:rPr>
                <w:bCs/>
                <w:color w:val="000000"/>
                <w:sz w:val="22"/>
                <w:szCs w:val="22"/>
              </w:rPr>
              <w:t>.6, ПК-</w:t>
            </w:r>
            <w:r>
              <w:rPr>
                <w:bCs/>
                <w:color w:val="000000"/>
                <w:sz w:val="22"/>
                <w:szCs w:val="22"/>
              </w:rPr>
              <w:t>4</w:t>
            </w:r>
            <w:r w:rsidRPr="00C14923">
              <w:rPr>
                <w:bCs/>
                <w:color w:val="000000"/>
                <w:sz w:val="22"/>
                <w:szCs w:val="22"/>
              </w:rPr>
              <w:t>.7, ПК-</w:t>
            </w:r>
            <w:r>
              <w:rPr>
                <w:bCs/>
                <w:color w:val="000000"/>
                <w:sz w:val="22"/>
                <w:szCs w:val="22"/>
              </w:rPr>
              <w:t>4</w:t>
            </w:r>
            <w:r w:rsidRPr="00C14923">
              <w:rPr>
                <w:bCs/>
                <w:color w:val="000000"/>
                <w:sz w:val="22"/>
                <w:szCs w:val="22"/>
              </w:rPr>
              <w:t>.8</w:t>
            </w:r>
          </w:p>
        </w:tc>
      </w:tr>
      <w:tr w:rsidR="00DB32F4" w:rsidRPr="00BB5366" w14:paraId="3F9142B6" w14:textId="77777777" w:rsidTr="00326EF7">
        <w:tc>
          <w:tcPr>
            <w:tcW w:w="819" w:type="dxa"/>
            <w:tcBorders>
              <w:top w:val="single" w:sz="4" w:space="0" w:color="000000"/>
              <w:left w:val="single" w:sz="4" w:space="0" w:color="000000"/>
              <w:bottom w:val="single" w:sz="4" w:space="0" w:color="000000"/>
              <w:right w:val="single" w:sz="4" w:space="0" w:color="000000"/>
            </w:tcBorders>
          </w:tcPr>
          <w:p w14:paraId="3F9142B0"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3F9142B1"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3F9142B2"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3F9142B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F9142B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3F9142B5" w14:textId="77777777" w:rsidR="00DB32F4" w:rsidRPr="00C14923" w:rsidRDefault="007678F6" w:rsidP="00DB32F4">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4</w:t>
            </w:r>
            <w:r w:rsidRPr="00C14923">
              <w:rPr>
                <w:bCs/>
                <w:color w:val="000000"/>
                <w:sz w:val="22"/>
                <w:szCs w:val="22"/>
              </w:rPr>
              <w:t>.1, ПК-</w:t>
            </w:r>
            <w:r>
              <w:rPr>
                <w:bCs/>
                <w:color w:val="000000"/>
                <w:sz w:val="22"/>
                <w:szCs w:val="22"/>
              </w:rPr>
              <w:t>4</w:t>
            </w:r>
            <w:r w:rsidRPr="00C14923">
              <w:rPr>
                <w:bCs/>
                <w:color w:val="000000"/>
                <w:sz w:val="22"/>
                <w:szCs w:val="22"/>
              </w:rPr>
              <w:t>.2, ПК-</w:t>
            </w:r>
            <w:r>
              <w:rPr>
                <w:bCs/>
                <w:color w:val="000000"/>
                <w:sz w:val="22"/>
                <w:szCs w:val="22"/>
              </w:rPr>
              <w:t>4</w:t>
            </w:r>
            <w:r w:rsidRPr="00C14923">
              <w:rPr>
                <w:bCs/>
                <w:color w:val="000000"/>
                <w:sz w:val="22"/>
                <w:szCs w:val="22"/>
              </w:rPr>
              <w:t>.3, ПК-</w:t>
            </w:r>
            <w:r>
              <w:rPr>
                <w:bCs/>
                <w:color w:val="000000"/>
                <w:sz w:val="22"/>
                <w:szCs w:val="22"/>
              </w:rPr>
              <w:t>4</w:t>
            </w:r>
            <w:r w:rsidRPr="00C14923">
              <w:rPr>
                <w:bCs/>
                <w:color w:val="000000"/>
                <w:sz w:val="22"/>
                <w:szCs w:val="22"/>
              </w:rPr>
              <w:t>.4, ПК-</w:t>
            </w:r>
            <w:r>
              <w:rPr>
                <w:bCs/>
                <w:color w:val="000000"/>
                <w:sz w:val="22"/>
                <w:szCs w:val="22"/>
              </w:rPr>
              <w:t>4</w:t>
            </w:r>
            <w:r w:rsidRPr="00C14923">
              <w:rPr>
                <w:bCs/>
                <w:color w:val="000000"/>
                <w:sz w:val="22"/>
                <w:szCs w:val="22"/>
              </w:rPr>
              <w:t>.5, ПК-</w:t>
            </w:r>
            <w:r>
              <w:rPr>
                <w:bCs/>
                <w:color w:val="000000"/>
                <w:sz w:val="22"/>
                <w:szCs w:val="22"/>
              </w:rPr>
              <w:t>4</w:t>
            </w:r>
            <w:r w:rsidRPr="00C14923">
              <w:rPr>
                <w:bCs/>
                <w:color w:val="000000"/>
                <w:sz w:val="22"/>
                <w:szCs w:val="22"/>
              </w:rPr>
              <w:t>.6, ПК-</w:t>
            </w:r>
            <w:r>
              <w:rPr>
                <w:bCs/>
                <w:color w:val="000000"/>
                <w:sz w:val="22"/>
                <w:szCs w:val="22"/>
              </w:rPr>
              <w:t>4</w:t>
            </w:r>
            <w:r w:rsidRPr="00C14923">
              <w:rPr>
                <w:bCs/>
                <w:color w:val="000000"/>
                <w:sz w:val="22"/>
                <w:szCs w:val="22"/>
              </w:rPr>
              <w:t>.7, ПК-</w:t>
            </w:r>
            <w:r>
              <w:rPr>
                <w:bCs/>
                <w:color w:val="000000"/>
                <w:sz w:val="22"/>
                <w:szCs w:val="22"/>
              </w:rPr>
              <w:t>4</w:t>
            </w:r>
            <w:r w:rsidRPr="00C14923">
              <w:rPr>
                <w:bCs/>
                <w:color w:val="000000"/>
                <w:sz w:val="22"/>
                <w:szCs w:val="22"/>
              </w:rPr>
              <w:t>.8</w:t>
            </w:r>
          </w:p>
        </w:tc>
      </w:tr>
      <w:tr w:rsidR="008B22EA" w:rsidRPr="00BB5366" w14:paraId="3F9142BE" w14:textId="77777777" w:rsidTr="00326EF7">
        <w:tc>
          <w:tcPr>
            <w:tcW w:w="819" w:type="dxa"/>
            <w:tcBorders>
              <w:top w:val="single" w:sz="4" w:space="0" w:color="000000"/>
              <w:left w:val="single" w:sz="4" w:space="0" w:color="000000"/>
              <w:bottom w:val="single" w:sz="4" w:space="0" w:color="000000"/>
              <w:right w:val="single" w:sz="4" w:space="0" w:color="000000"/>
            </w:tcBorders>
          </w:tcPr>
          <w:p w14:paraId="3F9142B7"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3F9142B8"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3F9142B9"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3F9142BA"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3F9142BB"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3F9142BC"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3F9142BD" w14:textId="77777777" w:rsidR="008B22EA" w:rsidRPr="00C14923" w:rsidRDefault="007678F6" w:rsidP="008B22EA">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4</w:t>
            </w:r>
            <w:r w:rsidRPr="00C14923">
              <w:rPr>
                <w:bCs/>
                <w:color w:val="000000"/>
                <w:sz w:val="22"/>
                <w:szCs w:val="22"/>
              </w:rPr>
              <w:t>.1, ПК-</w:t>
            </w:r>
            <w:r>
              <w:rPr>
                <w:bCs/>
                <w:color w:val="000000"/>
                <w:sz w:val="22"/>
                <w:szCs w:val="22"/>
              </w:rPr>
              <w:t>4</w:t>
            </w:r>
            <w:r w:rsidRPr="00C14923">
              <w:rPr>
                <w:bCs/>
                <w:color w:val="000000"/>
                <w:sz w:val="22"/>
                <w:szCs w:val="22"/>
              </w:rPr>
              <w:t>.2, ПК-</w:t>
            </w:r>
            <w:r>
              <w:rPr>
                <w:bCs/>
                <w:color w:val="000000"/>
                <w:sz w:val="22"/>
                <w:szCs w:val="22"/>
              </w:rPr>
              <w:t>4</w:t>
            </w:r>
            <w:r w:rsidRPr="00C14923">
              <w:rPr>
                <w:bCs/>
                <w:color w:val="000000"/>
                <w:sz w:val="22"/>
                <w:szCs w:val="22"/>
              </w:rPr>
              <w:t>.3, ПК-</w:t>
            </w:r>
            <w:r>
              <w:rPr>
                <w:bCs/>
                <w:color w:val="000000"/>
                <w:sz w:val="22"/>
                <w:szCs w:val="22"/>
              </w:rPr>
              <w:t>4</w:t>
            </w:r>
            <w:r w:rsidRPr="00C14923">
              <w:rPr>
                <w:bCs/>
                <w:color w:val="000000"/>
                <w:sz w:val="22"/>
                <w:szCs w:val="22"/>
              </w:rPr>
              <w:t>.4, ПК-</w:t>
            </w:r>
            <w:r>
              <w:rPr>
                <w:bCs/>
                <w:color w:val="000000"/>
                <w:sz w:val="22"/>
                <w:szCs w:val="22"/>
              </w:rPr>
              <w:t>4</w:t>
            </w:r>
            <w:r w:rsidRPr="00C14923">
              <w:rPr>
                <w:bCs/>
                <w:color w:val="000000"/>
                <w:sz w:val="22"/>
                <w:szCs w:val="22"/>
              </w:rPr>
              <w:t>.5, ПК-</w:t>
            </w:r>
            <w:r>
              <w:rPr>
                <w:bCs/>
                <w:color w:val="000000"/>
                <w:sz w:val="22"/>
                <w:szCs w:val="22"/>
              </w:rPr>
              <w:t>4</w:t>
            </w:r>
            <w:r w:rsidRPr="00C14923">
              <w:rPr>
                <w:bCs/>
                <w:color w:val="000000"/>
                <w:sz w:val="22"/>
                <w:szCs w:val="22"/>
              </w:rPr>
              <w:t>.6, ПК-</w:t>
            </w:r>
            <w:r>
              <w:rPr>
                <w:bCs/>
                <w:color w:val="000000"/>
                <w:sz w:val="22"/>
                <w:szCs w:val="22"/>
              </w:rPr>
              <w:t>4</w:t>
            </w:r>
            <w:r w:rsidRPr="00C14923">
              <w:rPr>
                <w:bCs/>
                <w:color w:val="000000"/>
                <w:sz w:val="22"/>
                <w:szCs w:val="22"/>
              </w:rPr>
              <w:t>.7, ПК-</w:t>
            </w:r>
            <w:r>
              <w:rPr>
                <w:bCs/>
                <w:color w:val="000000"/>
                <w:sz w:val="22"/>
                <w:szCs w:val="22"/>
              </w:rPr>
              <w:t>4</w:t>
            </w:r>
            <w:r w:rsidRPr="00C14923">
              <w:rPr>
                <w:bCs/>
                <w:color w:val="000000"/>
                <w:sz w:val="22"/>
                <w:szCs w:val="22"/>
              </w:rPr>
              <w:t>.8</w:t>
            </w:r>
          </w:p>
        </w:tc>
      </w:tr>
    </w:tbl>
    <w:p w14:paraId="3F9142BF" w14:textId="77777777" w:rsidR="007678F6" w:rsidRDefault="007678F6" w:rsidP="00706B6D">
      <w:pPr>
        <w:keepNext/>
        <w:autoSpaceDN w:val="0"/>
        <w:adjustRightInd w:val="0"/>
        <w:ind w:firstLine="567"/>
        <w:jc w:val="both"/>
        <w:rPr>
          <w:b/>
          <w:sz w:val="24"/>
          <w:szCs w:val="24"/>
        </w:rPr>
      </w:pPr>
    </w:p>
    <w:p w14:paraId="3F9142C0" w14:textId="77777777" w:rsidR="007678F6" w:rsidRDefault="007678F6" w:rsidP="00706B6D">
      <w:pPr>
        <w:keepNext/>
        <w:autoSpaceDN w:val="0"/>
        <w:adjustRightInd w:val="0"/>
        <w:ind w:firstLine="567"/>
        <w:jc w:val="both"/>
        <w:rPr>
          <w:b/>
          <w:sz w:val="24"/>
          <w:szCs w:val="24"/>
        </w:rPr>
      </w:pPr>
    </w:p>
    <w:p w14:paraId="3F9142C1"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3F9142C2"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3F9142C7" w14:textId="77777777" w:rsidTr="0018167E">
        <w:tc>
          <w:tcPr>
            <w:tcW w:w="421" w:type="dxa"/>
          </w:tcPr>
          <w:p w14:paraId="3F9142C3"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3F9142C4"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3F9142C5"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3F9142C6"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3F9142D5" w14:textId="77777777" w:rsidTr="0018167E">
        <w:tc>
          <w:tcPr>
            <w:tcW w:w="421" w:type="dxa"/>
          </w:tcPr>
          <w:p w14:paraId="3F9142C8"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3F9142C9" w14:textId="77777777" w:rsidR="00706B6D" w:rsidRPr="00706B6D" w:rsidRDefault="00706B6D" w:rsidP="00706B6D">
            <w:pPr>
              <w:keepNext/>
              <w:autoSpaceDN w:val="0"/>
              <w:adjustRightInd w:val="0"/>
              <w:ind w:left="79" w:firstLine="98"/>
              <w:jc w:val="both"/>
              <w:rPr>
                <w:bCs/>
                <w:color w:val="000000"/>
                <w:sz w:val="22"/>
                <w:szCs w:val="22"/>
              </w:rPr>
            </w:pPr>
            <w:r w:rsidRPr="00706B6D">
              <w:rPr>
                <w:b/>
                <w:bCs/>
                <w:color w:val="000000"/>
                <w:sz w:val="22"/>
                <w:szCs w:val="22"/>
              </w:rPr>
              <w:t>Экзамен</w:t>
            </w:r>
            <w:r w:rsidR="00221B60">
              <w:rPr>
                <w:bCs/>
                <w:color w:val="000000"/>
                <w:sz w:val="22"/>
                <w:szCs w:val="22"/>
              </w:rPr>
              <w:t xml:space="preserve"> - </w:t>
            </w:r>
            <w:r w:rsidR="007678F6" w:rsidRPr="00C14923">
              <w:rPr>
                <w:bCs/>
                <w:color w:val="000000"/>
                <w:sz w:val="22"/>
                <w:szCs w:val="22"/>
              </w:rPr>
              <w:t>ПК-</w:t>
            </w:r>
            <w:r w:rsidR="007678F6">
              <w:rPr>
                <w:bCs/>
                <w:color w:val="000000"/>
                <w:sz w:val="22"/>
                <w:szCs w:val="22"/>
              </w:rPr>
              <w:t>4</w:t>
            </w:r>
            <w:r w:rsidR="007678F6" w:rsidRPr="00C14923">
              <w:rPr>
                <w:bCs/>
                <w:color w:val="000000"/>
                <w:sz w:val="22"/>
                <w:szCs w:val="22"/>
              </w:rPr>
              <w:t>.1, ПК-</w:t>
            </w:r>
            <w:r w:rsidR="007678F6">
              <w:rPr>
                <w:bCs/>
                <w:color w:val="000000"/>
                <w:sz w:val="22"/>
                <w:szCs w:val="22"/>
              </w:rPr>
              <w:t>4</w:t>
            </w:r>
            <w:r w:rsidR="007678F6" w:rsidRPr="00C14923">
              <w:rPr>
                <w:bCs/>
                <w:color w:val="000000"/>
                <w:sz w:val="22"/>
                <w:szCs w:val="22"/>
              </w:rPr>
              <w:t>.2, ПК-</w:t>
            </w:r>
            <w:r w:rsidR="007678F6">
              <w:rPr>
                <w:bCs/>
                <w:color w:val="000000"/>
                <w:sz w:val="22"/>
                <w:szCs w:val="22"/>
              </w:rPr>
              <w:t>4</w:t>
            </w:r>
            <w:r w:rsidR="007678F6" w:rsidRPr="00C14923">
              <w:rPr>
                <w:bCs/>
                <w:color w:val="000000"/>
                <w:sz w:val="22"/>
                <w:szCs w:val="22"/>
              </w:rPr>
              <w:t>.3, ПК-</w:t>
            </w:r>
            <w:r w:rsidR="007678F6">
              <w:rPr>
                <w:bCs/>
                <w:color w:val="000000"/>
                <w:sz w:val="22"/>
                <w:szCs w:val="22"/>
              </w:rPr>
              <w:t>4</w:t>
            </w:r>
            <w:r w:rsidR="007678F6" w:rsidRPr="00C14923">
              <w:rPr>
                <w:bCs/>
                <w:color w:val="000000"/>
                <w:sz w:val="22"/>
                <w:szCs w:val="22"/>
              </w:rPr>
              <w:t>.4, ПК-</w:t>
            </w:r>
            <w:r w:rsidR="007678F6">
              <w:rPr>
                <w:bCs/>
                <w:color w:val="000000"/>
                <w:sz w:val="22"/>
                <w:szCs w:val="22"/>
              </w:rPr>
              <w:t>4</w:t>
            </w:r>
            <w:r w:rsidR="007678F6" w:rsidRPr="00C14923">
              <w:rPr>
                <w:bCs/>
                <w:color w:val="000000"/>
                <w:sz w:val="22"/>
                <w:szCs w:val="22"/>
              </w:rPr>
              <w:t>.5, ПК-</w:t>
            </w:r>
            <w:r w:rsidR="007678F6">
              <w:rPr>
                <w:bCs/>
                <w:color w:val="000000"/>
                <w:sz w:val="22"/>
                <w:szCs w:val="22"/>
              </w:rPr>
              <w:t>4</w:t>
            </w:r>
            <w:r w:rsidR="007678F6" w:rsidRPr="00C14923">
              <w:rPr>
                <w:bCs/>
                <w:color w:val="000000"/>
                <w:sz w:val="22"/>
                <w:szCs w:val="22"/>
              </w:rPr>
              <w:t>.6, ПК-</w:t>
            </w:r>
            <w:r w:rsidR="007678F6">
              <w:rPr>
                <w:bCs/>
                <w:color w:val="000000"/>
                <w:sz w:val="22"/>
                <w:szCs w:val="22"/>
              </w:rPr>
              <w:t>4</w:t>
            </w:r>
            <w:r w:rsidR="007678F6" w:rsidRPr="00C14923">
              <w:rPr>
                <w:bCs/>
                <w:color w:val="000000"/>
                <w:sz w:val="22"/>
                <w:szCs w:val="22"/>
              </w:rPr>
              <w:t>.7, ПК-</w:t>
            </w:r>
            <w:r w:rsidR="007678F6">
              <w:rPr>
                <w:bCs/>
                <w:color w:val="000000"/>
                <w:sz w:val="22"/>
                <w:szCs w:val="22"/>
              </w:rPr>
              <w:t>4</w:t>
            </w:r>
            <w:r w:rsidR="007678F6" w:rsidRPr="00C14923">
              <w:rPr>
                <w:bCs/>
                <w:color w:val="000000"/>
                <w:sz w:val="22"/>
                <w:szCs w:val="22"/>
              </w:rPr>
              <w:t>.8</w:t>
            </w:r>
            <w:r w:rsidR="007678F6">
              <w:rPr>
                <w:bCs/>
                <w:color w:val="000000"/>
                <w:sz w:val="22"/>
                <w:szCs w:val="22"/>
              </w:rPr>
              <w:t>.</w:t>
            </w:r>
          </w:p>
        </w:tc>
        <w:tc>
          <w:tcPr>
            <w:tcW w:w="2551" w:type="dxa"/>
          </w:tcPr>
          <w:p w14:paraId="3F9142CA"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3F9142CB"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3F9142CC"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3F9142CD"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3F9142CE"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3F9142CF"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3F9142D0"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3F9142D1" w14:textId="77777777" w:rsidR="00706B6D" w:rsidRPr="00706B6D" w:rsidRDefault="00706B6D" w:rsidP="001652CF">
            <w:pPr>
              <w:tabs>
                <w:tab w:val="num" w:pos="927"/>
              </w:tabs>
              <w:overflowPunct w:val="0"/>
              <w:ind w:right="-79"/>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3F9142D2" w14:textId="77777777" w:rsidR="00706B6D" w:rsidRPr="00706B6D" w:rsidRDefault="00706B6D" w:rsidP="001652CF">
            <w:pPr>
              <w:tabs>
                <w:tab w:val="num" w:pos="927"/>
              </w:tabs>
              <w:overflowPunct w:val="0"/>
              <w:ind w:right="-79"/>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F9142D3" w14:textId="77777777" w:rsidR="00706B6D" w:rsidRPr="00706B6D" w:rsidRDefault="00706B6D" w:rsidP="001652CF">
            <w:pPr>
              <w:tabs>
                <w:tab w:val="num" w:pos="927"/>
              </w:tabs>
              <w:overflowPunct w:val="0"/>
              <w:ind w:right="-79"/>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3F9142D4" w14:textId="77777777" w:rsidR="00706B6D" w:rsidRPr="00706B6D" w:rsidRDefault="00706B6D" w:rsidP="001652CF">
            <w:pPr>
              <w:tabs>
                <w:tab w:val="num" w:pos="927"/>
              </w:tabs>
              <w:ind w:right="-79"/>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bl>
    <w:p w14:paraId="3F9142D6"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3F9142D7"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3F9142D8" w14:textId="77777777" w:rsidR="001A6E77" w:rsidRDefault="001A6E77" w:rsidP="00BC669F">
      <w:pPr>
        <w:keepNext/>
        <w:autoSpaceDN w:val="0"/>
        <w:adjustRightInd w:val="0"/>
        <w:ind w:firstLine="567"/>
        <w:jc w:val="both"/>
        <w:rPr>
          <w:b/>
          <w:sz w:val="24"/>
          <w:szCs w:val="24"/>
        </w:rPr>
      </w:pPr>
    </w:p>
    <w:p w14:paraId="3F9142D9"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3F9142DA" w14:textId="77777777" w:rsidR="00BB5366" w:rsidRPr="00BB5366" w:rsidRDefault="00BB5366" w:rsidP="00BC669F">
      <w:pPr>
        <w:pStyle w:val="a1"/>
        <w:tabs>
          <w:tab w:val="left" w:pos="709"/>
        </w:tabs>
        <w:spacing w:before="10"/>
        <w:ind w:firstLine="567"/>
        <w:jc w:val="both"/>
        <w:rPr>
          <w:lang w:val="ru-RU"/>
        </w:rPr>
      </w:pPr>
    </w:p>
    <w:p w14:paraId="3F9142DB"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3F9142DC" w14:textId="77777777" w:rsidR="00221B60" w:rsidRPr="005E0E0E" w:rsidRDefault="00221B60" w:rsidP="00221B60">
      <w:pPr>
        <w:tabs>
          <w:tab w:val="left" w:pos="567"/>
        </w:tabs>
        <w:suppressAutoHyphens w:val="0"/>
        <w:ind w:firstLine="567"/>
        <w:jc w:val="both"/>
        <w:rPr>
          <w:b/>
          <w:sz w:val="24"/>
          <w:lang w:eastAsia="ru-RU"/>
        </w:rPr>
      </w:pPr>
    </w:p>
    <w:p w14:paraId="3F9142DD" w14:textId="77777777" w:rsidR="00221B60" w:rsidRPr="005E0E0E" w:rsidRDefault="00221B60" w:rsidP="00221B60">
      <w:pPr>
        <w:tabs>
          <w:tab w:val="left" w:pos="567"/>
        </w:tabs>
        <w:suppressAutoHyphens w:val="0"/>
        <w:ind w:firstLine="567"/>
        <w:jc w:val="both"/>
        <w:rPr>
          <w:b/>
          <w:sz w:val="24"/>
          <w:lang w:eastAsia="ru-RU"/>
        </w:rPr>
      </w:pPr>
    </w:p>
    <w:p w14:paraId="3F9142DE" w14:textId="77777777" w:rsidR="00557CEB" w:rsidRPr="00557CEB" w:rsidRDefault="00557CEB" w:rsidP="00557CEB">
      <w:pPr>
        <w:widowControl/>
        <w:autoSpaceDE/>
        <w:ind w:left="1259" w:right="-5"/>
        <w:jc w:val="both"/>
        <w:rPr>
          <w:b/>
          <w:sz w:val="24"/>
        </w:rPr>
      </w:pPr>
      <w:r>
        <w:rPr>
          <w:b/>
          <w:sz w:val="24"/>
        </w:rPr>
        <w:t xml:space="preserve">                                                       </w:t>
      </w:r>
      <w:r w:rsidRPr="00557CEB">
        <w:rPr>
          <w:b/>
          <w:sz w:val="24"/>
        </w:rPr>
        <w:t>(Темы 1,4,7)</w:t>
      </w:r>
    </w:p>
    <w:p w14:paraId="3F9142DF" w14:textId="77777777" w:rsidR="00557CEB" w:rsidRPr="00557CEB" w:rsidRDefault="00557CEB" w:rsidP="0018167E">
      <w:pPr>
        <w:widowControl/>
        <w:tabs>
          <w:tab w:val="num" w:pos="1134"/>
        </w:tabs>
        <w:autoSpaceDE/>
        <w:ind w:left="284" w:right="-5"/>
        <w:jc w:val="both"/>
        <w:rPr>
          <w:b/>
          <w:sz w:val="24"/>
        </w:rPr>
      </w:pPr>
      <w:r w:rsidRPr="00557CEB">
        <w:rPr>
          <w:sz w:val="24"/>
        </w:rPr>
        <w:t>Тема 1. Место и роль таможенного контроля после выпуска товаров в системе таможенного регулирования Российской Федерации</w:t>
      </w:r>
    </w:p>
    <w:p w14:paraId="3F9142E0" w14:textId="77777777" w:rsidR="00557CEB" w:rsidRPr="00557CEB" w:rsidRDefault="00557CEB" w:rsidP="0018167E">
      <w:pPr>
        <w:widowControl/>
        <w:numPr>
          <w:ilvl w:val="0"/>
          <w:numId w:val="25"/>
        </w:numPr>
        <w:tabs>
          <w:tab w:val="num" w:pos="568"/>
        </w:tabs>
        <w:autoSpaceDE/>
        <w:ind w:left="284" w:right="-5"/>
        <w:jc w:val="both"/>
        <w:rPr>
          <w:sz w:val="24"/>
        </w:rPr>
      </w:pPr>
      <w:r w:rsidRPr="00557CEB">
        <w:rPr>
          <w:sz w:val="24"/>
        </w:rPr>
        <w:t>Назовите формы таможенного контроля и основание для проведения конкретных форм таможенного контроля.</w:t>
      </w:r>
    </w:p>
    <w:p w14:paraId="3F9142E1"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Назовите права и обязанности должностных лиц таможенного органа при проведении таможенной проверки.</w:t>
      </w:r>
    </w:p>
    <w:p w14:paraId="3F9142E2"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Каков порядок проверки таможенной декларации в таможенном контроле после выпуска товаров?</w:t>
      </w:r>
    </w:p>
    <w:p w14:paraId="3F9142E3" w14:textId="77777777" w:rsidR="00557CEB" w:rsidRPr="00557CEB" w:rsidRDefault="00557CEB" w:rsidP="0018167E">
      <w:pPr>
        <w:widowControl/>
        <w:autoSpaceDE/>
        <w:ind w:left="284" w:right="-5"/>
        <w:jc w:val="both"/>
        <w:rPr>
          <w:sz w:val="24"/>
        </w:rPr>
      </w:pPr>
    </w:p>
    <w:p w14:paraId="3F9142E4" w14:textId="77777777" w:rsidR="00557CEB" w:rsidRPr="00557CEB" w:rsidRDefault="00557CEB" w:rsidP="0018167E">
      <w:pPr>
        <w:widowControl/>
        <w:autoSpaceDE/>
        <w:ind w:left="284" w:right="-5"/>
        <w:jc w:val="both"/>
        <w:rPr>
          <w:sz w:val="24"/>
        </w:rPr>
      </w:pPr>
      <w:r w:rsidRPr="00557CEB">
        <w:rPr>
          <w:sz w:val="24"/>
        </w:rPr>
        <w:t>Тема 4. Порядок организации таможенной ревизии</w:t>
      </w:r>
    </w:p>
    <w:p w14:paraId="3F9142E5" w14:textId="77777777" w:rsidR="00557CEB" w:rsidRPr="00557CEB" w:rsidRDefault="00557CEB" w:rsidP="0018167E">
      <w:pPr>
        <w:widowControl/>
        <w:numPr>
          <w:ilvl w:val="0"/>
          <w:numId w:val="25"/>
        </w:numPr>
        <w:tabs>
          <w:tab w:val="num" w:pos="720"/>
        </w:tabs>
        <w:autoSpaceDE/>
        <w:ind w:left="284" w:right="-5"/>
        <w:jc w:val="both"/>
        <w:rPr>
          <w:bCs/>
          <w:iCs/>
          <w:sz w:val="24"/>
        </w:rPr>
      </w:pPr>
      <w:r w:rsidRPr="00557CEB">
        <w:rPr>
          <w:sz w:val="24"/>
        </w:rPr>
        <w:t xml:space="preserve">Какие нормативно-правовые акты регламентируют проведение таможенной </w:t>
      </w:r>
    </w:p>
    <w:p w14:paraId="3F9142E6" w14:textId="77777777" w:rsidR="00557CEB" w:rsidRPr="00557CEB" w:rsidRDefault="00557CEB" w:rsidP="0018167E">
      <w:pPr>
        <w:widowControl/>
        <w:numPr>
          <w:ilvl w:val="0"/>
          <w:numId w:val="25"/>
        </w:numPr>
        <w:tabs>
          <w:tab w:val="num" w:pos="720"/>
        </w:tabs>
        <w:autoSpaceDE/>
        <w:ind w:left="284" w:right="-5"/>
        <w:jc w:val="both"/>
        <w:rPr>
          <w:bCs/>
          <w:iCs/>
          <w:sz w:val="24"/>
        </w:rPr>
      </w:pPr>
      <w:r w:rsidRPr="00557CEB">
        <w:rPr>
          <w:sz w:val="24"/>
        </w:rPr>
        <w:t>проверки?</w:t>
      </w:r>
    </w:p>
    <w:p w14:paraId="3F9142E7" w14:textId="77777777" w:rsidR="00557CEB" w:rsidRPr="00557CEB" w:rsidRDefault="00557CEB" w:rsidP="0018167E">
      <w:pPr>
        <w:widowControl/>
        <w:numPr>
          <w:ilvl w:val="0"/>
          <w:numId w:val="25"/>
        </w:numPr>
        <w:tabs>
          <w:tab w:val="num" w:pos="720"/>
        </w:tabs>
        <w:autoSpaceDE/>
        <w:ind w:left="284" w:right="-5"/>
        <w:jc w:val="both"/>
        <w:rPr>
          <w:bCs/>
          <w:iCs/>
          <w:sz w:val="24"/>
        </w:rPr>
      </w:pPr>
      <w:r w:rsidRPr="00557CEB">
        <w:rPr>
          <w:bCs/>
          <w:iCs/>
          <w:sz w:val="24"/>
        </w:rPr>
        <w:t xml:space="preserve">Схематично изобразите порядок проведения </w:t>
      </w:r>
      <w:r w:rsidRPr="00557CEB">
        <w:rPr>
          <w:sz w:val="24"/>
        </w:rPr>
        <w:t>таможенного контроля после выпуска товаров на примере конкретных форм контроля.</w:t>
      </w:r>
    </w:p>
    <w:p w14:paraId="3F9142E8"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Как организовать получение пояснений от лиц, представляющих интересы участников ВЭД и оформить эти пояснения?</w:t>
      </w:r>
    </w:p>
    <w:p w14:paraId="3F9142E9" w14:textId="77777777" w:rsidR="00557CEB" w:rsidRPr="00557CEB" w:rsidRDefault="00557CEB" w:rsidP="0018167E">
      <w:pPr>
        <w:widowControl/>
        <w:autoSpaceDE/>
        <w:ind w:left="284" w:right="-5"/>
        <w:jc w:val="both"/>
        <w:rPr>
          <w:sz w:val="24"/>
        </w:rPr>
      </w:pPr>
    </w:p>
    <w:p w14:paraId="3F9142EA" w14:textId="77777777" w:rsidR="00557CEB" w:rsidRPr="00557CEB" w:rsidRDefault="00557CEB" w:rsidP="0018167E">
      <w:pPr>
        <w:widowControl/>
        <w:autoSpaceDE/>
        <w:ind w:left="284" w:right="-5"/>
        <w:jc w:val="both"/>
        <w:rPr>
          <w:sz w:val="24"/>
        </w:rPr>
      </w:pPr>
      <w:r w:rsidRPr="00557CEB">
        <w:rPr>
          <w:sz w:val="24"/>
        </w:rPr>
        <w:t>Тема 7. Взаимосвязь таможенной ревизии и системы управления рисками</w:t>
      </w:r>
    </w:p>
    <w:p w14:paraId="3F9142EB"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 xml:space="preserve">Приведите примеры типовых вопросов, задаваемых участникам ВЭД при </w:t>
      </w:r>
    </w:p>
    <w:p w14:paraId="3F9142EC"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 xml:space="preserve">таможенном контроле. </w:t>
      </w:r>
    </w:p>
    <w:p w14:paraId="3F9142ED" w14:textId="77777777" w:rsidR="00557CEB" w:rsidRPr="00557CEB" w:rsidRDefault="00557CEB" w:rsidP="0018167E">
      <w:pPr>
        <w:widowControl/>
        <w:numPr>
          <w:ilvl w:val="0"/>
          <w:numId w:val="25"/>
        </w:numPr>
        <w:tabs>
          <w:tab w:val="num" w:pos="720"/>
        </w:tabs>
        <w:autoSpaceDE/>
        <w:ind w:left="284" w:right="-5"/>
        <w:jc w:val="both"/>
        <w:rPr>
          <w:i/>
          <w:sz w:val="24"/>
        </w:rPr>
      </w:pPr>
      <w:r w:rsidRPr="00557CEB">
        <w:rPr>
          <w:sz w:val="24"/>
        </w:rPr>
        <w:t xml:space="preserve">Сравните методику организации и проведения таможенного контроля после выпуска товаров в России с международной практикой, сделайте соответствующие выводы и рекомендации.  </w:t>
      </w:r>
    </w:p>
    <w:p w14:paraId="3F9142EE"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 xml:space="preserve">Порядок взаимодействия таможенных органов государств-членов ЕАЭС при осуществлении пост - контроля с применением системы управления рисками.  </w:t>
      </w:r>
    </w:p>
    <w:p w14:paraId="3F9142EF" w14:textId="77777777" w:rsidR="00557CEB" w:rsidRPr="00557CEB" w:rsidRDefault="00557CEB" w:rsidP="0018167E">
      <w:pPr>
        <w:widowControl/>
        <w:numPr>
          <w:ilvl w:val="0"/>
          <w:numId w:val="25"/>
        </w:numPr>
        <w:tabs>
          <w:tab w:val="num" w:pos="720"/>
        </w:tabs>
        <w:autoSpaceDE/>
        <w:ind w:left="284" w:right="-5"/>
        <w:jc w:val="both"/>
        <w:rPr>
          <w:sz w:val="24"/>
        </w:rPr>
      </w:pPr>
      <w:r w:rsidRPr="00557CEB">
        <w:rPr>
          <w:sz w:val="24"/>
        </w:rPr>
        <w:t>Система управления рисками в осуществлении таможенного контроля после выпуска товаров.</w:t>
      </w:r>
    </w:p>
    <w:p w14:paraId="3F9142F0" w14:textId="77777777" w:rsidR="00BC669F" w:rsidRDefault="00BC669F" w:rsidP="00BC669F">
      <w:pPr>
        <w:ind w:firstLine="540"/>
        <w:jc w:val="both"/>
        <w:rPr>
          <w:b/>
          <w:sz w:val="24"/>
        </w:rPr>
      </w:pPr>
    </w:p>
    <w:p w14:paraId="3F9142F1" w14:textId="77777777" w:rsidR="005204DA" w:rsidRDefault="0018167E" w:rsidP="0018167E">
      <w:pPr>
        <w:tabs>
          <w:tab w:val="left" w:pos="709"/>
          <w:tab w:val="left" w:pos="1134"/>
        </w:tabs>
        <w:rPr>
          <w:b/>
          <w:sz w:val="24"/>
          <w:szCs w:val="24"/>
        </w:rPr>
      </w:pPr>
      <w:r>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3F9142F2" w14:textId="77777777" w:rsidR="005204DA" w:rsidRDefault="005204DA" w:rsidP="005204DA">
      <w:pPr>
        <w:tabs>
          <w:tab w:val="left" w:pos="993"/>
          <w:tab w:val="left" w:pos="1134"/>
        </w:tabs>
        <w:rPr>
          <w:b/>
          <w:sz w:val="24"/>
          <w:szCs w:val="24"/>
        </w:rPr>
      </w:pPr>
    </w:p>
    <w:p w14:paraId="3F9142F3" w14:textId="77777777" w:rsidR="005204DA" w:rsidRPr="005D4C04" w:rsidRDefault="005204DA" w:rsidP="005204DA">
      <w:pPr>
        <w:tabs>
          <w:tab w:val="left" w:pos="993"/>
          <w:tab w:val="left" w:pos="1134"/>
        </w:tabs>
        <w:jc w:val="center"/>
        <w:rPr>
          <w:b/>
          <w:sz w:val="24"/>
          <w:szCs w:val="24"/>
        </w:rPr>
      </w:pPr>
      <w:r w:rsidRPr="005D4C04">
        <w:rPr>
          <w:b/>
          <w:sz w:val="24"/>
          <w:szCs w:val="24"/>
        </w:rPr>
        <w:t>(Темы 3,6,9)</w:t>
      </w:r>
    </w:p>
    <w:p w14:paraId="3F9142F4" w14:textId="77777777" w:rsidR="00221B60" w:rsidRDefault="00221B60" w:rsidP="00221B60">
      <w:pPr>
        <w:tabs>
          <w:tab w:val="left" w:pos="567"/>
        </w:tabs>
        <w:suppressAutoHyphens w:val="0"/>
        <w:ind w:firstLine="567"/>
        <w:jc w:val="both"/>
        <w:rPr>
          <w:b/>
          <w:sz w:val="24"/>
          <w:lang w:eastAsia="ru-RU"/>
        </w:rPr>
      </w:pPr>
    </w:p>
    <w:p w14:paraId="3F9142F5" w14:textId="77777777" w:rsidR="005204DA" w:rsidRPr="005204DA" w:rsidRDefault="005204DA" w:rsidP="0018167E">
      <w:pPr>
        <w:widowControl/>
        <w:tabs>
          <w:tab w:val="left" w:pos="993"/>
          <w:tab w:val="left" w:pos="1134"/>
        </w:tabs>
        <w:autoSpaceDE/>
        <w:rPr>
          <w:rFonts w:eastAsia="SimSun"/>
          <w:b/>
          <w:sz w:val="28"/>
          <w:szCs w:val="24"/>
          <w:lang w:eastAsia="en-US"/>
        </w:rPr>
      </w:pPr>
      <w:r w:rsidRPr="005204DA">
        <w:rPr>
          <w:rFonts w:eastAsia="SimSun"/>
          <w:sz w:val="24"/>
          <w:szCs w:val="22"/>
          <w:lang w:eastAsia="en-US"/>
        </w:rPr>
        <w:t>Тема 3. 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p w14:paraId="3F9142F6"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 Понятие, цели и принципы проведения таможенного контроля. </w:t>
      </w:r>
    </w:p>
    <w:p w14:paraId="3F9142F7"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2. Субъекты и объекты таможенного контроля. </w:t>
      </w:r>
    </w:p>
    <w:p w14:paraId="3F9142F8"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3. Зоны таможенного контроля, виды и процедура их создания. </w:t>
      </w:r>
    </w:p>
    <w:p w14:paraId="3F9142F9"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4. Таможенный контроль после выпуска товаров и таможенный контроль при обороте товаров. </w:t>
      </w:r>
    </w:p>
    <w:p w14:paraId="3F9142FA"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5. Анализ риска и их типы: выявленный и потенциальный риск. Индикаторы риска. </w:t>
      </w:r>
    </w:p>
    <w:p w14:paraId="3F9142FB"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6. Профиль риска. Область риска. Оценка риска. </w:t>
      </w:r>
    </w:p>
    <w:p w14:paraId="3F9142FC"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7. Товары прикрытия и товары риска.</w:t>
      </w:r>
    </w:p>
    <w:p w14:paraId="3F9142FD"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8. Управление риском. Цели применения системы управления рисками.</w:t>
      </w:r>
    </w:p>
    <w:p w14:paraId="3F9142FE"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9. Взаимная административная помощь таможенных органов Таможенного союза. Односторон</w:t>
      </w:r>
      <w:r w:rsidR="000E1ED7">
        <w:rPr>
          <w:rFonts w:eastAsia="SimSun"/>
          <w:sz w:val="24"/>
          <w:szCs w:val="24"/>
          <w:lang w:eastAsia="en-US"/>
        </w:rPr>
        <w:t>н</w:t>
      </w:r>
      <w:r w:rsidRPr="005204DA">
        <w:rPr>
          <w:rFonts w:eastAsia="SimSun"/>
          <w:sz w:val="24"/>
          <w:szCs w:val="24"/>
          <w:lang w:eastAsia="en-US"/>
        </w:rPr>
        <w:t>ий, двусторонний, совместный таможенный контроль.</w:t>
      </w:r>
    </w:p>
    <w:p w14:paraId="3F9142FF"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10. Формы проведения таможенного контроля, не требующие процессуального оформления. </w:t>
      </w:r>
    </w:p>
    <w:p w14:paraId="3F914300"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11. Проверка документов и сведений при проведении таможенного контроля.</w:t>
      </w:r>
    </w:p>
    <w:p w14:paraId="3F914301"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12. Таможенный осмотр товаров и транспортных средств. </w:t>
      </w:r>
    </w:p>
    <w:p w14:paraId="3F914302"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13. Таможенный досмотр товаров и транспортных средств. </w:t>
      </w:r>
    </w:p>
    <w:p w14:paraId="3F914303" w14:textId="77777777" w:rsidR="005204DA" w:rsidRPr="005204DA" w:rsidRDefault="005204DA" w:rsidP="0018167E">
      <w:pPr>
        <w:widowControl/>
        <w:overflowPunct w:val="0"/>
        <w:rPr>
          <w:rFonts w:eastAsia="SimSun"/>
          <w:sz w:val="24"/>
          <w:szCs w:val="24"/>
          <w:lang w:eastAsia="en-US"/>
        </w:rPr>
      </w:pPr>
    </w:p>
    <w:p w14:paraId="3F914304"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2"/>
          <w:lang w:eastAsia="en-US"/>
        </w:rPr>
        <w:t>Тема 6. Подготовительные мероприятия как основа выбора объектов для проведения таможенных ревизий</w:t>
      </w:r>
      <w:r w:rsidRPr="005204DA">
        <w:rPr>
          <w:rFonts w:ascii="Calibri" w:eastAsia="SimSun" w:hAnsi="Calibri" w:cs="Calibri"/>
          <w:sz w:val="22"/>
          <w:szCs w:val="22"/>
          <w:lang w:eastAsia="en-US"/>
        </w:rPr>
        <w:t>.</w:t>
      </w:r>
    </w:p>
    <w:p w14:paraId="3F914305"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lastRenderedPageBreak/>
        <w:t>1. Личный таможенный досмотр.</w:t>
      </w:r>
    </w:p>
    <w:p w14:paraId="3F914306"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2. Проверка маркировки товаров специальными марками, наличия на них идентификационных знаков. </w:t>
      </w:r>
    </w:p>
    <w:p w14:paraId="3F914307"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3. Таможенный осмотр помещений и территорий.</w:t>
      </w:r>
    </w:p>
    <w:p w14:paraId="3F914308"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4. Проверка системы учета товаров и отчетности.</w:t>
      </w:r>
    </w:p>
    <w:p w14:paraId="3F914309"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5. Требования к представлению отчетности в таможенный орган. </w:t>
      </w:r>
    </w:p>
    <w:p w14:paraId="3F91430A"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6. Таможенная проверка: понятие, виды. </w:t>
      </w:r>
    </w:p>
    <w:p w14:paraId="3F91430B"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7. Порядок проведения таможенных проверок. </w:t>
      </w:r>
    </w:p>
    <w:p w14:paraId="3F91430C"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8. Уведомление о проведении выездной таможенной проверки. Вручение проверяемому лицу копии решения (предписания) о проведении таможенной проверки (акта о назначении проверки). </w:t>
      </w:r>
    </w:p>
    <w:p w14:paraId="3F91430D"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9. Доступ должностных лиц таможенного органа на объект проверяемого лица.</w:t>
      </w:r>
    </w:p>
    <w:p w14:paraId="3F91430E" w14:textId="77777777" w:rsidR="005204DA" w:rsidRPr="005204DA" w:rsidRDefault="005204DA" w:rsidP="0018167E">
      <w:pPr>
        <w:widowControl/>
        <w:overflowPunct w:val="0"/>
        <w:rPr>
          <w:sz w:val="24"/>
          <w:szCs w:val="24"/>
          <w:lang w:eastAsia="en-US"/>
        </w:rPr>
      </w:pPr>
      <w:r w:rsidRPr="005204DA">
        <w:rPr>
          <w:rFonts w:eastAsia="SimSun"/>
          <w:sz w:val="24"/>
          <w:szCs w:val="24"/>
          <w:lang w:eastAsia="en-US"/>
        </w:rPr>
        <w:t>10. Основания для наложения ареста на товары, изъятия товаров и документов на них при проведении таможенной проверки.</w:t>
      </w:r>
    </w:p>
    <w:p w14:paraId="3F91430F"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11. Права и обязанности должностных лиц таможенного органа при проведении таможенной проверки. </w:t>
      </w:r>
    </w:p>
    <w:p w14:paraId="3F914310"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12. Права и обязанности проверяемого лица при проведении таможенной проверки. </w:t>
      </w:r>
    </w:p>
    <w:p w14:paraId="3F914311" w14:textId="77777777" w:rsidR="005204DA" w:rsidRPr="005204DA" w:rsidRDefault="005204DA" w:rsidP="0018167E">
      <w:pPr>
        <w:widowControl/>
        <w:overflowPunct w:val="0"/>
        <w:rPr>
          <w:rFonts w:eastAsia="SimSun"/>
          <w:sz w:val="24"/>
          <w:szCs w:val="24"/>
          <w:lang w:eastAsia="en-US"/>
        </w:rPr>
      </w:pPr>
      <w:r w:rsidRPr="005204DA">
        <w:rPr>
          <w:rFonts w:eastAsia="SimSun"/>
          <w:sz w:val="24"/>
          <w:szCs w:val="24"/>
          <w:lang w:eastAsia="en-US"/>
        </w:rPr>
        <w:t xml:space="preserve">13. Информация о физических и юридических лицах, осуществляющих внешнеэкономическую деятельность. </w:t>
      </w:r>
    </w:p>
    <w:p w14:paraId="3F914312" w14:textId="77777777" w:rsidR="005204DA" w:rsidRPr="005204DA" w:rsidRDefault="005204DA" w:rsidP="0018167E">
      <w:pPr>
        <w:widowControl/>
        <w:overflowPunct w:val="0"/>
        <w:rPr>
          <w:rFonts w:eastAsia="SimSun"/>
          <w:sz w:val="28"/>
          <w:szCs w:val="24"/>
          <w:lang w:eastAsia="en-US"/>
        </w:rPr>
      </w:pPr>
    </w:p>
    <w:p w14:paraId="3F914313" w14:textId="77777777" w:rsidR="005204DA" w:rsidRPr="005204DA" w:rsidRDefault="005204DA" w:rsidP="0018167E">
      <w:pPr>
        <w:widowControl/>
        <w:overflowPunct w:val="0"/>
        <w:jc w:val="both"/>
        <w:rPr>
          <w:rFonts w:eastAsia="SimSun"/>
          <w:sz w:val="28"/>
          <w:szCs w:val="24"/>
          <w:lang w:eastAsia="en-US"/>
        </w:rPr>
      </w:pPr>
      <w:r w:rsidRPr="005204DA">
        <w:rPr>
          <w:rFonts w:eastAsia="SimSun"/>
          <w:sz w:val="24"/>
          <w:szCs w:val="22"/>
          <w:lang w:eastAsia="en-US"/>
        </w:rPr>
        <w:t>Тема 9. Особенности проведения таможенной ревизии участников ВЭД, экспортирующих товары с таможенной территории Российской Федерации</w:t>
      </w:r>
    </w:p>
    <w:p w14:paraId="3F914314"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1. Использование технических средств, воздушных, морских судов при проведении таможенного контроля.</w:t>
      </w:r>
    </w:p>
    <w:p w14:paraId="3F914315"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2. Грузовые и иные операции с товарами и транспортными средствами, необходимые для таможенного контроля. </w:t>
      </w:r>
    </w:p>
    <w:p w14:paraId="3F914316"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3. Назначение таможенной экспертизы. Отказ в проведении таможенной экспертизы. 30. Виды таможенной экспертизы. </w:t>
      </w:r>
    </w:p>
    <w:p w14:paraId="3F914317"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4. Права и обязанности таможенного эксперта (эксперта). </w:t>
      </w:r>
    </w:p>
    <w:p w14:paraId="3F914318"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5. Права декларанта, иного лица, обладающего полномочиями в отношении товаров, и их представителей при назначении и проведении таможенной экспертизы. </w:t>
      </w:r>
    </w:p>
    <w:p w14:paraId="3F914319"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6. Выводы в заключении таможенного эксперта (эксперта). </w:t>
      </w:r>
    </w:p>
    <w:p w14:paraId="3F91431A"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7. Задержание товаров и документов на них при проведении таможенного контроля. </w:t>
      </w:r>
    </w:p>
    <w:p w14:paraId="3F91431B"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8. Процессуальное оформление задержания товаров и документов на них. </w:t>
      </w:r>
    </w:p>
    <w:p w14:paraId="3F91431C"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9. Размещение задержанных товаров на складах временного хранения. Срок хранения задержанных товаров и документов на них. </w:t>
      </w:r>
    </w:p>
    <w:p w14:paraId="3F91431D"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10. Возврат задержанных товаров и документов на них. </w:t>
      </w:r>
    </w:p>
    <w:p w14:paraId="3F91431E"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11. Основания и порядок обращения товаров в федеральную собственность. </w:t>
      </w:r>
    </w:p>
    <w:p w14:paraId="3F91431F" w14:textId="77777777" w:rsidR="005204DA" w:rsidRPr="005204DA" w:rsidRDefault="005204DA" w:rsidP="0018167E">
      <w:pPr>
        <w:widowControl/>
        <w:overflowPunct w:val="0"/>
        <w:jc w:val="both"/>
        <w:rPr>
          <w:rFonts w:eastAsia="SimSun"/>
          <w:sz w:val="24"/>
          <w:szCs w:val="24"/>
          <w:lang w:eastAsia="en-US"/>
        </w:rPr>
      </w:pPr>
      <w:r w:rsidRPr="005204DA">
        <w:rPr>
          <w:rFonts w:eastAsia="SimSun"/>
          <w:sz w:val="24"/>
          <w:szCs w:val="24"/>
          <w:lang w:eastAsia="en-US"/>
        </w:rPr>
        <w:t xml:space="preserve">12. Распоряжение суммами, вырученными от реализации задержанных товаров. </w:t>
      </w:r>
    </w:p>
    <w:p w14:paraId="3F914320" w14:textId="77777777" w:rsidR="005204DA" w:rsidRPr="005204DA" w:rsidRDefault="005204DA" w:rsidP="0018167E">
      <w:pPr>
        <w:widowControl/>
        <w:overflowPunct w:val="0"/>
        <w:jc w:val="both"/>
        <w:rPr>
          <w:rFonts w:eastAsia="SimSun"/>
          <w:b/>
          <w:iCs/>
          <w:sz w:val="24"/>
          <w:szCs w:val="24"/>
          <w:lang w:eastAsia="en-US"/>
        </w:rPr>
      </w:pPr>
      <w:r w:rsidRPr="005204DA">
        <w:rPr>
          <w:rFonts w:eastAsia="SimSun"/>
          <w:sz w:val="24"/>
          <w:szCs w:val="24"/>
          <w:lang w:eastAsia="en-US"/>
        </w:rPr>
        <w:t>13. Особенности распоряжения отдельными видами задержанных товаров.</w:t>
      </w:r>
    </w:p>
    <w:p w14:paraId="3F914321" w14:textId="77777777" w:rsidR="005204DA" w:rsidRDefault="005204DA" w:rsidP="00221B60">
      <w:pPr>
        <w:tabs>
          <w:tab w:val="left" w:pos="567"/>
        </w:tabs>
        <w:suppressAutoHyphens w:val="0"/>
        <w:ind w:firstLine="567"/>
        <w:jc w:val="both"/>
        <w:rPr>
          <w:b/>
          <w:sz w:val="24"/>
          <w:lang w:eastAsia="ru-RU"/>
        </w:rPr>
      </w:pPr>
    </w:p>
    <w:p w14:paraId="3F914322" w14:textId="77777777" w:rsidR="00044E63" w:rsidRPr="00D47F7F" w:rsidRDefault="00044E63" w:rsidP="00BC669F">
      <w:pPr>
        <w:ind w:firstLine="540"/>
        <w:jc w:val="both"/>
        <w:rPr>
          <w:b/>
          <w:sz w:val="24"/>
        </w:rPr>
      </w:pPr>
    </w:p>
    <w:p w14:paraId="3F914323"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3F914324" w14:textId="77777777" w:rsidR="00044E63" w:rsidRPr="00BB5366" w:rsidRDefault="00044E63" w:rsidP="00C55E68">
      <w:pPr>
        <w:pStyle w:val="af7"/>
        <w:keepNext/>
        <w:spacing w:before="0" w:after="0"/>
        <w:jc w:val="center"/>
        <w:rPr>
          <w:b/>
        </w:rPr>
      </w:pPr>
    </w:p>
    <w:p w14:paraId="3F914325"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0E1ED7" w:rsidRPr="000E1ED7">
        <w:rPr>
          <w:bCs/>
          <w:color w:val="000000"/>
          <w:sz w:val="24"/>
          <w:szCs w:val="24"/>
        </w:rPr>
        <w:t>Таможенный контроль после выпуска товара</w:t>
      </w:r>
      <w:r w:rsidR="00044E63">
        <w:rPr>
          <w:bCs/>
          <w:color w:val="000000"/>
          <w:sz w:val="24"/>
          <w:szCs w:val="24"/>
        </w:rPr>
        <w:t>» проводится в форме экзамена</w:t>
      </w:r>
      <w:r w:rsidRPr="00BB5366">
        <w:rPr>
          <w:bCs/>
          <w:color w:val="000000"/>
          <w:sz w:val="24"/>
          <w:szCs w:val="24"/>
        </w:rPr>
        <w:t>.</w:t>
      </w:r>
    </w:p>
    <w:p w14:paraId="3F914326" w14:textId="77777777" w:rsidR="007734ED" w:rsidRPr="00BB5366" w:rsidRDefault="007734ED" w:rsidP="00C55E68">
      <w:pPr>
        <w:keepNext/>
        <w:tabs>
          <w:tab w:val="left" w:pos="851"/>
          <w:tab w:val="left" w:pos="993"/>
          <w:tab w:val="left" w:pos="1276"/>
        </w:tabs>
        <w:ind w:firstLine="567"/>
        <w:jc w:val="both"/>
        <w:rPr>
          <w:sz w:val="24"/>
          <w:szCs w:val="24"/>
        </w:rPr>
      </w:pPr>
    </w:p>
    <w:p w14:paraId="3F914327" w14:textId="77777777" w:rsidR="00296999" w:rsidRPr="00D47F7F" w:rsidRDefault="00296999" w:rsidP="00296999">
      <w:pPr>
        <w:ind w:firstLine="540"/>
        <w:jc w:val="both"/>
        <w:rPr>
          <w:b/>
          <w:sz w:val="24"/>
        </w:rPr>
      </w:pPr>
      <w:r>
        <w:rPr>
          <w:b/>
          <w:sz w:val="24"/>
        </w:rPr>
        <w:t>6.</w:t>
      </w:r>
      <w:r w:rsidR="00AE61FB">
        <w:rPr>
          <w:b/>
          <w:sz w:val="24"/>
        </w:rPr>
        <w:t>3.2.1</w:t>
      </w:r>
      <w:r w:rsidRPr="00D47F7F">
        <w:rPr>
          <w:b/>
          <w:sz w:val="24"/>
        </w:rPr>
        <w:t>. Типовые вопросы к экзамену</w:t>
      </w:r>
    </w:p>
    <w:p w14:paraId="3F914328" w14:textId="77777777" w:rsidR="00296999" w:rsidRPr="00D47F7F" w:rsidRDefault="00296999" w:rsidP="00296999">
      <w:pPr>
        <w:ind w:firstLine="540"/>
        <w:rPr>
          <w:b/>
          <w:sz w:val="24"/>
        </w:rPr>
      </w:pPr>
    </w:p>
    <w:p w14:paraId="3F914329"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История развития таможенного контроля после выпуска.</w:t>
      </w:r>
    </w:p>
    <w:p w14:paraId="3F91432A"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Проверка финансово-хозяйственной деятельности как первая форма таможенного контроля после выпуска.</w:t>
      </w:r>
    </w:p>
    <w:p w14:paraId="3F91432B"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Место и роль финансового контроля в экономике государства.</w:t>
      </w:r>
    </w:p>
    <w:p w14:paraId="3F91432C"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Таможенный контроль в системе финансового контроля.</w:t>
      </w:r>
    </w:p>
    <w:p w14:paraId="3F91432D"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lastRenderedPageBreak/>
        <w:t>Таможенная ревизия как историческая форма таможенного контроля после выпуска.</w:t>
      </w:r>
    </w:p>
    <w:p w14:paraId="3F91432E"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Сравнительная характеристика общей и специальной таможенной ревизии.</w:t>
      </w:r>
    </w:p>
    <w:p w14:paraId="3F91432F"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Международный опыт организации таможенного контроля после выпуска товаров (таможенный аудит).</w:t>
      </w:r>
    </w:p>
    <w:p w14:paraId="3F914330"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Место и роль таможенного контроля после выпуска товаров в системе таможенной политики страны.</w:t>
      </w:r>
    </w:p>
    <w:p w14:paraId="3F914331"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Роль </w:t>
      </w:r>
      <w:proofErr w:type="spellStart"/>
      <w:r w:rsidRPr="000E1ED7">
        <w:rPr>
          <w:sz w:val="24"/>
        </w:rPr>
        <w:t>посттаможенного</w:t>
      </w:r>
      <w:proofErr w:type="spellEnd"/>
      <w:r w:rsidRPr="000E1ED7">
        <w:rPr>
          <w:sz w:val="24"/>
        </w:rPr>
        <w:t xml:space="preserve"> контроля в экономической безопасности России.</w:t>
      </w:r>
    </w:p>
    <w:p w14:paraId="3F914332"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Организация </w:t>
      </w:r>
      <w:proofErr w:type="spellStart"/>
      <w:r w:rsidRPr="000E1ED7">
        <w:rPr>
          <w:sz w:val="24"/>
        </w:rPr>
        <w:t>посттаможенного</w:t>
      </w:r>
      <w:proofErr w:type="spellEnd"/>
      <w:r w:rsidRPr="000E1ED7">
        <w:rPr>
          <w:sz w:val="24"/>
        </w:rPr>
        <w:t xml:space="preserve"> контроля в таможенном союзе.</w:t>
      </w:r>
    </w:p>
    <w:p w14:paraId="3F914333"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Информационное обеспечение </w:t>
      </w:r>
      <w:proofErr w:type="spellStart"/>
      <w:r w:rsidRPr="000E1ED7">
        <w:rPr>
          <w:sz w:val="24"/>
        </w:rPr>
        <w:t>посттаможенного</w:t>
      </w:r>
      <w:proofErr w:type="spellEnd"/>
      <w:r w:rsidRPr="000E1ED7">
        <w:rPr>
          <w:sz w:val="24"/>
        </w:rPr>
        <w:t xml:space="preserve"> контроля.</w:t>
      </w:r>
    </w:p>
    <w:p w14:paraId="3F914334"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Методика проведения таможенной ревизии.</w:t>
      </w:r>
    </w:p>
    <w:p w14:paraId="3F914335"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Применение системы управления рисками в </w:t>
      </w:r>
      <w:proofErr w:type="spellStart"/>
      <w:r w:rsidRPr="000E1ED7">
        <w:rPr>
          <w:sz w:val="24"/>
        </w:rPr>
        <w:t>посттаможенном</w:t>
      </w:r>
      <w:proofErr w:type="spellEnd"/>
      <w:r w:rsidRPr="000E1ED7">
        <w:rPr>
          <w:sz w:val="24"/>
        </w:rPr>
        <w:t xml:space="preserve"> контроле.</w:t>
      </w:r>
    </w:p>
    <w:p w14:paraId="3F914336"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Подготовка и планирование таможенной ревизии.</w:t>
      </w:r>
    </w:p>
    <w:p w14:paraId="3F914337"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Организация и проведение скоординированных с налоговыми и правоохранительными органами проверочных мероприятий.</w:t>
      </w:r>
    </w:p>
    <w:p w14:paraId="3F914338"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Цели, задачи, предметно-объектная область таможенного контроля после выпуска товаров.</w:t>
      </w:r>
    </w:p>
    <w:p w14:paraId="3F914339"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Субъекты таможенного контроля после выпуска товаров.</w:t>
      </w:r>
    </w:p>
    <w:p w14:paraId="3F91433A"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Формы таможенного контроля, применяемые в таможенном контроле после выпуска.</w:t>
      </w:r>
    </w:p>
    <w:p w14:paraId="3F91433B"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проверки документов и сведений в таможенном контроле после выпуска товаров.</w:t>
      </w:r>
    </w:p>
    <w:p w14:paraId="3F91433C"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таможенного осмотра в таможенном контроле после выпуска товаров.</w:t>
      </w:r>
    </w:p>
    <w:p w14:paraId="3F91433D"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таможенного досмотра в таможенном контроле после выпуска товаров.</w:t>
      </w:r>
    </w:p>
    <w:p w14:paraId="3F91433E"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 Получение объяснений в таможенном контроле после выпуска товаров.</w:t>
      </w:r>
    </w:p>
    <w:p w14:paraId="3F91433F"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Бухгалтерский учет и аудит операций в иностранной валюте.</w:t>
      </w:r>
    </w:p>
    <w:p w14:paraId="3F914340"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Бухгалтерский учет и аудит экспортных операций.</w:t>
      </w:r>
    </w:p>
    <w:p w14:paraId="3F914341"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Бухгалтерский учет и аудит импортных операций.</w:t>
      </w:r>
    </w:p>
    <w:p w14:paraId="3F914342"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Таможенная проверка. Общая характеристика формы контроля.</w:t>
      </w:r>
    </w:p>
    <w:p w14:paraId="3F914343"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Камеральная таможенная проверка. Особенности назначения и проведения.</w:t>
      </w:r>
    </w:p>
    <w:p w14:paraId="3F914344"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Выездная таможенная проверка. Особенности назначения и проведения.</w:t>
      </w:r>
    </w:p>
    <w:p w14:paraId="3F914345"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Проверка лиц, получивших специальные упрощенные процедуры.</w:t>
      </w:r>
    </w:p>
    <w:p w14:paraId="3F914346"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финансового анализа в таможенном контроле после выпуска товаров.</w:t>
      </w:r>
    </w:p>
    <w:p w14:paraId="3F914347"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Таможенная проверка (ревизия): сущность, принципы, функции, цели и задачи.</w:t>
      </w:r>
    </w:p>
    <w:p w14:paraId="3F914348"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Международное сотрудничество при проведении таможенного контроля после выпуска.</w:t>
      </w:r>
    </w:p>
    <w:p w14:paraId="3F914349"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Порядок назначения и организации таможенной проверки (ревизии).</w:t>
      </w:r>
    </w:p>
    <w:p w14:paraId="3F91434A"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Порядок проведения таможенной проверки (ревизии).</w:t>
      </w:r>
    </w:p>
    <w:p w14:paraId="3F91434B"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 xml:space="preserve">Методические подходы к проведению таможенной проверки (ревизии). </w:t>
      </w:r>
    </w:p>
    <w:p w14:paraId="3F91434C"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Направления таможенной проверки (ревизии).</w:t>
      </w:r>
    </w:p>
    <w:p w14:paraId="3F91434D"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Таможенно-банковский контроль за внешнеторговыми сделками. Особенности проверок.</w:t>
      </w:r>
    </w:p>
    <w:p w14:paraId="3F91434E"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Подготовительные мероприятия при выборе объекта таможенной проверки (ревизии).</w:t>
      </w:r>
    </w:p>
    <w:p w14:paraId="3F91434F"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Проверка предоставления специальных упрощенных процедур и формирования перечня лиц, в отношении которых таможенный контроль проводится не в полном объеме.</w:t>
      </w:r>
    </w:p>
    <w:p w14:paraId="3F914350"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Применение системы управления рисками в таможенном контроле после выпуска товаров.</w:t>
      </w:r>
    </w:p>
    <w:p w14:paraId="3F914351"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Особенности проведения таможенной проверки лиц, экспортирующих товары с таможенной территории Российской Федерации.</w:t>
      </w:r>
    </w:p>
    <w:p w14:paraId="3F914352"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Особенности проведения таможенной проверки лиц, импортирующих товары на таможенную территорию Российской Федерации.</w:t>
      </w:r>
    </w:p>
    <w:p w14:paraId="3F914353"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Взаимодействие таможенных, налоговых и правоохранительных органов при осуществлении проверочных мероприятий участников ВЭД.</w:t>
      </w:r>
    </w:p>
    <w:p w14:paraId="3F914354" w14:textId="77777777" w:rsidR="000E1ED7" w:rsidRPr="000E1ED7" w:rsidRDefault="000E1ED7" w:rsidP="0018167E">
      <w:pPr>
        <w:widowControl/>
        <w:numPr>
          <w:ilvl w:val="0"/>
          <w:numId w:val="27"/>
        </w:numPr>
        <w:tabs>
          <w:tab w:val="clear" w:pos="0"/>
          <w:tab w:val="num" w:pos="426"/>
        </w:tabs>
        <w:autoSpaceDE/>
        <w:ind w:left="284" w:right="-5" w:hanging="284"/>
        <w:jc w:val="both"/>
        <w:rPr>
          <w:sz w:val="24"/>
        </w:rPr>
      </w:pPr>
      <w:r w:rsidRPr="000E1ED7">
        <w:rPr>
          <w:sz w:val="24"/>
        </w:rPr>
        <w:t>Совершенствование методов и приемов финансового контроля.</w:t>
      </w:r>
    </w:p>
    <w:p w14:paraId="3F914355" w14:textId="77777777" w:rsidR="00C476A8" w:rsidRDefault="00C476A8" w:rsidP="00C476A8">
      <w:pPr>
        <w:ind w:left="1069" w:right="-5"/>
        <w:rPr>
          <w:sz w:val="24"/>
        </w:rPr>
      </w:pPr>
    </w:p>
    <w:p w14:paraId="3F914356" w14:textId="77777777" w:rsidR="0018167E" w:rsidRDefault="0018167E" w:rsidP="00363E98">
      <w:pPr>
        <w:pStyle w:val="af"/>
        <w:spacing w:before="240" w:after="240"/>
        <w:ind w:left="0" w:firstLine="567"/>
        <w:jc w:val="both"/>
        <w:rPr>
          <w:b/>
          <w:sz w:val="24"/>
          <w:szCs w:val="24"/>
        </w:rPr>
      </w:pPr>
    </w:p>
    <w:p w14:paraId="3F914357"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 xml:space="preserve">Методические материалы, определяющие процедуры оценивания знаний, </w:t>
      </w:r>
      <w:r w:rsidR="00C55E68" w:rsidRPr="00BB5366">
        <w:rPr>
          <w:b/>
          <w:sz w:val="24"/>
          <w:szCs w:val="24"/>
        </w:rPr>
        <w:lastRenderedPageBreak/>
        <w:t>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3F914358"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F914359"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3F91435A"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3F91435B"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F91435C"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3F91435D"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3F91435E"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0E1ED7">
        <w:rPr>
          <w:sz w:val="24"/>
          <w:szCs w:val="24"/>
        </w:rPr>
        <w:t>Т</w:t>
      </w:r>
      <w:r w:rsidR="000E1ED7" w:rsidRPr="00A91F14">
        <w:rPr>
          <w:sz w:val="24"/>
          <w:szCs w:val="24"/>
        </w:rPr>
        <w:t>аможенный контроль после выпуска товара</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3F91435F"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0E1ED7">
        <w:rPr>
          <w:sz w:val="24"/>
          <w:szCs w:val="24"/>
        </w:rPr>
        <w:t>Т</w:t>
      </w:r>
      <w:r w:rsidR="000E1ED7" w:rsidRPr="00A91F14">
        <w:rPr>
          <w:sz w:val="24"/>
          <w:szCs w:val="24"/>
        </w:rPr>
        <w:t>аможенный контроль после выпуска товара</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3F914360"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3F914361"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F914362"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3F914363"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3F914364"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3F914365"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3F914366"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3F914367"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3F914368"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ED3C7E">
        <w:rPr>
          <w:sz w:val="24"/>
          <w:szCs w:val="24"/>
        </w:rPr>
        <w:t>Т</w:t>
      </w:r>
      <w:r w:rsidR="00ED3C7E" w:rsidRPr="00A91F14">
        <w:rPr>
          <w:sz w:val="24"/>
          <w:szCs w:val="24"/>
        </w:rPr>
        <w:t>аможенный контроль после выпуска товара</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3F914369"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ED3C7E">
        <w:rPr>
          <w:sz w:val="24"/>
          <w:szCs w:val="24"/>
        </w:rPr>
        <w:t>Т</w:t>
      </w:r>
      <w:r w:rsidR="00ED3C7E" w:rsidRPr="00A91F14">
        <w:rPr>
          <w:sz w:val="24"/>
          <w:szCs w:val="24"/>
        </w:rPr>
        <w:t>аможенный контроль после выпуска товара</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CD5123">
        <w:rPr>
          <w:sz w:val="24"/>
          <w:szCs w:val="24"/>
          <w:lang w:eastAsia="ru-RU"/>
        </w:rPr>
        <w:t>8</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в 9</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363E98">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14:paraId="3F91436A"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3F91436B" w14:textId="77777777" w:rsidR="00C55E68" w:rsidRPr="00BB5366" w:rsidRDefault="00C55E68" w:rsidP="00363E98">
      <w:pPr>
        <w:ind w:firstLine="567"/>
        <w:jc w:val="both"/>
        <w:rPr>
          <w:sz w:val="24"/>
          <w:szCs w:val="24"/>
        </w:rPr>
      </w:pPr>
      <w:r w:rsidRPr="00BB5366">
        <w:rPr>
          <w:sz w:val="24"/>
          <w:szCs w:val="24"/>
          <w:lang w:eastAsia="ru-RU"/>
        </w:rPr>
        <w:t xml:space="preserve">Оценка знаний обучающегося на зачете определяется его учебными достижениями в </w:t>
      </w:r>
      <w:r w:rsidRPr="00BB5366">
        <w:rPr>
          <w:sz w:val="24"/>
          <w:szCs w:val="24"/>
          <w:lang w:eastAsia="ru-RU"/>
        </w:rPr>
        <w:lastRenderedPageBreak/>
        <w:t>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3F91436C"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3F91436D"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3F91436E" w14:textId="77777777" w:rsidR="00C55E68" w:rsidRPr="00BB5366" w:rsidRDefault="00C55E68" w:rsidP="00363E98">
      <w:pPr>
        <w:pStyle w:val="af"/>
        <w:tabs>
          <w:tab w:val="left" w:pos="1134"/>
        </w:tabs>
        <w:ind w:left="0" w:firstLine="567"/>
        <w:jc w:val="both"/>
        <w:rPr>
          <w:b/>
          <w:sz w:val="24"/>
          <w:szCs w:val="24"/>
          <w:lang w:eastAsia="ru-RU"/>
        </w:rPr>
      </w:pPr>
    </w:p>
    <w:p w14:paraId="3F91436F"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3F914370" w14:textId="77777777" w:rsidR="00363E98" w:rsidRPr="00363E98" w:rsidRDefault="00363E98" w:rsidP="00363E98">
      <w:pPr>
        <w:tabs>
          <w:tab w:val="num" w:pos="284"/>
        </w:tabs>
        <w:ind w:firstLine="567"/>
        <w:jc w:val="both"/>
        <w:rPr>
          <w:lang w:val="x-none"/>
        </w:rPr>
      </w:pPr>
    </w:p>
    <w:p w14:paraId="3F914371"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3F914372" w14:textId="77777777" w:rsidR="001A5C12" w:rsidRPr="00BB5366" w:rsidRDefault="001A5C12" w:rsidP="00363E98">
      <w:pPr>
        <w:tabs>
          <w:tab w:val="num" w:pos="284"/>
        </w:tabs>
        <w:ind w:firstLine="567"/>
        <w:jc w:val="both"/>
        <w:rPr>
          <w:sz w:val="24"/>
          <w:szCs w:val="24"/>
        </w:rPr>
      </w:pPr>
    </w:p>
    <w:p w14:paraId="3F914373" w14:textId="77777777" w:rsidR="00CD5123" w:rsidRPr="007D2A40" w:rsidRDefault="00CD5123" w:rsidP="0091034C">
      <w:pPr>
        <w:pStyle w:val="af"/>
        <w:widowControl/>
        <w:numPr>
          <w:ilvl w:val="0"/>
          <w:numId w:val="9"/>
        </w:numPr>
        <w:tabs>
          <w:tab w:val="left" w:pos="567"/>
        </w:tabs>
        <w:suppressAutoHyphens w:val="0"/>
        <w:autoSpaceDE/>
        <w:ind w:left="284" w:hanging="142"/>
        <w:contextualSpacing/>
        <w:jc w:val="both"/>
        <w:rPr>
          <w:sz w:val="24"/>
          <w:szCs w:val="24"/>
        </w:rPr>
      </w:pPr>
      <w:proofErr w:type="spellStart"/>
      <w:r w:rsidRPr="007D2A40">
        <w:rPr>
          <w:color w:val="000000"/>
          <w:sz w:val="24"/>
          <w:szCs w:val="24"/>
          <w:shd w:val="clear" w:color="auto" w:fill="FFFFFF"/>
        </w:rPr>
        <w:t>Агамагомедова</w:t>
      </w:r>
      <w:proofErr w:type="spellEnd"/>
      <w:r w:rsidRPr="007D2A40">
        <w:rPr>
          <w:color w:val="000000"/>
          <w:sz w:val="24"/>
          <w:szCs w:val="24"/>
          <w:shd w:val="clear" w:color="auto" w:fill="FFFFFF"/>
        </w:rPr>
        <w:t xml:space="preserve">, С. А. Таможенный контроль после выпуска товаров : учебник / С. А. </w:t>
      </w:r>
      <w:proofErr w:type="spellStart"/>
      <w:r w:rsidRPr="007D2A40">
        <w:rPr>
          <w:color w:val="000000"/>
          <w:sz w:val="24"/>
          <w:szCs w:val="24"/>
          <w:shd w:val="clear" w:color="auto" w:fill="FFFFFF"/>
        </w:rPr>
        <w:t>Агамагомедова</w:t>
      </w:r>
      <w:proofErr w:type="spellEnd"/>
      <w:r w:rsidRPr="007D2A40">
        <w:rPr>
          <w:color w:val="000000"/>
          <w:sz w:val="24"/>
          <w:szCs w:val="24"/>
          <w:shd w:val="clear" w:color="auto" w:fill="FFFFFF"/>
        </w:rPr>
        <w:t xml:space="preserve">. — СПб. : Троицкий мост, 2019. — 214 c. — ISBN 978-5-4377-0124-9. — Текст : электронный // Электронно-библиотечная система IPR BOOKS : [сайт]. — URL: http://www.iprbookshop.ru/83925.html (дата обращения: 29.09.2019). — Режим доступа: для </w:t>
      </w:r>
      <w:proofErr w:type="spellStart"/>
      <w:r w:rsidRPr="007D2A40">
        <w:rPr>
          <w:color w:val="000000"/>
          <w:sz w:val="24"/>
          <w:szCs w:val="24"/>
          <w:shd w:val="clear" w:color="auto" w:fill="FFFFFF"/>
        </w:rPr>
        <w:t>авторизир</w:t>
      </w:r>
      <w:proofErr w:type="spellEnd"/>
      <w:r w:rsidRPr="007D2A40">
        <w:rPr>
          <w:color w:val="000000"/>
          <w:sz w:val="24"/>
          <w:szCs w:val="24"/>
          <w:shd w:val="clear" w:color="auto" w:fill="FFFFFF"/>
        </w:rPr>
        <w:t>. пользователей</w:t>
      </w:r>
    </w:p>
    <w:p w14:paraId="3F914374" w14:textId="77777777" w:rsidR="00CD5123" w:rsidRPr="007D2A40" w:rsidRDefault="00CD5123" w:rsidP="0091034C">
      <w:pPr>
        <w:pStyle w:val="af"/>
        <w:widowControl/>
        <w:numPr>
          <w:ilvl w:val="0"/>
          <w:numId w:val="9"/>
        </w:numPr>
        <w:tabs>
          <w:tab w:val="left" w:pos="567"/>
        </w:tabs>
        <w:suppressAutoHyphens w:val="0"/>
        <w:autoSpaceDE/>
        <w:ind w:left="284" w:hanging="142"/>
        <w:contextualSpacing/>
        <w:jc w:val="both"/>
        <w:rPr>
          <w:color w:val="000000"/>
          <w:sz w:val="24"/>
          <w:szCs w:val="24"/>
          <w:shd w:val="clear" w:color="auto" w:fill="FFFFFF"/>
        </w:rPr>
      </w:pPr>
      <w:r w:rsidRPr="007D2A40">
        <w:rPr>
          <w:color w:val="000000"/>
          <w:sz w:val="24"/>
          <w:szCs w:val="24"/>
          <w:shd w:val="clear" w:color="auto" w:fill="FFFFFF"/>
        </w:rPr>
        <w:t xml:space="preserve">Таможенный контроль после выпуска товаров : учебное пособие / К. В. </w:t>
      </w:r>
      <w:proofErr w:type="spellStart"/>
      <w:r w:rsidRPr="007D2A40">
        <w:rPr>
          <w:color w:val="000000"/>
          <w:sz w:val="24"/>
          <w:szCs w:val="24"/>
          <w:shd w:val="clear" w:color="auto" w:fill="FFFFFF"/>
        </w:rPr>
        <w:t>Басарева</w:t>
      </w:r>
      <w:proofErr w:type="spellEnd"/>
      <w:r w:rsidRPr="007D2A40">
        <w:rPr>
          <w:color w:val="000000"/>
          <w:sz w:val="24"/>
          <w:szCs w:val="24"/>
          <w:shd w:val="clear" w:color="auto" w:fill="FFFFFF"/>
        </w:rPr>
        <w:t xml:space="preserve">, В. В. </w:t>
      </w:r>
      <w:proofErr w:type="spellStart"/>
      <w:r w:rsidRPr="007D2A40">
        <w:rPr>
          <w:color w:val="000000"/>
          <w:sz w:val="24"/>
          <w:szCs w:val="24"/>
          <w:shd w:val="clear" w:color="auto" w:fill="FFFFFF"/>
        </w:rPr>
        <w:t>Коварда</w:t>
      </w:r>
      <w:proofErr w:type="spellEnd"/>
      <w:r w:rsidRPr="007D2A40">
        <w:rPr>
          <w:color w:val="000000"/>
          <w:sz w:val="24"/>
          <w:szCs w:val="24"/>
          <w:shd w:val="clear" w:color="auto" w:fill="FFFFFF"/>
        </w:rPr>
        <w:t>, И. В. Минакова, Н. Е. Цуканова. — СПб. : Интермедия, 2017. — 124 c. — ISBN 978-5-4383-0093-9. — Текст : электронный // Электронно-библиотечная система IPR BOOKS : [сайт]. — URL: http://www.iprbookshop.ru/82302.html (дата обращения: 29.09.2019). — Режим доступа: для авториз</w:t>
      </w:r>
      <w:r>
        <w:rPr>
          <w:color w:val="000000"/>
          <w:sz w:val="24"/>
          <w:szCs w:val="24"/>
          <w:shd w:val="clear" w:color="auto" w:fill="FFFFFF"/>
          <w:lang w:val="ru-RU"/>
        </w:rPr>
        <w:t>ованных  п</w:t>
      </w:r>
      <w:proofErr w:type="spellStart"/>
      <w:r w:rsidRPr="007D2A40">
        <w:rPr>
          <w:color w:val="000000"/>
          <w:sz w:val="24"/>
          <w:szCs w:val="24"/>
          <w:shd w:val="clear" w:color="auto" w:fill="FFFFFF"/>
        </w:rPr>
        <w:t>ользователей</w:t>
      </w:r>
      <w:proofErr w:type="spellEnd"/>
      <w:r>
        <w:rPr>
          <w:color w:val="000000"/>
          <w:sz w:val="24"/>
          <w:szCs w:val="24"/>
          <w:shd w:val="clear" w:color="auto" w:fill="FFFFFF"/>
          <w:lang w:val="ru-RU"/>
        </w:rPr>
        <w:t>.</w:t>
      </w:r>
    </w:p>
    <w:p w14:paraId="3F914375" w14:textId="77777777" w:rsidR="00EA713E" w:rsidRDefault="00EA713E" w:rsidP="0091034C">
      <w:pPr>
        <w:tabs>
          <w:tab w:val="num" w:pos="284"/>
          <w:tab w:val="left" w:pos="567"/>
        </w:tabs>
        <w:ind w:left="284" w:hanging="142"/>
        <w:jc w:val="both"/>
        <w:rPr>
          <w:b/>
          <w:sz w:val="24"/>
          <w:szCs w:val="24"/>
        </w:rPr>
      </w:pPr>
    </w:p>
    <w:p w14:paraId="3F914376"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3F914377" w14:textId="77777777" w:rsidR="001A5C12" w:rsidRPr="00BB5366" w:rsidRDefault="001A5C12" w:rsidP="00363E98">
      <w:pPr>
        <w:tabs>
          <w:tab w:val="num" w:pos="284"/>
        </w:tabs>
        <w:ind w:firstLine="567"/>
        <w:jc w:val="both"/>
        <w:rPr>
          <w:sz w:val="24"/>
          <w:szCs w:val="24"/>
        </w:rPr>
      </w:pPr>
    </w:p>
    <w:p w14:paraId="3F914378" w14:textId="77777777" w:rsidR="00CD5123" w:rsidRPr="007D2A40" w:rsidRDefault="00CD5123" w:rsidP="0091034C">
      <w:pPr>
        <w:pStyle w:val="af"/>
        <w:widowControl/>
        <w:numPr>
          <w:ilvl w:val="0"/>
          <w:numId w:val="28"/>
        </w:numPr>
        <w:tabs>
          <w:tab w:val="clear" w:pos="1080"/>
          <w:tab w:val="num" w:pos="567"/>
        </w:tabs>
        <w:suppressAutoHyphens w:val="0"/>
        <w:autoSpaceDE/>
        <w:ind w:left="426" w:hanging="284"/>
        <w:contextualSpacing/>
        <w:jc w:val="both"/>
        <w:rPr>
          <w:color w:val="000000"/>
          <w:sz w:val="24"/>
          <w:szCs w:val="24"/>
          <w:shd w:val="clear" w:color="auto" w:fill="FFFFFF"/>
        </w:rPr>
      </w:pPr>
      <w:proofErr w:type="spellStart"/>
      <w:r w:rsidRPr="007D2A40">
        <w:rPr>
          <w:color w:val="000000"/>
          <w:sz w:val="24"/>
          <w:szCs w:val="24"/>
          <w:shd w:val="clear" w:color="auto" w:fill="FFFFFF"/>
        </w:rPr>
        <w:t>Тунтаев</w:t>
      </w:r>
      <w:proofErr w:type="spellEnd"/>
      <w:r w:rsidRPr="007D2A40">
        <w:rPr>
          <w:color w:val="000000"/>
          <w:sz w:val="24"/>
          <w:szCs w:val="24"/>
          <w:shd w:val="clear" w:color="auto" w:fill="FFFFFF"/>
        </w:rPr>
        <w:t xml:space="preserve">, Р. И. Таможенный контроль после выпуска товаров / Р. И. </w:t>
      </w:r>
      <w:proofErr w:type="spellStart"/>
      <w:r w:rsidRPr="007D2A40">
        <w:rPr>
          <w:color w:val="000000"/>
          <w:sz w:val="24"/>
          <w:szCs w:val="24"/>
          <w:shd w:val="clear" w:color="auto" w:fill="FFFFFF"/>
        </w:rPr>
        <w:t>Тунтаев</w:t>
      </w:r>
      <w:proofErr w:type="spellEnd"/>
      <w:r w:rsidRPr="007D2A40">
        <w:rPr>
          <w:color w:val="000000"/>
          <w:sz w:val="24"/>
          <w:szCs w:val="24"/>
          <w:shd w:val="clear" w:color="auto" w:fill="FFFFFF"/>
        </w:rPr>
        <w:t xml:space="preserve">, К. В. Трубицын, Е. В. </w:t>
      </w:r>
      <w:proofErr w:type="spellStart"/>
      <w:r w:rsidRPr="007D2A40">
        <w:rPr>
          <w:color w:val="000000"/>
          <w:sz w:val="24"/>
          <w:szCs w:val="24"/>
          <w:shd w:val="clear" w:color="auto" w:fill="FFFFFF"/>
        </w:rPr>
        <w:t>Чекушкин</w:t>
      </w:r>
      <w:proofErr w:type="spellEnd"/>
      <w:r w:rsidRPr="007D2A40">
        <w:rPr>
          <w:color w:val="000000"/>
          <w:sz w:val="24"/>
          <w:szCs w:val="24"/>
          <w:shd w:val="clear" w:color="auto" w:fill="FFFFFF"/>
        </w:rPr>
        <w:t xml:space="preserve">. — СПб. : Интермедия, 2017. — 128 c. — ISBN 978-5-4383-0116-5. — Текст : электронный // Электронно-библиотечная система IPR BOOKS : [сайт]. — URL: http://www.iprbookshop.ru/82301.html (дата обращения: 29.09.2019). — Режим доступа: для </w:t>
      </w:r>
      <w:proofErr w:type="spellStart"/>
      <w:r w:rsidRPr="007D2A40">
        <w:rPr>
          <w:color w:val="000000"/>
          <w:sz w:val="24"/>
          <w:szCs w:val="24"/>
          <w:shd w:val="clear" w:color="auto" w:fill="FFFFFF"/>
        </w:rPr>
        <w:t>авторизир</w:t>
      </w:r>
      <w:proofErr w:type="spellEnd"/>
      <w:r w:rsidRPr="007D2A40">
        <w:rPr>
          <w:color w:val="000000"/>
          <w:sz w:val="24"/>
          <w:szCs w:val="24"/>
          <w:shd w:val="clear" w:color="auto" w:fill="FFFFFF"/>
        </w:rPr>
        <w:t>. пользователей</w:t>
      </w:r>
    </w:p>
    <w:p w14:paraId="3F914379" w14:textId="77777777" w:rsidR="00CD5123" w:rsidRPr="007D2A40" w:rsidRDefault="00CD5123" w:rsidP="0091034C">
      <w:pPr>
        <w:pStyle w:val="af"/>
        <w:widowControl/>
        <w:numPr>
          <w:ilvl w:val="0"/>
          <w:numId w:val="28"/>
        </w:numPr>
        <w:tabs>
          <w:tab w:val="clear" w:pos="1080"/>
          <w:tab w:val="num" w:pos="567"/>
        </w:tabs>
        <w:suppressAutoHyphens w:val="0"/>
        <w:autoSpaceDE/>
        <w:ind w:left="426" w:hanging="284"/>
        <w:contextualSpacing/>
        <w:jc w:val="both"/>
        <w:rPr>
          <w:sz w:val="24"/>
          <w:szCs w:val="24"/>
        </w:rPr>
      </w:pPr>
      <w:r w:rsidRPr="007D2A40">
        <w:rPr>
          <w:color w:val="000000"/>
          <w:sz w:val="24"/>
          <w:szCs w:val="24"/>
          <w:shd w:val="clear" w:color="auto" w:fill="FFFFFF"/>
        </w:rPr>
        <w:t xml:space="preserve">Актуальные вопросы таможенного контроля после выпуска товаров : сборник материалов научно-практической конференции / Е. И. Андреева, П. А. </w:t>
      </w:r>
      <w:proofErr w:type="spellStart"/>
      <w:r w:rsidRPr="007D2A40">
        <w:rPr>
          <w:color w:val="000000"/>
          <w:sz w:val="24"/>
          <w:szCs w:val="24"/>
          <w:shd w:val="clear" w:color="auto" w:fill="FFFFFF"/>
        </w:rPr>
        <w:t>Баклаков</w:t>
      </w:r>
      <w:proofErr w:type="spellEnd"/>
      <w:r w:rsidRPr="007D2A40">
        <w:rPr>
          <w:color w:val="000000"/>
          <w:sz w:val="24"/>
          <w:szCs w:val="24"/>
          <w:shd w:val="clear" w:color="auto" w:fill="FFFFFF"/>
        </w:rPr>
        <w:t>, М. О. Горчак [и др.]. — М. : Российская таможенная академия, 2016. — 60 c. — ISBN 978-5-9590-0893-2. — Текст : электронный // Электронно-библиотечная система IPR BOOKS : [сайт]. — URL: http://www.iprbookshop.ru/69980.html (дата обращения: 29.09.2019). — Режим доступа: для авториз</w:t>
      </w:r>
      <w:r>
        <w:rPr>
          <w:color w:val="000000"/>
          <w:sz w:val="24"/>
          <w:szCs w:val="24"/>
          <w:shd w:val="clear" w:color="auto" w:fill="FFFFFF"/>
          <w:lang w:val="ru-RU"/>
        </w:rPr>
        <w:t>ованных</w:t>
      </w:r>
      <w:r w:rsidRPr="007D2A40">
        <w:rPr>
          <w:color w:val="000000"/>
          <w:sz w:val="24"/>
          <w:szCs w:val="24"/>
          <w:shd w:val="clear" w:color="auto" w:fill="FFFFFF"/>
        </w:rPr>
        <w:t xml:space="preserve"> пользователей</w:t>
      </w:r>
    </w:p>
    <w:p w14:paraId="3F91437A"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3F91437B"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3F91437C"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3F91437F" w14:textId="77777777" w:rsidTr="00915CD5">
        <w:tc>
          <w:tcPr>
            <w:tcW w:w="2618" w:type="dxa"/>
            <w:shd w:val="clear" w:color="auto" w:fill="auto"/>
            <w:tcMar>
              <w:left w:w="108" w:type="dxa"/>
            </w:tcMar>
          </w:tcPr>
          <w:p w14:paraId="3F91437D"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3F91437E"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3F914382" w14:textId="77777777" w:rsidTr="00915CD5">
        <w:tc>
          <w:tcPr>
            <w:tcW w:w="2618" w:type="dxa"/>
            <w:shd w:val="clear" w:color="auto" w:fill="auto"/>
            <w:tcMar>
              <w:left w:w="108" w:type="dxa"/>
            </w:tcMar>
          </w:tcPr>
          <w:p w14:paraId="3F914380"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3F914381"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3F914386" w14:textId="77777777" w:rsidTr="00915CD5">
        <w:tc>
          <w:tcPr>
            <w:tcW w:w="2618" w:type="dxa"/>
            <w:shd w:val="clear" w:color="auto" w:fill="auto"/>
            <w:tcMar>
              <w:left w:w="108" w:type="dxa"/>
            </w:tcMar>
          </w:tcPr>
          <w:p w14:paraId="3F914383"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3F914384" w14:textId="77777777" w:rsidR="0091034C" w:rsidRPr="00F70668" w:rsidRDefault="0091034C" w:rsidP="0091034C">
            <w:pPr>
              <w:jc w:val="both"/>
            </w:pPr>
            <w:r w:rsidRPr="00F70668">
              <w:t xml:space="preserve">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w:t>
            </w:r>
            <w:r w:rsidRPr="00F70668">
              <w:lastRenderedPageBreak/>
              <w:t>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3F914385"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3F914394" w14:textId="77777777" w:rsidTr="00915CD5">
        <w:tc>
          <w:tcPr>
            <w:tcW w:w="2618" w:type="dxa"/>
            <w:shd w:val="clear" w:color="auto" w:fill="auto"/>
            <w:tcMar>
              <w:left w:w="108" w:type="dxa"/>
            </w:tcMar>
          </w:tcPr>
          <w:p w14:paraId="3F914387"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3F914388"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w:t>
            </w:r>
            <w:r w:rsidRPr="00400BA8">
              <w:rPr>
                <w:sz w:val="22"/>
                <w:szCs w:val="22"/>
              </w:rPr>
              <w:lastRenderedPageBreak/>
              <w:t>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3F914389"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3F91438A"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3F91438B"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дифференциацию контрольно-измерительных материалов.</w:t>
            </w:r>
          </w:p>
          <w:p w14:paraId="3F91438C"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3F91438D"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3F91438E"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 xml:space="preserve">организация самопроверки, </w:t>
            </w:r>
          </w:p>
          <w:p w14:paraId="3F91438F"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3F914390"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 xml:space="preserve">проведение письменного опроса; </w:t>
            </w:r>
          </w:p>
          <w:p w14:paraId="3F914391"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проведение устного опроса;</w:t>
            </w:r>
          </w:p>
          <w:p w14:paraId="3F914392"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3F914393" w14:textId="77777777" w:rsidR="00E83575" w:rsidRPr="00400BA8" w:rsidRDefault="00E83575" w:rsidP="00BA48C1">
            <w:pPr>
              <w:pStyle w:val="TableParagraph"/>
              <w:numPr>
                <w:ilvl w:val="0"/>
                <w:numId w:val="11"/>
              </w:numPr>
              <w:autoSpaceDE/>
              <w:ind w:right="33"/>
              <w:jc w:val="both"/>
              <w:rPr>
                <w:sz w:val="22"/>
                <w:szCs w:val="22"/>
              </w:rPr>
            </w:pPr>
            <w:r w:rsidRPr="00400BA8">
              <w:rPr>
                <w:sz w:val="22"/>
                <w:szCs w:val="22"/>
              </w:rPr>
              <w:t>защита отчетов о проделанной работе.</w:t>
            </w:r>
          </w:p>
        </w:tc>
      </w:tr>
      <w:tr w:rsidR="00E83575" w14:paraId="3F914397" w14:textId="77777777" w:rsidTr="00915CD5">
        <w:tc>
          <w:tcPr>
            <w:tcW w:w="2618" w:type="dxa"/>
            <w:shd w:val="clear" w:color="auto" w:fill="auto"/>
            <w:tcMar>
              <w:left w:w="108" w:type="dxa"/>
            </w:tcMar>
          </w:tcPr>
          <w:p w14:paraId="3F914395"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3F914396"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3F91439A" w14:textId="77777777" w:rsidTr="00915CD5">
        <w:tc>
          <w:tcPr>
            <w:tcW w:w="2618" w:type="dxa"/>
            <w:shd w:val="clear" w:color="auto" w:fill="auto"/>
            <w:tcMar>
              <w:left w:w="108" w:type="dxa"/>
            </w:tcMar>
          </w:tcPr>
          <w:p w14:paraId="3F914398"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3F914399"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w:t>
            </w:r>
            <w:r w:rsidRPr="0091034C">
              <w:rPr>
                <w:sz w:val="22"/>
                <w:szCs w:val="22"/>
              </w:rPr>
              <w:lastRenderedPageBreak/>
              <w:t xml:space="preserve">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3F91439D" w14:textId="77777777" w:rsidTr="00915CD5">
        <w:tc>
          <w:tcPr>
            <w:tcW w:w="2618" w:type="dxa"/>
            <w:shd w:val="clear" w:color="auto" w:fill="auto"/>
            <w:tcMar>
              <w:left w:w="108" w:type="dxa"/>
            </w:tcMar>
          </w:tcPr>
          <w:p w14:paraId="3F91439B" w14:textId="77777777" w:rsidR="0091034C" w:rsidRPr="0091034C" w:rsidRDefault="0091034C" w:rsidP="0091034C">
            <w:pPr>
              <w:rPr>
                <w:sz w:val="22"/>
                <w:szCs w:val="22"/>
              </w:rPr>
            </w:pPr>
            <w:r w:rsidRPr="0091034C">
              <w:rPr>
                <w:sz w:val="22"/>
                <w:szCs w:val="22"/>
              </w:rPr>
              <w:lastRenderedPageBreak/>
              <w:t>Доклад</w:t>
            </w:r>
          </w:p>
        </w:tc>
        <w:tc>
          <w:tcPr>
            <w:tcW w:w="6953" w:type="dxa"/>
            <w:shd w:val="clear" w:color="auto" w:fill="auto"/>
            <w:tcMar>
              <w:left w:w="108" w:type="dxa"/>
            </w:tcMar>
          </w:tcPr>
          <w:p w14:paraId="3F91439C"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3F9143A0" w14:textId="77777777" w:rsidTr="00915CD5">
        <w:tc>
          <w:tcPr>
            <w:tcW w:w="2618" w:type="dxa"/>
            <w:shd w:val="clear" w:color="auto" w:fill="auto"/>
            <w:tcMar>
              <w:left w:w="108" w:type="dxa"/>
            </w:tcMar>
          </w:tcPr>
          <w:p w14:paraId="3F91439E"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3F91439F"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3F9143AB" w14:textId="77777777" w:rsidTr="00915CD5">
        <w:tc>
          <w:tcPr>
            <w:tcW w:w="2618" w:type="dxa"/>
            <w:shd w:val="clear" w:color="auto" w:fill="auto"/>
            <w:tcMar>
              <w:left w:w="108" w:type="dxa"/>
            </w:tcMar>
          </w:tcPr>
          <w:p w14:paraId="3F9143A1" w14:textId="77777777" w:rsidR="0091034C" w:rsidRPr="00400BA8" w:rsidRDefault="0091034C" w:rsidP="0091034C">
            <w:pPr>
              <w:pStyle w:val="TableParagraph"/>
              <w:ind w:right="224"/>
              <w:rPr>
                <w:sz w:val="22"/>
                <w:szCs w:val="22"/>
              </w:rPr>
            </w:pPr>
            <w:r w:rsidRPr="00400BA8">
              <w:rPr>
                <w:sz w:val="22"/>
                <w:szCs w:val="22"/>
              </w:rPr>
              <w:t>Подготовка к экзамену</w:t>
            </w:r>
          </w:p>
        </w:tc>
        <w:tc>
          <w:tcPr>
            <w:tcW w:w="6953" w:type="dxa"/>
            <w:shd w:val="clear" w:color="auto" w:fill="auto"/>
            <w:tcMar>
              <w:left w:w="108" w:type="dxa"/>
            </w:tcMar>
          </w:tcPr>
          <w:p w14:paraId="3F9143A2" w14:textId="61E96125" w:rsidR="0091034C" w:rsidRPr="00400BA8" w:rsidRDefault="0091034C" w:rsidP="0091034C">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3F9143A3"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самостоятельная работа в течение семестра;</w:t>
            </w:r>
          </w:p>
          <w:p w14:paraId="3F9143A4"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lastRenderedPageBreak/>
              <w:t xml:space="preserve">непосредственная подготовка в дни, предшествующие экзамену по темам курса; </w:t>
            </w:r>
          </w:p>
          <w:p w14:paraId="3F9143A5"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3F9143A6" w14:textId="0294D150" w:rsidR="0091034C" w:rsidRPr="00400BA8" w:rsidRDefault="0091034C" w:rsidP="0091034C">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3F9143A7"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3F9143A8"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3F9143A9"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3F9143AA" w14:textId="77777777" w:rsidR="0091034C" w:rsidRPr="00400BA8" w:rsidRDefault="0091034C" w:rsidP="0091034C">
            <w:pPr>
              <w:pStyle w:val="TableParagraph"/>
              <w:numPr>
                <w:ilvl w:val="0"/>
                <w:numId w:val="11"/>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14:paraId="3F9143AC" w14:textId="77777777" w:rsidR="000E4E3A" w:rsidRPr="00875069" w:rsidRDefault="000E4E3A" w:rsidP="00DD6DD8">
      <w:pPr>
        <w:ind w:firstLine="567"/>
        <w:rPr>
          <w:color w:val="000000"/>
          <w:sz w:val="24"/>
          <w:szCs w:val="24"/>
          <w:shd w:val="clear" w:color="auto" w:fill="FFFFFF"/>
        </w:rPr>
      </w:pPr>
    </w:p>
    <w:p w14:paraId="3F9143AD"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3F9143AE" w14:textId="77777777" w:rsidR="000E4E3A" w:rsidRPr="00BB5366" w:rsidRDefault="000E4E3A" w:rsidP="00DD6DD8">
      <w:pPr>
        <w:tabs>
          <w:tab w:val="left" w:pos="580"/>
        </w:tabs>
        <w:ind w:firstLine="567"/>
        <w:jc w:val="both"/>
        <w:rPr>
          <w:sz w:val="24"/>
          <w:szCs w:val="24"/>
        </w:rPr>
      </w:pPr>
    </w:p>
    <w:p w14:paraId="3F9143AF" w14:textId="77777777" w:rsidR="001341AF" w:rsidRPr="001341AF" w:rsidRDefault="001341AF" w:rsidP="001341AF">
      <w:pPr>
        <w:tabs>
          <w:tab w:val="left" w:pos="580"/>
        </w:tabs>
        <w:ind w:firstLine="567"/>
        <w:jc w:val="both"/>
        <w:rPr>
          <w:sz w:val="24"/>
          <w:szCs w:val="24"/>
        </w:rPr>
      </w:pPr>
      <w:r w:rsidRPr="001341AF">
        <w:rPr>
          <w:sz w:val="24"/>
          <w:szCs w:val="24"/>
        </w:rPr>
        <w:t xml:space="preserve">Для осуществления образовательного процесса по дисциплине необходимо использование следующих помещений: </w:t>
      </w:r>
    </w:p>
    <w:p w14:paraId="3F9143B0" w14:textId="77777777" w:rsidR="001341AF" w:rsidRPr="001341AF" w:rsidRDefault="001341AF" w:rsidP="001341AF">
      <w:pPr>
        <w:tabs>
          <w:tab w:val="left" w:pos="1080"/>
        </w:tabs>
        <w:ind w:firstLine="567"/>
        <w:jc w:val="both"/>
        <w:rPr>
          <w:sz w:val="24"/>
          <w:szCs w:val="24"/>
        </w:rPr>
      </w:pPr>
      <w:r w:rsidRPr="001341AF">
        <w:rPr>
          <w:sz w:val="24"/>
          <w:szCs w:val="24"/>
        </w:rPr>
        <w:t>1. Кабинет № 307, оснащенный компьютерами с учебными программами Альта Софт, мультимедийное оборудование.</w:t>
      </w:r>
    </w:p>
    <w:p w14:paraId="3F9143B1" w14:textId="77777777" w:rsidR="001341AF" w:rsidRPr="001341AF" w:rsidRDefault="001341AF" w:rsidP="001341AF">
      <w:pPr>
        <w:pStyle w:val="af7"/>
        <w:spacing w:before="0" w:after="0"/>
        <w:ind w:firstLine="567"/>
        <w:jc w:val="both"/>
        <w:rPr>
          <w:color w:val="000000"/>
        </w:rPr>
      </w:pPr>
      <w:r w:rsidRPr="001341AF">
        <w:t xml:space="preserve">2. Кабинет № 405, оснащенный лабораторным оборудованием, наглядными пособиями, плакатами и макетами </w:t>
      </w:r>
      <w:r w:rsidRPr="001341AF">
        <w:rPr>
          <w:color w:val="000000"/>
        </w:rPr>
        <w:t>продовольственных и непродовольственных товаров (по заявке устанавливается мобильный комплект: ноутбук, проектор, экран).</w:t>
      </w:r>
    </w:p>
    <w:p w14:paraId="3F9143B2" w14:textId="77777777" w:rsidR="001341AF" w:rsidRPr="000F6B37" w:rsidRDefault="001341AF" w:rsidP="001341AF">
      <w:pPr>
        <w:pStyle w:val="af7"/>
        <w:spacing w:before="0" w:after="0"/>
        <w:ind w:firstLine="567"/>
        <w:jc w:val="both"/>
        <w:rPr>
          <w:color w:val="000000"/>
        </w:rPr>
      </w:pPr>
      <w:r w:rsidRPr="001341AF">
        <w:rPr>
          <w:color w:val="000000"/>
        </w:rPr>
        <w:t xml:space="preserve">3. </w:t>
      </w:r>
      <w:r w:rsidRPr="001341AF">
        <w:t>Кабинет № 304 используется для самостоятельной работы обучающихся с выходом в сеть Интернет.</w:t>
      </w:r>
    </w:p>
    <w:p w14:paraId="3F9143B3" w14:textId="77777777" w:rsidR="002C07B7" w:rsidRPr="00BB5366" w:rsidRDefault="002C07B7" w:rsidP="001341AF">
      <w:pPr>
        <w:pStyle w:val="af"/>
        <w:keepNext/>
        <w:shd w:val="clear" w:color="auto" w:fill="FFFFFF"/>
        <w:suppressAutoHyphens w:val="0"/>
        <w:autoSpaceDE/>
        <w:ind w:left="567" w:firstLine="0"/>
        <w:jc w:val="both"/>
        <w:rPr>
          <w:sz w:val="24"/>
          <w:szCs w:val="24"/>
        </w:rPr>
      </w:pPr>
    </w:p>
    <w:p w14:paraId="3F9143B4"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3F9143B5"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3F9143B6" w14:textId="77777777" w:rsidR="00DD6DD8" w:rsidRDefault="00DD6DD8" w:rsidP="00DD6DD8">
      <w:pPr>
        <w:pStyle w:val="af"/>
        <w:keepNext/>
        <w:ind w:left="0" w:firstLine="567"/>
        <w:jc w:val="both"/>
        <w:rPr>
          <w:sz w:val="24"/>
          <w:szCs w:val="24"/>
        </w:rPr>
      </w:pPr>
    </w:p>
    <w:p w14:paraId="3F9143B7"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3F9143B8" w14:textId="77777777" w:rsidR="00DD6DD8" w:rsidRDefault="00DD6DD8" w:rsidP="002C07B7">
      <w:pPr>
        <w:pStyle w:val="af"/>
        <w:keepNext/>
        <w:ind w:left="0" w:firstLine="567"/>
        <w:jc w:val="both"/>
        <w:rPr>
          <w:b/>
          <w:sz w:val="24"/>
          <w:szCs w:val="24"/>
        </w:rPr>
      </w:pPr>
    </w:p>
    <w:p w14:paraId="3F9143B9"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3F9143BA" w14:textId="77777777" w:rsidR="002F180B" w:rsidRPr="00BB5366" w:rsidRDefault="002F180B" w:rsidP="002C07B7">
      <w:pPr>
        <w:pStyle w:val="af"/>
        <w:keepNext/>
        <w:ind w:left="0" w:firstLine="567"/>
        <w:jc w:val="both"/>
        <w:rPr>
          <w:sz w:val="24"/>
          <w:szCs w:val="24"/>
        </w:rPr>
      </w:pPr>
    </w:p>
    <w:p w14:paraId="3F9143BB"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3F9143BC"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3F9143BD"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3F9143BE"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3F9143BF"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3F9143C0"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3F9143C1"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3F9143C2" w14:textId="77777777" w:rsidR="0071690D" w:rsidRPr="0071690D" w:rsidRDefault="0071690D" w:rsidP="0071690D">
      <w:pPr>
        <w:ind w:right="567" w:firstLine="567"/>
        <w:jc w:val="both"/>
        <w:rPr>
          <w:sz w:val="24"/>
          <w:szCs w:val="24"/>
        </w:rPr>
      </w:pPr>
      <w:r w:rsidRPr="0071690D">
        <w:rPr>
          <w:sz w:val="24"/>
          <w:szCs w:val="24"/>
        </w:rPr>
        <w:lastRenderedPageBreak/>
        <w:t>8. Программный комплекс IBM SPSS Statistic BASE — лицензионный договор № 20130218-1 от 12.03.2013;</w:t>
      </w:r>
    </w:p>
    <w:p w14:paraId="3F9143C3"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3F9143C4"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3F9143C5" w14:textId="77777777" w:rsidR="002F180B" w:rsidRPr="0071690D" w:rsidRDefault="002F180B" w:rsidP="0071690D">
      <w:pPr>
        <w:pStyle w:val="af"/>
        <w:keepNext/>
        <w:ind w:left="0" w:firstLine="567"/>
        <w:jc w:val="both"/>
        <w:rPr>
          <w:b/>
          <w:sz w:val="24"/>
          <w:szCs w:val="24"/>
          <w:lang w:val="ru-RU"/>
        </w:rPr>
      </w:pPr>
    </w:p>
    <w:p w14:paraId="3F9143C6"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3F9143C7" w14:textId="77777777" w:rsidR="0071690D" w:rsidRPr="00BB5366" w:rsidRDefault="0071690D" w:rsidP="0071690D">
      <w:pPr>
        <w:pStyle w:val="af"/>
        <w:keepNext/>
        <w:ind w:left="0" w:firstLine="567"/>
        <w:jc w:val="both"/>
        <w:rPr>
          <w:sz w:val="24"/>
          <w:szCs w:val="24"/>
        </w:rPr>
      </w:pPr>
    </w:p>
    <w:p w14:paraId="3F9143C8" w14:textId="77777777" w:rsidR="001341AF" w:rsidRPr="001341AF" w:rsidRDefault="001341AF" w:rsidP="001341AF">
      <w:pPr>
        <w:keepNext/>
        <w:suppressAutoHyphens w:val="0"/>
        <w:autoSpaceDE/>
        <w:ind w:firstLine="567"/>
        <w:jc w:val="both"/>
        <w:rPr>
          <w:sz w:val="24"/>
          <w:szCs w:val="24"/>
          <w:lang w:val="x-none"/>
        </w:rPr>
      </w:pPr>
      <w:r w:rsidRPr="001341AF">
        <w:rPr>
          <w:sz w:val="24"/>
          <w:szCs w:val="24"/>
          <w:lang w:val="x-none"/>
        </w:rPr>
        <w:t xml:space="preserve">Электронная библиотечная система (ЭБС): </w:t>
      </w:r>
      <w:hyperlink r:id="rId9" w:history="1">
        <w:r w:rsidRPr="001341AF">
          <w:rPr>
            <w:color w:val="0000FF"/>
            <w:sz w:val="24"/>
            <w:szCs w:val="24"/>
            <w:u w:val="single"/>
            <w:lang w:val="x-none"/>
          </w:rPr>
          <w:t>http://www.iprbookshop.ru/</w:t>
        </w:r>
      </w:hyperlink>
    </w:p>
    <w:p w14:paraId="3F9143C9" w14:textId="77777777" w:rsidR="001341AF" w:rsidRPr="001341AF" w:rsidRDefault="001341AF" w:rsidP="001341AF">
      <w:pPr>
        <w:keepNext/>
        <w:suppressAutoHyphens w:val="0"/>
        <w:autoSpaceDE/>
        <w:ind w:firstLine="567"/>
        <w:jc w:val="both"/>
        <w:rPr>
          <w:sz w:val="24"/>
          <w:szCs w:val="24"/>
        </w:rPr>
      </w:pPr>
      <w:r w:rsidRPr="001341AF">
        <w:rPr>
          <w:sz w:val="24"/>
          <w:szCs w:val="24"/>
        </w:rPr>
        <w:t xml:space="preserve">Образовательная платформа ЮРАЙТ: </w:t>
      </w:r>
      <w:hyperlink r:id="rId10" w:history="1">
        <w:r w:rsidRPr="001341AF">
          <w:rPr>
            <w:color w:val="0000FF"/>
            <w:sz w:val="24"/>
            <w:szCs w:val="24"/>
            <w:u w:val="single"/>
          </w:rPr>
          <w:t>https://urait.ru</w:t>
        </w:r>
      </w:hyperlink>
    </w:p>
    <w:p w14:paraId="3F9143CA" w14:textId="77777777" w:rsidR="002C07B7" w:rsidRPr="001341AF" w:rsidRDefault="002C07B7" w:rsidP="00C81263">
      <w:pPr>
        <w:pStyle w:val="af"/>
        <w:keepNext/>
        <w:suppressAutoHyphens w:val="0"/>
        <w:autoSpaceDE/>
        <w:ind w:left="0" w:firstLine="567"/>
        <w:jc w:val="both"/>
        <w:rPr>
          <w:b/>
          <w:sz w:val="24"/>
          <w:szCs w:val="24"/>
          <w:lang w:val="ru-RU"/>
        </w:rPr>
      </w:pPr>
    </w:p>
    <w:p w14:paraId="3F9143CB" w14:textId="77777777" w:rsidR="0071690D" w:rsidRDefault="0071690D" w:rsidP="0071690D">
      <w:pPr>
        <w:pStyle w:val="af"/>
        <w:keepNext/>
        <w:ind w:left="0" w:firstLine="567"/>
        <w:jc w:val="both"/>
        <w:rPr>
          <w:b/>
          <w:sz w:val="24"/>
          <w:szCs w:val="24"/>
        </w:rPr>
      </w:pPr>
    </w:p>
    <w:p w14:paraId="3F9143CC"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3F9143CD" w14:textId="77777777" w:rsidR="00C81263" w:rsidRPr="00BB5366" w:rsidRDefault="00C81263" w:rsidP="002C07B7">
      <w:pPr>
        <w:pStyle w:val="af"/>
        <w:keepNext/>
        <w:ind w:left="0" w:firstLine="567"/>
        <w:jc w:val="both"/>
        <w:rPr>
          <w:b/>
          <w:sz w:val="24"/>
          <w:szCs w:val="24"/>
        </w:rPr>
      </w:pPr>
    </w:p>
    <w:p w14:paraId="3F9143CE"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3F9143CF"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3F9143D0"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3F9143D1"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3F9143D2"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3F9143D3" w14:textId="77777777" w:rsidR="001341AF" w:rsidRPr="000F6B37" w:rsidRDefault="001341AF" w:rsidP="001341AF">
      <w:pPr>
        <w:numPr>
          <w:ilvl w:val="0"/>
          <w:numId w:val="12"/>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3F9143D4"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3F9143D5" w14:textId="77777777" w:rsidR="001341AF" w:rsidRPr="000F6B37" w:rsidRDefault="001341AF" w:rsidP="001341AF">
      <w:pPr>
        <w:numPr>
          <w:ilvl w:val="0"/>
          <w:numId w:val="12"/>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3F9143D6" w14:textId="77777777" w:rsidR="001341AF" w:rsidRPr="000F6B37" w:rsidRDefault="00DA1EF5" w:rsidP="001341AF">
      <w:pPr>
        <w:numPr>
          <w:ilvl w:val="0"/>
          <w:numId w:val="12"/>
        </w:numPr>
        <w:tabs>
          <w:tab w:val="left" w:pos="993"/>
        </w:tabs>
        <w:ind w:left="0" w:firstLine="567"/>
        <w:jc w:val="both"/>
        <w:rPr>
          <w:sz w:val="24"/>
          <w:szCs w:val="24"/>
        </w:rPr>
      </w:pPr>
      <w:hyperlink r:id="rId19" w:history="1">
        <w:r w:rsidR="001341AF" w:rsidRPr="000F6B37">
          <w:rPr>
            <w:sz w:val="24"/>
            <w:szCs w:val="24"/>
          </w:rPr>
          <w:t>www.minfin.ru</w:t>
        </w:r>
      </w:hyperlink>
      <w:r w:rsidR="001341AF" w:rsidRPr="000F6B37">
        <w:rPr>
          <w:sz w:val="24"/>
          <w:szCs w:val="24"/>
        </w:rPr>
        <w:t xml:space="preserve"> Сайт Министерства финансов РФ</w:t>
      </w:r>
    </w:p>
    <w:p w14:paraId="3F9143D7" w14:textId="77777777" w:rsidR="001341AF" w:rsidRPr="000F6B37" w:rsidRDefault="00DA1EF5" w:rsidP="001341AF">
      <w:pPr>
        <w:numPr>
          <w:ilvl w:val="0"/>
          <w:numId w:val="12"/>
        </w:numPr>
        <w:tabs>
          <w:tab w:val="left" w:pos="993"/>
        </w:tabs>
        <w:ind w:left="0" w:firstLine="567"/>
        <w:jc w:val="both"/>
        <w:rPr>
          <w:sz w:val="24"/>
          <w:szCs w:val="24"/>
        </w:rPr>
      </w:pPr>
      <w:hyperlink r:id="rId20" w:history="1">
        <w:r w:rsidR="001341AF" w:rsidRPr="000F6B37">
          <w:rPr>
            <w:sz w:val="24"/>
            <w:szCs w:val="24"/>
          </w:rPr>
          <w:t>http://gks.ru</w:t>
        </w:r>
      </w:hyperlink>
      <w:r w:rsidR="001341AF" w:rsidRPr="000F6B37">
        <w:rPr>
          <w:sz w:val="24"/>
          <w:szCs w:val="24"/>
        </w:rPr>
        <w:t xml:space="preserve"> Сайт Федеральной службы государственной статистики</w:t>
      </w:r>
    </w:p>
    <w:p w14:paraId="3F9143D8" w14:textId="77777777" w:rsidR="001341AF" w:rsidRPr="000F6B37" w:rsidRDefault="00DA1EF5" w:rsidP="001341AF">
      <w:pPr>
        <w:numPr>
          <w:ilvl w:val="0"/>
          <w:numId w:val="12"/>
        </w:numPr>
        <w:tabs>
          <w:tab w:val="left" w:pos="993"/>
        </w:tabs>
        <w:ind w:left="0" w:firstLine="567"/>
        <w:jc w:val="both"/>
        <w:rPr>
          <w:sz w:val="24"/>
          <w:szCs w:val="24"/>
        </w:rPr>
      </w:pPr>
      <w:hyperlink r:id="rId21" w:history="1">
        <w:r w:rsidR="001341AF" w:rsidRPr="000F6B37">
          <w:rPr>
            <w:sz w:val="24"/>
            <w:szCs w:val="24"/>
          </w:rPr>
          <w:t>www.skrin.ru</w:t>
        </w:r>
      </w:hyperlink>
      <w:r w:rsidR="001341AF" w:rsidRPr="000F6B37">
        <w:rPr>
          <w:sz w:val="24"/>
          <w:szCs w:val="24"/>
        </w:rPr>
        <w:t xml:space="preserve"> База данных СКРИН (крупнейшая база данных по российским компаниям, отраслям, регионам РФ)</w:t>
      </w:r>
    </w:p>
    <w:p w14:paraId="3F9143D9" w14:textId="77777777" w:rsidR="001341AF" w:rsidRPr="000F6B37" w:rsidRDefault="00DA1EF5" w:rsidP="001341AF">
      <w:pPr>
        <w:numPr>
          <w:ilvl w:val="0"/>
          <w:numId w:val="12"/>
        </w:numPr>
        <w:tabs>
          <w:tab w:val="left" w:pos="993"/>
        </w:tabs>
        <w:ind w:left="0" w:firstLine="567"/>
        <w:jc w:val="both"/>
        <w:rPr>
          <w:sz w:val="24"/>
          <w:szCs w:val="24"/>
        </w:rPr>
      </w:pPr>
      <w:hyperlink r:id="rId22" w:history="1">
        <w:r w:rsidR="001341AF" w:rsidRPr="000F6B37">
          <w:rPr>
            <w:sz w:val="24"/>
            <w:szCs w:val="24"/>
          </w:rPr>
          <w:t>www.cbr.ru</w:t>
        </w:r>
      </w:hyperlink>
      <w:r w:rsidR="001341AF" w:rsidRPr="000F6B37">
        <w:rPr>
          <w:sz w:val="24"/>
          <w:szCs w:val="24"/>
        </w:rPr>
        <w:t xml:space="preserve"> Сайт Центрального Банка Российской Федерации</w:t>
      </w:r>
    </w:p>
    <w:p w14:paraId="3F9143DA" w14:textId="77777777" w:rsidR="001341AF" w:rsidRPr="000F6B37" w:rsidRDefault="001341AF" w:rsidP="001341AF">
      <w:pPr>
        <w:numPr>
          <w:ilvl w:val="0"/>
          <w:numId w:val="12"/>
        </w:numPr>
        <w:ind w:left="0" w:firstLine="567"/>
        <w:jc w:val="both"/>
        <w:rPr>
          <w:sz w:val="24"/>
          <w:szCs w:val="24"/>
        </w:rPr>
      </w:pPr>
      <w:r w:rsidRPr="000F6B37">
        <w:rPr>
          <w:sz w:val="24"/>
          <w:szCs w:val="24"/>
        </w:rPr>
        <w:t>http://moex.com/ Сайт Московской биржи</w:t>
      </w:r>
    </w:p>
    <w:p w14:paraId="3F9143DB" w14:textId="77777777" w:rsidR="001341AF" w:rsidRPr="000F6B37" w:rsidRDefault="00DA1EF5" w:rsidP="001341AF">
      <w:pPr>
        <w:numPr>
          <w:ilvl w:val="0"/>
          <w:numId w:val="12"/>
        </w:numPr>
        <w:ind w:left="0" w:firstLine="567"/>
        <w:jc w:val="both"/>
        <w:rPr>
          <w:sz w:val="24"/>
          <w:szCs w:val="24"/>
        </w:rPr>
      </w:pPr>
      <w:hyperlink r:id="rId23" w:history="1">
        <w:r w:rsidR="001341AF" w:rsidRPr="000F6B37">
          <w:rPr>
            <w:sz w:val="24"/>
            <w:szCs w:val="24"/>
          </w:rPr>
          <w:t>www.fcsm.ru</w:t>
        </w:r>
      </w:hyperlink>
      <w:r w:rsidR="001341AF" w:rsidRPr="000F6B37">
        <w:rPr>
          <w:sz w:val="24"/>
          <w:szCs w:val="24"/>
        </w:rPr>
        <w:t xml:space="preserve"> Официальный сайт Федеральной службы по финансовым рынкам (ФСФР)</w:t>
      </w:r>
    </w:p>
    <w:p w14:paraId="3F9143DC" w14:textId="77777777" w:rsidR="001341AF" w:rsidRPr="000F6B37" w:rsidRDefault="001341AF" w:rsidP="001341AF">
      <w:pPr>
        <w:numPr>
          <w:ilvl w:val="0"/>
          <w:numId w:val="12"/>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3F9143DD" w14:textId="77777777" w:rsidR="001341AF" w:rsidRPr="000F6B37" w:rsidRDefault="00DA1EF5" w:rsidP="001341AF">
      <w:pPr>
        <w:numPr>
          <w:ilvl w:val="0"/>
          <w:numId w:val="12"/>
        </w:numPr>
        <w:ind w:left="0" w:firstLine="567"/>
        <w:jc w:val="both"/>
        <w:rPr>
          <w:sz w:val="24"/>
          <w:szCs w:val="24"/>
        </w:rPr>
      </w:pPr>
      <w:hyperlink r:id="rId24" w:history="1">
        <w:r w:rsidR="001341AF" w:rsidRPr="000F6B37">
          <w:rPr>
            <w:sz w:val="24"/>
            <w:szCs w:val="24"/>
          </w:rPr>
          <w:t>www.expert.ru</w:t>
        </w:r>
      </w:hyperlink>
      <w:r w:rsidR="001341AF" w:rsidRPr="000F6B37">
        <w:rPr>
          <w:sz w:val="24"/>
          <w:szCs w:val="24"/>
        </w:rPr>
        <w:t xml:space="preserve"> Электронная версия журнала «Эксперт»</w:t>
      </w:r>
    </w:p>
    <w:p w14:paraId="3F9143DE" w14:textId="77777777" w:rsidR="001341AF" w:rsidRPr="000F6B37" w:rsidRDefault="001341AF" w:rsidP="001341AF">
      <w:pPr>
        <w:numPr>
          <w:ilvl w:val="0"/>
          <w:numId w:val="12"/>
        </w:numPr>
        <w:ind w:left="0" w:firstLine="567"/>
        <w:jc w:val="both"/>
        <w:rPr>
          <w:sz w:val="24"/>
          <w:szCs w:val="24"/>
        </w:rPr>
      </w:pPr>
      <w:r w:rsidRPr="000F6B37">
        <w:rPr>
          <w:sz w:val="24"/>
          <w:szCs w:val="24"/>
        </w:rPr>
        <w:t>http://ecsn.ru/ «Экономические науки»</w:t>
      </w:r>
    </w:p>
    <w:p w14:paraId="3F9143DF" w14:textId="77777777" w:rsidR="001341AF" w:rsidRPr="001341AF" w:rsidRDefault="001341AF" w:rsidP="001341AF">
      <w:pPr>
        <w:numPr>
          <w:ilvl w:val="0"/>
          <w:numId w:val="12"/>
        </w:numPr>
        <w:ind w:left="0" w:firstLine="567"/>
        <w:jc w:val="both"/>
        <w:rPr>
          <w:sz w:val="24"/>
          <w:szCs w:val="24"/>
        </w:rPr>
      </w:pPr>
      <w:r w:rsidRPr="001341AF">
        <w:rPr>
          <w:sz w:val="24"/>
          <w:szCs w:val="24"/>
        </w:rPr>
        <w:t>Программный комплекс Альта-Софт (</w:t>
      </w:r>
      <w:proofErr w:type="spellStart"/>
      <w:r w:rsidRPr="001341AF">
        <w:rPr>
          <w:sz w:val="24"/>
          <w:szCs w:val="24"/>
        </w:rPr>
        <w:t>Тамдок</w:t>
      </w:r>
      <w:proofErr w:type="spellEnd"/>
      <w:r w:rsidRPr="001341AF">
        <w:rPr>
          <w:sz w:val="24"/>
          <w:szCs w:val="24"/>
        </w:rPr>
        <w:t>, Заполнитель, Такса, Альта ГТД)</w:t>
      </w:r>
    </w:p>
    <w:p w14:paraId="3F9143E0" w14:textId="77777777" w:rsidR="00C81263" w:rsidRDefault="00C81263" w:rsidP="002C07B7">
      <w:pPr>
        <w:pStyle w:val="af"/>
        <w:keepNext/>
        <w:ind w:left="0" w:firstLine="567"/>
        <w:jc w:val="both"/>
        <w:rPr>
          <w:b/>
          <w:sz w:val="24"/>
          <w:szCs w:val="24"/>
          <w:lang w:val="ru-RU"/>
        </w:rPr>
      </w:pPr>
    </w:p>
    <w:p w14:paraId="3F9143E1" w14:textId="77777777" w:rsidR="0091034C" w:rsidRDefault="0091034C" w:rsidP="002C07B7">
      <w:pPr>
        <w:pStyle w:val="af"/>
        <w:keepNext/>
        <w:ind w:left="0" w:firstLine="567"/>
        <w:jc w:val="both"/>
        <w:rPr>
          <w:b/>
          <w:sz w:val="24"/>
          <w:szCs w:val="24"/>
          <w:lang w:val="ru-RU"/>
        </w:rPr>
      </w:pPr>
    </w:p>
    <w:p w14:paraId="3F9143E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3F9143E3" w14:textId="77777777" w:rsidR="00C81263" w:rsidRPr="00BB5366" w:rsidRDefault="00C81263" w:rsidP="002C07B7">
      <w:pPr>
        <w:pStyle w:val="af"/>
        <w:keepNext/>
        <w:ind w:left="0" w:firstLine="567"/>
        <w:jc w:val="both"/>
        <w:rPr>
          <w:b/>
          <w:sz w:val="24"/>
          <w:szCs w:val="24"/>
        </w:rPr>
      </w:pPr>
    </w:p>
    <w:p w14:paraId="3F9143E4" w14:textId="77777777" w:rsidR="00C81263" w:rsidRPr="00C81263" w:rsidRDefault="00C81263" w:rsidP="00BA48C1">
      <w:pPr>
        <w:numPr>
          <w:ilvl w:val="0"/>
          <w:numId w:val="13"/>
        </w:numPr>
        <w:ind w:right="567"/>
        <w:jc w:val="both"/>
        <w:rPr>
          <w:sz w:val="24"/>
          <w:szCs w:val="24"/>
        </w:rPr>
      </w:pPr>
      <w:r w:rsidRPr="00C81263">
        <w:rPr>
          <w:sz w:val="24"/>
          <w:szCs w:val="24"/>
        </w:rPr>
        <w:t xml:space="preserve">Информационно-правовая система «Консультант+» </w:t>
      </w:r>
    </w:p>
    <w:p w14:paraId="3F9143E5" w14:textId="77777777" w:rsidR="00C81263" w:rsidRPr="00C81263" w:rsidRDefault="00C81263" w:rsidP="00BA48C1">
      <w:pPr>
        <w:numPr>
          <w:ilvl w:val="0"/>
          <w:numId w:val="13"/>
        </w:numPr>
        <w:ind w:right="567"/>
        <w:jc w:val="both"/>
        <w:rPr>
          <w:sz w:val="24"/>
          <w:szCs w:val="24"/>
        </w:rPr>
      </w:pPr>
      <w:r w:rsidRPr="00C81263">
        <w:rPr>
          <w:sz w:val="24"/>
          <w:szCs w:val="24"/>
        </w:rPr>
        <w:t xml:space="preserve">Информационно-справочная система «LexPro» </w:t>
      </w:r>
    </w:p>
    <w:p w14:paraId="3F9143E6" w14:textId="77777777" w:rsidR="00C81263" w:rsidRPr="00C81263" w:rsidRDefault="00C81263" w:rsidP="00BA48C1">
      <w:pPr>
        <w:numPr>
          <w:ilvl w:val="0"/>
          <w:numId w:val="13"/>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3F9143E7" w14:textId="77777777" w:rsidR="00C81263" w:rsidRPr="00C81263" w:rsidRDefault="00DA1EF5" w:rsidP="00BA48C1">
      <w:pPr>
        <w:numPr>
          <w:ilvl w:val="0"/>
          <w:numId w:val="13"/>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3F9143E8" w14:textId="77777777" w:rsidR="002C07B7" w:rsidRPr="00BB5366" w:rsidRDefault="002C07B7">
      <w:pPr>
        <w:keepLines/>
        <w:widowControl/>
        <w:tabs>
          <w:tab w:val="left" w:pos="0"/>
        </w:tabs>
        <w:rPr>
          <w:sz w:val="24"/>
          <w:szCs w:val="24"/>
        </w:rPr>
      </w:pPr>
    </w:p>
    <w:p w14:paraId="3F9143E9"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3F9143EA"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3F9143E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lastRenderedPageBreak/>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F9143EC"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3039BD42" w14:textId="77777777" w:rsidR="003425D7" w:rsidRPr="00BB5366" w:rsidRDefault="002D204C" w:rsidP="003425D7">
      <w:pPr>
        <w:ind w:firstLine="567"/>
        <w:jc w:val="both"/>
        <w:rPr>
          <w:sz w:val="24"/>
          <w:szCs w:val="24"/>
        </w:rPr>
      </w:pPr>
      <w:r w:rsidRPr="00BB5366">
        <w:rPr>
          <w:b/>
          <w:bCs/>
          <w:sz w:val="24"/>
          <w:szCs w:val="24"/>
        </w:rPr>
        <w:br w:type="page"/>
      </w:r>
      <w:r w:rsidR="003425D7">
        <w:rPr>
          <w:b/>
          <w:bCs/>
          <w:sz w:val="24"/>
          <w:szCs w:val="24"/>
        </w:rPr>
        <w:lastRenderedPageBreak/>
        <w:t>12</w:t>
      </w:r>
      <w:r w:rsidR="003425D7" w:rsidRPr="00BB5366">
        <w:rPr>
          <w:b/>
          <w:bCs/>
          <w:sz w:val="24"/>
          <w:szCs w:val="24"/>
        </w:rPr>
        <w:t>.Лист регистрации изменений</w:t>
      </w:r>
    </w:p>
    <w:p w14:paraId="321E562F" w14:textId="77777777" w:rsidR="003425D7" w:rsidRPr="00BB5366" w:rsidRDefault="003425D7" w:rsidP="003425D7">
      <w:pPr>
        <w:tabs>
          <w:tab w:val="left" w:pos="567"/>
          <w:tab w:val="left" w:pos="851"/>
        </w:tabs>
        <w:ind w:firstLine="567"/>
        <w:jc w:val="both"/>
        <w:rPr>
          <w:sz w:val="24"/>
          <w:szCs w:val="24"/>
        </w:rPr>
      </w:pPr>
    </w:p>
    <w:p w14:paraId="50DD0E4F" w14:textId="77777777" w:rsidR="003425D7" w:rsidRPr="00BB5366" w:rsidRDefault="003425D7" w:rsidP="003425D7">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3425D7" w:rsidRPr="00B56E98" w14:paraId="7EEB405D"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B7AC03E" w14:textId="77777777" w:rsidR="003425D7" w:rsidRPr="00B56E98" w:rsidRDefault="003425D7"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F2DF8AB" w14:textId="77777777" w:rsidR="003425D7" w:rsidRPr="00B56E98" w:rsidRDefault="003425D7"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61A99268" w14:textId="77777777" w:rsidR="003425D7" w:rsidRPr="00B56E98" w:rsidRDefault="003425D7"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629B43" w14:textId="77777777" w:rsidR="003425D7" w:rsidRPr="00B56E98" w:rsidRDefault="003425D7"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3425D7" w:rsidRPr="00B56E98" w14:paraId="5ADABE87"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221126A0" w14:textId="77777777" w:rsidR="003425D7" w:rsidRPr="00B56E98" w:rsidRDefault="003425D7"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7037EE7" w14:textId="77777777" w:rsidR="003425D7" w:rsidRPr="00991D47" w:rsidRDefault="003425D7"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C280EEE" w14:textId="77777777" w:rsidR="003425D7" w:rsidRPr="00B56E98" w:rsidRDefault="003425D7"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17DFB" w14:textId="77777777" w:rsidR="003425D7" w:rsidRPr="00B56E98" w:rsidRDefault="003425D7" w:rsidP="00FF7566">
            <w:pPr>
              <w:widowControl/>
              <w:suppressAutoHyphens w:val="0"/>
              <w:ind w:left="-108" w:right="-143"/>
              <w:jc w:val="center"/>
              <w:rPr>
                <w:sz w:val="22"/>
                <w:szCs w:val="22"/>
              </w:rPr>
            </w:pPr>
            <w:r w:rsidRPr="00B56E98">
              <w:rPr>
                <w:color w:val="000000"/>
                <w:sz w:val="22"/>
                <w:szCs w:val="22"/>
                <w:lang w:eastAsia="ru-RU"/>
              </w:rPr>
              <w:t>01.09.2021</w:t>
            </w:r>
          </w:p>
        </w:tc>
      </w:tr>
      <w:tr w:rsidR="003425D7" w:rsidRPr="00B56E98" w14:paraId="1609CF41"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4CC31AA" w14:textId="77777777" w:rsidR="003425D7" w:rsidRPr="00B56E98" w:rsidRDefault="003425D7"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7899FA75" w14:textId="77777777" w:rsidR="003425D7" w:rsidRPr="00B56E98" w:rsidRDefault="003425D7"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62A4115" w14:textId="77777777" w:rsidR="003425D7" w:rsidRPr="00B56E98" w:rsidRDefault="003425D7"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F8FBB" w14:textId="77777777" w:rsidR="003425D7" w:rsidRPr="00B56E98" w:rsidRDefault="003425D7" w:rsidP="00FF7566">
            <w:pPr>
              <w:widowControl/>
              <w:suppressAutoHyphens w:val="0"/>
              <w:ind w:left="-108" w:right="-143"/>
              <w:jc w:val="center"/>
              <w:rPr>
                <w:sz w:val="22"/>
                <w:szCs w:val="22"/>
              </w:rPr>
            </w:pPr>
          </w:p>
        </w:tc>
      </w:tr>
      <w:tr w:rsidR="003425D7" w:rsidRPr="00B56E98" w14:paraId="390B35B5"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160ADAF" w14:textId="77777777" w:rsidR="003425D7" w:rsidRPr="00B56E98" w:rsidRDefault="003425D7"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4F3C779" w14:textId="77777777" w:rsidR="003425D7" w:rsidRPr="00B56E98" w:rsidRDefault="003425D7"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7384FF0" w14:textId="77777777" w:rsidR="003425D7" w:rsidRPr="00B56E98" w:rsidRDefault="003425D7"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F8201" w14:textId="77777777" w:rsidR="003425D7" w:rsidRPr="00B56E98" w:rsidRDefault="003425D7" w:rsidP="00FF7566">
            <w:pPr>
              <w:widowControl/>
              <w:suppressAutoHyphens w:val="0"/>
              <w:ind w:left="-108" w:right="-143"/>
              <w:jc w:val="center"/>
              <w:rPr>
                <w:sz w:val="22"/>
                <w:szCs w:val="22"/>
              </w:rPr>
            </w:pPr>
          </w:p>
        </w:tc>
      </w:tr>
    </w:tbl>
    <w:p w14:paraId="3F914404" w14:textId="6DA6B9FB" w:rsidR="000E4E3A" w:rsidRPr="00BB5366" w:rsidRDefault="000E4E3A" w:rsidP="003425D7">
      <w:pPr>
        <w:ind w:firstLine="567"/>
        <w:jc w:val="both"/>
        <w:rPr>
          <w:sz w:val="24"/>
          <w:szCs w:val="24"/>
        </w:rPr>
      </w:pPr>
    </w:p>
    <w:sectPr w:rsidR="000E4E3A" w:rsidRPr="00BB5366" w:rsidSect="0018167E">
      <w:footerReference w:type="default" r:id="rId27"/>
      <w:footerReference w:type="first" r:id="rId28"/>
      <w:pgSz w:w="11906" w:h="16838"/>
      <w:pgMar w:top="426" w:right="1133" w:bottom="709"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9673" w14:textId="77777777" w:rsidR="00BA5A3C" w:rsidRDefault="00BA5A3C">
      <w:r>
        <w:separator/>
      </w:r>
    </w:p>
  </w:endnote>
  <w:endnote w:type="continuationSeparator" w:id="0">
    <w:p w14:paraId="6DA35A1D" w14:textId="77777777" w:rsidR="00BA5A3C" w:rsidRDefault="00BA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440B" w14:textId="3A573354" w:rsidR="005204DA" w:rsidRDefault="005204DA">
    <w:pPr>
      <w:pStyle w:val="af3"/>
    </w:pPr>
    <w:r>
      <w:fldChar w:fldCharType="begin"/>
    </w:r>
    <w:r>
      <w:instrText xml:space="preserve"> PAGE </w:instrText>
    </w:r>
    <w:r>
      <w:fldChar w:fldCharType="separate"/>
    </w:r>
    <w:r w:rsidR="00DA1EF5">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440C" w14:textId="7D2D8D56" w:rsidR="005204DA" w:rsidRDefault="005204DA">
    <w:pPr>
      <w:pStyle w:val="af3"/>
      <w:jc w:val="center"/>
    </w:pPr>
    <w:r>
      <w:fldChar w:fldCharType="begin"/>
    </w:r>
    <w:r>
      <w:instrText>PAGE   \* MERGEFORMAT</w:instrText>
    </w:r>
    <w:r>
      <w:fldChar w:fldCharType="separate"/>
    </w:r>
    <w:r w:rsidR="00DA1EF5" w:rsidRPr="00DA1EF5">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DCBA3" w14:textId="77777777" w:rsidR="00BA5A3C" w:rsidRDefault="00BA5A3C">
      <w:r>
        <w:separator/>
      </w:r>
    </w:p>
  </w:footnote>
  <w:footnote w:type="continuationSeparator" w:id="0">
    <w:p w14:paraId="5BFF0A7A" w14:textId="77777777" w:rsidR="00BA5A3C" w:rsidRDefault="00BA5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F140D7"/>
    <w:multiLevelType w:val="multilevel"/>
    <w:tmpl w:val="83C6A8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A092844"/>
    <w:multiLevelType w:val="multilevel"/>
    <w:tmpl w:val="E20EEB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9C4AC6"/>
    <w:multiLevelType w:val="hybridMultilevel"/>
    <w:tmpl w:val="C71C1AA6"/>
    <w:lvl w:ilvl="0" w:tplc="C3DA1CB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017EBE"/>
    <w:multiLevelType w:val="multilevel"/>
    <w:tmpl w:val="259E85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15051667"/>
    <w:multiLevelType w:val="hybridMultilevel"/>
    <w:tmpl w:val="C19C24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5FA578C"/>
    <w:multiLevelType w:val="multilevel"/>
    <w:tmpl w:val="DCF2BF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1C3E1EDB"/>
    <w:multiLevelType w:val="hybridMultilevel"/>
    <w:tmpl w:val="1884C8AA"/>
    <w:lvl w:ilvl="0" w:tplc="C3DA1CB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22AE19A7"/>
    <w:multiLevelType w:val="hybridMultilevel"/>
    <w:tmpl w:val="08E24878"/>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8C2E29"/>
    <w:multiLevelType w:val="hybridMultilevel"/>
    <w:tmpl w:val="0C6A896A"/>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987576C"/>
    <w:multiLevelType w:val="multilevel"/>
    <w:tmpl w:val="016842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2C1137AB"/>
    <w:multiLevelType w:val="multilevel"/>
    <w:tmpl w:val="A2DA03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30073CFD"/>
    <w:multiLevelType w:val="multilevel"/>
    <w:tmpl w:val="F2261CA8"/>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34235A35"/>
    <w:multiLevelType w:val="hybridMultilevel"/>
    <w:tmpl w:val="6E88F7EA"/>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85F4CA8"/>
    <w:multiLevelType w:val="multilevel"/>
    <w:tmpl w:val="08B08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4" w15:restartNumberingAfterBreak="0">
    <w:nsid w:val="3C0D7E8B"/>
    <w:multiLevelType w:val="hybridMultilevel"/>
    <w:tmpl w:val="C71C1AA6"/>
    <w:lvl w:ilvl="0" w:tplc="C3DA1CB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F94C88"/>
    <w:multiLevelType w:val="hybridMultilevel"/>
    <w:tmpl w:val="9956E642"/>
    <w:lvl w:ilvl="0" w:tplc="C3DA1C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32409AD"/>
    <w:multiLevelType w:val="multilevel"/>
    <w:tmpl w:val="B7EEAC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4458181D"/>
    <w:multiLevelType w:val="hybridMultilevel"/>
    <w:tmpl w:val="0DF2545A"/>
    <w:lvl w:ilvl="0" w:tplc="664A7F3A">
      <w:start w:val="1"/>
      <w:numFmt w:val="decimal"/>
      <w:lvlText w:val="%1."/>
      <w:lvlJc w:val="left"/>
      <w:pPr>
        <w:ind w:left="1429" w:hanging="360"/>
      </w:pPr>
      <w:rPr>
        <w:rFonts w:ascii="Times New Roman" w:hAnsi="Times New Roman" w:cs="Times New Roman" w:hint="default"/>
        <w:b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3B2FAA"/>
    <w:multiLevelType w:val="singleLevel"/>
    <w:tmpl w:val="8C6805FC"/>
    <w:lvl w:ilvl="0">
      <w:start w:val="1"/>
      <w:numFmt w:val="decimal"/>
      <w:lvlText w:val="%1."/>
      <w:lvlJc w:val="left"/>
      <w:pPr>
        <w:tabs>
          <w:tab w:val="num" w:pos="928"/>
        </w:tabs>
        <w:ind w:left="928" w:hanging="360"/>
      </w:pPr>
      <w:rPr>
        <w:b w:val="0"/>
        <w:i w:val="0"/>
      </w:rPr>
    </w:lvl>
  </w:abstractNum>
  <w:abstractNum w:abstractNumId="39" w15:restartNumberingAfterBreak="0">
    <w:nsid w:val="4B0427DE"/>
    <w:multiLevelType w:val="multilevel"/>
    <w:tmpl w:val="DCF2BF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BFE018C"/>
    <w:multiLevelType w:val="multilevel"/>
    <w:tmpl w:val="1104175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2" w15:restartNumberingAfterBreak="0">
    <w:nsid w:val="518E07BF"/>
    <w:multiLevelType w:val="multilevel"/>
    <w:tmpl w:val="26ECB7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53496E39"/>
    <w:multiLevelType w:val="multilevel"/>
    <w:tmpl w:val="F2261CA8"/>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86A32A8"/>
    <w:multiLevelType w:val="hybridMultilevel"/>
    <w:tmpl w:val="A1AA92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2A683A"/>
    <w:multiLevelType w:val="hybridMultilevel"/>
    <w:tmpl w:val="A1AA92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E773E40"/>
    <w:multiLevelType w:val="multilevel"/>
    <w:tmpl w:val="DCF2BF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9"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EC0522"/>
    <w:multiLevelType w:val="multilevel"/>
    <w:tmpl w:val="26ECB7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69715504"/>
    <w:multiLevelType w:val="singleLevel"/>
    <w:tmpl w:val="00000008"/>
    <w:lvl w:ilvl="0">
      <w:start w:val="1"/>
      <w:numFmt w:val="decimal"/>
      <w:lvlText w:val="%1."/>
      <w:lvlJc w:val="left"/>
      <w:pPr>
        <w:tabs>
          <w:tab w:val="num" w:pos="1259"/>
        </w:tabs>
        <w:ind w:left="1259" w:hanging="360"/>
      </w:pPr>
    </w:lvl>
  </w:abstractNum>
  <w:abstractNum w:abstractNumId="53" w15:restartNumberingAfterBreak="0">
    <w:nsid w:val="77B81A24"/>
    <w:multiLevelType w:val="singleLevel"/>
    <w:tmpl w:val="0000000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54" w15:restartNumberingAfterBreak="0">
    <w:nsid w:val="78D96B58"/>
    <w:multiLevelType w:val="hybridMultilevel"/>
    <w:tmpl w:val="C19C24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15:restartNumberingAfterBreak="0">
    <w:nsid w:val="7E474189"/>
    <w:multiLevelType w:val="hybridMultilevel"/>
    <w:tmpl w:val="C19C24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50"/>
  </w:num>
  <w:num w:numId="4">
    <w:abstractNumId w:val="17"/>
  </w:num>
  <w:num w:numId="5">
    <w:abstractNumId w:val="24"/>
  </w:num>
  <w:num w:numId="6">
    <w:abstractNumId w:val="40"/>
  </w:num>
  <w:num w:numId="7">
    <w:abstractNumId w:val="33"/>
  </w:num>
  <w:num w:numId="8">
    <w:abstractNumId w:val="1"/>
    <w:lvlOverride w:ilvl="0">
      <w:startOverride w:val="1"/>
    </w:lvlOverride>
  </w:num>
  <w:num w:numId="9">
    <w:abstractNumId w:val="13"/>
  </w:num>
  <w:num w:numId="10">
    <w:abstractNumId w:val="48"/>
  </w:num>
  <w:num w:numId="11">
    <w:abstractNumId w:val="22"/>
  </w:num>
  <w:num w:numId="12">
    <w:abstractNumId w:val="46"/>
  </w:num>
  <w:num w:numId="13">
    <w:abstractNumId w:val="16"/>
  </w:num>
  <w:num w:numId="14">
    <w:abstractNumId w:val="14"/>
  </w:num>
  <w:num w:numId="15">
    <w:abstractNumId w:val="47"/>
  </w:num>
  <w:num w:numId="16">
    <w:abstractNumId w:val="15"/>
  </w:num>
  <w:num w:numId="17">
    <w:abstractNumId w:val="51"/>
  </w:num>
  <w:num w:numId="18">
    <w:abstractNumId w:val="19"/>
  </w:num>
  <w:num w:numId="19">
    <w:abstractNumId w:val="36"/>
  </w:num>
  <w:num w:numId="20">
    <w:abstractNumId w:val="27"/>
  </w:num>
  <w:num w:numId="21">
    <w:abstractNumId w:val="28"/>
  </w:num>
  <w:num w:numId="22">
    <w:abstractNumId w:val="39"/>
  </w:num>
  <w:num w:numId="23">
    <w:abstractNumId w:val="21"/>
  </w:num>
  <w:num w:numId="24">
    <w:abstractNumId w:val="42"/>
  </w:num>
  <w:num w:numId="25">
    <w:abstractNumId w:val="38"/>
  </w:num>
  <w:num w:numId="26">
    <w:abstractNumId w:val="52"/>
  </w:num>
  <w:num w:numId="27">
    <w:abstractNumId w:val="12"/>
  </w:num>
  <w:num w:numId="28">
    <w:abstractNumId w:val="49"/>
  </w:num>
  <w:num w:numId="29">
    <w:abstractNumId w:val="32"/>
  </w:num>
  <w:num w:numId="30">
    <w:abstractNumId w:val="41"/>
  </w:num>
  <w:num w:numId="31">
    <w:abstractNumId w:val="30"/>
  </w:num>
  <w:num w:numId="32">
    <w:abstractNumId w:val="2"/>
  </w:num>
  <w:num w:numId="33">
    <w:abstractNumId w:val="44"/>
  </w:num>
  <w:num w:numId="34">
    <w:abstractNumId w:val="23"/>
  </w:num>
  <w:num w:numId="35">
    <w:abstractNumId w:val="18"/>
  </w:num>
  <w:num w:numId="36">
    <w:abstractNumId w:val="34"/>
  </w:num>
  <w:num w:numId="37">
    <w:abstractNumId w:val="25"/>
  </w:num>
  <w:num w:numId="38">
    <w:abstractNumId w:val="26"/>
  </w:num>
  <w:num w:numId="39">
    <w:abstractNumId w:val="35"/>
  </w:num>
  <w:num w:numId="40">
    <w:abstractNumId w:val="31"/>
  </w:num>
  <w:num w:numId="41">
    <w:abstractNumId w:val="37"/>
  </w:num>
  <w:num w:numId="42">
    <w:abstractNumId w:val="53"/>
  </w:num>
  <w:num w:numId="43">
    <w:abstractNumId w:val="45"/>
  </w:num>
  <w:num w:numId="44">
    <w:abstractNumId w:val="55"/>
  </w:num>
  <w:num w:numId="45">
    <w:abstractNumId w:val="54"/>
  </w:num>
  <w:num w:numId="46">
    <w:abstractNumId w:val="20"/>
  </w:num>
  <w:num w:numId="47">
    <w:abstractNumId w:val="43"/>
  </w:num>
  <w:num w:numId="4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7462"/>
    <w:rsid w:val="000B7767"/>
    <w:rsid w:val="000E0CEB"/>
    <w:rsid w:val="000E1ED7"/>
    <w:rsid w:val="000E48A3"/>
    <w:rsid w:val="000E4E3A"/>
    <w:rsid w:val="000F338B"/>
    <w:rsid w:val="00115E8A"/>
    <w:rsid w:val="00120448"/>
    <w:rsid w:val="001206F7"/>
    <w:rsid w:val="00132E02"/>
    <w:rsid w:val="001341AF"/>
    <w:rsid w:val="001652CF"/>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5934"/>
    <w:rsid w:val="00290AC4"/>
    <w:rsid w:val="00292983"/>
    <w:rsid w:val="00296999"/>
    <w:rsid w:val="002A7231"/>
    <w:rsid w:val="002B7689"/>
    <w:rsid w:val="002C07B7"/>
    <w:rsid w:val="002C60D8"/>
    <w:rsid w:val="002D204C"/>
    <w:rsid w:val="002F180B"/>
    <w:rsid w:val="0031606A"/>
    <w:rsid w:val="00322735"/>
    <w:rsid w:val="00326EF7"/>
    <w:rsid w:val="0033762C"/>
    <w:rsid w:val="003425D7"/>
    <w:rsid w:val="00363E98"/>
    <w:rsid w:val="003769E5"/>
    <w:rsid w:val="003802CD"/>
    <w:rsid w:val="00391B9B"/>
    <w:rsid w:val="003937E6"/>
    <w:rsid w:val="003B432D"/>
    <w:rsid w:val="003C3508"/>
    <w:rsid w:val="003E5CDD"/>
    <w:rsid w:val="003F35FF"/>
    <w:rsid w:val="00400BA8"/>
    <w:rsid w:val="00430F20"/>
    <w:rsid w:val="00431C42"/>
    <w:rsid w:val="00456B5C"/>
    <w:rsid w:val="004725D5"/>
    <w:rsid w:val="004771B3"/>
    <w:rsid w:val="004B1A4B"/>
    <w:rsid w:val="004B5DA4"/>
    <w:rsid w:val="004C1A5B"/>
    <w:rsid w:val="004C732D"/>
    <w:rsid w:val="004E286C"/>
    <w:rsid w:val="004E49EA"/>
    <w:rsid w:val="004E502C"/>
    <w:rsid w:val="004F4D69"/>
    <w:rsid w:val="00515CA4"/>
    <w:rsid w:val="005204DA"/>
    <w:rsid w:val="00536832"/>
    <w:rsid w:val="00541218"/>
    <w:rsid w:val="0055032B"/>
    <w:rsid w:val="00557CEB"/>
    <w:rsid w:val="00570775"/>
    <w:rsid w:val="005B7F1E"/>
    <w:rsid w:val="005C5155"/>
    <w:rsid w:val="005D22E2"/>
    <w:rsid w:val="005E582C"/>
    <w:rsid w:val="005F6B8F"/>
    <w:rsid w:val="00600B70"/>
    <w:rsid w:val="00600D82"/>
    <w:rsid w:val="00616963"/>
    <w:rsid w:val="0063195D"/>
    <w:rsid w:val="006577B9"/>
    <w:rsid w:val="006700DE"/>
    <w:rsid w:val="00687A72"/>
    <w:rsid w:val="00695FF9"/>
    <w:rsid w:val="006A4D4A"/>
    <w:rsid w:val="006D1E6D"/>
    <w:rsid w:val="006D499B"/>
    <w:rsid w:val="006D6324"/>
    <w:rsid w:val="00706B6D"/>
    <w:rsid w:val="00715CC7"/>
    <w:rsid w:val="00716214"/>
    <w:rsid w:val="0071690D"/>
    <w:rsid w:val="0073052B"/>
    <w:rsid w:val="007348DB"/>
    <w:rsid w:val="00740E30"/>
    <w:rsid w:val="007466EA"/>
    <w:rsid w:val="007678F6"/>
    <w:rsid w:val="007734ED"/>
    <w:rsid w:val="00786799"/>
    <w:rsid w:val="00792FC7"/>
    <w:rsid w:val="007A6428"/>
    <w:rsid w:val="007B6503"/>
    <w:rsid w:val="007B7537"/>
    <w:rsid w:val="007C4CB3"/>
    <w:rsid w:val="007F1C29"/>
    <w:rsid w:val="008015A7"/>
    <w:rsid w:val="00834EE8"/>
    <w:rsid w:val="00865BFB"/>
    <w:rsid w:val="00875069"/>
    <w:rsid w:val="008A68B1"/>
    <w:rsid w:val="008A72AC"/>
    <w:rsid w:val="008A7D0B"/>
    <w:rsid w:val="008B22EA"/>
    <w:rsid w:val="008B5EB3"/>
    <w:rsid w:val="008D602E"/>
    <w:rsid w:val="008F358B"/>
    <w:rsid w:val="0091034C"/>
    <w:rsid w:val="00915CD5"/>
    <w:rsid w:val="00931D12"/>
    <w:rsid w:val="009446C9"/>
    <w:rsid w:val="00944E5B"/>
    <w:rsid w:val="0095007A"/>
    <w:rsid w:val="00950DB8"/>
    <w:rsid w:val="0095413F"/>
    <w:rsid w:val="00991D47"/>
    <w:rsid w:val="00992844"/>
    <w:rsid w:val="009D5A7E"/>
    <w:rsid w:val="009D6701"/>
    <w:rsid w:val="00A03E44"/>
    <w:rsid w:val="00A10CAD"/>
    <w:rsid w:val="00A1105E"/>
    <w:rsid w:val="00A23150"/>
    <w:rsid w:val="00A30DDD"/>
    <w:rsid w:val="00A55B1B"/>
    <w:rsid w:val="00A62467"/>
    <w:rsid w:val="00A8065F"/>
    <w:rsid w:val="00A91F14"/>
    <w:rsid w:val="00AA41EB"/>
    <w:rsid w:val="00AC5698"/>
    <w:rsid w:val="00AE61FB"/>
    <w:rsid w:val="00AE6EEA"/>
    <w:rsid w:val="00B34F99"/>
    <w:rsid w:val="00B371A1"/>
    <w:rsid w:val="00B41433"/>
    <w:rsid w:val="00B56E98"/>
    <w:rsid w:val="00B83AE1"/>
    <w:rsid w:val="00B97DB4"/>
    <w:rsid w:val="00BA48C1"/>
    <w:rsid w:val="00BA5A3C"/>
    <w:rsid w:val="00BB5366"/>
    <w:rsid w:val="00BC224F"/>
    <w:rsid w:val="00BC3FC0"/>
    <w:rsid w:val="00BC669F"/>
    <w:rsid w:val="00BD1230"/>
    <w:rsid w:val="00BD4862"/>
    <w:rsid w:val="00BE3B44"/>
    <w:rsid w:val="00BF7564"/>
    <w:rsid w:val="00C10F6C"/>
    <w:rsid w:val="00C13B72"/>
    <w:rsid w:val="00C14923"/>
    <w:rsid w:val="00C476A8"/>
    <w:rsid w:val="00C546E7"/>
    <w:rsid w:val="00C5499A"/>
    <w:rsid w:val="00C55E68"/>
    <w:rsid w:val="00C72BFD"/>
    <w:rsid w:val="00C81263"/>
    <w:rsid w:val="00C84A39"/>
    <w:rsid w:val="00CA30C4"/>
    <w:rsid w:val="00CB051C"/>
    <w:rsid w:val="00CB4BF0"/>
    <w:rsid w:val="00CD5123"/>
    <w:rsid w:val="00CE3BF1"/>
    <w:rsid w:val="00D227E5"/>
    <w:rsid w:val="00D42B1C"/>
    <w:rsid w:val="00D51FBE"/>
    <w:rsid w:val="00D765E6"/>
    <w:rsid w:val="00D8089B"/>
    <w:rsid w:val="00D92D09"/>
    <w:rsid w:val="00DA1EF5"/>
    <w:rsid w:val="00DA5D55"/>
    <w:rsid w:val="00DB32F4"/>
    <w:rsid w:val="00DD3778"/>
    <w:rsid w:val="00DD6DD8"/>
    <w:rsid w:val="00DF09F1"/>
    <w:rsid w:val="00E07F85"/>
    <w:rsid w:val="00E34621"/>
    <w:rsid w:val="00E570D1"/>
    <w:rsid w:val="00E6058F"/>
    <w:rsid w:val="00E63D95"/>
    <w:rsid w:val="00E83575"/>
    <w:rsid w:val="00E8551C"/>
    <w:rsid w:val="00E9271E"/>
    <w:rsid w:val="00EA06E8"/>
    <w:rsid w:val="00EA713E"/>
    <w:rsid w:val="00ED3C7E"/>
    <w:rsid w:val="00EE673A"/>
    <w:rsid w:val="00F010B1"/>
    <w:rsid w:val="00F613FE"/>
    <w:rsid w:val="00F83628"/>
    <w:rsid w:val="00F93D4B"/>
    <w:rsid w:val="00FA5004"/>
    <w:rsid w:val="00FA740D"/>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913FD8"/>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3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B507-31A3-429B-BA87-6753AE65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29</Pages>
  <Words>10295</Words>
  <Characters>58684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68842</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16</cp:revision>
  <cp:lastPrinted>2020-09-28T09:36:00Z</cp:lastPrinted>
  <dcterms:created xsi:type="dcterms:W3CDTF">2021-05-20T19:39:00Z</dcterms:created>
  <dcterms:modified xsi:type="dcterms:W3CDTF">2022-10-31T14:26:00Z</dcterms:modified>
</cp:coreProperties>
</file>