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017C48" w:rsidRPr="000B64BB" w:rsidTr="00FD26B4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17C48" w:rsidRPr="00120E90" w:rsidTr="00FD26B4"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7C48" w:rsidRPr="00120E90" w:rsidRDefault="00017C48" w:rsidP="00FD26B4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704840" cy="894715"/>
                        <wp:effectExtent l="19050" t="0" r="0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4840" cy="894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C48" w:rsidRPr="00120E90" w:rsidRDefault="00017C48" w:rsidP="00FD26B4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17C48" w:rsidRDefault="00017C48" w:rsidP="00FD26B4"/>
        </w:tc>
      </w:tr>
    </w:tbl>
    <w:p w:rsidR="006C13A5" w:rsidRDefault="006C13A5" w:rsidP="006C13A5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6C13A5" w:rsidRDefault="006C13A5" w:rsidP="006C13A5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6C13A5" w:rsidRPr="006E3A4A" w:rsidRDefault="006C13A5" w:rsidP="006C13A5">
      <w:pPr>
        <w:pStyle w:val="af0"/>
        <w:spacing w:before="8" w:after="0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6C13A5" w:rsidRDefault="006C13A5" w:rsidP="006C13A5">
      <w:pPr>
        <w:pStyle w:val="af0"/>
        <w:spacing w:before="8" w:after="0"/>
        <w:rPr>
          <w:sz w:val="25"/>
        </w:rPr>
      </w:pPr>
    </w:p>
    <w:p w:rsidR="004901B4" w:rsidRPr="004901B4" w:rsidRDefault="004901B4" w:rsidP="004901B4">
      <w:pPr>
        <w:pStyle w:val="af0"/>
        <w:spacing w:before="8" w:after="0"/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</w:pPr>
      <w:r w:rsidRPr="004901B4"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  <w:t>Принято:</w:t>
      </w:r>
    </w:p>
    <w:p w:rsidR="004901B4" w:rsidRPr="004901B4" w:rsidRDefault="004901B4" w:rsidP="004901B4">
      <w:pPr>
        <w:pStyle w:val="af0"/>
        <w:spacing w:before="8" w:after="0"/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</w:pPr>
      <w:r w:rsidRPr="004901B4"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  <w:t xml:space="preserve">Решение Ученого совета </w:t>
      </w:r>
    </w:p>
    <w:p w:rsidR="004901B4" w:rsidRPr="004901B4" w:rsidRDefault="004901B4" w:rsidP="004901B4">
      <w:pPr>
        <w:pStyle w:val="af0"/>
        <w:spacing w:before="8" w:after="0"/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</w:pPr>
      <w:r w:rsidRPr="004901B4"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  <w:t>От «30» августа 2019 г.</w:t>
      </w:r>
    </w:p>
    <w:p w:rsidR="004901B4" w:rsidRPr="004901B4" w:rsidRDefault="004901B4" w:rsidP="004901B4">
      <w:pPr>
        <w:pStyle w:val="af0"/>
        <w:spacing w:before="8" w:after="0"/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</w:pPr>
      <w:r w:rsidRPr="004901B4">
        <w:rPr>
          <w:rStyle w:val="normaltextrun"/>
          <w:rFonts w:ascii="Times New Roman" w:hAnsi="Times New Roman"/>
          <w:kern w:val="0"/>
          <w:sz w:val="28"/>
          <w:szCs w:val="28"/>
          <w:lang w:eastAsia="ru-RU"/>
        </w:rPr>
        <w:t>Протокол №1</w:t>
      </w:r>
    </w:p>
    <w:p w:rsidR="00017C48" w:rsidRDefault="00017C48" w:rsidP="00017C48"/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bookmarkStart w:id="0" w:name="_GoBack"/>
      <w:bookmarkEnd w:id="0"/>
    </w:p>
    <w:p w:rsidR="00017C48" w:rsidRDefault="00017C48" w:rsidP="0001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7C48" w:rsidRDefault="00017C48" w:rsidP="0001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017C48" w:rsidRPr="00C66EF7" w:rsidRDefault="006F2E8B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Правоведение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Направление подготовки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38.03.01 - Экономика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Направленность (профиль) подготовки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Финансы и кредит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Квалификация (степень) выпускника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Форма обучения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6C13A5" w:rsidRDefault="006C13A5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6C13A5" w:rsidRDefault="006C13A5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6C13A5" w:rsidRDefault="006C13A5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2019</w:t>
      </w:r>
      <w:r w:rsidRPr="00C66EF7">
        <w:rPr>
          <w:rStyle w:val="eop"/>
          <w:sz w:val="28"/>
          <w:szCs w:val="28"/>
        </w:rPr>
        <w:t> </w:t>
      </w:r>
    </w:p>
    <w:p w:rsidR="00017C48" w:rsidRDefault="00017C48" w:rsidP="00017C48"/>
    <w:p w:rsidR="00017C48" w:rsidRDefault="00017C48" w:rsidP="00017C48">
      <w:pPr>
        <w:rPr>
          <w:rFonts w:ascii="Times New Roman" w:hAnsi="Times New Roman"/>
        </w:rPr>
        <w:sectPr w:rsidR="00017C48" w:rsidSect="000259E0">
          <w:footerReference w:type="default" r:id="rId9"/>
          <w:pgSz w:w="11906" w:h="16838"/>
          <w:pgMar w:top="698" w:right="850" w:bottom="1510" w:left="1418" w:header="467" w:footer="1279" w:gutter="0"/>
          <w:cols w:space="720"/>
          <w:titlePg/>
          <w:docGrid w:linePitch="272"/>
        </w:sectPr>
      </w:pPr>
    </w:p>
    <w:p w:rsidR="00017C48" w:rsidRDefault="00017C48" w:rsidP="00017C48">
      <w:pPr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lastRenderedPageBreak/>
        <w:t>СОДЕРЖАНИЕ</w:t>
      </w:r>
    </w:p>
    <w:p w:rsidR="00017C48" w:rsidRDefault="00017C48" w:rsidP="00017C48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9386"/>
        <w:gridCol w:w="679"/>
      </w:tblGrid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7C48" w:rsidTr="00FD26B4">
        <w:tc>
          <w:tcPr>
            <w:tcW w:w="9386" w:type="dxa"/>
          </w:tcPr>
          <w:p w:rsidR="00017C48" w:rsidRDefault="00481F80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  <w:r w:rsidR="00017C48">
              <w:rPr>
                <w:lang w:eastAsia="en-US"/>
              </w:rPr>
              <w:t xml:space="preserve">учебной дисциплины в структуре основной профессиональной образовательной программы балакавриата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3</w:t>
            </w:r>
          </w:p>
        </w:tc>
      </w:tr>
      <w:tr w:rsidR="00017C48" w:rsidTr="00FD26B4">
        <w:tc>
          <w:tcPr>
            <w:tcW w:w="9386" w:type="dxa"/>
          </w:tcPr>
          <w:p w:rsidR="00017C48" w:rsidRDefault="00481F80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</w:t>
            </w:r>
            <w:r w:rsidR="00017C48">
              <w:rPr>
                <w:lang w:eastAsia="en-US"/>
              </w:rPr>
              <w:t>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17C48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7C48" w:rsidTr="00FD26B4">
        <w:tc>
          <w:tcPr>
            <w:tcW w:w="9386" w:type="dxa"/>
          </w:tcPr>
          <w:p w:rsidR="00017C48" w:rsidRDefault="00481F80" w:rsidP="00FD26B4">
            <w:pPr>
              <w:pStyle w:val="a3"/>
              <w:tabs>
                <w:tab w:val="left" w:pos="567"/>
                <w:tab w:val="left" w:pos="1276"/>
              </w:tabs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3.1 Объём учебной дисциплины </w:t>
            </w:r>
            <w:r w:rsidR="00017C48">
              <w:rPr>
                <w:lang w:eastAsia="en-US"/>
              </w:rPr>
              <w:t>по видам учебных занятий</w:t>
            </w:r>
          </w:p>
        </w:tc>
        <w:tc>
          <w:tcPr>
            <w:tcW w:w="679" w:type="dxa"/>
          </w:tcPr>
          <w:p w:rsidR="00017C48" w:rsidRDefault="000259E0" w:rsidP="00FD26B4">
            <w:pPr>
              <w:pStyle w:val="a3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      </w:r>
          </w:p>
        </w:tc>
        <w:tc>
          <w:tcPr>
            <w:tcW w:w="679" w:type="dxa"/>
          </w:tcPr>
          <w:p w:rsidR="00017C48" w:rsidRDefault="000259E0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259E0" w:rsidRDefault="000259E0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Разделы  учебной дисциплины  и трудоемкость по видам учебных занятий</w:t>
            </w:r>
          </w:p>
        </w:tc>
        <w:tc>
          <w:tcPr>
            <w:tcW w:w="679" w:type="dxa"/>
          </w:tcPr>
          <w:p w:rsidR="00017C48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 учебной дисциплины, структурированное по темам</w:t>
            </w:r>
          </w:p>
        </w:tc>
        <w:tc>
          <w:tcPr>
            <w:tcW w:w="679" w:type="dxa"/>
          </w:tcPr>
          <w:p w:rsidR="00017C48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учебно-методического обеспечения для самостоятельной работы обучающихся по  учебной дисциплине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оценочных средств для проведения промежуто</w:t>
            </w:r>
            <w:r w:rsidR="00481F80">
              <w:rPr>
                <w:lang w:eastAsia="en-US"/>
              </w:rPr>
              <w:t xml:space="preserve">чной аттестации обучающихся по </w:t>
            </w:r>
            <w:r>
              <w:rPr>
                <w:lang w:eastAsia="en-US"/>
              </w:rPr>
              <w:t xml:space="preserve">учебной дисциплине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основной и дополнительной учебной литературы, необходимой для освоения  учебной дисциплины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указания для обучающихся по освоению  учебной дисциплины (модуля)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17C48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Лицензионное программное обеспечение</w:t>
            </w:r>
          </w:p>
        </w:tc>
        <w:tc>
          <w:tcPr>
            <w:tcW w:w="679" w:type="dxa"/>
          </w:tcPr>
          <w:p w:rsidR="00017C48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материально-технической базы, необходимой для осуществления образовательного процесса по  учебной дисциплине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реализации  учебной дисциплины для инвалидов и лиц с ограниченными возможностями здоровья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сведения и (или) материалы</w:t>
            </w:r>
          </w:p>
        </w:tc>
        <w:tc>
          <w:tcPr>
            <w:tcW w:w="679" w:type="dxa"/>
          </w:tcPr>
          <w:p w:rsidR="00017C48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образовательных технологий, используемых при осуществлении образовательного процесса по  учебной дисциплине</w:t>
            </w:r>
          </w:p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1212" w:hanging="503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 регистрации изменений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6F2E8B" w:rsidRPr="006F2E8B" w:rsidRDefault="00017C48" w:rsidP="006F2E8B">
      <w:pPr>
        <w:tabs>
          <w:tab w:val="left" w:pos="993"/>
          <w:tab w:val="left" w:pos="1134"/>
        </w:tabs>
        <w:jc w:val="center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894ED2">
        <w:rPr>
          <w:rFonts w:ascii="Times New Roman" w:hAnsi="Times New Roman"/>
          <w:sz w:val="24"/>
        </w:rPr>
        <w:br w:type="page"/>
      </w:r>
      <w:r w:rsidR="006F2E8B"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lastRenderedPageBreak/>
        <w:t>1. Перечень планируемых результатов обучения по дисциплине,</w:t>
      </w:r>
    </w:p>
    <w:p w:rsidR="006F2E8B" w:rsidRPr="006F2E8B" w:rsidRDefault="006F2E8B" w:rsidP="006F2E8B">
      <w:pPr>
        <w:widowControl/>
        <w:tabs>
          <w:tab w:val="left" w:pos="993"/>
          <w:tab w:val="left" w:pos="1134"/>
        </w:tabs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соотнесенных с планируемыми результатами освоения образовательной программы</w:t>
      </w:r>
    </w:p>
    <w:p w:rsidR="006F2E8B" w:rsidRPr="006F2E8B" w:rsidRDefault="006F2E8B" w:rsidP="006F2E8B">
      <w:pPr>
        <w:suppressAutoHyphens w:val="0"/>
        <w:ind w:firstLine="709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6F2E8B">
      <w:pPr>
        <w:suppressAutoHyphens w:val="0"/>
        <w:ind w:firstLine="709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В результате освоения ОПОП бакалавриата обучающийся должен владеть следующими результатами обучения по дисциплине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»:</w:t>
      </w:r>
    </w:p>
    <w:p w:rsidR="006F2E8B" w:rsidRPr="006F2E8B" w:rsidRDefault="006F2E8B" w:rsidP="006F2E8B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tbl>
      <w:tblPr>
        <w:tblW w:w="9903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524"/>
        <w:gridCol w:w="4820"/>
      </w:tblGrid>
      <w:tr w:rsidR="006F2E8B" w:rsidRPr="006F2E8B" w:rsidTr="006F2E8B">
        <w:trPr>
          <w:trHeight w:hRule="exact" w:val="1043"/>
        </w:trPr>
        <w:tc>
          <w:tcPr>
            <w:tcW w:w="1559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результаты освоения ОПОП</w:t>
            </w:r>
          </w:p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Содержание компетенций</w:t>
            </w: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Перечень планируемых результатов обучения по дисциплине</w:t>
            </w:r>
          </w:p>
        </w:tc>
      </w:tr>
      <w:tr w:rsidR="006F2E8B" w:rsidRPr="006F2E8B" w:rsidTr="006F2E8B">
        <w:trPr>
          <w:trHeight w:val="799"/>
        </w:trPr>
        <w:tc>
          <w:tcPr>
            <w:tcW w:w="1559" w:type="dxa"/>
            <w:vMerge w:val="restart"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ОК-6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Способность использовать основы правовых знаний в различных сферах деятельности </w:t>
            </w: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ind w:left="149" w:right="113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Знать: </w:t>
            </w:r>
          </w:p>
          <w:p w:rsidR="006F2E8B" w:rsidRPr="006F2E8B" w:rsidRDefault="006F2E8B" w:rsidP="006F2E8B">
            <w:pPr>
              <w:widowControl/>
              <w:suppressAutoHyphens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 xml:space="preserve">содержание основных теоретических положений в области юриспруденции, </w:t>
            </w:r>
            <w:r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основные положения нормативно-правовых актов РФ</w:t>
            </w:r>
          </w:p>
        </w:tc>
      </w:tr>
      <w:tr w:rsidR="006F2E8B" w:rsidRPr="006F2E8B" w:rsidTr="006F2E8B">
        <w:trPr>
          <w:trHeight w:hRule="exact" w:val="1184"/>
        </w:trPr>
        <w:tc>
          <w:tcPr>
            <w:tcW w:w="1559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Уметь</w:t>
            </w:r>
            <w:r w:rsidRPr="006F2E8B">
              <w:rPr>
                <w:rFonts w:ascii="Times New Roman" w:hAnsi="Times New Roman" w:cs="Times New Roman"/>
                <w:kern w:val="0"/>
                <w:sz w:val="24"/>
              </w:rPr>
              <w:t xml:space="preserve">: </w:t>
            </w:r>
          </w:p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анализировать нормы отраслевого российского законодательства, работать с правоустанавливающими документами;</w:t>
            </w:r>
          </w:p>
        </w:tc>
      </w:tr>
      <w:tr w:rsidR="006F2E8B" w:rsidRPr="006F2E8B" w:rsidTr="006F2E8B">
        <w:trPr>
          <w:trHeight w:hRule="exact" w:val="2248"/>
        </w:trPr>
        <w:tc>
          <w:tcPr>
            <w:tcW w:w="1559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Владеть</w:t>
            </w:r>
            <w:r w:rsidRPr="006F2E8B">
              <w:rPr>
                <w:rFonts w:ascii="Times New Roman" w:hAnsi="Times New Roman" w:cs="Times New Roman"/>
                <w:kern w:val="0"/>
                <w:sz w:val="24"/>
              </w:rPr>
              <w:t>:</w:t>
            </w:r>
          </w:p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навыками применения законодательства в различных</w:t>
            </w:r>
            <w:r w:rsidRPr="006F2E8B">
              <w:rPr>
                <w:rFonts w:ascii="Times New Roman" w:hAnsi="Times New Roman" w:cs="Times New Roman"/>
                <w:bCs/>
                <w:kern w:val="0"/>
                <w:sz w:val="24"/>
                <w:lang w:eastAsia="en-US"/>
              </w:rPr>
              <w:t xml:space="preserve"> сферах жизнедеятельности, </w:t>
            </w: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 xml:space="preserve">составления документов – налоговых деклараций, доверенностей, навыками подборки судебных доказательств по отдельным категориям </w:t>
            </w:r>
            <w:r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финансово-экономических споров.</w:t>
            </w:r>
          </w:p>
        </w:tc>
      </w:tr>
    </w:tbl>
    <w:p w:rsidR="006F2E8B" w:rsidRPr="006F2E8B" w:rsidRDefault="006F2E8B" w:rsidP="006F2E8B">
      <w:pPr>
        <w:suppressAutoHyphens w:val="0"/>
        <w:ind w:firstLine="709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6F2E8B">
      <w:pPr>
        <w:widowControl/>
        <w:numPr>
          <w:ilvl w:val="0"/>
          <w:numId w:val="2"/>
        </w:numPr>
        <w:tabs>
          <w:tab w:val="left" w:pos="425"/>
        </w:tabs>
        <w:suppressAutoHyphens w:val="0"/>
        <w:autoSpaceDE w:val="0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</w:pPr>
      <w:bookmarkStart w:id="1" w:name="_Toc459975977"/>
      <w:r w:rsidRPr="006F2E8B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>Место дисциплины в структуре образовательной программы бакалавриата</w:t>
      </w:r>
      <w:bookmarkEnd w:id="1"/>
    </w:p>
    <w:p w:rsidR="006F2E8B" w:rsidRPr="006F2E8B" w:rsidRDefault="006F2E8B" w:rsidP="006F2E8B">
      <w:pPr>
        <w:widowControl/>
        <w:suppressAutoHyphens w:val="0"/>
        <w:ind w:firstLine="709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Дисциплина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 реализуется в рамках базовой части, входящей в содержание программы подготовки бакалавриата по направлению 38.03.01 Экономика.</w:t>
      </w: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Изучение учебной дисциплины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 логически связано с другими дисциплинами данного цикла: «История», «Безопасность жизнедеятельности». Полученные знания, навыки и умения при изучении дисциплины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 обучающиеся смогут использовать при дальнейшем изучении учебных дисциплин: «</w:t>
      </w:r>
      <w:r>
        <w:rPr>
          <w:rFonts w:ascii="Times New Roman" w:hAnsi="Times New Roman" w:cs="Times New Roman"/>
          <w:kern w:val="0"/>
          <w:sz w:val="24"/>
          <w:lang w:eastAsia="ru-RU"/>
        </w:rPr>
        <w:t>Бухгалтерский учет и анализ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</w:t>
      </w:r>
      <w:r>
        <w:rPr>
          <w:rFonts w:ascii="Times New Roman" w:hAnsi="Times New Roman" w:cs="Times New Roman"/>
          <w:kern w:val="0"/>
          <w:sz w:val="24"/>
          <w:lang w:eastAsia="ru-RU"/>
        </w:rPr>
        <w:t>, «Страхование», «Налоги и налогообложение»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.</w:t>
      </w: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Приступая к изучению данной дисциплины, обучающиеся должны уметь анализировать, толковать и правильно применять правовые нормы, владеть навыками работы с законодательными и другими нормативными правовыми актами.</w:t>
      </w: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Дисциплина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изучается:</w:t>
      </w:r>
    </w:p>
    <w:p w:rsidR="006F2E8B" w:rsidRDefault="006F2E8B" w:rsidP="006F2E8B">
      <w:pPr>
        <w:widowControl/>
        <w:tabs>
          <w:tab w:val="left" w:pos="5605"/>
          <w:tab w:val="left" w:pos="8323"/>
        </w:tabs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lang w:eastAsia="ru-RU"/>
        </w:rPr>
        <w:t>на 2 курсе в 1 семестре – для очной формы обучения;</w:t>
      </w:r>
    </w:p>
    <w:p w:rsidR="006F2E8B" w:rsidRPr="006F2E8B" w:rsidRDefault="006F2E8B" w:rsidP="006F2E8B">
      <w:pPr>
        <w:widowControl/>
        <w:tabs>
          <w:tab w:val="left" w:pos="5605"/>
          <w:tab w:val="left" w:pos="8323"/>
        </w:tabs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на 1 курсе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во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2 семестре – для заочной форм</w:t>
      </w:r>
      <w:r>
        <w:rPr>
          <w:rFonts w:ascii="Times New Roman" w:hAnsi="Times New Roman" w:cs="Times New Roman"/>
          <w:kern w:val="0"/>
          <w:sz w:val="24"/>
          <w:lang w:eastAsia="ru-RU"/>
        </w:rPr>
        <w:t>ы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 xml:space="preserve"> обучения.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center"/>
        <w:outlineLvl w:val="0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обучающихся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6F2E8B" w:rsidRPr="006F2E8B" w:rsidRDefault="006F2E8B" w:rsidP="006F2E8B">
      <w:pPr>
        <w:widowControl/>
        <w:tabs>
          <w:tab w:val="left" w:pos="425"/>
          <w:tab w:val="left" w:pos="9298"/>
        </w:tabs>
        <w:suppressAutoHyphens w:val="0"/>
        <w:ind w:firstLine="654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Общая трудоемкость (объем) дисциплины составляет 3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зачетных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единицы.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8A15A5" w:rsidRPr="00C37F35" w:rsidRDefault="008A15A5" w:rsidP="008A15A5">
      <w:pPr>
        <w:pStyle w:val="2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459975979"/>
      <w:r w:rsidRPr="00C37F35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3.1 Объём </w:t>
      </w:r>
      <w:r>
        <w:rPr>
          <w:rFonts w:ascii="Times New Roman" w:hAnsi="Times New Roman"/>
          <w:b/>
          <w:color w:val="auto"/>
          <w:sz w:val="24"/>
          <w:szCs w:val="24"/>
        </w:rPr>
        <w:t>учебной дисциплины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 xml:space="preserve"> (модуля) по видам учебных занятий (в</w:t>
      </w:r>
      <w:r w:rsidRPr="00C37F35">
        <w:rPr>
          <w:rFonts w:ascii="Times New Roman" w:hAnsi="Times New Roman"/>
          <w:b/>
          <w:color w:val="auto"/>
          <w:spacing w:val="-21"/>
          <w:sz w:val="24"/>
          <w:szCs w:val="24"/>
        </w:rPr>
        <w:t xml:space="preserve"> 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>часах)</w:t>
      </w:r>
      <w:bookmarkEnd w:id="2"/>
    </w:p>
    <w:p w:rsidR="008A15A5" w:rsidRDefault="008A15A5" w:rsidP="008A15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59"/>
        <w:gridCol w:w="1808"/>
        <w:gridCol w:w="1904"/>
      </w:tblGrid>
      <w:tr w:rsidR="008A15A5" w:rsidTr="008A15A5">
        <w:tc>
          <w:tcPr>
            <w:tcW w:w="0" w:type="auto"/>
            <w:vMerge w:val="restart"/>
            <w:vAlign w:val="center"/>
          </w:tcPr>
          <w:p w:rsidR="008A15A5" w:rsidRPr="008A15A5" w:rsidRDefault="008A15A5" w:rsidP="008A15A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A15A5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  <w:lang w:val="en-US"/>
              </w:rPr>
              <w:t>Всего часов</w:t>
            </w:r>
          </w:p>
        </w:tc>
      </w:tr>
      <w:tr w:rsidR="008A15A5" w:rsidTr="00FD26B4">
        <w:tc>
          <w:tcPr>
            <w:tcW w:w="0" w:type="auto"/>
            <w:vMerge/>
          </w:tcPr>
          <w:p w:rsidR="008A15A5" w:rsidRPr="008A15A5" w:rsidRDefault="008A15A5" w:rsidP="008A15A5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очная форма обучения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заочная форма обучения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 w:rsidRPr="008A15A5">
              <w:rPr>
                <w:sz w:val="24"/>
                <w:szCs w:val="24"/>
              </w:rPr>
              <w:t xml:space="preserve"> </w:t>
            </w:r>
            <w:r w:rsidRPr="008A15A5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ЗО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 (9 часов)</w:t>
            </w:r>
          </w:p>
        </w:tc>
      </w:tr>
    </w:tbl>
    <w:p w:rsidR="008A15A5" w:rsidRDefault="008A15A5" w:rsidP="008A15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8A15A5" w:rsidRPr="00553BAF" w:rsidRDefault="008A15A5" w:rsidP="008A15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  <w:r w:rsidRPr="00502B2F">
        <w:rPr>
          <w:rFonts w:ascii="Times New Roman" w:hAnsi="Times New Roman"/>
          <w:b/>
          <w:sz w:val="24"/>
        </w:rPr>
        <w:t xml:space="preserve">4. Содержание </w:t>
      </w:r>
      <w:r>
        <w:rPr>
          <w:rFonts w:ascii="Times New Roman" w:hAnsi="Times New Roman"/>
          <w:b/>
          <w:sz w:val="24"/>
        </w:rPr>
        <w:t>учебной дисциплины</w:t>
      </w:r>
      <w:r w:rsidRPr="00502B2F">
        <w:rPr>
          <w:rFonts w:ascii="Times New Roman" w:hAnsi="Times New Roman"/>
          <w:b/>
          <w:sz w:val="24"/>
        </w:rPr>
        <w:t xml:space="preserve">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i/>
          <w:sz w:val="24"/>
        </w:rPr>
      </w:pPr>
      <w:r w:rsidRPr="00502B2F">
        <w:rPr>
          <w:rFonts w:ascii="Times New Roman" w:hAnsi="Times New Roman"/>
          <w:b/>
          <w:i/>
          <w:sz w:val="24"/>
        </w:rPr>
        <w:t xml:space="preserve">4.1. Разделы </w:t>
      </w:r>
      <w:r>
        <w:rPr>
          <w:rFonts w:ascii="Times New Roman" w:hAnsi="Times New Roman"/>
          <w:b/>
          <w:i/>
          <w:sz w:val="24"/>
        </w:rPr>
        <w:t>учебной дисциплины</w:t>
      </w:r>
      <w:r w:rsidRPr="00502B2F">
        <w:rPr>
          <w:rFonts w:ascii="Times New Roman" w:hAnsi="Times New Roman"/>
          <w:b/>
          <w:i/>
          <w:sz w:val="24"/>
        </w:rPr>
        <w:t xml:space="preserve"> и трудоемкость по видам учебных занятий (в академических часах) 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8A15A5" w:rsidRDefault="008A15A5" w:rsidP="008A15A5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Очная форма обучения 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426"/>
        <w:gridCol w:w="708"/>
        <w:gridCol w:w="567"/>
        <w:gridCol w:w="709"/>
        <w:gridCol w:w="851"/>
        <w:gridCol w:w="567"/>
        <w:gridCol w:w="567"/>
        <w:gridCol w:w="708"/>
        <w:gridCol w:w="1701"/>
      </w:tblGrid>
      <w:tr w:rsidR="008A15A5" w:rsidRPr="00176892" w:rsidTr="008A15A5">
        <w:tc>
          <w:tcPr>
            <w:tcW w:w="709" w:type="dxa"/>
            <w:vMerge w:val="restart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учебной дисциплины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A15A5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677" w:type="dxa"/>
            <w:gridSpan w:val="7"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8A15A5" w:rsidRPr="00176892" w:rsidRDefault="008A15A5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8A15A5" w:rsidRPr="00176892" w:rsidTr="008A15A5">
        <w:tc>
          <w:tcPr>
            <w:tcW w:w="7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8A15A5" w:rsidRPr="00176892" w:rsidRDefault="008A15A5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7" w:type="dxa"/>
            <w:gridSpan w:val="3"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8A15A5" w:rsidRPr="00176892" w:rsidTr="008A15A5">
        <w:trPr>
          <w:trHeight w:val="1862"/>
        </w:trPr>
        <w:tc>
          <w:tcPr>
            <w:tcW w:w="7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Практикум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851" w:type="dxa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Предмет, метод и задачи курса.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Общество и государство, политическая власть.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Право: понятия, нормы, отрасли.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Мораль и право, правовая 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Правоотношения и их участники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Правонарушение и </w:t>
            </w:r>
            <w:r w:rsidRPr="008A15A5">
              <w:rPr>
                <w:rFonts w:ascii="Times New Roman" w:hAnsi="Times New Roman" w:cs="Times New Roman"/>
                <w:sz w:val="24"/>
              </w:rPr>
              <w:lastRenderedPageBreak/>
              <w:t>юридическая ответственность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  <w:r w:rsidRPr="008A15A5">
              <w:rPr>
                <w:rFonts w:ascii="Times New Roman" w:hAnsi="Times New Roman" w:cs="Times New Roman"/>
                <w:sz w:val="24"/>
              </w:rPr>
              <w:lastRenderedPageBreak/>
              <w:t>практических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конституционного строя, народовластие в РФ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правового статуса человека и гражданина.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Федеративное устройство России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Система органов государственной власти в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срез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Президент Российской Федерации.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Федеральное Собрание (парламент) Российской Федерации</w:t>
            </w:r>
            <w:r w:rsidRPr="008A15A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Органы исполнительной власти Российской Федерации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Конституционные основы судебной системы в РФ. Правоохранительные органы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административного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гражданского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индивидуальных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трудового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семейного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уголовного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муниципального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земельного и экологического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Право в сфере образовательной </w:t>
            </w:r>
            <w:r w:rsidRPr="008A15A5">
              <w:rPr>
                <w:rFonts w:ascii="Times New Roman" w:hAnsi="Times New Roman" w:cs="Times New Roman"/>
                <w:sz w:val="24"/>
              </w:rPr>
              <w:lastRenderedPageBreak/>
              <w:t xml:space="preserve">деятельности и </w:t>
            </w:r>
          </w:p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культуры.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Зачет с оценкой</w:t>
            </w:r>
          </w:p>
        </w:tc>
      </w:tr>
    </w:tbl>
    <w:p w:rsidR="008A15A5" w:rsidRPr="008A15A5" w:rsidRDefault="008A15A5" w:rsidP="008A15A5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</w:p>
    <w:p w:rsidR="00FD26B4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Заочная форма обучения 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426"/>
        <w:gridCol w:w="708"/>
        <w:gridCol w:w="567"/>
        <w:gridCol w:w="709"/>
        <w:gridCol w:w="851"/>
        <w:gridCol w:w="567"/>
        <w:gridCol w:w="567"/>
        <w:gridCol w:w="708"/>
        <w:gridCol w:w="1701"/>
      </w:tblGrid>
      <w:tr w:rsidR="00FD26B4" w:rsidRPr="00176892" w:rsidTr="00FD26B4">
        <w:tc>
          <w:tcPr>
            <w:tcW w:w="7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учебной дисциплины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677" w:type="dxa"/>
            <w:gridSpan w:val="7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FD26B4" w:rsidRPr="00176892" w:rsidTr="00FD26B4"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7" w:type="dxa"/>
            <w:gridSpan w:val="3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176892" w:rsidTr="00FD26B4">
        <w:trPr>
          <w:trHeight w:val="1862"/>
        </w:trPr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Практикум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851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Предмет, метод и задачи курса.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Общество и государство, политическая власть.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Право: понятия, нормы, отрасли.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Мораль и право, правовая 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Правоотношения и их участники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конституционного строя, народовластие в РФ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правового статуса человека и гражданина.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Федеративное устройство России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Система органов государственной власти в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срез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Президент Российской Федерации.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D84E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Федеральное Собрание (парламент) Российской </w:t>
            </w:r>
            <w:r w:rsidRPr="008A15A5">
              <w:rPr>
                <w:rFonts w:ascii="Times New Roman" w:hAnsi="Times New Roman" w:cs="Times New Roman"/>
                <w:sz w:val="24"/>
              </w:rPr>
              <w:lastRenderedPageBreak/>
              <w:t>Федерации</w:t>
            </w:r>
            <w:r w:rsidRPr="008A15A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Органы исполнительной власти Российской Федерации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Конституционные основы судебной системы в РФ. Правоохранительные органы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административного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гражданского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индивидуальных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трудового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семейного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уголовного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муниципального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земельного и экологического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Право в сфере образовательной деятельности и </w:t>
            </w:r>
          </w:p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культуры.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A5" w:rsidRDefault="00D84EA5" w:rsidP="00FD26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Экзамен </w:t>
            </w:r>
          </w:p>
          <w:p w:rsidR="00FD26B4" w:rsidRPr="00FD26B4" w:rsidRDefault="00D84EA5" w:rsidP="00FD26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(9 ч.)</w:t>
            </w:r>
          </w:p>
        </w:tc>
      </w:tr>
    </w:tbl>
    <w:p w:rsidR="00FD26B4" w:rsidRPr="008A15A5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</w:p>
    <w:p w:rsidR="00FD26B4" w:rsidRDefault="00FD26B4" w:rsidP="00FD26B4"/>
    <w:p w:rsidR="00AA7438" w:rsidRDefault="00AA7438" w:rsidP="00AA7438">
      <w:pPr>
        <w:pStyle w:val="a6"/>
        <w:spacing w:before="0" w:after="0"/>
        <w:jc w:val="both"/>
        <w:rPr>
          <w:b/>
          <w:color w:val="000000"/>
        </w:rPr>
      </w:pPr>
    </w:p>
    <w:p w:rsidR="00AA7438" w:rsidRPr="001A3CDA" w:rsidRDefault="00AA7438" w:rsidP="00AA7438">
      <w:pPr>
        <w:pStyle w:val="a6"/>
        <w:spacing w:before="0" w:after="0"/>
        <w:jc w:val="both"/>
        <w:rPr>
          <w:b/>
          <w:bCs/>
          <w:i/>
        </w:rPr>
      </w:pPr>
      <w:r w:rsidRPr="001A3CDA">
        <w:rPr>
          <w:b/>
          <w:color w:val="000000"/>
        </w:rPr>
        <w:t xml:space="preserve">      </w:t>
      </w:r>
      <w:r w:rsidRPr="001A3CDA">
        <w:rPr>
          <w:b/>
          <w:bCs/>
          <w:i/>
        </w:rPr>
        <w:t xml:space="preserve">4.2. Содержание </w:t>
      </w:r>
      <w:r>
        <w:rPr>
          <w:b/>
          <w:bCs/>
          <w:i/>
        </w:rPr>
        <w:t>учебной дисциплины</w:t>
      </w:r>
      <w:r w:rsidRPr="001A3CDA">
        <w:rPr>
          <w:b/>
          <w:bCs/>
          <w:i/>
        </w:rPr>
        <w:t xml:space="preserve"> (модуля), структурированное по    разделам (темам)</w:t>
      </w:r>
    </w:p>
    <w:p w:rsidR="00AA7438" w:rsidRPr="00AA7438" w:rsidRDefault="00AA7438" w:rsidP="00AA7438">
      <w:pPr>
        <w:ind w:firstLine="54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 xml:space="preserve">Тема 1. Предмет, метод и задачи курса 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Государство, право, государственно-правовые явления как объект изучения юридических наук. Всеобщие, общенаучные, частно-научные методы исследования. Задачи курса «</w:t>
      </w:r>
      <w:r w:rsidR="00AD0BA9">
        <w:t>Правоведение</w:t>
      </w:r>
      <w:r w:rsidRPr="00AA7438">
        <w:t>» в формировании личности студента.</w:t>
      </w:r>
    </w:p>
    <w:p w:rsidR="00581017" w:rsidRDefault="00581017" w:rsidP="0058101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1E7BAE" w:rsidRDefault="00AD0BA9" w:rsidP="00AD0BA9">
      <w:pPr>
        <w:pStyle w:val="ad"/>
        <w:spacing w:line="360" w:lineRule="auto"/>
        <w:ind w:left="0" w:firstLine="567"/>
        <w:rPr>
          <w:i/>
        </w:rPr>
      </w:pPr>
      <w:r w:rsidRPr="00FD0B4F">
        <w:t xml:space="preserve">Всеобщие, общенаучные, частно-научные методы исследования.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2. Общество и государство, политическая власть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lastRenderedPageBreak/>
        <w:t>Власть, ее происхождение. Роль и значение власти в обществе. Государство: понятие и признаки. Происхождение государства: основные теории и школы. Типы и формы государства. Формы правления: монархия, республика, их виды; формы государственного устройства: унитарное государство, федерация, конфедерация, содружества; формы политического режима: демократический, антидемократический. Государство и гражданское общество. Правовое государство: понятие, признаки, пути формирования.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FD0B4F" w:rsidRDefault="00AD0BA9" w:rsidP="00AD0BA9">
      <w:pPr>
        <w:pStyle w:val="ad"/>
        <w:spacing w:after="0"/>
        <w:ind w:left="0" w:firstLine="567"/>
      </w:pPr>
      <w:r w:rsidRPr="00FD0B4F">
        <w:t xml:space="preserve">Формы правления: монархия, республика, их виды; формы государственного устройства: унитарное государство, федерация, конфедерация, содружества; формы политического режима: демократический, антидемократический.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3. Право: понятия, нормы, отрасли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и определение права; его роль в жизни общества. Взаимодействие государства и права. Право и экономика. Объективное и субъективное право. Функции права. Формы (источники) права. Норма права; определение и понятие Сферы распространения норм права. Признаки нормы права. Структура нормы права. Основные классификации норм права. Законы и подзаконные акты. Конституция – основной закон государства. Отрасли права: понятие и система.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FD0B4F">
        <w:t>Признаки нормы права. Структура нормы права. Основные классификации норм права. Законы и подзаконные акты. Конституция – основной закон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4. Мораль и право, правовая культура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нормы морали. Право и мораль – общие и отличительные черты. Правовое сознание, его формирование и связь с системой социокультурных ценностей. Правовая и политическая культура.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Право и мораль – общие и отличительные черты. Правовое сознание, его формирование и связь с системой социокультурных ценностей.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5. Правоотношения и их участники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Правоотношения. Состав правоотношения. Субъекты правоотношений - физические и юридические лица, их правосубъектность (правоспособность, дееспособность, деликтоспособность). Субъекты публичного права. Государственные органы и должностные лица. Объекты правоотношений. Юридический факт. Правомерное и противоправное поведение.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Субъекты публичного права. Государственные органы и должностные лица. Объекты правоотношений. Юридический факт.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6. Правонарушение и юридическая ответственность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Понятие, признаки и состав правонарушения. Виды правонарушений. Юридическая ответственность; понятие, основные признаки и виды. Условия наступления (основания возникновения) юридической ответственности. Процессуальные гарантии прав лица, привлеченного к юридической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AA7438" w:rsidRDefault="00AD0BA9" w:rsidP="00AA7438">
      <w:pPr>
        <w:pStyle w:val="ad"/>
        <w:spacing w:after="0"/>
        <w:ind w:left="0" w:firstLine="567"/>
        <w:jc w:val="both"/>
      </w:pPr>
      <w:r w:rsidRPr="00AD0BA9">
        <w:t>Юридическая ответственность; понятие, основные признаки и виды. Условия наступления (основания возникновения) юридической ответственности.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lastRenderedPageBreak/>
        <w:t>Тема 7. Основы конституционного строя, народовластие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Основы конституционного строя в России. Идеологический и политический плюрализм. Светскость государства. Российский демократизм. Социальная сущность российского государства.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Светскость государства. Российский демократизм. Социальная сущность российского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8. Основы правового статуса человека и гражданина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Понятие, принципы правового статуса гражданина. Гражданство. Конституционные 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 Международные стандарты прав и свобод человека.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Конституционные 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9. Федеративное устройство России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принципы федеративного устройства России. 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10. Система органов государственной власти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Принцип разделения властей. Понятие, признаки и виды государственных органов.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Принцип разделения властей в Конституции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11. Президент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Конституционный статус Президента РФ. Порядок выборов и прекращения полномочий Президента РФ. Компетенция Президента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Конституционный статус Президента РФ. Компетенция Президента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12. Федеральное Собрание (парламент)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Место ФС в системе органов государственной власти. Структура ФС: состав, порядок формирования Палат ФС, их компетенция. Законодательный процесс.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Структура ФС: состав, порядок формирования Палат ФС, их компетенция. Законодательный процесс.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13. Органы исполнительной власти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lastRenderedPageBreak/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Правительство РФ, его структура и полномочия. Органы исполнительной власти субъектов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Органы исполнительной власти субъектов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14. Конституционные основы судебной системы в РФ. Правоохранительные органы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Основные признаки судебной власти. Судебная система в РФ, ее структура и формирование. Суд присяжных в РФ. Высшие органы судебной власти: КС РФ, ВС РФ – порядок их формирования и компетенция. Прокуратура, ее компетенция, порядок формирования. Адвокатура, нотариат. МВД РФ и его органы.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>Судебная система в РФ, ее структура и формирование. Суд присяжных в РФ. Прокуратура и ее компетенция.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15. Основы административного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система административного права.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Административное правонарушение, его признаки и административная ответственность Основания и порядок привлечения к административной ответственности. Виды административной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97880" w:rsidRDefault="00F97880" w:rsidP="00F97880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97880">
        <w:rPr>
          <w:rFonts w:ascii="Times New Roman" w:hAnsi="Times New Roman" w:cs="Times New Roman"/>
          <w:sz w:val="24"/>
        </w:rPr>
        <w:t xml:space="preserve">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16. Основы гражданского прав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31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 xml:space="preserve">Понятие гражданского права, его источники. Гражданские правоотношения. Субъекты гражданских правоотношений. Эмансипация физического лица. Юридические лица, понятие и признаки. Возникновение и прекращение юридического лица. Объекты гражданских прав (вещи, деньги, ценные бумаги, работа и услуги). Движение правоотношений. Сделки, понятие и стороны. Условия действительности сделки и правовые последствия признания сделки недействительной. Представительство и доверенность. Право собственности и иные вещные права. Основные формы собственности. Понятие и содержание права собственности. Основания возникновения и прекращения права собственности. Авторское право: понятие, субъекты, объекты. Защита авторских прав. Понятие и условия гражданско-правовой ответственности. Виды гражданско-правовой ответственности. Сроки возникновения и осуществления гражданских прав и исполнения гражданских обязанностей. Сроки защиты гражданских прав. Исковая давность. Обязательства в гражданском праве. Понятие и виды обязательств. Договор как основание возникновения обязательства. Содержание, 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</w:t>
      </w:r>
      <w:r w:rsidRPr="00AA7438">
        <w:rPr>
          <w:sz w:val="24"/>
          <w:szCs w:val="24"/>
        </w:rPr>
        <w:lastRenderedPageBreak/>
        <w:t>Договор купли-продажи. Защита прав потребителя. Договор найма (аренды) жилого помещения. Договор подряда на выполнение работ и оказание услуг. Внедоговорные обязательства. Обязательства по возмещению вреда.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A7438">
        <w:rPr>
          <w:rFonts w:ascii="Times New Roman" w:hAnsi="Times New Roman" w:cs="Times New Roman"/>
          <w:sz w:val="24"/>
        </w:rPr>
        <w:t>Наследственное право: понятие, субъекты, объекты. Наследование по закону и по завещанию. Наследники по представлению. Необходимые наследники. Завещание, условия признания действительности завещания.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F97880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>Обязательства в гражданском праве. Понятие и виды обязательств. Договор как основание возникновения обязательства. Содержание, 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Договор купли-продажи. Договор найма (аренды) жилого помещения. Договор подряда на выполнение работ и оказание услуг.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17. Основы трудового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трудового права, его источники.  Трудовой кодекс РФ. Коллективный договор. 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 Документы, необходимые при приеме на работу. Испытания при приеме на работу. Понятие и виды рабочего времени и времени отдыха. Дисциплина труда. Особенности регулирования труда женщин и молодежи. Трудовые споры, право на забастовку. Защита трудовых прав граждан.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18. Основы семейного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 xml:space="preserve">Понятие и принципы семейного права. Источники семейного права. СК РФ. Понятие семьи и брака. Условия заключения брака и его регистрации. Личные и имущественные права и обязанности супругов. Брачный договор (контракт). Отношения родителей и детей. Лишение родительских прав, основания и порядок оформления. Алиментные обязанности родителей. Права и обязанности ребенка. Усыновление. Опека и попечительство. Приемная семья. Права инвалидов. 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Источники семейного права. СК РФ. Понятие семьи и брака. Брачный договор (контракт). Отношения родителей и детей. Права и обязанности ребенка. Усыновление. Опека и попечительство.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19. Основы уголовного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>Понятие и задачи уголовного права. Преступление, его признаки и условия наступления уголовной ответственности. Состав преступления. Обстоятельства, исключающие уголовную ответственность. Уголовная ответственность несовершеннолетних. Понятие и цели уголовного наказания. Система и виды уголовного наказания.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Преступление, его признаки и условия наступления уголовной ответственности. Состав преступления. Обстоятельства, исключающие уголовную ответственность.</w:t>
      </w:r>
    </w:p>
    <w:p w:rsidR="00F97880" w:rsidRP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b/>
          <w:sz w:val="24"/>
          <w:szCs w:val="24"/>
        </w:rPr>
        <w:lastRenderedPageBreak/>
        <w:t>Тема 20. Основы муниципального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t>Понятие, функции и принципы местного самоуправления, его особенности в РФ. Органы местного самоуправления, порядок их формирования. Полномочия органов местного самоуправления.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Особенности местного самоуправления в РФ. Органы местного самоуправления, порядок их формирования.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21. Основы земельного и экологического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t>Понятие и общая характеристика экологического права. Право собственности на природные ресурсы. Ответственность за экологические правонарушения. Управление охраной окружающей среды.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Ответственность за экологические правонарушения. Управление охраной окружающей среды.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22. Право в сфере образовательной деятельности и культуры.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>
        <w:t>ФЗ</w:t>
      </w:r>
      <w:r w:rsidRPr="00AA7438">
        <w:t xml:space="preserve"> «Об образовании</w:t>
      </w:r>
      <w:r>
        <w:t xml:space="preserve"> в РФ</w:t>
      </w:r>
      <w:r w:rsidRPr="00AA7438">
        <w:t>». Правовые основы организации деятельности образовательных учреждений. Механизмы обеспечения прав на образование.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D0B4F" w:rsidRDefault="00F97880" w:rsidP="00F97880">
      <w:pPr>
        <w:pStyle w:val="ad"/>
        <w:tabs>
          <w:tab w:val="left" w:pos="5466"/>
        </w:tabs>
        <w:spacing w:line="360" w:lineRule="auto"/>
        <w:ind w:left="0" w:firstLine="567"/>
      </w:pPr>
      <w:r w:rsidRPr="00FD0B4F">
        <w:t xml:space="preserve">Правовые основы организации деятельности образовательных учреждений. </w:t>
      </w:r>
    </w:p>
    <w:p w:rsidR="00F61034" w:rsidRDefault="00F61034" w:rsidP="00AA7438"/>
    <w:p w:rsidR="000259E0" w:rsidRDefault="000259E0" w:rsidP="00AA7438"/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t xml:space="preserve">5. Перечень учебно-методического обеспечения для самостоятельной работы обучающихся по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 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Самостоятельную работу над дисциплиной следует начинать с изучения рабочей программы «</w:t>
      </w:r>
      <w:r>
        <w:rPr>
          <w:rFonts w:ascii="Times New Roman" w:hAnsi="Times New Roman"/>
          <w:sz w:val="24"/>
        </w:rPr>
        <w:t>Правоведение</w:t>
      </w:r>
      <w:r w:rsidRPr="001A3CDA">
        <w:rPr>
          <w:rFonts w:ascii="Times New Roman" w:hAnsi="Times New Roman"/>
          <w:sz w:val="24"/>
        </w:rPr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Получив представление об основном содержании раздела, темы, необходимо изучить материал с помощью учебников, 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9431D4" w:rsidRDefault="009431D4" w:rsidP="009431D4">
      <w:pPr>
        <w:ind w:left="786"/>
        <w:jc w:val="both"/>
        <w:rPr>
          <w:b/>
        </w:rPr>
      </w:pPr>
    </w:p>
    <w:p w:rsidR="000259E0" w:rsidRDefault="000259E0" w:rsidP="009431D4">
      <w:pPr>
        <w:ind w:left="786"/>
        <w:jc w:val="both"/>
        <w:rPr>
          <w:b/>
        </w:rPr>
      </w:pPr>
    </w:p>
    <w:p w:rsidR="000259E0" w:rsidRDefault="000259E0" w:rsidP="009431D4">
      <w:pPr>
        <w:ind w:left="786"/>
        <w:jc w:val="both"/>
        <w:rPr>
          <w:b/>
        </w:rPr>
      </w:pP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lastRenderedPageBreak/>
        <w:t xml:space="preserve">6. Фонд оценочных средств для проведения промежуточной  аттестации обучающихся по 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BB65AF" w:rsidRDefault="009431D4" w:rsidP="009431D4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BB65AF">
        <w:rPr>
          <w:rFonts w:ascii="Times New Roman" w:hAnsi="Times New Roman"/>
          <w:sz w:val="24"/>
        </w:rPr>
        <w:t xml:space="preserve"> Фонд оценочных средств оформлен в виде приложения к рабочей программе </w:t>
      </w:r>
      <w:r>
        <w:rPr>
          <w:rFonts w:ascii="Times New Roman" w:hAnsi="Times New Roman"/>
          <w:sz w:val="24"/>
        </w:rPr>
        <w:t>учебной дисциплины</w:t>
      </w:r>
      <w:r w:rsidRPr="00BB65AF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Правоведение</w:t>
      </w:r>
      <w:r w:rsidRPr="00BB65AF">
        <w:rPr>
          <w:rFonts w:ascii="Times New Roman" w:hAnsi="Times New Roman"/>
          <w:sz w:val="24"/>
        </w:rPr>
        <w:t>»</w:t>
      </w:r>
    </w:p>
    <w:p w:rsidR="009431D4" w:rsidRPr="0073727E" w:rsidRDefault="009431D4" w:rsidP="009431D4">
      <w:pPr>
        <w:pStyle w:val="a6"/>
        <w:spacing w:before="0" w:after="0"/>
        <w:jc w:val="center"/>
        <w:rPr>
          <w:b/>
          <w:bCs/>
        </w:rPr>
      </w:pPr>
    </w:p>
    <w:p w:rsidR="009431D4" w:rsidRPr="0073727E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73727E">
        <w:rPr>
          <w:rFonts w:ascii="Times New Roman" w:hAnsi="Times New Roman"/>
          <w:b/>
          <w:sz w:val="24"/>
        </w:rPr>
        <w:t>7. Перечень основной и дополнительной учебной литературы, необходимой для освоения учебной дисциплины (модуля)</w:t>
      </w:r>
    </w:p>
    <w:p w:rsidR="009431D4" w:rsidRPr="00AB5D81" w:rsidRDefault="009431D4" w:rsidP="009431D4">
      <w:pPr>
        <w:suppressAutoHyphens w:val="0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AB5D81">
        <w:rPr>
          <w:rFonts w:ascii="Times New Roman" w:hAnsi="Times New Roman"/>
          <w:b/>
          <w:sz w:val="24"/>
          <w:lang w:eastAsia="ru-RU"/>
        </w:rPr>
        <w:t>а) основная литература: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9431D4">
        <w:rPr>
          <w:rFonts w:ascii="Times New Roman" w:hAnsi="Times New Roman"/>
          <w:sz w:val="24"/>
        </w:rPr>
        <w:t>Воскресенская, Е. В. Правоведение : учебное пособие / Е. В. Воскресенская, В. Н. Снетков, А. А. Тебряев. — Санкт-Петербург : Санкт-Петербургский политехнический университет Петра Великого, 2018. — 142 c. — ISBN 978-5-7422-6558-9. — Текст : электронный // Электронно-библиотечная система IPR BOOKS : [сайт]. — URL: http:/</w:t>
      </w:r>
      <w:r>
        <w:rPr>
          <w:rFonts w:ascii="Times New Roman" w:hAnsi="Times New Roman"/>
          <w:sz w:val="24"/>
        </w:rPr>
        <w:t xml:space="preserve">/www.iprbookshop.ru/83305.html </w:t>
      </w:r>
      <w:r w:rsidRPr="009431D4">
        <w:rPr>
          <w:rFonts w:ascii="Times New Roman" w:hAnsi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431D4">
        <w:rPr>
          <w:rFonts w:ascii="Times New Roman" w:hAnsi="Times New Roman" w:cs="Times New Roman"/>
          <w:sz w:val="24"/>
        </w:rPr>
        <w:t xml:space="preserve">Правоведение : учебник для студентов вузов неюридического профиля / С. С. Маилян, Н. Д. Эриашвили, А. М. Артемьев [и др.] ; под редакцией С. С. Маилян, Н. И. Косякова. — 3-е изд. — Москва : ЮНИТИ-ДАНА, 2017. — 414 c. — ISBN 978-5-238-01655-9. — Текст : электронный // Электронно-библиотечная система IPR BOOKS : [сайт]. — URL: </w:t>
      </w:r>
      <w:hyperlink r:id="rId10" w:history="1">
        <w:r w:rsidRPr="00C903D5">
          <w:rPr>
            <w:rStyle w:val="af"/>
            <w:rFonts w:ascii="Times New Roman" w:hAnsi="Times New Roman"/>
            <w:sz w:val="24"/>
          </w:rPr>
          <w:t>http://www.iprbookshop.ru/74905.html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б) дополнительная литература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431D4">
        <w:rPr>
          <w:rFonts w:ascii="Times New Roman" w:hAnsi="Times New Roman" w:cs="Times New Roman"/>
          <w:sz w:val="24"/>
        </w:rPr>
        <w:t xml:space="preserve">Фоменко, Р. В. Правоведение : учебное пособие / Р. В. Фоменко. — Самара : Поволжский государственный университет телекоммуникаций и информатики, 2017. — 148 c. — ISBN 2227-8397. — Текст : электронный // Электронно-библиотечная система IPR BOOKS : [сайт]. — URL: </w:t>
      </w:r>
      <w:hyperlink r:id="rId11" w:history="1">
        <w:r w:rsidRPr="00C903D5">
          <w:rPr>
            <w:rStyle w:val="af"/>
            <w:rFonts w:ascii="Times New Roman" w:hAnsi="Times New Roman"/>
            <w:sz w:val="24"/>
          </w:rPr>
          <w:t>http://www.iprbookshop.ru/75401.html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07ACF" w:rsidRPr="00D07ACF">
        <w:rPr>
          <w:rFonts w:ascii="Times New Roman" w:hAnsi="Times New Roman" w:cs="Times New Roman"/>
          <w:sz w:val="24"/>
        </w:rPr>
        <w:t>Фомина, О. И. Правоведение : учебное пособие / О. И. Фомина, Е. А. Старова. — Санкт-Петербург : Санкт-Петербургский государственный архитектурно-строительный университет, ЭБС АСВ, 2017. — 104 c. — ISBN 978-5-9227-0694-0. — Текст : электронный // Электронно-библиотечная система IPR BOOKS : [сайт]. — URL: http://www.iprbookshop.ru/74320.html (дата обращения: 22.01.2020). — Режим доступа: для авторизир. пользователей</w:t>
      </w:r>
    </w:p>
    <w:p w:rsidR="00D07ACF" w:rsidRDefault="00D07ACF" w:rsidP="009431D4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431D4" w:rsidRPr="009A6675" w:rsidRDefault="009431D4" w:rsidP="009431D4">
      <w:pPr>
        <w:widowControl/>
        <w:jc w:val="center"/>
        <w:rPr>
          <w:rFonts w:ascii="Times New Roman" w:hAnsi="Times New Roman" w:cs="Times New Roman"/>
          <w:b/>
          <w:color w:val="000000"/>
          <w:kern w:val="0"/>
          <w:sz w:val="24"/>
        </w:rPr>
      </w:pPr>
      <w:r w:rsidRPr="009A6675">
        <w:rPr>
          <w:rFonts w:ascii="Times New Roman" w:hAnsi="Times New Roman" w:cs="Times New Roman"/>
          <w:b/>
          <w:color w:val="000000"/>
          <w:kern w:val="0"/>
          <w:sz w:val="24"/>
        </w:rPr>
        <w:t xml:space="preserve">8. </w:t>
      </w:r>
      <w:r w:rsidRPr="009A6675">
        <w:rPr>
          <w:rFonts w:ascii="Times New Roman" w:hAnsi="Times New Roman" w:cs="Times New Roman"/>
          <w:b/>
          <w:kern w:val="0"/>
          <w:sz w:val="24"/>
        </w:rPr>
        <w:t>Современные профессиональные базы данных и информационные справочные системы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bookmarkStart w:id="3" w:name="_Toc459975987"/>
      <w:r w:rsidRPr="008E1104">
        <w:rPr>
          <w:rFonts w:ascii="Times New Roman" w:hAnsi="Times New Roman" w:cs="Noto Sans Devanagari"/>
          <w:sz w:val="24"/>
          <w:lang w:bidi="hi-IN"/>
        </w:rPr>
        <w:t>1. Информационно-правовая система «Консультант+» - договор №2856/АП от 01.11.2007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2. Информационно-справочная система «LexPro» - договор б/н от 06.03.2013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3. Официальный интернет-портал базы данных правовой информации </w:t>
      </w:r>
      <w:hyperlink r:id="rId12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http://pravo.gov.ru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3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http://fgosvo.ru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5. Портал "Информационно-коммуникационные технологии в образовании" </w:t>
      </w:r>
      <w:hyperlink r:id="rId14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http://www.ict.edu.ru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6. Научная электронная библиотека </w:t>
      </w:r>
      <w:hyperlink r:id="rId15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http://www.elibrary.ru/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7. Национальная электронная библиотека </w:t>
      </w:r>
      <w:hyperlink r:id="rId16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http://www.nns.ru/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8. Электронные ресурсы Российской государственной библиотеки </w:t>
      </w:r>
      <w:hyperlink r:id="rId17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http://www.rsl.ru/ru/root3489/all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8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http://webofscience.com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http://neicon.ru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11. Базы данных издательства Springer </w:t>
      </w:r>
      <w:hyperlink r:id="rId20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https://link.springer.com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12. Открытые данные государственных органов </w:t>
      </w:r>
      <w:hyperlink r:id="rId21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http://data.gov.ru/</w:t>
        </w:r>
      </w:hyperlink>
    </w:p>
    <w:p w:rsidR="009431D4" w:rsidRPr="00983FEB" w:rsidRDefault="009431D4" w:rsidP="009431D4">
      <w:pPr>
        <w:pStyle w:val="a7"/>
        <w:jc w:val="both"/>
        <w:rPr>
          <w:b/>
          <w:sz w:val="24"/>
        </w:rPr>
      </w:pPr>
      <w:r w:rsidRPr="00983FEB">
        <w:rPr>
          <w:rFonts w:ascii="Times New Roman" w:hAnsi="Times New Roman"/>
          <w:b/>
          <w:sz w:val="24"/>
        </w:rPr>
        <w:lastRenderedPageBreak/>
        <w:t>9. Методические указания для обучающихся по освоению</w:t>
      </w:r>
      <w:r w:rsidRPr="00983FEB"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учебной дисциплины</w:t>
      </w:r>
      <w:r w:rsidRPr="00983FEB">
        <w:rPr>
          <w:rFonts w:ascii="Times New Roman" w:hAnsi="Times New Roman"/>
          <w:b/>
          <w:sz w:val="24"/>
        </w:rPr>
        <w:t xml:space="preserve"> (модуля)</w:t>
      </w:r>
      <w:bookmarkEnd w:id="3"/>
    </w:p>
    <w:p w:rsidR="009431D4" w:rsidRPr="009B40F1" w:rsidRDefault="009431D4" w:rsidP="009431D4">
      <w:pPr>
        <w:tabs>
          <w:tab w:val="left" w:pos="1080"/>
        </w:tabs>
        <w:jc w:val="both"/>
        <w:rPr>
          <w:b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744"/>
      </w:tblGrid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4C00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4C0098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Работа на лекции является очень важным видом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 w:rsidRPr="00F577EA">
              <w:rPr>
                <w:rFonts w:ascii="Times New Roman" w:hAnsi="Times New Roman"/>
                <w:sz w:val="24"/>
              </w:rPr>
              <w:t xml:space="preserve"> деятельности для изучения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Лектор ориентирует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 w:rsidRPr="00F577EA">
              <w:rPr>
                <w:rFonts w:ascii="Times New Roman" w:hAnsi="Times New Roman"/>
                <w:sz w:val="24"/>
              </w:rPr>
              <w:t xml:space="preserve">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    Целесообразно    разработать собственную    символику, сокращения    слов, что    позволит сконцентрировать   внимание   обучающегося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Практические</w:t>
            </w:r>
          </w:p>
          <w:p w:rsidR="009431D4" w:rsidRPr="00F577EA" w:rsidRDefault="009431D4" w:rsidP="004C0098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(семинарские)</w:t>
            </w:r>
          </w:p>
          <w:p w:rsidR="009431D4" w:rsidRPr="00F577EA" w:rsidRDefault="009431D4" w:rsidP="004C0098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занятия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4C0098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Проработка рабочей программы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, уделяя особое внимание целям и задачам, структуре и содержанию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</w:t>
            </w:r>
            <w:r>
              <w:rPr>
                <w:rFonts w:ascii="Times New Roman" w:hAnsi="Times New Roman"/>
                <w:sz w:val="24"/>
              </w:rPr>
              <w:t>обучающтхся</w:t>
            </w:r>
            <w:r w:rsidRPr="00F577EA">
              <w:rPr>
                <w:rFonts w:ascii="Times New Roman" w:hAnsi="Times New Roman"/>
                <w:sz w:val="24"/>
              </w:rPr>
              <w:t xml:space="preserve">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>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>Реферат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9431D4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Обучающийся вправе избрать для реферата любую тему в пределах   программы учебной </w:t>
            </w:r>
            <w:r>
              <w:rPr>
                <w:rFonts w:ascii="Times New Roman" w:hAnsi="Times New Roman"/>
                <w:sz w:val="24"/>
              </w:rPr>
              <w:t>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обучающегося 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</w:t>
            </w:r>
            <w:r>
              <w:rPr>
                <w:rFonts w:ascii="Times New Roman" w:hAnsi="Times New Roman"/>
                <w:sz w:val="24"/>
              </w:rPr>
              <w:t>обучающегося</w:t>
            </w:r>
            <w:r w:rsidRPr="00F577EA">
              <w:rPr>
                <w:rFonts w:ascii="Times New Roman" w:hAnsi="Times New Roman"/>
                <w:sz w:val="24"/>
              </w:rPr>
              <w:t xml:space="preserve">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обучающемуся,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Доклад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4C0098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Обучающийся вправе избрать для доклада любую тему в пределах   програ</w:t>
            </w:r>
            <w:r>
              <w:rPr>
                <w:rFonts w:ascii="Times New Roman" w:hAnsi="Times New Roman"/>
                <w:sz w:val="24"/>
              </w:rPr>
              <w:t>ммы 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 xml:space="preserve">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семинаре). Доклад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обучающемуся,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>Устный опрос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4C0098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Устный опрос - это средство контроля, рассчитанная на выявление объема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знаний обучающегося по определенному разделу, теме, проблеме и т.п. </w:t>
            </w:r>
            <w:r w:rsidRPr="00F577EA">
              <w:rPr>
                <w:rFonts w:ascii="Times New Roman" w:hAnsi="Times New Roman"/>
                <w:sz w:val="24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4C0098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теоретических </w:t>
            </w:r>
            <w:r w:rsidRPr="00F577EA">
              <w:rPr>
                <w:rFonts w:ascii="Times New Roman" w:hAnsi="Times New Roman"/>
                <w:sz w:val="24"/>
              </w:rPr>
              <w:t xml:space="preserve">знаний  и практических умений  обучающихся;  углубления  и  расширения  теоретических знаний обучающихся;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и общекультурных </w:t>
            </w:r>
            <w:r w:rsidRPr="00F577EA">
              <w:rPr>
                <w:rFonts w:ascii="Times New Roman" w:hAnsi="Times New Roman"/>
                <w:w w:val="98"/>
                <w:sz w:val="24"/>
              </w:rPr>
              <w:t xml:space="preserve">компетенций; </w:t>
            </w:r>
            <w:r w:rsidRPr="00F577EA">
              <w:rPr>
                <w:rFonts w:ascii="Times New Roman" w:hAnsi="Times New Roman"/>
                <w:sz w:val="24"/>
              </w:rPr>
              <w:t xml:space="preserve">развитию исследовательских умений обучающихся. Формы  и  виды  самостоятельной  работы  обучающихся: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контрольному срезу, экзамену); самостоятельное выполнение практических заданий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>репродуктивного типа (ответы на вопросы, 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опроса.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 xml:space="preserve">Контрольный срез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4C0098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Организуется как элемент учебного занятия в виде выполнения обучающимися блока заданий в письменной форме по заданной теме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. Отражает способность обучающегося правильно сформулировать ответ; умение письменно выражать свою точку зрения по данному вопросу; ориентироваться в терминологии; применять полученные в ходе лекций и практик знания (для решения тестовых заданий); степень разработки темы обучающимся; полнота и качество использования относящихся к теме специальной литературы, нормативны</w:t>
            </w:r>
            <w:r>
              <w:rPr>
                <w:rFonts w:ascii="Times New Roman" w:hAnsi="Times New Roman"/>
                <w:sz w:val="24"/>
              </w:rPr>
              <w:t xml:space="preserve">х актов, юридической практики, </w:t>
            </w:r>
            <w:r w:rsidRPr="00F577EA">
              <w:rPr>
                <w:rFonts w:ascii="Times New Roman" w:hAnsi="Times New Roman"/>
                <w:sz w:val="24"/>
              </w:rPr>
              <w:t xml:space="preserve">аргументированность выводов. </w:t>
            </w:r>
          </w:p>
        </w:tc>
      </w:tr>
      <w:tr w:rsidR="009431D4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4C0098">
            <w:pPr>
              <w:autoSpaceDE w:val="0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4C0098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, выносимые на тестирование, доводит до сведения обучающихся преподаватель, ведущий семинарские занятия</w:t>
            </w:r>
          </w:p>
        </w:tc>
      </w:tr>
      <w:tr w:rsidR="00D07ACF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ACF" w:rsidRPr="00397303" w:rsidRDefault="00D07ACF" w:rsidP="004C0098">
            <w:pPr>
              <w:autoSpaceDE w:val="0"/>
              <w:rPr>
                <w:rFonts w:ascii="Times New Roman" w:hAnsi="Times New Roman" w:cs="Times New Roman"/>
                <w:sz w:val="24"/>
              </w:rPr>
            </w:pPr>
            <w:r w:rsidRPr="00397303">
              <w:rPr>
                <w:rFonts w:ascii="Times New Roman" w:hAnsi="Times New Roman" w:cs="Times New Roman"/>
                <w:sz w:val="24"/>
              </w:rPr>
              <w:t>Подготовка к зачету с оценкой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CF" w:rsidRPr="00397303" w:rsidRDefault="00D07ACF" w:rsidP="00D07ACF">
            <w:pPr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7303">
              <w:rPr>
                <w:rFonts w:ascii="Times New Roman" w:hAnsi="Times New Roman" w:cs="Times New Roman"/>
                <w:sz w:val="24"/>
              </w:rPr>
              <w:t xml:space="preserve">При подготовке к зачету с оценкой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с оценкой - это повторение всего материала дисциплины, по которому необходимо сдавать зачет с оценкой. При подготовке к сдаче зачета с оценкой обучающийся весь объем работы должен распределять </w:t>
            </w:r>
            <w:r w:rsidRPr="00397303">
              <w:rPr>
                <w:rFonts w:ascii="Times New Roman" w:hAnsi="Times New Roman" w:cs="Times New Roman"/>
                <w:sz w:val="24"/>
              </w:rPr>
              <w:lastRenderedPageBreak/>
              <w:t>равномерно по дням, отведенным для подготовки к зачету с оценкой, контролировать каждый день выполнение намеченной работы. По завершению изучения дисциплины сдается зачет с оценкой. В период подготовки к зачету с оценкой обучающийся вновь обращается к уже изученному (пройденному) учебному материалу. Подготовка обучающегося к зачету с оценкой включает в себя три этапа: самостоятельная работа в течение семестра; непосредственная подготовка в дни, предшествующие зачету с оценкой по темам курса; подготовка к ответу на задания, содержащиеся в билетах (тестах) зачета с оценкой. Зачет с оценкой проводится по билетам (тестам), охватывающим весь пройденный материал дисциплины, включая вопросы, отведенные для самостоятельного изучения. Для успешной сдачи зачета с оценкой по дисциплине «</w:t>
            </w:r>
            <w:r>
              <w:rPr>
                <w:rFonts w:ascii="Times New Roman" w:hAnsi="Times New Roman" w:cs="Times New Roman"/>
                <w:sz w:val="24"/>
              </w:rPr>
              <w:t>Правоведение</w:t>
            </w:r>
            <w:r w:rsidRPr="00397303">
              <w:rPr>
                <w:rFonts w:ascii="Times New Roman" w:hAnsi="Times New Roman" w:cs="Times New Roman"/>
                <w:sz w:val="24"/>
              </w:rPr>
              <w:t>» обучающиеся должны принимать во внимание, что: все основные категории «</w:t>
            </w:r>
            <w:r>
              <w:rPr>
                <w:rFonts w:ascii="Times New Roman" w:hAnsi="Times New Roman" w:cs="Times New Roman"/>
                <w:sz w:val="24"/>
              </w:rPr>
              <w:t>Правоведения</w:t>
            </w:r>
            <w:r w:rsidRPr="00397303">
              <w:rPr>
                <w:rFonts w:ascii="Times New Roman" w:hAnsi="Times New Roman" w:cs="Times New Roman"/>
                <w:sz w:val="24"/>
              </w:rPr>
              <w:t>», которые указаны в рабочей программе, нужно знать, понимать их смысл и уметь его разъяснить; указанные в рабочей программе формируемые общекультурные компетенции в результате освоения дисциплины должны быть продемонстрированы обучающимся; практические занятия способствуют получению более высокого уровня знаний и, как следствие, более высокой оценке на зачете; готовиться к зачету с оценкой необходимо начинать с первой лекции и первого практического занятия.</w:t>
            </w:r>
          </w:p>
        </w:tc>
      </w:tr>
      <w:tr w:rsidR="00D07ACF" w:rsidRPr="00F577EA" w:rsidTr="004C0098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ACF" w:rsidRPr="00132AF3" w:rsidRDefault="00D07ACF" w:rsidP="004C0098">
            <w:pPr>
              <w:rPr>
                <w:rFonts w:ascii="Times New Roman" w:hAnsi="Times New Roman" w:cs="Times New Roman"/>
                <w:sz w:val="24"/>
              </w:rPr>
            </w:pPr>
            <w:r w:rsidRPr="00132AF3">
              <w:rPr>
                <w:rFonts w:ascii="Times New Roman" w:hAnsi="Times New Roman" w:cs="Times New Roman"/>
                <w:sz w:val="24"/>
              </w:rPr>
              <w:lastRenderedPageBreak/>
              <w:t>Подготовка к экзамену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CF" w:rsidRPr="00132AF3" w:rsidRDefault="00D07ACF" w:rsidP="004C00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2AF3">
              <w:rPr>
                <w:rFonts w:ascii="Times New Roman" w:hAnsi="Times New Roman" w:cs="Times New Roman"/>
                <w:sz w:val="24"/>
              </w:rPr>
              <w:t>При подготовке к экзамену необходимо ориентироваться на конспекты   лекций, рабочую программу учебной дисциплины, нормативную, учебную и рекомендуемую литературу. Основное в подготовке к сдаче  экзамена - это повторение всего материала учебной дисциплины, по которому необходимо сдавать экзамен. При подготовке к сдаче экзамена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обучающийся вновь обращается к уже изученному (пройденному) учебному материалу.</w:t>
            </w:r>
          </w:p>
        </w:tc>
      </w:tr>
    </w:tbl>
    <w:p w:rsidR="00481F80" w:rsidRPr="00481F80" w:rsidRDefault="00481F80" w:rsidP="00481F80">
      <w:pPr>
        <w:tabs>
          <w:tab w:val="left" w:pos="567"/>
          <w:tab w:val="left" w:pos="851"/>
        </w:tabs>
        <w:spacing w:before="1"/>
        <w:ind w:right="-284" w:firstLine="567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481F80" w:rsidRPr="00481F80" w:rsidRDefault="00481F80" w:rsidP="00481F80">
      <w:pPr>
        <w:tabs>
          <w:tab w:val="left" w:pos="567"/>
          <w:tab w:val="left" w:pos="851"/>
        </w:tabs>
        <w:spacing w:before="1"/>
        <w:ind w:right="-284" w:firstLine="567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481F80">
        <w:rPr>
          <w:rFonts w:ascii="Times New Roman" w:hAnsi="Times New Roman" w:cs="Times New Roman"/>
          <w:b/>
          <w:sz w:val="24"/>
        </w:rPr>
        <w:t>10. Лицензионное программное обеспечение</w:t>
      </w:r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b/>
          <w:sz w:val="24"/>
        </w:rPr>
      </w:pPr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481F80">
        <w:rPr>
          <w:rFonts w:ascii="Times New Roman" w:hAnsi="Times New Roman" w:cs="Times New Roman"/>
          <w:bCs/>
          <w:iCs/>
          <w:sz w:val="24"/>
        </w:rPr>
        <w:t>В про</w:t>
      </w:r>
      <w:r>
        <w:rPr>
          <w:rFonts w:ascii="Times New Roman" w:hAnsi="Times New Roman" w:cs="Times New Roman"/>
          <w:bCs/>
          <w:iCs/>
          <w:sz w:val="24"/>
        </w:rPr>
        <w:t xml:space="preserve">цессе обучения на </w:t>
      </w:r>
      <w:r w:rsidRPr="00481F80">
        <w:rPr>
          <w:rFonts w:ascii="Times New Roman" w:hAnsi="Times New Roman" w:cs="Times New Roman"/>
          <w:bCs/>
          <w:iCs/>
          <w:sz w:val="24"/>
        </w:rPr>
        <w:t xml:space="preserve">факультете </w:t>
      </w:r>
      <w:r>
        <w:rPr>
          <w:rFonts w:ascii="Times New Roman" w:hAnsi="Times New Roman" w:cs="Times New Roman"/>
          <w:bCs/>
          <w:iCs/>
          <w:sz w:val="24"/>
        </w:rPr>
        <w:t xml:space="preserve">экономики и права </w:t>
      </w:r>
      <w:r w:rsidRPr="00481F80">
        <w:rPr>
          <w:rFonts w:ascii="Times New Roman" w:hAnsi="Times New Roman" w:cs="Times New Roman"/>
          <w:bCs/>
          <w:iCs/>
          <w:sz w:val="24"/>
        </w:rPr>
        <w:t>по всем направлениям подготовки используется следующее лицензионное программное обеспечение:</w:t>
      </w:r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bCs/>
          <w:iCs/>
          <w:sz w:val="24"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Программный </w:t>
            </w:r>
            <w:r>
              <w:rPr>
                <w:sz w:val="24"/>
                <w:szCs w:val="24"/>
              </w:rPr>
              <w:lastRenderedPageBreak/>
              <w:t>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Microsoft Open </w:t>
            </w:r>
            <w:r>
              <w:rPr>
                <w:sz w:val="24"/>
                <w:szCs w:val="24"/>
              </w:rPr>
              <w:lastRenderedPageBreak/>
              <w:t>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04.11.2011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DrWEB Entrprise Suite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481F80" w:rsidTr="00481F80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81F80" w:rsidRDefault="00481F80" w:rsidP="00831C8F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481F80" w:rsidRPr="00481F80" w:rsidRDefault="00481F80" w:rsidP="00481F80">
      <w:pPr>
        <w:ind w:right="-284" w:firstLine="567"/>
        <w:jc w:val="both"/>
        <w:rPr>
          <w:rFonts w:ascii="Times New Roman" w:hAnsi="Times New Roman" w:cs="Times New Roman"/>
          <w:sz w:val="24"/>
        </w:rPr>
      </w:pPr>
      <w:bookmarkStart w:id="4" w:name="_Toc459975990"/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b/>
          <w:sz w:val="24"/>
        </w:rPr>
      </w:pPr>
      <w:r w:rsidRPr="00481F80">
        <w:rPr>
          <w:rFonts w:ascii="Times New Roman" w:hAnsi="Times New Roman" w:cs="Times New Roman"/>
          <w:b/>
          <w:sz w:val="24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sz w:val="24"/>
        </w:rPr>
      </w:pPr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sz w:val="24"/>
        </w:rPr>
      </w:pPr>
      <w:r w:rsidRPr="00481F80">
        <w:rPr>
          <w:rFonts w:ascii="Times New Roman" w:hAnsi="Times New Roman" w:cs="Times New Roman"/>
          <w:sz w:val="24"/>
        </w:rPr>
        <w:t>Для построения эффективного учебного процесса Кафедра Финансы и кредит располагает следующими материально-техническими средствами, которые используются в процессе изучения дисциплины:</w:t>
      </w:r>
    </w:p>
    <w:p w:rsidR="00481F80" w:rsidRPr="00481F80" w:rsidRDefault="00481F80" w:rsidP="00481F80">
      <w:pPr>
        <w:widowControl/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bCs/>
          <w:sz w:val="24"/>
        </w:rPr>
      </w:pPr>
      <w:r w:rsidRPr="00481F80">
        <w:rPr>
          <w:rFonts w:ascii="Times New Roman" w:hAnsi="Times New Roman" w:cs="Times New Roman"/>
          <w:bCs/>
          <w:sz w:val="24"/>
        </w:rPr>
        <w:t>- доска;</w:t>
      </w:r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sz w:val="24"/>
        </w:rPr>
      </w:pPr>
      <w:r w:rsidRPr="00481F80">
        <w:rPr>
          <w:rFonts w:ascii="Times New Roman" w:hAnsi="Times New Roman" w:cs="Times New Roman"/>
          <w:sz w:val="24"/>
        </w:rP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481F80" w:rsidRPr="00481F80" w:rsidRDefault="00481F80" w:rsidP="00481F80">
      <w:pPr>
        <w:widowControl/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bCs/>
          <w:sz w:val="24"/>
        </w:rPr>
      </w:pPr>
      <w:r w:rsidRPr="00481F80">
        <w:rPr>
          <w:rFonts w:ascii="Times New Roman" w:hAnsi="Times New Roman" w:cs="Times New Roman"/>
          <w:bCs/>
          <w:sz w:val="24"/>
        </w:rPr>
        <w:t>- экран;</w:t>
      </w:r>
    </w:p>
    <w:p w:rsidR="00481F80" w:rsidRPr="00481F80" w:rsidRDefault="00481F80" w:rsidP="00481F80">
      <w:pPr>
        <w:widowControl/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bCs/>
          <w:sz w:val="24"/>
        </w:rPr>
      </w:pPr>
      <w:r w:rsidRPr="00481F80">
        <w:rPr>
          <w:rFonts w:ascii="Times New Roman" w:hAnsi="Times New Roman" w:cs="Times New Roman"/>
          <w:bCs/>
          <w:sz w:val="24"/>
        </w:rPr>
        <w:t>- мультимедийный проектор.</w:t>
      </w:r>
    </w:p>
    <w:p w:rsidR="00481F80" w:rsidRPr="00481F80" w:rsidRDefault="00481F80" w:rsidP="00481F80">
      <w:pPr>
        <w:numPr>
          <w:ilvl w:val="0"/>
          <w:numId w:val="6"/>
        </w:numPr>
        <w:ind w:left="0" w:right="-284" w:firstLine="567"/>
        <w:jc w:val="both"/>
        <w:rPr>
          <w:rFonts w:ascii="Times New Roman" w:hAnsi="Times New Roman" w:cs="Times New Roman"/>
          <w:sz w:val="24"/>
        </w:rPr>
      </w:pPr>
      <w:r w:rsidRPr="00481F80">
        <w:rPr>
          <w:rFonts w:ascii="Times New Roman" w:hAnsi="Times New Roman" w:cs="Times New Roman"/>
          <w:sz w:val="24"/>
        </w:rPr>
        <w:t xml:space="preserve">В процессе преподавания используются также специальные ресурсы кабинета экономики (305 ауд.). </w:t>
      </w:r>
    </w:p>
    <w:p w:rsidR="00481F80" w:rsidRPr="00481F80" w:rsidRDefault="00481F80" w:rsidP="00481F80">
      <w:pPr>
        <w:ind w:right="-284" w:firstLine="567"/>
        <w:jc w:val="both"/>
        <w:rPr>
          <w:rFonts w:ascii="Times New Roman" w:hAnsi="Times New Roman" w:cs="Times New Roman"/>
          <w:i/>
          <w:sz w:val="24"/>
        </w:rPr>
      </w:pPr>
    </w:p>
    <w:p w:rsidR="009431D4" w:rsidRPr="008845E8" w:rsidRDefault="000259E0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  <w:r>
        <w:rPr>
          <w:rFonts w:ascii="Times New Roman" w:hAnsi="Times New Roman" w:cs="Times New Roman"/>
          <w:b/>
          <w:iCs/>
          <w:kern w:val="0"/>
          <w:sz w:val="24"/>
          <w:lang w:eastAsia="en-US"/>
        </w:rPr>
        <w:t>1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2. Особенности реализации </w:t>
      </w:r>
      <w:r w:rsidR="009431D4">
        <w:rPr>
          <w:rFonts w:ascii="Times New Roman" w:hAnsi="Times New Roman" w:cs="Times New Roman"/>
          <w:b/>
          <w:iCs/>
          <w:kern w:val="0"/>
          <w:sz w:val="24"/>
          <w:lang w:eastAsia="en-US"/>
        </w:rPr>
        <w:t>учебной дисциплины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 для инвалидов и лиц с ограниченными возможностями здоровья</w:t>
      </w:r>
      <w:bookmarkEnd w:id="4"/>
    </w:p>
    <w:p w:rsidR="00481F80" w:rsidRDefault="00481F80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>
        <w:rPr>
          <w:rFonts w:ascii="Times New Roman" w:hAnsi="Times New Roman" w:cs="Times New Roman"/>
          <w:kern w:val="0"/>
          <w:sz w:val="24"/>
          <w:lang w:eastAsia="ru-RU"/>
        </w:rPr>
        <w:t>учебной дисциплины</w:t>
      </w:r>
      <w:r w:rsidRPr="008845E8">
        <w:rPr>
          <w:rFonts w:ascii="Times New Roman" w:hAnsi="Times New Roman" w:cs="Times New Roman"/>
          <w:kern w:val="0"/>
          <w:sz w:val="24"/>
          <w:lang w:eastAsia="ru-RU"/>
        </w:rPr>
        <w:t>, индивидуальные задания: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9431D4" w:rsidRPr="008845E8" w:rsidRDefault="009431D4" w:rsidP="009431D4">
      <w:pPr>
        <w:autoSpaceDE w:val="0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5" w:name="_Toc459975991"/>
    </w:p>
    <w:p w:rsidR="009431D4" w:rsidRPr="008845E8" w:rsidRDefault="009431D4" w:rsidP="009431D4">
      <w:pPr>
        <w:autoSpaceDE w:val="0"/>
        <w:jc w:val="both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13. Иные сведения и (или)</w:t>
      </w:r>
      <w:r w:rsidRPr="008845E8">
        <w:rPr>
          <w:rFonts w:ascii="Times New Roman" w:hAnsi="Times New Roman" w:cs="Times New Roman"/>
          <w:b/>
          <w:spacing w:val="-11"/>
          <w:kern w:val="0"/>
          <w:sz w:val="24"/>
          <w:lang w:eastAsia="ru-RU"/>
        </w:rPr>
        <w:t xml:space="preserve"> </w:t>
      </w: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материалы</w:t>
      </w:r>
      <w:bookmarkEnd w:id="5"/>
    </w:p>
    <w:p w:rsidR="009431D4" w:rsidRPr="008845E8" w:rsidRDefault="009431D4" w:rsidP="009431D4">
      <w:pPr>
        <w:keepNext/>
        <w:widowControl/>
        <w:suppressAutoHyphens w:val="0"/>
        <w:jc w:val="both"/>
        <w:outlineLvl w:val="1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6" w:name="12.1._Перечень_образовательных_технологи"/>
      <w:bookmarkStart w:id="7" w:name="_Toc459975992"/>
      <w:bookmarkEnd w:id="6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lastRenderedPageBreak/>
        <w:t xml:space="preserve">13.1 Перечень образовательных технологий, используемых при осуществлении образовательного процесса по </w:t>
      </w:r>
      <w:r>
        <w:rPr>
          <w:rFonts w:ascii="Times New Roman" w:hAnsi="Times New Roman" w:cs="Times New Roman"/>
          <w:b/>
          <w:kern w:val="0"/>
          <w:sz w:val="24"/>
          <w:lang w:eastAsia="ru-RU"/>
        </w:rPr>
        <w:t>учебной дисциплине</w:t>
      </w:r>
      <w:bookmarkEnd w:id="7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 xml:space="preserve"> 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Для освоения результатов обучения применяются как традиционные образовательные технологии, как лекционные и практические (семинарские) занятия, так и инновационные технологии активного обучения студентов: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учебная дискуссия;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деловая игра;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тренинг;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 xml:space="preserve">- разбор конкретных ситуаций (кейс-стади) и др. </w:t>
      </w:r>
    </w:p>
    <w:p w:rsidR="009431D4" w:rsidRDefault="009431D4" w:rsidP="009431D4">
      <w:pPr>
        <w:rPr>
          <w:b/>
          <w:lang w:eastAsia="ru-RU"/>
        </w:rPr>
      </w:pPr>
    </w:p>
    <w:p w:rsidR="009431D4" w:rsidRPr="00401AF6" w:rsidRDefault="009431D4" w:rsidP="009431D4">
      <w:pPr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Составитель: </w:t>
      </w:r>
      <w:r w:rsidR="00D07ACF">
        <w:rPr>
          <w:rFonts w:ascii="Times New Roman" w:hAnsi="Times New Roman"/>
          <w:b/>
          <w:sz w:val="24"/>
          <w:lang w:eastAsia="ru-RU"/>
        </w:rPr>
        <w:t>Булавина М.А., зав. кафедрой</w:t>
      </w:r>
      <w:r>
        <w:rPr>
          <w:rFonts w:ascii="Times New Roman" w:hAnsi="Times New Roman"/>
          <w:b/>
          <w:sz w:val="24"/>
          <w:lang w:eastAsia="ru-RU"/>
        </w:rPr>
        <w:t xml:space="preserve"> «Гражданско-правовых дисциплин» ОАНО ВО «МПСУ»</w:t>
      </w:r>
    </w:p>
    <w:p w:rsidR="00481F80" w:rsidRDefault="00481F80">
      <w:pPr>
        <w:widowControl/>
        <w:suppressAutoHyphens w:val="0"/>
        <w:spacing w:after="200" w:line="276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br w:type="page"/>
      </w:r>
    </w:p>
    <w:p w:rsidR="00481F80" w:rsidRPr="00481F80" w:rsidRDefault="00481F80" w:rsidP="00481F80">
      <w:pPr>
        <w:tabs>
          <w:tab w:val="left" w:pos="567"/>
          <w:tab w:val="left" w:pos="851"/>
        </w:tabs>
        <w:spacing w:line="276" w:lineRule="auto"/>
        <w:ind w:right="-284"/>
        <w:jc w:val="both"/>
        <w:rPr>
          <w:rFonts w:ascii="Times New Roman" w:hAnsi="Times New Roman" w:cs="Times New Roman"/>
          <w:b/>
          <w:sz w:val="24"/>
        </w:rPr>
      </w:pPr>
      <w:r w:rsidRPr="00481F80">
        <w:rPr>
          <w:rFonts w:ascii="Times New Roman" w:hAnsi="Times New Roman" w:cs="Times New Roman"/>
          <w:b/>
          <w:sz w:val="24"/>
        </w:rPr>
        <w:lastRenderedPageBreak/>
        <w:t>14. Лист регистрации изменений</w:t>
      </w:r>
    </w:p>
    <w:p w:rsidR="00481F80" w:rsidRPr="00481F80" w:rsidRDefault="00481F80" w:rsidP="00481F80">
      <w:pPr>
        <w:tabs>
          <w:tab w:val="left" w:pos="567"/>
          <w:tab w:val="left" w:pos="851"/>
        </w:tabs>
        <w:spacing w:line="276" w:lineRule="auto"/>
        <w:ind w:right="-284"/>
        <w:jc w:val="both"/>
        <w:rPr>
          <w:rFonts w:ascii="Times New Roman" w:hAnsi="Times New Roman" w:cs="Times New Roman"/>
          <w:sz w:val="24"/>
        </w:rPr>
      </w:pPr>
    </w:p>
    <w:p w:rsidR="00481F80" w:rsidRPr="00481F80" w:rsidRDefault="00481F80" w:rsidP="00481F80">
      <w:pPr>
        <w:tabs>
          <w:tab w:val="left" w:pos="567"/>
          <w:tab w:val="left" w:pos="851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481F80">
        <w:rPr>
          <w:rFonts w:ascii="Times New Roman" w:hAnsi="Times New Roman" w:cs="Times New Roman"/>
          <w:sz w:val="24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481F80" w:rsidRPr="00481F80" w:rsidRDefault="00481F80" w:rsidP="00481F80">
      <w:pPr>
        <w:tabs>
          <w:tab w:val="left" w:pos="567"/>
          <w:tab w:val="left" w:pos="851"/>
        </w:tabs>
        <w:spacing w:line="276" w:lineRule="auto"/>
        <w:ind w:right="-284"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481F80" w:rsidRPr="00481F80" w:rsidTr="00481F8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481F80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81F80" w:rsidRPr="00481F80" w:rsidRDefault="00481F80" w:rsidP="00481F80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D25523">
            <w:pPr>
              <w:ind w:right="-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D2552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Реквизиты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документа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об утверждении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481F80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Дата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введения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</w:tr>
      <w:tr w:rsidR="00481F80" w:rsidRPr="00481F80" w:rsidTr="00481F8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widowControl/>
              <w:numPr>
                <w:ilvl w:val="0"/>
                <w:numId w:val="7"/>
              </w:numPr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D25523">
            <w:pPr>
              <w:ind w:right="-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D255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01.09.2015</w:t>
            </w:r>
          </w:p>
        </w:tc>
      </w:tr>
      <w:tr w:rsidR="00481F80" w:rsidRPr="00481F80" w:rsidTr="00481F80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widowControl/>
              <w:numPr>
                <w:ilvl w:val="0"/>
                <w:numId w:val="7"/>
              </w:numPr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D25523">
            <w:pPr>
              <w:ind w:right="-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481F8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D255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29.12.2015</w:t>
            </w:r>
          </w:p>
        </w:tc>
      </w:tr>
      <w:tr w:rsidR="00481F80" w:rsidRPr="00481F80" w:rsidTr="00481F8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widowControl/>
              <w:numPr>
                <w:ilvl w:val="0"/>
                <w:numId w:val="7"/>
              </w:numPr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D25523">
            <w:pPr>
              <w:pStyle w:val="Default"/>
              <w:ind w:right="-9"/>
              <w:jc w:val="both"/>
            </w:pPr>
            <w:r w:rsidRPr="00481F80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481F80" w:rsidRPr="00481F80" w:rsidRDefault="00481F80" w:rsidP="00D25523">
            <w:pPr>
              <w:ind w:right="-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D2552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01.09.2016</w:t>
            </w:r>
          </w:p>
        </w:tc>
      </w:tr>
      <w:tr w:rsidR="00481F80" w:rsidRPr="00481F80" w:rsidTr="00481F8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widowControl/>
              <w:numPr>
                <w:ilvl w:val="0"/>
                <w:numId w:val="7"/>
              </w:numPr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F80" w:rsidRPr="00481F80" w:rsidRDefault="00481F80" w:rsidP="00D25523">
            <w:pPr>
              <w:ind w:right="-9"/>
              <w:jc w:val="both"/>
              <w:rPr>
                <w:rFonts w:ascii="Times New Roman" w:hAnsi="Times New Roman" w:cs="Times New Roman"/>
                <w:sz w:val="24"/>
              </w:rPr>
            </w:pPr>
            <w:r w:rsidRPr="00481F80">
              <w:rPr>
                <w:rFonts w:ascii="Times New Roman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D25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F80" w:rsidRPr="00481F80" w:rsidRDefault="00481F80" w:rsidP="00481F80">
            <w:pPr>
              <w:ind w:right="-284"/>
              <w:jc w:val="both"/>
              <w:rPr>
                <w:rFonts w:ascii="Times New Roman" w:hAnsi="Times New Roman" w:cs="Times New Roman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</w:rPr>
              <w:t>01.09.2017</w:t>
            </w:r>
          </w:p>
        </w:tc>
      </w:tr>
      <w:tr w:rsidR="006C13A5" w:rsidRPr="00481F80" w:rsidTr="00481F80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13A5" w:rsidRPr="00481F80" w:rsidRDefault="006C13A5" w:rsidP="006C13A5">
            <w:pPr>
              <w:widowControl/>
              <w:numPr>
                <w:ilvl w:val="0"/>
                <w:numId w:val="7"/>
              </w:numPr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13A5" w:rsidRPr="006C13A5" w:rsidRDefault="006C13A5" w:rsidP="006C13A5">
            <w:pPr>
              <w:ind w:right="-9"/>
              <w:jc w:val="both"/>
              <w:rPr>
                <w:rFonts w:ascii="Times New Roman" w:hAnsi="Times New Roman" w:cs="Times New Roman"/>
                <w:sz w:val="24"/>
              </w:rPr>
            </w:pPr>
            <w:r w:rsidRPr="006C13A5">
              <w:rPr>
                <w:rFonts w:ascii="Times New Roman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13A5" w:rsidRPr="006C13A5" w:rsidRDefault="006C13A5" w:rsidP="006C13A5">
            <w:pPr>
              <w:ind w:right="-9"/>
              <w:jc w:val="center"/>
              <w:rPr>
                <w:rFonts w:ascii="Times New Roman" w:hAnsi="Times New Roman" w:cs="Times New Roman"/>
                <w:sz w:val="24"/>
              </w:rPr>
            </w:pPr>
            <w:r w:rsidRPr="006C13A5">
              <w:rPr>
                <w:rFonts w:ascii="Times New Roman" w:hAnsi="Times New Roman" w:cs="Times New Roman"/>
                <w:sz w:val="24"/>
              </w:rPr>
              <w:t xml:space="preserve">Протокол заседания </w:t>
            </w:r>
            <w:r w:rsidRPr="006C13A5">
              <w:rPr>
                <w:rFonts w:ascii="Times New Roman" w:hAnsi="Times New Roman" w:cs="Times New Roman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13A5" w:rsidRPr="006C13A5" w:rsidRDefault="006C13A5" w:rsidP="006C13A5">
            <w:pPr>
              <w:ind w:left="-108" w:right="-9"/>
              <w:jc w:val="center"/>
              <w:rPr>
                <w:rFonts w:ascii="Times New Roman" w:hAnsi="Times New Roman" w:cs="Times New Roman"/>
                <w:sz w:val="24"/>
              </w:rPr>
            </w:pPr>
            <w:r w:rsidRPr="006C13A5">
              <w:rPr>
                <w:rFonts w:ascii="Times New Roman" w:hAnsi="Times New Roman" w:cs="Times New Roman"/>
                <w:sz w:val="24"/>
              </w:rPr>
              <w:t>01.09.2018</w:t>
            </w:r>
          </w:p>
        </w:tc>
      </w:tr>
      <w:tr w:rsidR="006C13A5" w:rsidRPr="00481F80" w:rsidTr="00481F80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13A5" w:rsidRPr="00481F80" w:rsidRDefault="006C13A5" w:rsidP="006C13A5">
            <w:pPr>
              <w:widowControl/>
              <w:numPr>
                <w:ilvl w:val="0"/>
                <w:numId w:val="7"/>
              </w:numPr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13A5" w:rsidRPr="00481F80" w:rsidRDefault="006C13A5" w:rsidP="006C13A5">
            <w:pPr>
              <w:autoSpaceDE w:val="0"/>
              <w:ind w:right="-9"/>
              <w:jc w:val="both"/>
              <w:rPr>
                <w:rFonts w:ascii="Times New Roman" w:hAnsi="Times New Roman" w:cs="Times New Roman"/>
                <w:sz w:val="24"/>
              </w:rPr>
            </w:pPr>
            <w:r w:rsidRPr="00481F80">
              <w:rPr>
                <w:rFonts w:ascii="Times New Roman" w:eastAsia="Calibri;Arial Unicode MS" w:hAnsi="Times New Roman" w:cs="Times New Roman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13A5" w:rsidRPr="00481F80" w:rsidRDefault="006C13A5" w:rsidP="006C13A5">
            <w:pPr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81F80">
              <w:rPr>
                <w:rFonts w:ascii="Times New Roman" w:eastAsia="Calibri;Arial Unicode MS" w:hAnsi="Times New Roman" w:cs="Times New Roman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13A5" w:rsidRPr="00481F80" w:rsidRDefault="006C13A5" w:rsidP="006C13A5">
            <w:pPr>
              <w:autoSpaceDE w:val="0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1F8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01.09.2019</w:t>
            </w:r>
          </w:p>
        </w:tc>
      </w:tr>
    </w:tbl>
    <w:p w:rsidR="00F97880" w:rsidRPr="00481F80" w:rsidRDefault="00F97880" w:rsidP="00481F80">
      <w:pPr>
        <w:widowControl/>
        <w:suppressAutoHyphens w:val="0"/>
        <w:ind w:right="-284"/>
        <w:jc w:val="both"/>
        <w:rPr>
          <w:rFonts w:ascii="Times New Roman" w:hAnsi="Times New Roman" w:cs="Times New Roman"/>
          <w:sz w:val="24"/>
        </w:rPr>
      </w:pPr>
    </w:p>
    <w:sectPr w:rsidR="00F97880" w:rsidRPr="00481F80" w:rsidSect="00F6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0D" w:rsidRDefault="0048370D" w:rsidP="008A15A5">
      <w:r>
        <w:separator/>
      </w:r>
    </w:p>
  </w:endnote>
  <w:endnote w:type="continuationSeparator" w:id="0">
    <w:p w:rsidR="0048370D" w:rsidRDefault="0048370D" w:rsidP="008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288"/>
      <w:docPartObj>
        <w:docPartGallery w:val="Page Numbers (Bottom of Page)"/>
        <w:docPartUnique/>
      </w:docPartObj>
    </w:sdtPr>
    <w:sdtEndPr/>
    <w:sdtContent>
      <w:p w:rsidR="00FD26B4" w:rsidRDefault="00E32F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6B4" w:rsidRDefault="00FD26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0D" w:rsidRDefault="0048370D" w:rsidP="008A15A5">
      <w:r>
        <w:separator/>
      </w:r>
    </w:p>
  </w:footnote>
  <w:footnote w:type="continuationSeparator" w:id="0">
    <w:p w:rsidR="0048370D" w:rsidRDefault="0048370D" w:rsidP="008A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2970696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175A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4990"/>
    <w:multiLevelType w:val="multilevel"/>
    <w:tmpl w:val="A0C096E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A261FFB"/>
    <w:multiLevelType w:val="multilevel"/>
    <w:tmpl w:val="0A2CB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455C3"/>
    <w:multiLevelType w:val="hybridMultilevel"/>
    <w:tmpl w:val="684A4A8C"/>
    <w:lvl w:ilvl="0" w:tplc="956AB0F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C48"/>
    <w:rsid w:val="00017C48"/>
    <w:rsid w:val="000259E0"/>
    <w:rsid w:val="00142174"/>
    <w:rsid w:val="00352A6A"/>
    <w:rsid w:val="00357340"/>
    <w:rsid w:val="00481F80"/>
    <w:rsid w:val="0048370D"/>
    <w:rsid w:val="004901B4"/>
    <w:rsid w:val="00581017"/>
    <w:rsid w:val="006C13A5"/>
    <w:rsid w:val="006F2E8B"/>
    <w:rsid w:val="007A3B6C"/>
    <w:rsid w:val="008A15A5"/>
    <w:rsid w:val="009431D4"/>
    <w:rsid w:val="00AA7438"/>
    <w:rsid w:val="00AD0BA9"/>
    <w:rsid w:val="00CE287C"/>
    <w:rsid w:val="00D07ACF"/>
    <w:rsid w:val="00D25523"/>
    <w:rsid w:val="00D84EA5"/>
    <w:rsid w:val="00E03161"/>
    <w:rsid w:val="00E32FC1"/>
    <w:rsid w:val="00E361BF"/>
    <w:rsid w:val="00F61034"/>
    <w:rsid w:val="00F97880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047D2-1FE7-463A-96E9-F07E545E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4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A15A5"/>
    <w:pPr>
      <w:keepNext/>
      <w:keepLines/>
      <w:widowControl/>
      <w:suppressAutoHyphens w:val="0"/>
      <w:spacing w:before="40" w:line="276" w:lineRule="auto"/>
      <w:outlineLvl w:val="1"/>
    </w:pPr>
    <w:rPr>
      <w:rFonts w:ascii="Cambria" w:hAnsi="Cambria" w:cs="Times New Roman"/>
      <w:color w:val="365F9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C48"/>
    <w:pPr>
      <w:widowControl/>
      <w:suppressAutoHyphens w:val="0"/>
      <w:ind w:left="720"/>
    </w:pPr>
    <w:rPr>
      <w:rFonts w:ascii="Times New Roman" w:hAnsi="Times New Roman" w:cs="Times New Roman"/>
      <w:sz w:val="24"/>
    </w:rPr>
  </w:style>
  <w:style w:type="paragraph" w:customStyle="1" w:styleId="paragraph">
    <w:name w:val="paragraph"/>
    <w:basedOn w:val="a"/>
    <w:uiPriority w:val="99"/>
    <w:rsid w:val="00017C4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normaltextrun">
    <w:name w:val="normaltextrun"/>
    <w:basedOn w:val="a0"/>
    <w:uiPriority w:val="99"/>
    <w:rsid w:val="00017C48"/>
    <w:rPr>
      <w:rFonts w:cs="Times New Roman"/>
    </w:rPr>
  </w:style>
  <w:style w:type="character" w:customStyle="1" w:styleId="eop">
    <w:name w:val="eop"/>
    <w:basedOn w:val="a0"/>
    <w:uiPriority w:val="99"/>
    <w:rsid w:val="00017C48"/>
    <w:rPr>
      <w:rFonts w:cs="Times New Roman"/>
    </w:rPr>
  </w:style>
  <w:style w:type="character" w:customStyle="1" w:styleId="spellingerror">
    <w:name w:val="spellingerror"/>
    <w:basedOn w:val="a0"/>
    <w:uiPriority w:val="99"/>
    <w:rsid w:val="00017C4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7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C48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A15A5"/>
    <w:rPr>
      <w:rFonts w:ascii="Cambria" w:eastAsia="Times New Roman" w:hAnsi="Cambria" w:cs="Times New Roman"/>
      <w:color w:val="365F91"/>
      <w:sz w:val="26"/>
      <w:szCs w:val="26"/>
    </w:rPr>
  </w:style>
  <w:style w:type="paragraph" w:styleId="a6">
    <w:name w:val="Normal (Web)"/>
    <w:basedOn w:val="a"/>
    <w:uiPriority w:val="99"/>
    <w:rsid w:val="008A15A5"/>
    <w:pPr>
      <w:widowControl/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a7">
    <w:name w:val="No Spacing"/>
    <w:uiPriority w:val="99"/>
    <w:qFormat/>
    <w:rsid w:val="008A15A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TableParagraph">
    <w:name w:val="Table Paragraph"/>
    <w:basedOn w:val="a"/>
    <w:uiPriority w:val="99"/>
    <w:rsid w:val="008A15A5"/>
    <w:pPr>
      <w:ind w:left="103"/>
    </w:pPr>
    <w:rPr>
      <w:rFonts w:ascii="Times New Roman" w:hAnsi="Times New Roman" w:cs="Times New Roman"/>
      <w:kern w:val="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A1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8A1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c">
    <w:name w:val="Table Grid"/>
    <w:basedOn w:val="a1"/>
    <w:uiPriority w:val="59"/>
    <w:rsid w:val="008A1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A7438"/>
    <w:pPr>
      <w:widowControl/>
      <w:suppressAutoHyphens w:val="0"/>
      <w:spacing w:after="120"/>
      <w:ind w:left="283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AA7438"/>
    <w:pPr>
      <w:widowControl/>
      <w:spacing w:after="120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WW-Normal">
    <w:name w:val="WW-Normal"/>
    <w:rsid w:val="00AA743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Hyperlink"/>
    <w:basedOn w:val="a0"/>
    <w:uiPriority w:val="99"/>
    <w:rsid w:val="009431D4"/>
    <w:rPr>
      <w:rFonts w:cs="Times New Roman"/>
      <w:color w:val="000080"/>
      <w:u w:val="single"/>
    </w:rPr>
  </w:style>
  <w:style w:type="paragraph" w:styleId="af0">
    <w:name w:val="Body Text"/>
    <w:basedOn w:val="a"/>
    <w:link w:val="af1"/>
    <w:uiPriority w:val="99"/>
    <w:rsid w:val="009431D4"/>
    <w:pPr>
      <w:spacing w:after="120"/>
    </w:pPr>
    <w:rPr>
      <w:rFonts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9431D4"/>
    <w:rPr>
      <w:rFonts w:ascii="Arial" w:eastAsia="Times New Roman" w:hAnsi="Arial" w:cs="Times New Roman"/>
      <w:kern w:val="1"/>
      <w:sz w:val="20"/>
      <w:szCs w:val="24"/>
      <w:lang w:eastAsia="zh-CN"/>
    </w:rPr>
  </w:style>
  <w:style w:type="paragraph" w:customStyle="1" w:styleId="af2">
    <w:name w:val="Содержимое таблицы"/>
    <w:basedOn w:val="a"/>
    <w:rsid w:val="00481F80"/>
    <w:pPr>
      <w:suppressLineNumbers/>
      <w:spacing w:line="252" w:lineRule="auto"/>
      <w:ind w:firstLine="340"/>
      <w:jc w:val="both"/>
    </w:pPr>
    <w:rPr>
      <w:rFonts w:ascii="Times New Roman" w:hAnsi="Times New Roman" w:cs="Times New Roman"/>
      <w:kern w:val="0"/>
      <w:sz w:val="18"/>
      <w:szCs w:val="20"/>
    </w:rPr>
  </w:style>
  <w:style w:type="paragraph" w:customStyle="1" w:styleId="Default">
    <w:name w:val="Default"/>
    <w:rsid w:val="00481F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gosvo.ru/" TargetMode="External"/><Relationship Id="rId18" Type="http://schemas.openxmlformats.org/officeDocument/2006/relationships/hyperlink" Target="http://webofscienc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ww.rsl.ru/ru/root3489/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4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4905.html" TargetMode="External"/><Relationship Id="rId19" Type="http://schemas.openxmlformats.org/officeDocument/2006/relationships/hyperlink" Target="http://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ct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E27D22-2FBF-46AA-9C52-F8700C03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7155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16</cp:revision>
  <dcterms:created xsi:type="dcterms:W3CDTF">2020-01-22T11:03:00Z</dcterms:created>
  <dcterms:modified xsi:type="dcterms:W3CDTF">2022-09-14T09:35:00Z</dcterms:modified>
</cp:coreProperties>
</file>