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498" w:type="dxa"/>
        <w:tblInd w:w="-142" w:type="dxa"/>
        <w:tblCellMar>
          <w:left w:w="0" w:type="dxa"/>
          <w:right w:w="0" w:type="dxa"/>
        </w:tblCellMar>
        <w:tblLook w:val="04A0" w:firstRow="1" w:lastRow="0" w:firstColumn="1" w:lastColumn="0" w:noHBand="0" w:noVBand="1"/>
      </w:tblPr>
      <w:tblGrid>
        <w:gridCol w:w="9635"/>
      </w:tblGrid>
      <w:tr w:rsidR="00D85795">
        <w:trPr>
          <w:trHeight w:val="475"/>
        </w:trPr>
        <w:tc>
          <w:tcPr>
            <w:tcW w:w="9498" w:type="dxa"/>
            <w:shd w:val="clear" w:color="auto" w:fill="auto"/>
          </w:tcPr>
          <w:tbl>
            <w:tblPr>
              <w:tblW w:w="9635" w:type="dxa"/>
              <w:tblCellMar>
                <w:left w:w="0" w:type="dxa"/>
                <w:right w:w="0" w:type="dxa"/>
              </w:tblCellMar>
              <w:tblLook w:val="04A0" w:firstRow="1" w:lastRow="0" w:firstColumn="1" w:lastColumn="0" w:noHBand="0" w:noVBand="1"/>
            </w:tblPr>
            <w:tblGrid>
              <w:gridCol w:w="9635"/>
            </w:tblGrid>
            <w:tr w:rsidR="00D85795">
              <w:tc>
                <w:tcPr>
                  <w:tcW w:w="9635" w:type="dxa"/>
                  <w:shd w:val="clear" w:color="auto" w:fill="auto"/>
                </w:tcPr>
                <w:p w:rsidR="00D85795" w:rsidRDefault="00765C2C">
                  <w:pPr>
                    <w:tabs>
                      <w:tab w:val="left" w:pos="9940"/>
                    </w:tabs>
                    <w:ind w:right="-62"/>
                    <w:jc w:val="center"/>
                    <w:rPr>
                      <w:rFonts w:ascii="Calibri" w:hAnsi="Calibri"/>
                      <w:sz w:val="16"/>
                      <w:szCs w:val="16"/>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0pt;height:71.25pt;visibility:visible;mso-wrap-style:square">
                        <v:imagedata r:id="rId8" o:title=""/>
                      </v:shape>
                    </w:pict>
                  </w:r>
                </w:p>
                <w:p w:rsidR="00D85795" w:rsidRDefault="00542C04">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D85795" w:rsidRDefault="00542C04">
                  <w:pPr>
                    <w:tabs>
                      <w:tab w:val="left" w:pos="9940"/>
                    </w:tabs>
                    <w:ind w:right="-62"/>
                    <w:jc w:val="center"/>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tc>
            </w:tr>
            <w:tr w:rsidR="00D85795">
              <w:trPr>
                <w:trHeight w:val="475"/>
              </w:trPr>
              <w:tc>
                <w:tcPr>
                  <w:tcW w:w="9635" w:type="dxa"/>
                  <w:shd w:val="clear" w:color="auto" w:fill="auto"/>
                  <w:vAlign w:val="center"/>
                </w:tcPr>
                <w:p w:rsidR="00D85795" w:rsidRDefault="00542C04">
                  <w:pPr>
                    <w:jc w:val="center"/>
                    <w:rPr>
                      <w:rFonts w:ascii="Calibri" w:hAnsi="Calibri"/>
                      <w:sz w:val="22"/>
                    </w:rPr>
                  </w:pPr>
                  <w:r>
                    <w:rPr>
                      <w:rFonts w:ascii="Calibri" w:hAnsi="Calibri"/>
                      <w:sz w:val="22"/>
                    </w:rPr>
                    <w:t xml:space="preserve">115191, г. Москва, 4-й Рощинский проезд, 9А / Тел: + 7 (495) 796-92-62 / E-mail: </w:t>
                  </w:r>
                  <w:r>
                    <w:rPr>
                      <w:rFonts w:ascii="Calibri" w:hAnsi="Calibri"/>
                      <w:sz w:val="22"/>
                      <w:lang w:val="en-US"/>
                    </w:rPr>
                    <w:t>mpsu</w:t>
                  </w:r>
                  <w:r>
                    <w:rPr>
                      <w:rFonts w:ascii="Calibri" w:hAnsi="Calibri"/>
                      <w:sz w:val="22"/>
                    </w:rPr>
                    <w:t>@</w:t>
                  </w:r>
                  <w:r>
                    <w:rPr>
                      <w:rFonts w:ascii="Calibri" w:hAnsi="Calibri"/>
                      <w:sz w:val="22"/>
                      <w:lang w:val="en-US"/>
                    </w:rPr>
                    <w:t>mpsu</w:t>
                  </w:r>
                  <w:r>
                    <w:rPr>
                      <w:rFonts w:ascii="Calibri" w:hAnsi="Calibri"/>
                      <w:sz w:val="22"/>
                    </w:rPr>
                    <w:t>.</w:t>
                  </w:r>
                  <w:r>
                    <w:rPr>
                      <w:rFonts w:ascii="Calibri" w:hAnsi="Calibri"/>
                      <w:sz w:val="22"/>
                      <w:lang w:val="en-US"/>
                    </w:rPr>
                    <w:t>ru</w:t>
                  </w:r>
                </w:p>
              </w:tc>
            </w:tr>
          </w:tbl>
          <w:p w:rsidR="00D85795" w:rsidRDefault="00D85795"/>
        </w:tc>
      </w:tr>
    </w:tbl>
    <w:p w:rsidR="00D85795" w:rsidRDefault="00D85795">
      <w:pPr>
        <w:rPr>
          <w:rFonts w:cs="TimesNewRomanPSMT"/>
          <w:b/>
        </w:rPr>
      </w:pPr>
    </w:p>
    <w:p w:rsidR="00D85795" w:rsidRDefault="00D85795">
      <w:pPr>
        <w:rPr>
          <w:rFonts w:cs="TimesNewRomanPSMT"/>
          <w:b/>
        </w:rPr>
      </w:pPr>
    </w:p>
    <w:p w:rsidR="00D85795" w:rsidRDefault="00D85795">
      <w:pPr>
        <w:rPr>
          <w:rFonts w:cs="TimesNewRomanPSMT"/>
          <w:b/>
        </w:rPr>
      </w:pPr>
    </w:p>
    <w:p w:rsidR="00765C2C" w:rsidRDefault="00765C2C" w:rsidP="00765C2C">
      <w:pPr>
        <w:pStyle w:val="afc"/>
        <w:spacing w:before="8" w:after="0"/>
        <w:rPr>
          <w:sz w:val="25"/>
        </w:rPr>
      </w:pPr>
      <w:r>
        <w:rPr>
          <w:sz w:val="25"/>
        </w:rPr>
        <w:t>Принято:</w:t>
      </w:r>
    </w:p>
    <w:p w:rsidR="00765C2C" w:rsidRDefault="00765C2C" w:rsidP="00765C2C">
      <w:pPr>
        <w:pStyle w:val="afc"/>
        <w:spacing w:before="8" w:after="0"/>
        <w:rPr>
          <w:sz w:val="25"/>
        </w:rPr>
      </w:pPr>
      <w:r>
        <w:rPr>
          <w:sz w:val="25"/>
        </w:rPr>
        <w:t xml:space="preserve">Решение Ученого совета </w:t>
      </w:r>
    </w:p>
    <w:p w:rsidR="00765C2C" w:rsidRDefault="00765C2C" w:rsidP="00765C2C">
      <w:pPr>
        <w:pStyle w:val="afc"/>
        <w:spacing w:before="8" w:after="0"/>
        <w:rPr>
          <w:sz w:val="25"/>
        </w:rPr>
      </w:pPr>
      <w:r>
        <w:rPr>
          <w:sz w:val="25"/>
        </w:rPr>
        <w:t>От «30» августа 2019 г.</w:t>
      </w:r>
    </w:p>
    <w:p w:rsidR="00765C2C" w:rsidRDefault="00765C2C" w:rsidP="00765C2C">
      <w:pPr>
        <w:pStyle w:val="afc"/>
        <w:spacing w:before="8" w:after="0"/>
        <w:rPr>
          <w:sz w:val="25"/>
        </w:rPr>
      </w:pPr>
      <w:r>
        <w:rPr>
          <w:sz w:val="25"/>
        </w:rPr>
        <w:t>Протокол №1</w:t>
      </w:r>
    </w:p>
    <w:p w:rsidR="00D85795" w:rsidRDefault="00D85795">
      <w:pPr>
        <w:spacing w:before="1"/>
        <w:ind w:left="513" w:right="243" w:firstLine="0"/>
        <w:rPr>
          <w:b/>
          <w:i/>
          <w:sz w:val="28"/>
          <w:szCs w:val="28"/>
        </w:rPr>
      </w:pPr>
      <w:bookmarkStart w:id="0" w:name="_GoBack"/>
      <w:bookmarkEnd w:id="0"/>
    </w:p>
    <w:p w:rsidR="00D85795" w:rsidRDefault="00D85795">
      <w:pPr>
        <w:jc w:val="center"/>
        <w:rPr>
          <w:b/>
        </w:rPr>
      </w:pPr>
    </w:p>
    <w:p w:rsidR="00D85795" w:rsidRDefault="00D85795">
      <w:pPr>
        <w:jc w:val="center"/>
        <w:rPr>
          <w:b/>
        </w:rPr>
      </w:pPr>
    </w:p>
    <w:p w:rsidR="00D85795" w:rsidRDefault="00D85795">
      <w:pPr>
        <w:jc w:val="center"/>
        <w:rPr>
          <w:b/>
        </w:rPr>
      </w:pPr>
    </w:p>
    <w:p w:rsidR="00D85795" w:rsidRDefault="00542C04">
      <w:pPr>
        <w:jc w:val="center"/>
        <w:rPr>
          <w:b/>
        </w:rPr>
      </w:pPr>
      <w:r>
        <w:rPr>
          <w:b/>
        </w:rPr>
        <w:t>Рабочая программа учебной дисциплины</w:t>
      </w:r>
    </w:p>
    <w:p w:rsidR="00D85795" w:rsidRDefault="00542C04">
      <w:pPr>
        <w:jc w:val="center"/>
      </w:pPr>
      <w:r>
        <w:t>Организационная культура</w:t>
      </w:r>
    </w:p>
    <w:p w:rsidR="00D85795" w:rsidRDefault="00D85795">
      <w:pPr>
        <w:jc w:val="center"/>
      </w:pPr>
    </w:p>
    <w:p w:rsidR="00D85795" w:rsidRDefault="00542C04">
      <w:pPr>
        <w:jc w:val="center"/>
        <w:rPr>
          <w:b/>
        </w:rPr>
      </w:pPr>
      <w:r>
        <w:rPr>
          <w:b/>
        </w:rPr>
        <w:t>Направление подготовки</w:t>
      </w:r>
    </w:p>
    <w:p w:rsidR="00D85795" w:rsidRDefault="00542C04">
      <w:pPr>
        <w:jc w:val="center"/>
      </w:pPr>
      <w:r>
        <w:t>38.03.03 – Управление персоналом</w:t>
      </w:r>
    </w:p>
    <w:p w:rsidR="00D85795" w:rsidRDefault="00D85795">
      <w:pPr>
        <w:jc w:val="center"/>
      </w:pPr>
    </w:p>
    <w:p w:rsidR="00D85795" w:rsidRDefault="00542C04">
      <w:pPr>
        <w:jc w:val="center"/>
        <w:rPr>
          <w:b/>
        </w:rPr>
      </w:pPr>
      <w:r>
        <w:rPr>
          <w:b/>
        </w:rPr>
        <w:t>Направленность (профиль) подготовки</w:t>
      </w:r>
    </w:p>
    <w:p w:rsidR="00D85795" w:rsidRDefault="00542C04">
      <w:pPr>
        <w:jc w:val="center"/>
      </w:pPr>
      <w:r>
        <w:t>Управление персоналом организации</w:t>
      </w:r>
    </w:p>
    <w:p w:rsidR="00D85795" w:rsidRDefault="00D85795">
      <w:pPr>
        <w:jc w:val="center"/>
      </w:pPr>
    </w:p>
    <w:p w:rsidR="00D85795" w:rsidRDefault="00542C04">
      <w:pPr>
        <w:jc w:val="center"/>
        <w:rPr>
          <w:b/>
        </w:rPr>
      </w:pPr>
      <w:r>
        <w:rPr>
          <w:b/>
        </w:rPr>
        <w:t>Квалификация (степень) выпускника</w:t>
      </w:r>
    </w:p>
    <w:p w:rsidR="00D85795" w:rsidRDefault="00542C04">
      <w:pPr>
        <w:jc w:val="center"/>
      </w:pPr>
      <w:r>
        <w:t>Бакалавр</w:t>
      </w:r>
    </w:p>
    <w:p w:rsidR="00D85795" w:rsidRDefault="00D85795">
      <w:pPr>
        <w:jc w:val="center"/>
      </w:pPr>
    </w:p>
    <w:p w:rsidR="00D85795" w:rsidRDefault="00542C04">
      <w:pPr>
        <w:jc w:val="center"/>
        <w:rPr>
          <w:b/>
        </w:rPr>
      </w:pPr>
      <w:r>
        <w:rPr>
          <w:b/>
        </w:rPr>
        <w:t>Форма обучения</w:t>
      </w:r>
    </w:p>
    <w:p w:rsidR="00D85795" w:rsidRDefault="00542C04">
      <w:pPr>
        <w:jc w:val="center"/>
        <w:rPr>
          <w:i/>
        </w:rPr>
      </w:pPr>
      <w:r>
        <w:rPr>
          <w:i/>
        </w:rPr>
        <w:t>Заочная</w:t>
      </w:r>
    </w:p>
    <w:p w:rsidR="00D85795" w:rsidRDefault="00D85795">
      <w:pPr>
        <w:jc w:val="center"/>
      </w:pPr>
    </w:p>
    <w:p w:rsidR="00D85795" w:rsidRDefault="00D85795">
      <w:pPr>
        <w:jc w:val="center"/>
      </w:pPr>
    </w:p>
    <w:p w:rsidR="00D85795" w:rsidRDefault="00D85795">
      <w:pPr>
        <w:jc w:val="center"/>
      </w:pPr>
    </w:p>
    <w:p w:rsidR="00D85795" w:rsidRDefault="00D85795">
      <w:pPr>
        <w:jc w:val="center"/>
      </w:pPr>
    </w:p>
    <w:p w:rsidR="00D85795" w:rsidRDefault="00D85795">
      <w:pPr>
        <w:jc w:val="center"/>
      </w:pPr>
    </w:p>
    <w:p w:rsidR="00D85795" w:rsidRDefault="00D85795">
      <w:pPr>
        <w:jc w:val="center"/>
      </w:pPr>
    </w:p>
    <w:p w:rsidR="00D85795" w:rsidRDefault="00D85795">
      <w:pPr>
        <w:jc w:val="center"/>
      </w:pPr>
    </w:p>
    <w:p w:rsidR="00D85795" w:rsidRDefault="00D85795">
      <w:pPr>
        <w:jc w:val="center"/>
      </w:pPr>
    </w:p>
    <w:p w:rsidR="00D85795" w:rsidRDefault="00D85795">
      <w:pPr>
        <w:jc w:val="center"/>
      </w:pPr>
    </w:p>
    <w:p w:rsidR="00D85795" w:rsidRDefault="00D85795">
      <w:pPr>
        <w:jc w:val="center"/>
      </w:pPr>
    </w:p>
    <w:p w:rsidR="00D85795" w:rsidRDefault="00D85795">
      <w:pPr>
        <w:jc w:val="center"/>
      </w:pPr>
    </w:p>
    <w:p w:rsidR="00D85795" w:rsidRDefault="00D85795">
      <w:pPr>
        <w:jc w:val="center"/>
      </w:pPr>
    </w:p>
    <w:p w:rsidR="00D85795" w:rsidRDefault="00D85795">
      <w:pPr>
        <w:jc w:val="center"/>
      </w:pPr>
    </w:p>
    <w:p w:rsidR="00D85795" w:rsidRDefault="00542C04">
      <w:pPr>
        <w:jc w:val="center"/>
        <w:rPr>
          <w:i/>
        </w:rPr>
      </w:pPr>
      <w:r>
        <w:rPr>
          <w:i/>
        </w:rPr>
        <w:t>Москва</w:t>
      </w:r>
    </w:p>
    <w:p w:rsidR="00D85795" w:rsidRDefault="00542C04">
      <w:pPr>
        <w:jc w:val="center"/>
        <w:rPr>
          <w:i/>
        </w:rPr>
      </w:pPr>
      <w:r>
        <w:rPr>
          <w:i/>
        </w:rPr>
        <w:t>2019</w:t>
      </w:r>
    </w:p>
    <w:p w:rsidR="00D85795" w:rsidRDefault="00D85795">
      <w:pPr>
        <w:suppressAutoHyphens w:val="0"/>
        <w:ind w:left="0" w:firstLine="0"/>
        <w:jc w:val="center"/>
        <w:rPr>
          <w:rFonts w:cs="Times New Roman"/>
          <w:i/>
          <w:sz w:val="28"/>
          <w:szCs w:val="28"/>
        </w:rPr>
      </w:pPr>
    </w:p>
    <w:p w:rsidR="00D85795" w:rsidRDefault="00D85795">
      <w:pPr>
        <w:pStyle w:val="aff2"/>
        <w:ind w:left="0" w:firstLine="709"/>
        <w:rPr>
          <w:rFonts w:ascii="Times New Roman" w:hAnsi="Times New Roman" w:cs="Times New Roman"/>
          <w:sz w:val="24"/>
          <w:szCs w:val="24"/>
        </w:rPr>
      </w:pPr>
    </w:p>
    <w:p w:rsidR="00D85795" w:rsidRDefault="00D85795">
      <w:pPr>
        <w:pStyle w:val="aff2"/>
        <w:ind w:left="0" w:firstLine="709"/>
        <w:rPr>
          <w:rFonts w:ascii="Times New Roman" w:hAnsi="Times New Roman" w:cs="Times New Roman"/>
          <w:sz w:val="24"/>
          <w:szCs w:val="24"/>
        </w:rPr>
      </w:pPr>
    </w:p>
    <w:p w:rsidR="00D85795" w:rsidRDefault="00D85795">
      <w:pPr>
        <w:pStyle w:val="aff2"/>
        <w:ind w:left="0" w:firstLine="709"/>
        <w:rPr>
          <w:rFonts w:ascii="Times New Roman" w:hAnsi="Times New Roman" w:cs="Times New Roman"/>
          <w:sz w:val="24"/>
          <w:szCs w:val="24"/>
        </w:rPr>
      </w:pPr>
    </w:p>
    <w:p w:rsidR="00D85795" w:rsidRDefault="00D85795">
      <w:pPr>
        <w:pStyle w:val="aff2"/>
        <w:ind w:left="0" w:firstLine="709"/>
        <w:rPr>
          <w:rFonts w:ascii="Times New Roman" w:hAnsi="Times New Roman" w:cs="Times New Roman"/>
          <w:sz w:val="24"/>
          <w:szCs w:val="24"/>
        </w:rPr>
      </w:pPr>
    </w:p>
    <w:p w:rsidR="00D85795" w:rsidRDefault="00542C04">
      <w:pPr>
        <w:widowControl w:val="0"/>
        <w:suppressAutoHyphens w:val="0"/>
        <w:ind w:left="0" w:firstLine="0"/>
        <w:jc w:val="center"/>
      </w:pPr>
      <w:r>
        <w:t>СОДЕРЖАНИЕ</w:t>
      </w:r>
    </w:p>
    <w:p w:rsidR="00D85795" w:rsidRDefault="00D85795">
      <w:pPr>
        <w:widowControl w:val="0"/>
        <w:suppressAutoHyphens w:val="0"/>
        <w:ind w:left="0" w:firstLine="0"/>
        <w:jc w:val="center"/>
      </w:pPr>
    </w:p>
    <w:tbl>
      <w:tblPr>
        <w:tblW w:w="10030" w:type="dxa"/>
        <w:tblLook w:val="04A0" w:firstRow="1" w:lastRow="0" w:firstColumn="1" w:lastColumn="0" w:noHBand="0" w:noVBand="1"/>
      </w:tblPr>
      <w:tblGrid>
        <w:gridCol w:w="9180"/>
        <w:gridCol w:w="850"/>
      </w:tblGrid>
      <w:tr w:rsidR="00D85795">
        <w:tc>
          <w:tcPr>
            <w:tcW w:w="9179" w:type="dxa"/>
            <w:shd w:val="clear" w:color="auto" w:fill="auto"/>
          </w:tcPr>
          <w:p w:rsidR="00D85795" w:rsidRDefault="00542C04">
            <w:pPr>
              <w:widowControl w:val="0"/>
              <w:numPr>
                <w:ilvl w:val="0"/>
                <w:numId w:val="7"/>
              </w:numPr>
              <w:tabs>
                <w:tab w:val="left" w:pos="567"/>
                <w:tab w:val="left" w:pos="1276"/>
              </w:tabs>
              <w:suppressAutoHyphens w:val="0"/>
              <w:ind w:left="0"/>
              <w:rPr>
                <w:rFonts w:eastAsia="Calibri"/>
              </w:rPr>
            </w:pPr>
            <w:r>
              <w:rPr>
                <w:rFonts w:eastAsia="Calibri"/>
              </w:rPr>
              <w:t>Перечень планируемых результатов обучения по дисциплине (модулю),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D85795" w:rsidRDefault="00542C04">
            <w:pPr>
              <w:widowControl w:val="0"/>
              <w:suppressAutoHyphens w:val="0"/>
              <w:ind w:left="0" w:firstLine="0"/>
              <w:jc w:val="center"/>
              <w:rPr>
                <w:rFonts w:eastAsia="Calibri"/>
                <w:lang w:val="en-US"/>
              </w:rPr>
            </w:pPr>
            <w:r>
              <w:rPr>
                <w:rFonts w:eastAsia="Calibri"/>
                <w:lang w:val="en-US"/>
              </w:rPr>
              <w:t>3</w:t>
            </w:r>
          </w:p>
        </w:tc>
      </w:tr>
      <w:tr w:rsidR="00D85795">
        <w:tc>
          <w:tcPr>
            <w:tcW w:w="9179" w:type="dxa"/>
            <w:shd w:val="clear" w:color="auto" w:fill="auto"/>
          </w:tcPr>
          <w:p w:rsidR="00D85795" w:rsidRDefault="00542C04">
            <w:pPr>
              <w:widowControl w:val="0"/>
              <w:numPr>
                <w:ilvl w:val="0"/>
                <w:numId w:val="7"/>
              </w:numPr>
              <w:tabs>
                <w:tab w:val="left" w:pos="567"/>
                <w:tab w:val="left" w:pos="1276"/>
              </w:tabs>
              <w:suppressAutoHyphens w:val="0"/>
              <w:ind w:left="0"/>
              <w:rPr>
                <w:rFonts w:eastAsia="Calibri"/>
              </w:rPr>
            </w:pPr>
            <w:r>
              <w:rPr>
                <w:rFonts w:eastAsia="Calibri"/>
              </w:rPr>
              <w:t xml:space="preserve">Место учебной дисциплины (модуля) в структуре основной профессиональной образовательной программы бакалавриата </w:t>
            </w:r>
          </w:p>
        </w:tc>
        <w:tc>
          <w:tcPr>
            <w:tcW w:w="850" w:type="dxa"/>
            <w:shd w:val="clear" w:color="auto" w:fill="auto"/>
          </w:tcPr>
          <w:p w:rsidR="00D85795" w:rsidRDefault="00542C04">
            <w:pPr>
              <w:widowControl w:val="0"/>
              <w:suppressAutoHyphens w:val="0"/>
              <w:ind w:left="0" w:firstLine="0"/>
              <w:jc w:val="center"/>
              <w:rPr>
                <w:rFonts w:eastAsia="Calibri"/>
                <w:lang w:val="en-US"/>
              </w:rPr>
            </w:pPr>
            <w:r>
              <w:rPr>
                <w:rFonts w:eastAsia="Calibri"/>
                <w:lang w:val="en-US"/>
              </w:rPr>
              <w:t>4</w:t>
            </w:r>
          </w:p>
        </w:tc>
      </w:tr>
      <w:tr w:rsidR="00D85795">
        <w:tc>
          <w:tcPr>
            <w:tcW w:w="9179" w:type="dxa"/>
            <w:shd w:val="clear" w:color="auto" w:fill="auto"/>
          </w:tcPr>
          <w:p w:rsidR="00D85795" w:rsidRDefault="00542C04">
            <w:pPr>
              <w:widowControl w:val="0"/>
              <w:numPr>
                <w:ilvl w:val="0"/>
                <w:numId w:val="7"/>
              </w:numPr>
              <w:tabs>
                <w:tab w:val="left" w:pos="567"/>
                <w:tab w:val="left" w:pos="1276"/>
              </w:tabs>
              <w:suppressAutoHyphens w:val="0"/>
              <w:ind w:left="0"/>
              <w:rPr>
                <w:rFonts w:eastAsia="Calibri"/>
              </w:rPr>
            </w:pPr>
            <w:r>
              <w:rPr>
                <w:rFonts w:eastAsia="Calibri"/>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4</w:t>
            </w:r>
          </w:p>
        </w:tc>
      </w:tr>
      <w:tr w:rsidR="00D85795">
        <w:tc>
          <w:tcPr>
            <w:tcW w:w="9179" w:type="dxa"/>
            <w:shd w:val="clear" w:color="auto" w:fill="auto"/>
          </w:tcPr>
          <w:p w:rsidR="00D85795" w:rsidRDefault="00542C04">
            <w:pPr>
              <w:widowControl w:val="0"/>
              <w:tabs>
                <w:tab w:val="left" w:pos="567"/>
                <w:tab w:val="left" w:pos="1276"/>
              </w:tabs>
              <w:suppressAutoHyphens w:val="0"/>
              <w:ind w:left="709" w:firstLine="0"/>
              <w:rPr>
                <w:rFonts w:eastAsia="Calibri"/>
              </w:rPr>
            </w:pPr>
            <w:r>
              <w:rPr>
                <w:rFonts w:eastAsia="Calibri"/>
              </w:rPr>
              <w:t>3.1 Объём дисциплины (модуля) по видам учебных занятий (в часах)</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5</w:t>
            </w:r>
          </w:p>
        </w:tc>
      </w:tr>
      <w:tr w:rsidR="00D85795">
        <w:tc>
          <w:tcPr>
            <w:tcW w:w="9179" w:type="dxa"/>
            <w:shd w:val="clear" w:color="auto" w:fill="auto"/>
          </w:tcPr>
          <w:p w:rsidR="00D85795" w:rsidRDefault="00542C04">
            <w:pPr>
              <w:widowControl w:val="0"/>
              <w:numPr>
                <w:ilvl w:val="0"/>
                <w:numId w:val="7"/>
              </w:numPr>
              <w:tabs>
                <w:tab w:val="left" w:pos="567"/>
                <w:tab w:val="left" w:pos="1276"/>
              </w:tabs>
              <w:suppressAutoHyphens w:val="0"/>
              <w:ind w:left="0"/>
              <w:rPr>
                <w:rFonts w:eastAsia="Calibri"/>
              </w:rPr>
            </w:pPr>
            <w:r>
              <w:rPr>
                <w:rFonts w:eastAsia="Calibri"/>
              </w:rPr>
              <w:t>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5</w:t>
            </w:r>
          </w:p>
        </w:tc>
      </w:tr>
      <w:tr w:rsidR="00D85795">
        <w:tc>
          <w:tcPr>
            <w:tcW w:w="9179" w:type="dxa"/>
            <w:shd w:val="clear" w:color="auto" w:fill="auto"/>
          </w:tcPr>
          <w:p w:rsidR="00D85795" w:rsidRDefault="00542C04">
            <w:pPr>
              <w:widowControl w:val="0"/>
              <w:numPr>
                <w:ilvl w:val="1"/>
                <w:numId w:val="7"/>
              </w:numPr>
              <w:tabs>
                <w:tab w:val="left" w:pos="567"/>
                <w:tab w:val="left" w:pos="1276"/>
              </w:tabs>
              <w:suppressAutoHyphens w:val="0"/>
              <w:ind w:left="0"/>
              <w:rPr>
                <w:rFonts w:eastAsia="Calibri"/>
              </w:rPr>
            </w:pPr>
            <w:r>
              <w:rPr>
                <w:rFonts w:eastAsia="Calibri"/>
              </w:rPr>
              <w:t>Разделы дисциплины (модуля) и трудоемкость по видам учебных занятий (в академических часах)</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5</w:t>
            </w:r>
          </w:p>
        </w:tc>
      </w:tr>
      <w:tr w:rsidR="00D85795">
        <w:tc>
          <w:tcPr>
            <w:tcW w:w="9179" w:type="dxa"/>
            <w:shd w:val="clear" w:color="auto" w:fill="auto"/>
          </w:tcPr>
          <w:p w:rsidR="00D85795" w:rsidRDefault="00542C04">
            <w:pPr>
              <w:widowControl w:val="0"/>
              <w:numPr>
                <w:ilvl w:val="1"/>
                <w:numId w:val="7"/>
              </w:numPr>
              <w:tabs>
                <w:tab w:val="left" w:pos="567"/>
                <w:tab w:val="left" w:pos="1276"/>
              </w:tabs>
              <w:suppressAutoHyphens w:val="0"/>
              <w:ind w:left="0"/>
              <w:rPr>
                <w:rFonts w:eastAsia="Calibri"/>
              </w:rPr>
            </w:pPr>
            <w:r>
              <w:rPr>
                <w:rFonts w:eastAsia="Calibri"/>
              </w:rPr>
              <w:t>Содержание дисциплины (модуля), структурированное по разделам (темам)</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6</w:t>
            </w:r>
          </w:p>
        </w:tc>
      </w:tr>
      <w:tr w:rsidR="00D85795">
        <w:tc>
          <w:tcPr>
            <w:tcW w:w="9179" w:type="dxa"/>
            <w:shd w:val="clear" w:color="auto" w:fill="auto"/>
          </w:tcPr>
          <w:p w:rsidR="00D85795" w:rsidRDefault="00542C04">
            <w:pPr>
              <w:widowControl w:val="0"/>
              <w:numPr>
                <w:ilvl w:val="0"/>
                <w:numId w:val="7"/>
              </w:numPr>
              <w:tabs>
                <w:tab w:val="left" w:pos="567"/>
                <w:tab w:val="left" w:pos="1276"/>
              </w:tabs>
              <w:suppressAutoHyphens w:val="0"/>
              <w:ind w:left="0"/>
              <w:rPr>
                <w:rFonts w:eastAsia="Calibri"/>
              </w:rPr>
            </w:pPr>
            <w:r>
              <w:rPr>
                <w:rFonts w:eastAsia="Calibri"/>
              </w:rPr>
              <w:t>Перечень учебно-методического обеспечения для самостоятельной работы обучающихся по дисциплине (модулю)</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8</w:t>
            </w:r>
          </w:p>
        </w:tc>
      </w:tr>
      <w:tr w:rsidR="00D85795">
        <w:tc>
          <w:tcPr>
            <w:tcW w:w="9179" w:type="dxa"/>
            <w:shd w:val="clear" w:color="auto" w:fill="auto"/>
          </w:tcPr>
          <w:p w:rsidR="00D85795" w:rsidRDefault="00542C04">
            <w:pPr>
              <w:widowControl w:val="0"/>
              <w:numPr>
                <w:ilvl w:val="0"/>
                <w:numId w:val="7"/>
              </w:numPr>
              <w:tabs>
                <w:tab w:val="left" w:pos="567"/>
                <w:tab w:val="left" w:pos="1276"/>
              </w:tabs>
              <w:suppressAutoHyphens w:val="0"/>
              <w:ind w:left="0"/>
              <w:rPr>
                <w:rFonts w:eastAsia="Calibri"/>
              </w:rPr>
            </w:pPr>
            <w:r>
              <w:rPr>
                <w:rFonts w:eastAsia="Calibri"/>
              </w:rPr>
              <w:t>Фонд оценочных средств для проведения промежуточной аттестации обучающихся по дисциплине (модулю)</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9</w:t>
            </w:r>
          </w:p>
        </w:tc>
      </w:tr>
      <w:tr w:rsidR="00D85795">
        <w:tc>
          <w:tcPr>
            <w:tcW w:w="9179" w:type="dxa"/>
            <w:shd w:val="clear" w:color="auto" w:fill="auto"/>
          </w:tcPr>
          <w:p w:rsidR="00D85795" w:rsidRDefault="00542C04">
            <w:pPr>
              <w:widowControl w:val="0"/>
              <w:numPr>
                <w:ilvl w:val="0"/>
                <w:numId w:val="7"/>
              </w:numPr>
              <w:tabs>
                <w:tab w:val="left" w:pos="567"/>
                <w:tab w:val="left" w:pos="1276"/>
              </w:tabs>
              <w:suppressAutoHyphens w:val="0"/>
              <w:ind w:left="0"/>
              <w:rPr>
                <w:rFonts w:eastAsia="Calibri"/>
              </w:rPr>
            </w:pPr>
            <w:r>
              <w:rPr>
                <w:rFonts w:eastAsia="Calibri"/>
              </w:rPr>
              <w:t>Перечень основной и дополнительной учебной литературы, необходимой для освоения дисциплины (модуля)</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9</w:t>
            </w:r>
          </w:p>
        </w:tc>
      </w:tr>
      <w:tr w:rsidR="00D85795">
        <w:tc>
          <w:tcPr>
            <w:tcW w:w="9179" w:type="dxa"/>
            <w:shd w:val="clear" w:color="auto" w:fill="auto"/>
          </w:tcPr>
          <w:p w:rsidR="00D85795" w:rsidRDefault="00542C04">
            <w:pPr>
              <w:widowControl w:val="0"/>
              <w:numPr>
                <w:ilvl w:val="0"/>
                <w:numId w:val="7"/>
              </w:numPr>
              <w:tabs>
                <w:tab w:val="left" w:pos="567"/>
                <w:tab w:val="left" w:pos="1276"/>
              </w:tabs>
              <w:suppressAutoHyphens w:val="0"/>
              <w:ind w:left="0"/>
              <w:rPr>
                <w:rFonts w:eastAsia="Calibri"/>
              </w:rPr>
            </w:pPr>
            <w:r>
              <w:rPr>
                <w:rFonts w:eastAsia="Calibri"/>
              </w:rPr>
              <w:t>Современные профессиональные базы данных и информационные справочные системы</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10</w:t>
            </w:r>
          </w:p>
        </w:tc>
      </w:tr>
      <w:tr w:rsidR="00D85795">
        <w:tc>
          <w:tcPr>
            <w:tcW w:w="9179" w:type="dxa"/>
            <w:shd w:val="clear" w:color="auto" w:fill="auto"/>
          </w:tcPr>
          <w:p w:rsidR="00D85795" w:rsidRDefault="00542C04">
            <w:pPr>
              <w:widowControl w:val="0"/>
              <w:numPr>
                <w:ilvl w:val="0"/>
                <w:numId w:val="7"/>
              </w:numPr>
              <w:tabs>
                <w:tab w:val="left" w:pos="567"/>
                <w:tab w:val="left" w:pos="1276"/>
              </w:tabs>
              <w:suppressAutoHyphens w:val="0"/>
              <w:ind w:left="0"/>
              <w:rPr>
                <w:rFonts w:eastAsia="Calibri"/>
              </w:rPr>
            </w:pPr>
            <w:r>
              <w:rPr>
                <w:rFonts w:eastAsia="Calibri"/>
              </w:rPr>
              <w:t>Методические указания для обучающихся по освоению дисциплины (модуля)</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10</w:t>
            </w:r>
          </w:p>
        </w:tc>
      </w:tr>
      <w:tr w:rsidR="00D85795">
        <w:tc>
          <w:tcPr>
            <w:tcW w:w="9179" w:type="dxa"/>
            <w:shd w:val="clear" w:color="auto" w:fill="auto"/>
          </w:tcPr>
          <w:p w:rsidR="00D85795" w:rsidRDefault="00542C04">
            <w:pPr>
              <w:widowControl w:val="0"/>
              <w:numPr>
                <w:ilvl w:val="0"/>
                <w:numId w:val="7"/>
              </w:numPr>
              <w:tabs>
                <w:tab w:val="left" w:pos="567"/>
                <w:tab w:val="left" w:pos="1276"/>
              </w:tabs>
              <w:suppressAutoHyphens w:val="0"/>
              <w:ind w:left="0"/>
              <w:rPr>
                <w:rFonts w:eastAsia="Calibri"/>
              </w:rPr>
            </w:pPr>
            <w:r>
              <w:rPr>
                <w:rFonts w:eastAsia="Calibri"/>
              </w:rPr>
              <w:t>Лицензионное программное обеспечение</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14</w:t>
            </w:r>
          </w:p>
        </w:tc>
      </w:tr>
      <w:tr w:rsidR="00D85795">
        <w:tc>
          <w:tcPr>
            <w:tcW w:w="9179" w:type="dxa"/>
            <w:shd w:val="clear" w:color="auto" w:fill="auto"/>
          </w:tcPr>
          <w:p w:rsidR="00D85795" w:rsidRDefault="00542C04">
            <w:pPr>
              <w:widowControl w:val="0"/>
              <w:numPr>
                <w:ilvl w:val="0"/>
                <w:numId w:val="7"/>
              </w:numPr>
              <w:tabs>
                <w:tab w:val="left" w:pos="567"/>
                <w:tab w:val="left" w:pos="1276"/>
              </w:tabs>
              <w:suppressAutoHyphens w:val="0"/>
              <w:ind w:left="0"/>
              <w:rPr>
                <w:rFonts w:eastAsia="Calibri"/>
              </w:rPr>
            </w:pPr>
            <w:r>
              <w:rPr>
                <w:rFonts w:eastAsia="Calibri"/>
              </w:rPr>
              <w:t>Описание материально-технической базы, необходимой для осуществления образовательного процесса по дисциплине (модулю)</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14</w:t>
            </w:r>
          </w:p>
        </w:tc>
      </w:tr>
      <w:tr w:rsidR="00D85795">
        <w:tc>
          <w:tcPr>
            <w:tcW w:w="9179" w:type="dxa"/>
            <w:shd w:val="clear" w:color="auto" w:fill="auto"/>
          </w:tcPr>
          <w:p w:rsidR="00D85795" w:rsidRDefault="00542C04">
            <w:pPr>
              <w:widowControl w:val="0"/>
              <w:numPr>
                <w:ilvl w:val="0"/>
                <w:numId w:val="7"/>
              </w:numPr>
              <w:tabs>
                <w:tab w:val="left" w:pos="567"/>
                <w:tab w:val="left" w:pos="1276"/>
              </w:tabs>
              <w:suppressAutoHyphens w:val="0"/>
              <w:ind w:left="0"/>
              <w:rPr>
                <w:rFonts w:eastAsia="Calibri"/>
              </w:rPr>
            </w:pPr>
            <w:r>
              <w:rPr>
                <w:rFonts w:eastAsia="Calibri"/>
              </w:rPr>
              <w:t>Особенности реализации дисциплины для инвалидов и лиц с ограниченными возможностями здоровья</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14</w:t>
            </w:r>
          </w:p>
        </w:tc>
      </w:tr>
      <w:tr w:rsidR="00D85795">
        <w:tc>
          <w:tcPr>
            <w:tcW w:w="9179" w:type="dxa"/>
            <w:shd w:val="clear" w:color="auto" w:fill="auto"/>
          </w:tcPr>
          <w:p w:rsidR="00D85795" w:rsidRDefault="00542C04">
            <w:pPr>
              <w:widowControl w:val="0"/>
              <w:numPr>
                <w:ilvl w:val="0"/>
                <w:numId w:val="7"/>
              </w:numPr>
              <w:tabs>
                <w:tab w:val="left" w:pos="567"/>
                <w:tab w:val="left" w:pos="1276"/>
              </w:tabs>
              <w:suppressAutoHyphens w:val="0"/>
              <w:ind w:left="0"/>
              <w:rPr>
                <w:rFonts w:eastAsia="Calibri"/>
              </w:rPr>
            </w:pPr>
            <w:r>
              <w:rPr>
                <w:rFonts w:eastAsia="Calibri"/>
              </w:rPr>
              <w:t>Иные сведения и (или) материалы</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15</w:t>
            </w:r>
          </w:p>
        </w:tc>
      </w:tr>
      <w:tr w:rsidR="00D85795">
        <w:tc>
          <w:tcPr>
            <w:tcW w:w="9179" w:type="dxa"/>
            <w:shd w:val="clear" w:color="auto" w:fill="auto"/>
          </w:tcPr>
          <w:p w:rsidR="00D85795" w:rsidRDefault="00542C04">
            <w:pPr>
              <w:widowControl w:val="0"/>
              <w:numPr>
                <w:ilvl w:val="1"/>
                <w:numId w:val="7"/>
              </w:numPr>
              <w:tabs>
                <w:tab w:val="left" w:pos="567"/>
                <w:tab w:val="left" w:pos="1276"/>
              </w:tabs>
              <w:suppressAutoHyphens w:val="0"/>
              <w:ind w:left="0"/>
              <w:rPr>
                <w:rFonts w:eastAsia="Calibri"/>
              </w:rPr>
            </w:pPr>
            <w:r>
              <w:rPr>
                <w:rFonts w:eastAsia="Calibri"/>
              </w:rPr>
              <w:t>Перечень образовательных технологий, используемых при осуществлении образовательного процесса по дисциплине (модулю)</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15</w:t>
            </w:r>
          </w:p>
        </w:tc>
      </w:tr>
      <w:tr w:rsidR="00D85795">
        <w:trPr>
          <w:trHeight w:val="87"/>
        </w:trPr>
        <w:tc>
          <w:tcPr>
            <w:tcW w:w="9179" w:type="dxa"/>
            <w:shd w:val="clear" w:color="auto" w:fill="auto"/>
          </w:tcPr>
          <w:p w:rsidR="00D85795" w:rsidRDefault="00542C04">
            <w:pPr>
              <w:widowControl w:val="0"/>
              <w:numPr>
                <w:ilvl w:val="0"/>
                <w:numId w:val="7"/>
              </w:numPr>
              <w:tabs>
                <w:tab w:val="left" w:pos="567"/>
                <w:tab w:val="left" w:pos="1276"/>
              </w:tabs>
              <w:suppressAutoHyphens w:val="0"/>
              <w:ind w:left="-533" w:hanging="11"/>
              <w:jc w:val="left"/>
              <w:rPr>
                <w:rFonts w:eastAsia="Calibri"/>
              </w:rPr>
            </w:pPr>
            <w:r>
              <w:rPr>
                <w:rFonts w:eastAsia="Calibri"/>
              </w:rPr>
              <w:t>Лист регистрации изменений</w:t>
            </w:r>
          </w:p>
        </w:tc>
        <w:tc>
          <w:tcPr>
            <w:tcW w:w="850" w:type="dxa"/>
            <w:shd w:val="clear" w:color="auto" w:fill="auto"/>
          </w:tcPr>
          <w:p w:rsidR="00D85795" w:rsidRDefault="00542C04">
            <w:pPr>
              <w:widowControl w:val="0"/>
              <w:suppressAutoHyphens w:val="0"/>
              <w:ind w:left="0" w:firstLine="0"/>
              <w:jc w:val="center"/>
              <w:rPr>
                <w:rFonts w:eastAsia="Calibri"/>
              </w:rPr>
            </w:pPr>
            <w:r>
              <w:rPr>
                <w:rFonts w:eastAsia="Calibri"/>
              </w:rPr>
              <w:t>16</w:t>
            </w:r>
          </w:p>
        </w:tc>
      </w:tr>
    </w:tbl>
    <w:p w:rsidR="00D85795" w:rsidRDefault="00542C04">
      <w:r>
        <w:br w:type="page"/>
      </w:r>
    </w:p>
    <w:p w:rsidR="00D85795" w:rsidRDefault="00D85795">
      <w:pPr>
        <w:pStyle w:val="aff2"/>
        <w:ind w:left="0" w:firstLine="709"/>
        <w:rPr>
          <w:rFonts w:ascii="Times New Roman" w:hAnsi="Times New Roman" w:cs="Times New Roman"/>
          <w:sz w:val="24"/>
          <w:szCs w:val="24"/>
        </w:rPr>
      </w:pPr>
    </w:p>
    <w:p w:rsidR="00D85795" w:rsidRDefault="00542C04">
      <w:pPr>
        <w:ind w:left="0" w:firstLine="0"/>
        <w:rPr>
          <w:rFonts w:eastAsia="Calibri" w:cs="Times New Roman"/>
          <w:b/>
        </w:rPr>
      </w:pPr>
      <w:r>
        <w:rPr>
          <w:rFonts w:eastAsia="Calibri" w:cs="Times New Roman"/>
          <w:b/>
        </w:rPr>
        <w:t xml:space="preserve">1.Перечень планируемых результатов обучения по учебной дисциплине (модулю), соотнесённых с планируемыми результатами освоения основной профессиональной образовательной программы   </w:t>
      </w:r>
    </w:p>
    <w:p w:rsidR="00D85795" w:rsidRDefault="00D85795">
      <w:pPr>
        <w:ind w:left="0" w:firstLine="0"/>
        <w:rPr>
          <w:rFonts w:eastAsia="Calibri" w:cs="Times New Roman"/>
          <w:b/>
        </w:rPr>
      </w:pPr>
    </w:p>
    <w:p w:rsidR="00D85795" w:rsidRDefault="00542C04">
      <w:pPr>
        <w:ind w:left="0" w:firstLine="0"/>
        <w:rPr>
          <w:rFonts w:eastAsia="Calibri" w:cs="Times New Roman"/>
        </w:rPr>
      </w:pPr>
      <w:r>
        <w:rPr>
          <w:rFonts w:eastAsia="Calibri" w:cs="Times New Roman"/>
          <w:b/>
        </w:rPr>
        <w:t xml:space="preserve">                </w:t>
      </w:r>
      <w:r>
        <w:rPr>
          <w:rFonts w:eastAsia="Calibri" w:cs="Times New Roman"/>
        </w:rPr>
        <w:t>В</w:t>
      </w:r>
      <w:r>
        <w:rPr>
          <w:rFonts w:eastAsia="Calibri" w:cs="Times New Roman"/>
          <w:b/>
        </w:rPr>
        <w:t xml:space="preserve"> </w:t>
      </w:r>
      <w:r>
        <w:rPr>
          <w:rFonts w:eastAsia="Calibri" w:cs="Times New Roman"/>
        </w:rPr>
        <w:t>результате освоения ОПОП бакалавриата обучающийся должен овладеть следующими результатами обучения по учебной дисциплине (модулю) Организационная культура:</w:t>
      </w:r>
    </w:p>
    <w:p w:rsidR="00D85795" w:rsidRDefault="00D85795">
      <w:pPr>
        <w:ind w:left="0" w:firstLine="0"/>
        <w:jc w:val="left"/>
        <w:rPr>
          <w:rFonts w:eastAsia="Calibri" w:cs="Times New Roman"/>
        </w:rPr>
      </w:pP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90"/>
        <w:gridCol w:w="3188"/>
        <w:gridCol w:w="3193"/>
      </w:tblGrid>
      <w:tr w:rsidR="00D85795">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tabs>
                <w:tab w:val="left" w:pos="-4820"/>
                <w:tab w:val="left" w:pos="-4253"/>
              </w:tabs>
              <w:suppressAutoHyphens w:val="0"/>
              <w:ind w:left="0" w:right="-2" w:firstLine="0"/>
              <w:rPr>
                <w:rFonts w:cs="Times New Roman"/>
                <w:b/>
                <w:i/>
              </w:rPr>
            </w:pPr>
            <w:r>
              <w:rPr>
                <w:rFonts w:cs="Times New Roman"/>
                <w:b/>
                <w:i/>
              </w:rPr>
              <w:t>Коды компетенций</w:t>
            </w:r>
          </w:p>
        </w:tc>
        <w:tc>
          <w:tcPr>
            <w:tcW w:w="3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tabs>
                <w:tab w:val="left" w:pos="-4820"/>
                <w:tab w:val="left" w:pos="-4253"/>
              </w:tabs>
              <w:suppressAutoHyphens w:val="0"/>
              <w:ind w:left="0" w:right="-2" w:firstLine="0"/>
              <w:rPr>
                <w:rFonts w:cs="Times New Roman"/>
                <w:b/>
              </w:rPr>
            </w:pPr>
            <w:r>
              <w:rPr>
                <w:rFonts w:cs="Times New Roman"/>
                <w:b/>
              </w:rPr>
              <w:t>Результаты освоения ОПОП</w:t>
            </w:r>
          </w:p>
          <w:p w:rsidR="00D85795" w:rsidRDefault="00542C04">
            <w:pPr>
              <w:tabs>
                <w:tab w:val="left" w:pos="-4820"/>
                <w:tab w:val="left" w:pos="-4253"/>
              </w:tabs>
              <w:suppressAutoHyphens w:val="0"/>
              <w:ind w:left="0" w:right="-2" w:firstLine="0"/>
              <w:rPr>
                <w:rFonts w:cs="Times New Roman"/>
                <w:b/>
              </w:rPr>
            </w:pPr>
            <w:r>
              <w:rPr>
                <w:rFonts w:cs="Times New Roman"/>
                <w:b/>
              </w:rPr>
              <w:t xml:space="preserve"> Содержание компетенций</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tabs>
                <w:tab w:val="left" w:pos="-4820"/>
                <w:tab w:val="left" w:pos="-4253"/>
              </w:tabs>
              <w:suppressAutoHyphens w:val="0"/>
              <w:ind w:left="0" w:right="-2" w:firstLine="0"/>
              <w:rPr>
                <w:rFonts w:cs="Times New Roman"/>
                <w:b/>
              </w:rPr>
            </w:pPr>
            <w:r>
              <w:rPr>
                <w:rFonts w:cs="Times New Roman"/>
                <w:b/>
              </w:rPr>
              <w:t>Перечень планируемых результатов обучения по учебной дисциплине</w:t>
            </w:r>
          </w:p>
        </w:tc>
      </w:tr>
      <w:tr w:rsidR="00D85795">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spacing w:before="1" w:after="120"/>
              <w:ind w:left="0" w:firstLine="0"/>
              <w:jc w:val="left"/>
              <w:rPr>
                <w:rFonts w:cs="Times New Roman"/>
              </w:rPr>
            </w:pPr>
            <w:r>
              <w:rPr>
                <w:rFonts w:cs="Times New Roman"/>
              </w:rPr>
              <w:t>ОК-6</w:t>
            </w:r>
          </w:p>
        </w:tc>
        <w:tc>
          <w:tcPr>
            <w:tcW w:w="3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suppressAutoHyphens w:val="0"/>
              <w:ind w:left="0" w:firstLine="0"/>
              <w:rPr>
                <w:rFonts w:cs="Times New Roman"/>
                <w:lang w:eastAsia="ru-RU"/>
              </w:rPr>
            </w:pPr>
            <w:r>
              <w:rPr>
                <w:rFonts w:cs="Times New Roman"/>
                <w:lang w:eastAsia="ru-RU"/>
              </w:rPr>
              <w:t>способность работать в коллективе, толерантно воспринимая социальные, этнические, конфессиональные и культурные различия</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tabs>
                <w:tab w:val="left" w:pos="-4820"/>
                <w:tab w:val="left" w:pos="-4253"/>
              </w:tabs>
              <w:suppressAutoHyphens w:val="0"/>
              <w:ind w:left="0" w:right="-2" w:firstLine="0"/>
              <w:rPr>
                <w:rFonts w:cs="Times New Roman"/>
                <w:b/>
              </w:rPr>
            </w:pPr>
            <w:r>
              <w:rPr>
                <w:rFonts w:cs="Times New Roman"/>
                <w:b/>
              </w:rPr>
              <w:tab/>
              <w:t>Знать:</w:t>
            </w:r>
          </w:p>
          <w:p w:rsidR="00D85795" w:rsidRDefault="00542C04">
            <w:pPr>
              <w:tabs>
                <w:tab w:val="left" w:pos="-4820"/>
                <w:tab w:val="left" w:pos="-4253"/>
              </w:tabs>
              <w:suppressAutoHyphens w:val="0"/>
              <w:ind w:left="0" w:right="-2" w:firstLine="0"/>
              <w:rPr>
                <w:rFonts w:cs="Times New Roman"/>
              </w:rPr>
            </w:pPr>
            <w:r>
              <w:rPr>
                <w:rFonts w:cs="Times New Roman"/>
              </w:rPr>
              <w:t>- понятия «культура», «организация», «организационная культура», «мировоззрение», «организационные ценности», «нормы поведения», «стиль поведения», «психологический климат», «поведенческий маркетинг», «субкультура», «доминирующая культура», «организационные символы», «мифы и традиции организации»;</w:t>
            </w:r>
          </w:p>
          <w:p w:rsidR="00D85795" w:rsidRDefault="00542C04">
            <w:pPr>
              <w:tabs>
                <w:tab w:val="left" w:pos="-4820"/>
                <w:tab w:val="left" w:pos="-4253"/>
              </w:tabs>
              <w:suppressAutoHyphens w:val="0"/>
              <w:ind w:left="0" w:right="-2" w:firstLine="0"/>
              <w:rPr>
                <w:rFonts w:cs="Times New Roman"/>
              </w:rPr>
            </w:pPr>
            <w:r>
              <w:rPr>
                <w:rFonts w:cs="Times New Roman"/>
              </w:rPr>
              <w:t>- современное состояние и тенденции развития организационной культур;</w:t>
            </w:r>
          </w:p>
          <w:p w:rsidR="00D85795" w:rsidRDefault="00542C04">
            <w:pPr>
              <w:tabs>
                <w:tab w:val="left" w:pos="-4820"/>
                <w:tab w:val="left" w:pos="-4253"/>
              </w:tabs>
              <w:suppressAutoHyphens w:val="0"/>
              <w:ind w:left="0" w:right="-2" w:firstLine="0"/>
              <w:rPr>
                <w:rFonts w:cs="Times New Roman"/>
              </w:rPr>
            </w:pPr>
            <w:r>
              <w:rPr>
                <w:rFonts w:cs="Times New Roman"/>
              </w:rPr>
              <w:t>- основные типологии организационных культур;</w:t>
            </w:r>
          </w:p>
          <w:p w:rsidR="00D85795" w:rsidRDefault="00542C04">
            <w:pPr>
              <w:tabs>
                <w:tab w:val="left" w:pos="-4820"/>
                <w:tab w:val="left" w:pos="-4253"/>
              </w:tabs>
              <w:suppressAutoHyphens w:val="0"/>
              <w:ind w:left="0" w:right="-2" w:firstLine="0"/>
              <w:rPr>
                <w:rFonts w:cs="Times New Roman"/>
              </w:rPr>
            </w:pPr>
            <w:r>
              <w:rPr>
                <w:rFonts w:cs="Times New Roman"/>
              </w:rPr>
              <w:t xml:space="preserve"> организаций функции и типы различных организационных культур, </w:t>
            </w:r>
          </w:p>
          <w:p w:rsidR="00D85795" w:rsidRDefault="00542C04">
            <w:pPr>
              <w:tabs>
                <w:tab w:val="left" w:pos="-4820"/>
                <w:tab w:val="left" w:pos="-4253"/>
              </w:tabs>
              <w:suppressAutoHyphens w:val="0"/>
              <w:ind w:left="0" w:right="-2" w:firstLine="0"/>
              <w:rPr>
                <w:rFonts w:cs="Times New Roman"/>
              </w:rPr>
            </w:pPr>
            <w:r>
              <w:rPr>
                <w:rFonts w:cs="Times New Roman"/>
              </w:rPr>
              <w:t>- факторы, влияющие на формирование и изменение организационной культуры;</w:t>
            </w:r>
          </w:p>
          <w:p w:rsidR="00D85795" w:rsidRDefault="00542C04">
            <w:pPr>
              <w:tabs>
                <w:tab w:val="left" w:pos="-4820"/>
                <w:tab w:val="left" w:pos="-4253"/>
              </w:tabs>
              <w:suppressAutoHyphens w:val="0"/>
              <w:ind w:left="0" w:right="-2" w:firstLine="0"/>
              <w:rPr>
                <w:rFonts w:cs="Times New Roman"/>
              </w:rPr>
            </w:pPr>
            <w:r>
              <w:rPr>
                <w:rFonts w:cs="Times New Roman"/>
              </w:rPr>
              <w:t>- особенности различных организационных культурах в соответствии с поведенческим маркетингом организации как персонала, так и клиентов;</w:t>
            </w:r>
          </w:p>
          <w:p w:rsidR="00D85795" w:rsidRDefault="00542C04">
            <w:pPr>
              <w:tabs>
                <w:tab w:val="left" w:pos="-4820"/>
                <w:tab w:val="left" w:pos="-4253"/>
              </w:tabs>
              <w:suppressAutoHyphens w:val="0"/>
              <w:ind w:left="0" w:right="-2" w:firstLine="0"/>
              <w:rPr>
                <w:rFonts w:cs="Times New Roman"/>
              </w:rPr>
            </w:pPr>
            <w:r>
              <w:rPr>
                <w:rFonts w:cs="Times New Roman"/>
              </w:rPr>
              <w:t>- методы изучения и формирования организационной культуры;</w:t>
            </w:r>
          </w:p>
          <w:p w:rsidR="00D85795" w:rsidRDefault="00542C04">
            <w:pPr>
              <w:tabs>
                <w:tab w:val="left" w:pos="-4820"/>
                <w:tab w:val="left" w:pos="-4253"/>
              </w:tabs>
              <w:suppressAutoHyphens w:val="0"/>
              <w:ind w:left="0" w:right="-2" w:firstLine="0"/>
              <w:rPr>
                <w:rFonts w:cs="Times New Roman"/>
              </w:rPr>
            </w:pPr>
            <w:r>
              <w:rPr>
                <w:rFonts w:cs="Times New Roman"/>
              </w:rPr>
              <w:t>- основы сущность и методы управления организационной культурой</w:t>
            </w:r>
          </w:p>
          <w:p w:rsidR="00D85795" w:rsidRDefault="00542C04">
            <w:pPr>
              <w:tabs>
                <w:tab w:val="left" w:pos="-4820"/>
                <w:tab w:val="left" w:pos="-4253"/>
              </w:tabs>
              <w:suppressAutoHyphens w:val="0"/>
              <w:ind w:left="0" w:right="-2" w:firstLine="0"/>
              <w:rPr>
                <w:rFonts w:cs="Times New Roman"/>
                <w:b/>
              </w:rPr>
            </w:pPr>
            <w:r>
              <w:rPr>
                <w:rFonts w:cs="Times New Roman"/>
                <w:b/>
              </w:rPr>
              <w:lastRenderedPageBreak/>
              <w:tab/>
              <w:t>Уметь:</w:t>
            </w:r>
          </w:p>
          <w:p w:rsidR="00D85795" w:rsidRDefault="00542C04">
            <w:pPr>
              <w:tabs>
                <w:tab w:val="left" w:pos="-4820"/>
                <w:tab w:val="left" w:pos="-4253"/>
              </w:tabs>
              <w:suppressAutoHyphens w:val="0"/>
              <w:ind w:left="0" w:right="-2" w:firstLine="0"/>
              <w:rPr>
                <w:rFonts w:cs="Times New Roman"/>
              </w:rPr>
            </w:pPr>
            <w:r>
              <w:rPr>
                <w:rFonts w:cs="Times New Roman"/>
                <w:b/>
              </w:rPr>
              <w:t xml:space="preserve">- </w:t>
            </w:r>
            <w:r>
              <w:rPr>
                <w:rFonts w:cs="Times New Roman"/>
              </w:rPr>
              <w:t>диагностировать тип организационной культуры;</w:t>
            </w:r>
          </w:p>
          <w:p w:rsidR="00D85795" w:rsidRDefault="00542C04">
            <w:pPr>
              <w:tabs>
                <w:tab w:val="left" w:pos="-4820"/>
                <w:tab w:val="left" w:pos="-4253"/>
              </w:tabs>
              <w:suppressAutoHyphens w:val="0"/>
              <w:ind w:left="0" w:right="-2" w:firstLine="0"/>
              <w:rPr>
                <w:rFonts w:cs="Times New Roman"/>
              </w:rPr>
            </w:pPr>
            <w:r>
              <w:rPr>
                <w:rFonts w:cs="Times New Roman"/>
              </w:rPr>
              <w:t>- диагностировать проблемы психологического климата в организации;</w:t>
            </w:r>
          </w:p>
          <w:p w:rsidR="00D85795" w:rsidRDefault="00542C04">
            <w:pPr>
              <w:tabs>
                <w:tab w:val="left" w:pos="-4820"/>
                <w:tab w:val="left" w:pos="-4253"/>
              </w:tabs>
              <w:suppressAutoHyphens w:val="0"/>
              <w:ind w:left="0" w:right="-2" w:firstLine="0"/>
              <w:rPr>
                <w:rFonts w:cs="Times New Roman"/>
              </w:rPr>
            </w:pPr>
            <w:r>
              <w:rPr>
                <w:rFonts w:cs="Times New Roman"/>
              </w:rPr>
              <w:t>- применять различные методы изучения организационной культуры;</w:t>
            </w:r>
          </w:p>
          <w:p w:rsidR="00D85795" w:rsidRDefault="00542C04">
            <w:pPr>
              <w:tabs>
                <w:tab w:val="left" w:pos="-4820"/>
                <w:tab w:val="left" w:pos="-4253"/>
              </w:tabs>
              <w:suppressAutoHyphens w:val="0"/>
              <w:ind w:left="0" w:right="-2" w:firstLine="0"/>
              <w:rPr>
                <w:rFonts w:cs="Times New Roman"/>
              </w:rPr>
            </w:pPr>
            <w:r>
              <w:rPr>
                <w:rFonts w:cs="Times New Roman"/>
              </w:rPr>
              <w:t>-разрабатывать управленческие решения, связанные с изменениями организационной культуры и психологического климата организации.</w:t>
            </w:r>
          </w:p>
          <w:p w:rsidR="00D85795" w:rsidRDefault="00542C04">
            <w:pPr>
              <w:tabs>
                <w:tab w:val="left" w:pos="-4820"/>
                <w:tab w:val="left" w:pos="-4253"/>
              </w:tabs>
              <w:suppressAutoHyphens w:val="0"/>
              <w:ind w:left="0" w:right="-2" w:firstLine="0"/>
              <w:rPr>
                <w:rFonts w:cs="Times New Roman"/>
                <w:b/>
              </w:rPr>
            </w:pPr>
            <w:r>
              <w:rPr>
                <w:rFonts w:cs="Times New Roman"/>
                <w:b/>
              </w:rPr>
              <w:t>Владеть навыками:</w:t>
            </w:r>
          </w:p>
          <w:p w:rsidR="00D85795" w:rsidRDefault="00542C04">
            <w:pPr>
              <w:tabs>
                <w:tab w:val="left" w:pos="-4820"/>
                <w:tab w:val="left" w:pos="-4253"/>
              </w:tabs>
              <w:suppressAutoHyphens w:val="0"/>
              <w:ind w:left="0" w:right="-2" w:firstLine="0"/>
              <w:rPr>
                <w:rFonts w:cs="Times New Roman"/>
              </w:rPr>
            </w:pPr>
            <w:r>
              <w:rPr>
                <w:rFonts w:cs="Times New Roman"/>
                <w:b/>
              </w:rPr>
              <w:t xml:space="preserve">- </w:t>
            </w:r>
            <w:r>
              <w:rPr>
                <w:rFonts w:cs="Times New Roman"/>
              </w:rPr>
              <w:t>диагностики и анализа типа организационной культуры;</w:t>
            </w:r>
          </w:p>
          <w:p w:rsidR="00D85795" w:rsidRDefault="00542C04">
            <w:pPr>
              <w:tabs>
                <w:tab w:val="left" w:pos="-4820"/>
                <w:tab w:val="left" w:pos="-4253"/>
              </w:tabs>
              <w:suppressAutoHyphens w:val="0"/>
              <w:ind w:left="0" w:right="-2" w:firstLine="0"/>
              <w:rPr>
                <w:rFonts w:cs="Times New Roman"/>
              </w:rPr>
            </w:pPr>
            <w:r>
              <w:rPr>
                <w:rFonts w:cs="Times New Roman"/>
              </w:rPr>
              <w:t>- использования различных методов изучения организационной культуры.</w:t>
            </w:r>
          </w:p>
        </w:tc>
      </w:tr>
      <w:tr w:rsidR="00D85795">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spacing w:before="1" w:after="120"/>
              <w:ind w:left="0" w:firstLine="0"/>
              <w:jc w:val="left"/>
              <w:rPr>
                <w:rFonts w:cs="Times New Roman"/>
              </w:rPr>
            </w:pPr>
            <w:r>
              <w:rPr>
                <w:rFonts w:cs="Times New Roman"/>
              </w:rPr>
              <w:lastRenderedPageBreak/>
              <w:t>ПК-32</w:t>
            </w:r>
          </w:p>
        </w:tc>
        <w:tc>
          <w:tcPr>
            <w:tcW w:w="3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suppressAutoHyphens w:val="0"/>
              <w:ind w:left="0" w:firstLine="0"/>
              <w:rPr>
                <w:rFonts w:cs="Times New Roman"/>
                <w:lang w:eastAsia="ru-RU"/>
              </w:rPr>
            </w:pPr>
            <w:r>
              <w:rPr>
                <w:rFonts w:cs="Times New Roman"/>
                <w:lang w:eastAsia="ru-RU"/>
              </w:rPr>
              <w:t>владение навыками самоуправления и самостоятельного обучения и готовностью транслировать их своим коллегам, обеспечивать предупреждение и профилактику личной профессиональной деформации и профессионального выгорания</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suppressAutoHyphens w:val="0"/>
              <w:ind w:left="0" w:firstLine="0"/>
              <w:rPr>
                <w:rFonts w:cs="Times New Roman"/>
                <w:color w:val="000000"/>
                <w:lang w:eastAsia="ru-RU"/>
              </w:rPr>
            </w:pPr>
            <w:r>
              <w:rPr>
                <w:rFonts w:cs="Times New Roman"/>
                <w:b/>
                <w:color w:val="000000"/>
                <w:lang w:eastAsia="ru-RU"/>
              </w:rPr>
              <w:t>Знать:</w:t>
            </w:r>
            <w:r>
              <w:rPr>
                <w:rFonts w:cs="Times New Roman"/>
                <w:color w:val="000000"/>
                <w:lang w:eastAsia="ru-RU"/>
              </w:rPr>
              <w:t xml:space="preserve"> - особенности корпоративной культуры и социально-психологического климата; </w:t>
            </w:r>
          </w:p>
          <w:p w:rsidR="00D85795" w:rsidRDefault="00542C04">
            <w:pPr>
              <w:suppressAutoHyphens w:val="0"/>
              <w:ind w:left="0" w:firstLine="0"/>
              <w:rPr>
                <w:rFonts w:cs="Times New Roman"/>
                <w:color w:val="000000"/>
                <w:lang w:eastAsia="ru-RU"/>
              </w:rPr>
            </w:pPr>
            <w:r>
              <w:rPr>
                <w:rFonts w:cs="Times New Roman"/>
                <w:color w:val="000000"/>
                <w:lang w:eastAsia="ru-RU"/>
              </w:rPr>
              <w:t>- специфику взаимодействия с партнерами, клиентами и аудиторией</w:t>
            </w:r>
          </w:p>
          <w:p w:rsidR="00D85795" w:rsidRDefault="00542C04">
            <w:pPr>
              <w:ind w:left="0" w:firstLine="0"/>
              <w:rPr>
                <w:rFonts w:cs="Times New Roman"/>
                <w:bCs/>
                <w:lang w:eastAsia="ru-RU"/>
              </w:rPr>
            </w:pPr>
            <w:r>
              <w:rPr>
                <w:rFonts w:cs="Times New Roman"/>
                <w:b/>
              </w:rPr>
              <w:t>Уметь:</w:t>
            </w:r>
            <w:r>
              <w:rPr>
                <w:rFonts w:cs="Times New Roman"/>
              </w:rPr>
              <w:t xml:space="preserve"> </w:t>
            </w:r>
            <w:r>
              <w:rPr>
                <w:rFonts w:cs="Times New Roman"/>
                <w:bCs/>
                <w:sz w:val="28"/>
                <w:szCs w:val="28"/>
                <w:lang w:eastAsia="ru-RU"/>
              </w:rPr>
              <w:t xml:space="preserve">- </w:t>
            </w:r>
            <w:r>
              <w:rPr>
                <w:rFonts w:cs="Times New Roman"/>
                <w:bCs/>
                <w:lang w:eastAsia="ru-RU"/>
              </w:rPr>
              <w:t xml:space="preserve">свободно ориентироваться в основах организационной культуры, </w:t>
            </w:r>
          </w:p>
          <w:p w:rsidR="00D85795" w:rsidRDefault="00542C04">
            <w:pPr>
              <w:ind w:left="0" w:firstLine="0"/>
              <w:rPr>
                <w:rFonts w:cs="Times New Roman"/>
                <w:lang w:eastAsia="ru-RU"/>
              </w:rPr>
            </w:pPr>
            <w:r>
              <w:rPr>
                <w:rFonts w:cs="Times New Roman"/>
              </w:rPr>
              <w:t>-</w:t>
            </w:r>
            <w:r>
              <w:rPr>
                <w:rFonts w:cs="Times New Roman"/>
                <w:lang w:eastAsia="ru-RU"/>
              </w:rPr>
              <w:t xml:space="preserve"> оценивать свои поступки и поступки окружающих с точки зрения законов организации</w:t>
            </w:r>
          </w:p>
          <w:p w:rsidR="00D85795" w:rsidRDefault="00542C04">
            <w:pPr>
              <w:tabs>
                <w:tab w:val="left" w:pos="-4820"/>
                <w:tab w:val="left" w:pos="-4253"/>
              </w:tabs>
              <w:suppressAutoHyphens w:val="0"/>
              <w:ind w:left="0" w:right="-2" w:firstLine="0"/>
              <w:rPr>
                <w:rFonts w:cs="Times New Roman"/>
                <w:b/>
              </w:rPr>
            </w:pPr>
            <w:r>
              <w:rPr>
                <w:rFonts w:cs="Times New Roman"/>
                <w:b/>
              </w:rPr>
              <w:t>Владеть:</w:t>
            </w:r>
            <w:r>
              <w:rPr>
                <w:rFonts w:cs="Times New Roman"/>
              </w:rPr>
              <w:t xml:space="preserve"> навыками организации и</w:t>
            </w:r>
            <w:r>
              <w:rPr>
                <w:rFonts w:cs="Times New Roman"/>
                <w:sz w:val="22"/>
                <w:szCs w:val="22"/>
              </w:rPr>
              <w:t xml:space="preserve"> </w:t>
            </w:r>
            <w:r>
              <w:rPr>
                <w:rFonts w:cs="Times New Roman"/>
              </w:rPr>
              <w:t>координации взаимодействия между людьми, контроля и оценки эффективности деятельности.</w:t>
            </w:r>
          </w:p>
        </w:tc>
      </w:tr>
    </w:tbl>
    <w:p w:rsidR="00D85795" w:rsidRDefault="00D85795">
      <w:pPr>
        <w:ind w:left="0" w:firstLine="0"/>
        <w:jc w:val="left"/>
        <w:rPr>
          <w:rFonts w:cs="Times New Roman"/>
          <w:b/>
        </w:rPr>
      </w:pPr>
    </w:p>
    <w:p w:rsidR="00D85795" w:rsidRDefault="00542C04">
      <w:pPr>
        <w:ind w:left="0" w:firstLine="0"/>
        <w:rPr>
          <w:rFonts w:cs="Times New Roman"/>
          <w:b/>
        </w:rPr>
      </w:pPr>
      <w:bookmarkStart w:id="1" w:name="_bookmark4"/>
      <w:bookmarkEnd w:id="1"/>
      <w:r>
        <w:rPr>
          <w:rFonts w:cs="Times New Roman"/>
          <w:b/>
        </w:rPr>
        <w:t>2. Место учебной дисциплины в структуре основной профессиональной образовательной программы бакалавриата:</w:t>
      </w:r>
    </w:p>
    <w:p w:rsidR="00D85795" w:rsidRDefault="00D85795">
      <w:pPr>
        <w:ind w:left="0" w:firstLine="0"/>
        <w:rPr>
          <w:rFonts w:cs="Times New Roman"/>
        </w:rPr>
      </w:pPr>
    </w:p>
    <w:p w:rsidR="00D85795" w:rsidRDefault="00542C04">
      <w:pPr>
        <w:ind w:left="0" w:firstLine="567"/>
        <w:rPr>
          <w:rFonts w:cs="Times New Roman"/>
          <w:lang w:eastAsia="ru-RU"/>
        </w:rPr>
      </w:pPr>
      <w:r>
        <w:rPr>
          <w:rFonts w:cs="Times New Roman"/>
        </w:rPr>
        <w:t>Учебная дисциплина Организационная культура реализуется в рамках базовой части. Для освоения учебной дисциплины необходимы компетенции, сформированные в рамках следующих учебных дисциплин ОПОП:</w:t>
      </w:r>
      <w:r>
        <w:rPr>
          <w:rFonts w:cs="Times New Roman"/>
          <w:lang w:eastAsia="ru-RU"/>
        </w:rPr>
        <w:t xml:space="preserve"> Философия, Социология, Культурология, Психология. </w:t>
      </w:r>
    </w:p>
    <w:p w:rsidR="00D85795" w:rsidRDefault="00542C04">
      <w:pPr>
        <w:widowControl w:val="0"/>
        <w:tabs>
          <w:tab w:val="left" w:pos="5605"/>
          <w:tab w:val="left" w:pos="8323"/>
        </w:tabs>
        <w:ind w:left="0" w:right="102" w:firstLine="567"/>
        <w:rPr>
          <w:rFonts w:cs="Times New Roman"/>
        </w:rPr>
      </w:pPr>
      <w:r>
        <w:rPr>
          <w:rFonts w:cs="Times New Roman"/>
        </w:rPr>
        <w:t>Дисциплина изучается на 3 курсе в 6 семестре (для заочной формы обучения).</w:t>
      </w:r>
    </w:p>
    <w:p w:rsidR="00D85795" w:rsidRDefault="00D85795">
      <w:pPr>
        <w:widowControl w:val="0"/>
        <w:tabs>
          <w:tab w:val="left" w:pos="5605"/>
          <w:tab w:val="left" w:pos="8323"/>
        </w:tabs>
        <w:ind w:left="0" w:right="102" w:firstLine="567"/>
        <w:rPr>
          <w:rFonts w:cs="Times New Roman"/>
        </w:rPr>
      </w:pPr>
    </w:p>
    <w:p w:rsidR="00D85795" w:rsidRDefault="00542C04">
      <w:pPr>
        <w:widowControl w:val="0"/>
        <w:tabs>
          <w:tab w:val="left" w:pos="0"/>
          <w:tab w:val="left" w:pos="9298"/>
        </w:tabs>
        <w:suppressAutoHyphens w:val="0"/>
        <w:spacing w:before="64" w:after="160" w:line="256" w:lineRule="auto"/>
        <w:ind w:left="0" w:right="215" w:firstLine="0"/>
        <w:outlineLvl w:val="0"/>
        <w:rPr>
          <w:rFonts w:cs="Times New Roman"/>
        </w:rPr>
      </w:pPr>
      <w:bookmarkStart w:id="2" w:name="_Toc467325167"/>
      <w:bookmarkStart w:id="3" w:name="_Toc459975978"/>
      <w:r>
        <w:rPr>
          <w:rFonts w:cs="Times New Roman"/>
          <w:b/>
        </w:rPr>
        <w:t>3</w:t>
      </w:r>
      <w:r>
        <w:rPr>
          <w:rFonts w:cs="Times New Roman"/>
        </w:rPr>
        <w:t>.</w:t>
      </w:r>
      <w:bookmarkEnd w:id="2"/>
      <w:bookmarkEnd w:id="3"/>
      <w:r>
        <w:rPr>
          <w:rFonts w:cs="Times New Roman"/>
          <w:b/>
        </w:rPr>
        <w:t xml:space="preserve">Объем дисциплины в зачетных единицах с указанием количества академических </w:t>
      </w:r>
      <w:r>
        <w:rPr>
          <w:rFonts w:cs="Times New Roman"/>
          <w:b/>
        </w:rPr>
        <w:lastRenderedPageBreak/>
        <w:t>часов, выделенных на контактную работу обучающихся с преподавателем (по видам занятий) и на самостоятельную работу обучающихся</w:t>
      </w:r>
    </w:p>
    <w:p w:rsidR="00D85795" w:rsidRDefault="00D85795">
      <w:pPr>
        <w:widowControl w:val="0"/>
        <w:tabs>
          <w:tab w:val="left" w:pos="425"/>
          <w:tab w:val="left" w:pos="9298"/>
        </w:tabs>
        <w:spacing w:before="64"/>
        <w:ind w:left="654" w:right="218" w:firstLine="0"/>
        <w:rPr>
          <w:rFonts w:cs="Times New Roman"/>
        </w:rPr>
      </w:pPr>
    </w:p>
    <w:p w:rsidR="00D85795" w:rsidRDefault="00542C04">
      <w:pPr>
        <w:widowControl w:val="0"/>
        <w:tabs>
          <w:tab w:val="left" w:pos="425"/>
          <w:tab w:val="left" w:pos="9298"/>
        </w:tabs>
        <w:spacing w:before="64"/>
        <w:ind w:left="654" w:right="218" w:firstLine="0"/>
        <w:rPr>
          <w:rFonts w:cs="Times New Roman"/>
        </w:rPr>
      </w:pPr>
      <w:r>
        <w:rPr>
          <w:rFonts w:cs="Times New Roman"/>
        </w:rPr>
        <w:t>Общая трудоемкость (объем) дисциплины составляет 2 зачетные единицы.</w:t>
      </w:r>
    </w:p>
    <w:p w:rsidR="00D85795" w:rsidRDefault="00D85795">
      <w:pPr>
        <w:widowControl w:val="0"/>
        <w:tabs>
          <w:tab w:val="left" w:pos="425"/>
          <w:tab w:val="left" w:pos="9298"/>
        </w:tabs>
        <w:spacing w:before="64"/>
        <w:ind w:left="654" w:right="218" w:firstLine="0"/>
        <w:rPr>
          <w:rFonts w:cs="Times New Roman"/>
          <w:i/>
        </w:rPr>
      </w:pPr>
    </w:p>
    <w:p w:rsidR="00D85795" w:rsidRDefault="00542C04">
      <w:pPr>
        <w:widowControl w:val="0"/>
        <w:ind w:left="511" w:right="94" w:hanging="397"/>
        <w:outlineLvl w:val="1"/>
        <w:rPr>
          <w:rFonts w:cs="Times New Roman"/>
          <w:b/>
          <w:i/>
        </w:rPr>
      </w:pPr>
      <w:bookmarkStart w:id="4" w:name="_Toc467325168"/>
      <w:bookmarkStart w:id="5" w:name="_Toc459975979"/>
      <w:bookmarkEnd w:id="4"/>
      <w:bookmarkEnd w:id="5"/>
      <w:r>
        <w:rPr>
          <w:rFonts w:cs="Times New Roman"/>
          <w:b/>
          <w:i/>
        </w:rPr>
        <w:t>3.1 Объём дисциплины по видам учебных занятий</w:t>
      </w:r>
    </w:p>
    <w:p w:rsidR="00D85795" w:rsidRDefault="00D85795">
      <w:pPr>
        <w:widowControl w:val="0"/>
        <w:ind w:left="511" w:right="94" w:hanging="397"/>
        <w:outlineLvl w:val="1"/>
        <w:rPr>
          <w:rFonts w:cs="Times New Roman"/>
          <w:b/>
          <w:i/>
        </w:rPr>
      </w:pPr>
    </w:p>
    <w:tbl>
      <w:tblPr>
        <w:tblW w:w="9639" w:type="dxa"/>
        <w:tblInd w:w="1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5538"/>
        <w:gridCol w:w="4101"/>
      </w:tblGrid>
      <w:tr w:rsidR="00D85795">
        <w:trPr>
          <w:trHeight w:hRule="exact" w:val="331"/>
        </w:trPr>
        <w:tc>
          <w:tcPr>
            <w:tcW w:w="5537"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D85795">
            <w:pPr>
              <w:widowControl w:val="0"/>
              <w:ind w:left="0" w:firstLine="0"/>
              <w:rPr>
                <w:rFonts w:eastAsia="Calibri" w:cs="Times New Roman"/>
                <w:i/>
              </w:rPr>
            </w:pPr>
          </w:p>
          <w:p w:rsidR="00D85795" w:rsidRDefault="00542C04">
            <w:pPr>
              <w:widowControl w:val="0"/>
              <w:ind w:left="1977" w:firstLine="0"/>
              <w:rPr>
                <w:rFonts w:eastAsia="Calibri" w:cs="Times New Roman"/>
                <w:b/>
                <w:lang w:val="en-US"/>
              </w:rPr>
            </w:pPr>
            <w:r>
              <w:rPr>
                <w:rFonts w:eastAsia="Calibri" w:cs="Times New Roman"/>
                <w:b/>
                <w:lang w:val="en-US"/>
              </w:rPr>
              <w:t>Объём</w:t>
            </w:r>
            <w:r>
              <w:rPr>
                <w:rFonts w:eastAsia="Calibri" w:cs="Times New Roman"/>
                <w:b/>
              </w:rPr>
              <w:t xml:space="preserve"> </w:t>
            </w:r>
            <w:r>
              <w:rPr>
                <w:rFonts w:eastAsia="Calibri" w:cs="Times New Roman"/>
                <w:b/>
                <w:lang w:val="en-US"/>
              </w:rPr>
              <w:t>дисциплины</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ind w:left="0" w:firstLine="0"/>
              <w:jc w:val="center"/>
              <w:rPr>
                <w:rFonts w:eastAsia="Calibri" w:cs="Times New Roman"/>
                <w:b/>
                <w:lang w:val="en-US"/>
              </w:rPr>
            </w:pPr>
            <w:r>
              <w:rPr>
                <w:rFonts w:eastAsia="Calibri" w:cs="Times New Roman"/>
                <w:b/>
                <w:lang w:val="en-US"/>
              </w:rPr>
              <w:t>Всего</w:t>
            </w:r>
            <w:r>
              <w:rPr>
                <w:rFonts w:eastAsia="Calibri" w:cs="Times New Roman"/>
                <w:b/>
              </w:rPr>
              <w:t xml:space="preserve"> </w:t>
            </w:r>
            <w:r>
              <w:rPr>
                <w:rFonts w:eastAsia="Calibri" w:cs="Times New Roman"/>
                <w:b/>
                <w:lang w:val="en-US"/>
              </w:rPr>
              <w:t>часов</w:t>
            </w:r>
          </w:p>
        </w:tc>
      </w:tr>
      <w:tr w:rsidR="00D85795">
        <w:trPr>
          <w:trHeight w:hRule="exact" w:val="1407"/>
        </w:trPr>
        <w:tc>
          <w:tcPr>
            <w:tcW w:w="5537"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D85795">
            <w:pPr>
              <w:widowControl w:val="0"/>
              <w:ind w:left="0" w:firstLine="0"/>
              <w:rPr>
                <w:rFonts w:eastAsia="Calibri" w:cs="Times New Roman"/>
                <w:lang w:val="en-US"/>
              </w:rPr>
            </w:pP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ind w:left="103" w:right="100" w:firstLine="0"/>
              <w:rPr>
                <w:rFonts w:eastAsia="Calibri" w:cs="Times New Roman"/>
                <w:lang w:val="en-US"/>
              </w:rPr>
            </w:pPr>
            <w:r>
              <w:rPr>
                <w:rFonts w:eastAsia="Calibri" w:cs="Times New Roman"/>
              </w:rPr>
              <w:t xml:space="preserve">    </w:t>
            </w:r>
            <w:r>
              <w:rPr>
                <w:rFonts w:eastAsia="Calibri" w:cs="Times New Roman"/>
                <w:lang w:val="en-US"/>
              </w:rPr>
              <w:t>Заочнаяформа</w:t>
            </w:r>
            <w:r>
              <w:rPr>
                <w:rFonts w:eastAsia="Calibri" w:cs="Times New Roman"/>
              </w:rPr>
              <w:t xml:space="preserve"> </w:t>
            </w:r>
            <w:r>
              <w:rPr>
                <w:rFonts w:eastAsia="Calibri" w:cs="Times New Roman"/>
                <w:lang w:val="en-US"/>
              </w:rPr>
              <w:t>обучения</w:t>
            </w:r>
          </w:p>
        </w:tc>
      </w:tr>
      <w:tr w:rsidR="00D85795">
        <w:trPr>
          <w:trHeight w:hRule="exact" w:val="343"/>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ind w:left="180" w:firstLine="0"/>
              <w:rPr>
                <w:rFonts w:eastAsia="Calibri" w:cs="Times New Roman"/>
                <w:lang w:val="en-US"/>
              </w:rPr>
            </w:pPr>
            <w:r>
              <w:rPr>
                <w:rFonts w:eastAsia="Calibri" w:cs="Times New Roman"/>
                <w:lang w:val="en-US"/>
              </w:rPr>
              <w:t>Общая</w:t>
            </w:r>
            <w:r>
              <w:rPr>
                <w:rFonts w:eastAsia="Calibri" w:cs="Times New Roman"/>
              </w:rPr>
              <w:t xml:space="preserve"> </w:t>
            </w:r>
            <w:r>
              <w:rPr>
                <w:rFonts w:eastAsia="Calibri" w:cs="Times New Roman"/>
                <w:lang w:val="en-US"/>
              </w:rPr>
              <w:t>трудоемкость</w:t>
            </w:r>
            <w:r>
              <w:rPr>
                <w:rFonts w:eastAsia="Calibri" w:cs="Times New Roman"/>
              </w:rPr>
              <w:t xml:space="preserve"> </w:t>
            </w:r>
            <w:r>
              <w:rPr>
                <w:rFonts w:eastAsia="Calibri" w:cs="Times New Roman"/>
                <w:lang w:val="en-US"/>
              </w:rPr>
              <w:t>дисциплины</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ind w:left="0" w:firstLine="0"/>
              <w:jc w:val="center"/>
              <w:rPr>
                <w:rFonts w:eastAsia="Calibri" w:cs="Times New Roman"/>
                <w:lang w:val="en-US"/>
              </w:rPr>
            </w:pPr>
            <w:r>
              <w:rPr>
                <w:rFonts w:eastAsia="Calibri" w:cs="Times New Roman"/>
                <w:lang w:val="en-US"/>
              </w:rPr>
              <w:t>72</w:t>
            </w:r>
          </w:p>
        </w:tc>
      </w:tr>
      <w:tr w:rsidR="00D85795">
        <w:trPr>
          <w:trHeight w:hRule="exact" w:val="943"/>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ind w:left="180" w:firstLine="0"/>
              <w:rPr>
                <w:rFonts w:eastAsia="Calibri" w:cs="Times New Roman"/>
              </w:rPr>
            </w:pPr>
            <w:r>
              <w:rPr>
                <w:rFonts w:eastAsia="Calibri" w:cs="Times New Roman"/>
              </w:rPr>
              <w:t>Контактная работа обучающихся с преподавателем (всего)</w:t>
            </w:r>
          </w:p>
        </w:tc>
        <w:tc>
          <w:tcPr>
            <w:tcW w:w="4101"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D85795" w:rsidRDefault="00542C04">
            <w:pPr>
              <w:widowControl w:val="0"/>
              <w:suppressAutoHyphens w:val="0"/>
              <w:ind w:left="0" w:firstLine="0"/>
              <w:jc w:val="center"/>
              <w:rPr>
                <w:rFonts w:eastAsia="Calibri" w:cs="Times New Roman"/>
                <w:shd w:val="clear" w:color="auto" w:fill="FFFF00"/>
                <w:lang w:eastAsia="en-US"/>
              </w:rPr>
            </w:pPr>
            <w:r>
              <w:rPr>
                <w:rFonts w:eastAsia="Calibri" w:cs="Times New Roman"/>
                <w:lang w:eastAsia="en-US"/>
              </w:rPr>
              <w:t>14</w:t>
            </w:r>
          </w:p>
        </w:tc>
      </w:tr>
      <w:tr w:rsidR="00D85795">
        <w:trPr>
          <w:trHeight w:hRule="exact" w:val="334"/>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ind w:left="180" w:firstLine="0"/>
              <w:rPr>
                <w:rFonts w:eastAsia="Calibri" w:cs="Times New Roman"/>
                <w:lang w:val="en-US"/>
              </w:rPr>
            </w:pPr>
            <w:r>
              <w:rPr>
                <w:rFonts w:eastAsia="Calibri" w:cs="Times New Roman"/>
                <w:lang w:val="en-US"/>
              </w:rPr>
              <w:t>Аудиторная</w:t>
            </w:r>
            <w:r>
              <w:rPr>
                <w:rFonts w:eastAsia="Calibri" w:cs="Times New Roman"/>
              </w:rPr>
              <w:t xml:space="preserve"> </w:t>
            </w:r>
            <w:r>
              <w:rPr>
                <w:rFonts w:eastAsia="Calibri" w:cs="Times New Roman"/>
                <w:lang w:val="en-US"/>
              </w:rPr>
              <w:t>работа (всего):</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suppressAutoHyphens w:val="0"/>
              <w:ind w:left="0" w:firstLine="0"/>
              <w:jc w:val="center"/>
              <w:rPr>
                <w:rFonts w:eastAsia="Calibri" w:cs="Times New Roman"/>
                <w:lang w:eastAsia="en-US"/>
              </w:rPr>
            </w:pPr>
            <w:r>
              <w:rPr>
                <w:rFonts w:eastAsia="Calibri" w:cs="Times New Roman"/>
                <w:lang w:eastAsia="en-US"/>
              </w:rPr>
              <w:t>14</w:t>
            </w:r>
          </w:p>
        </w:tc>
      </w:tr>
      <w:tr w:rsidR="00D85795">
        <w:trPr>
          <w:trHeight w:hRule="exact" w:val="331"/>
        </w:trPr>
        <w:tc>
          <w:tcPr>
            <w:tcW w:w="9638"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D85795">
            <w:pPr>
              <w:widowControl w:val="0"/>
              <w:suppressAutoHyphens w:val="0"/>
              <w:ind w:left="0" w:firstLine="0"/>
              <w:jc w:val="center"/>
              <w:rPr>
                <w:rFonts w:eastAsia="Calibri" w:cs="Times New Roman"/>
                <w:lang w:val="en-US" w:eastAsia="en-US"/>
              </w:rPr>
            </w:pPr>
          </w:p>
        </w:tc>
      </w:tr>
      <w:tr w:rsidR="00D85795">
        <w:trPr>
          <w:trHeight w:hRule="exact" w:val="332"/>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ind w:left="1030" w:firstLine="0"/>
              <w:rPr>
                <w:rFonts w:eastAsia="Calibri" w:cs="Times New Roman"/>
                <w:lang w:val="en-US"/>
              </w:rPr>
            </w:pPr>
            <w:r>
              <w:rPr>
                <w:rFonts w:eastAsia="Calibri" w:cs="Times New Roman"/>
                <w:lang w:val="en-US"/>
              </w:rPr>
              <w:t>лекции</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suppressAutoHyphens w:val="0"/>
              <w:ind w:left="0" w:firstLine="0"/>
              <w:jc w:val="center"/>
              <w:rPr>
                <w:rFonts w:eastAsia="Calibri" w:cs="Times New Roman"/>
                <w:lang w:eastAsia="en-US"/>
              </w:rPr>
            </w:pPr>
            <w:r>
              <w:rPr>
                <w:rFonts w:eastAsia="Calibri" w:cs="Times New Roman"/>
                <w:lang w:eastAsia="en-US"/>
              </w:rPr>
              <w:t>6</w:t>
            </w:r>
          </w:p>
        </w:tc>
      </w:tr>
      <w:tr w:rsidR="00D85795">
        <w:trPr>
          <w:trHeight w:hRule="exact" w:val="332"/>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ind w:left="1030" w:firstLine="0"/>
              <w:rPr>
                <w:rFonts w:eastAsia="Calibri" w:cs="Times New Roman"/>
              </w:rPr>
            </w:pPr>
            <w:r>
              <w:rPr>
                <w:rFonts w:eastAsia="Calibri" w:cs="Times New Roman"/>
              </w:rPr>
              <w:t>Лабораторные работы</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suppressAutoHyphens w:val="0"/>
              <w:ind w:left="0" w:firstLine="0"/>
              <w:jc w:val="center"/>
              <w:rPr>
                <w:rFonts w:eastAsia="Calibri" w:cs="Times New Roman"/>
                <w:lang w:eastAsia="en-US"/>
              </w:rPr>
            </w:pPr>
            <w:r>
              <w:rPr>
                <w:rFonts w:eastAsia="Calibri" w:cs="Times New Roman"/>
                <w:lang w:eastAsia="en-US"/>
              </w:rPr>
              <w:t>2</w:t>
            </w:r>
          </w:p>
        </w:tc>
      </w:tr>
      <w:tr w:rsidR="00D85795">
        <w:trPr>
          <w:trHeight w:hRule="exact" w:val="332"/>
        </w:trPr>
        <w:tc>
          <w:tcPr>
            <w:tcW w:w="9638"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D85795">
            <w:pPr>
              <w:widowControl w:val="0"/>
              <w:suppressAutoHyphens w:val="0"/>
              <w:ind w:left="0" w:firstLine="0"/>
              <w:jc w:val="center"/>
              <w:rPr>
                <w:rFonts w:eastAsia="Calibri" w:cs="Times New Roman"/>
                <w:lang w:val="en-US" w:eastAsia="en-US"/>
              </w:rPr>
            </w:pPr>
          </w:p>
        </w:tc>
      </w:tr>
      <w:tr w:rsidR="00D85795">
        <w:trPr>
          <w:trHeight w:hRule="exact" w:val="332"/>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ind w:left="1030" w:firstLine="0"/>
              <w:rPr>
                <w:rFonts w:eastAsia="Calibri" w:cs="Times New Roman"/>
              </w:rPr>
            </w:pPr>
            <w:r>
              <w:rPr>
                <w:rFonts w:eastAsia="Calibri" w:cs="Times New Roman"/>
              </w:rPr>
              <w:t xml:space="preserve">Практические занятия </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suppressAutoHyphens w:val="0"/>
              <w:ind w:left="0" w:firstLine="0"/>
              <w:jc w:val="center"/>
              <w:rPr>
                <w:rFonts w:eastAsia="Calibri" w:cs="Times New Roman"/>
                <w:lang w:eastAsia="en-US"/>
              </w:rPr>
            </w:pPr>
            <w:r>
              <w:rPr>
                <w:rFonts w:eastAsia="Calibri" w:cs="Times New Roman"/>
                <w:lang w:eastAsia="en-US"/>
              </w:rPr>
              <w:t>6</w:t>
            </w:r>
          </w:p>
        </w:tc>
      </w:tr>
      <w:tr w:rsidR="00D85795">
        <w:trPr>
          <w:trHeight w:hRule="exact" w:val="334"/>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ind w:left="180" w:firstLine="0"/>
              <w:rPr>
                <w:rFonts w:eastAsia="Calibri" w:cs="Times New Roman"/>
                <w:lang w:val="en-US"/>
              </w:rPr>
            </w:pPr>
            <w:r>
              <w:rPr>
                <w:rFonts w:eastAsia="Calibri" w:cs="Times New Roman"/>
                <w:lang w:val="en-US"/>
              </w:rPr>
              <w:t>Внеаудиторная</w:t>
            </w:r>
            <w:r>
              <w:rPr>
                <w:rFonts w:eastAsia="Calibri" w:cs="Times New Roman"/>
              </w:rPr>
              <w:t xml:space="preserve"> </w:t>
            </w:r>
            <w:r>
              <w:rPr>
                <w:rFonts w:eastAsia="Calibri" w:cs="Times New Roman"/>
                <w:lang w:val="en-US"/>
              </w:rPr>
              <w:t>работа (всего):</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D85795">
            <w:pPr>
              <w:widowControl w:val="0"/>
              <w:suppressAutoHyphens w:val="0"/>
              <w:ind w:left="0" w:firstLine="0"/>
              <w:jc w:val="center"/>
              <w:rPr>
                <w:rFonts w:eastAsia="Calibri" w:cs="Times New Roman"/>
                <w:lang w:val="en-US" w:eastAsia="en-US"/>
              </w:rPr>
            </w:pPr>
          </w:p>
        </w:tc>
      </w:tr>
      <w:tr w:rsidR="00D85795">
        <w:trPr>
          <w:trHeight w:hRule="exact" w:val="782"/>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ind w:left="1172" w:right="100" w:firstLine="0"/>
              <w:rPr>
                <w:rFonts w:eastAsia="Calibri" w:cs="Times New Roman"/>
              </w:rPr>
            </w:pPr>
            <w:r>
              <w:rPr>
                <w:rFonts w:eastAsia="Calibri" w:cs="Times New Roman"/>
              </w:rPr>
              <w:t>в том числе:</w:t>
            </w:r>
          </w:p>
          <w:p w:rsidR="00D85795" w:rsidRDefault="00542C04">
            <w:pPr>
              <w:widowControl w:val="0"/>
              <w:ind w:left="1172" w:right="100" w:firstLine="0"/>
              <w:rPr>
                <w:rFonts w:eastAsia="Calibri" w:cs="Times New Roman"/>
                <w:i/>
              </w:rPr>
            </w:pPr>
            <w:r>
              <w:rPr>
                <w:rFonts w:eastAsia="Calibri" w:cs="Times New Roman"/>
              </w:rPr>
              <w:t xml:space="preserve">групповая консультация </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D85795">
            <w:pPr>
              <w:widowControl w:val="0"/>
              <w:suppressAutoHyphens w:val="0"/>
              <w:ind w:left="0" w:firstLine="0"/>
              <w:jc w:val="center"/>
              <w:rPr>
                <w:rFonts w:eastAsia="Calibri" w:cs="Times New Roman"/>
                <w:lang w:eastAsia="en-US"/>
              </w:rPr>
            </w:pPr>
          </w:p>
        </w:tc>
      </w:tr>
      <w:tr w:rsidR="00D85795">
        <w:trPr>
          <w:trHeight w:hRule="exact" w:val="693"/>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ind w:left="180" w:firstLine="0"/>
              <w:rPr>
                <w:rFonts w:eastAsia="Calibri" w:cs="Times New Roman"/>
                <w:lang w:val="en-US"/>
              </w:rPr>
            </w:pPr>
            <w:r>
              <w:rPr>
                <w:rFonts w:eastAsia="Calibri" w:cs="Times New Roman"/>
                <w:lang w:val="en-US"/>
              </w:rPr>
              <w:t>Самостоятельная</w:t>
            </w:r>
            <w:r>
              <w:rPr>
                <w:rFonts w:eastAsia="Calibri" w:cs="Times New Roman"/>
              </w:rPr>
              <w:t xml:space="preserve"> </w:t>
            </w:r>
            <w:r>
              <w:rPr>
                <w:rFonts w:eastAsia="Calibri" w:cs="Times New Roman"/>
                <w:lang w:val="en-US"/>
              </w:rPr>
              <w:t>работа</w:t>
            </w:r>
            <w:r>
              <w:rPr>
                <w:rFonts w:eastAsia="Calibri" w:cs="Times New Roman"/>
              </w:rPr>
              <w:t xml:space="preserve"> </w:t>
            </w:r>
            <w:r>
              <w:rPr>
                <w:rFonts w:eastAsia="Calibri" w:cs="Times New Roman"/>
                <w:lang w:val="en-US"/>
              </w:rPr>
              <w:t>обучающихся</w:t>
            </w:r>
            <w:r>
              <w:rPr>
                <w:rFonts w:eastAsia="Calibri" w:cs="Times New Roman"/>
              </w:rPr>
              <w:t xml:space="preserve"> </w:t>
            </w:r>
            <w:r>
              <w:rPr>
                <w:rFonts w:eastAsia="Calibri" w:cs="Times New Roman"/>
                <w:lang w:val="en-US"/>
              </w:rPr>
              <w:t>(всего)</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suppressAutoHyphens w:val="0"/>
              <w:ind w:left="0" w:firstLine="0"/>
              <w:jc w:val="center"/>
              <w:rPr>
                <w:rFonts w:eastAsia="Calibri" w:cs="Times New Roman"/>
                <w:lang w:eastAsia="en-US"/>
              </w:rPr>
            </w:pPr>
            <w:r>
              <w:rPr>
                <w:rFonts w:eastAsia="Calibri" w:cs="Times New Roman"/>
                <w:lang w:eastAsia="en-US"/>
              </w:rPr>
              <w:t>49</w:t>
            </w:r>
          </w:p>
        </w:tc>
      </w:tr>
      <w:tr w:rsidR="00D85795">
        <w:trPr>
          <w:trHeight w:hRule="exact" w:val="692"/>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ind w:left="180" w:firstLine="0"/>
              <w:rPr>
                <w:rFonts w:eastAsia="Calibri" w:cs="Times New Roman"/>
              </w:rPr>
            </w:pPr>
            <w:r>
              <w:rPr>
                <w:rFonts w:eastAsia="Calibri" w:cs="Times New Roman"/>
              </w:rPr>
              <w:t>Экзамен</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85795" w:rsidRDefault="00542C04">
            <w:pPr>
              <w:widowControl w:val="0"/>
              <w:suppressAutoHyphens w:val="0"/>
              <w:ind w:left="0" w:firstLine="0"/>
              <w:jc w:val="center"/>
              <w:rPr>
                <w:rFonts w:eastAsia="Calibri" w:cs="Times New Roman"/>
                <w:lang w:val="en-US" w:eastAsia="en-US"/>
              </w:rPr>
            </w:pPr>
            <w:r>
              <w:rPr>
                <w:rFonts w:eastAsia="Calibri" w:cs="Times New Roman"/>
                <w:lang w:eastAsia="en-US"/>
              </w:rPr>
              <w:t>9</w:t>
            </w:r>
          </w:p>
        </w:tc>
      </w:tr>
    </w:tbl>
    <w:p w:rsidR="00D85795" w:rsidRDefault="00D85795">
      <w:pPr>
        <w:widowControl w:val="0"/>
        <w:tabs>
          <w:tab w:val="left" w:pos="425"/>
          <w:tab w:val="left" w:pos="9298"/>
        </w:tabs>
        <w:spacing w:before="64"/>
        <w:ind w:left="654" w:right="218" w:firstLine="0"/>
        <w:rPr>
          <w:rFonts w:cs="Times New Roman"/>
        </w:rPr>
      </w:pPr>
    </w:p>
    <w:p w:rsidR="00D85795" w:rsidRDefault="00542C04">
      <w:pPr>
        <w:widowControl w:val="0"/>
        <w:tabs>
          <w:tab w:val="left" w:pos="525"/>
        </w:tabs>
        <w:suppressAutoHyphens w:val="0"/>
        <w:spacing w:after="160" w:line="256" w:lineRule="auto"/>
        <w:ind w:left="360" w:right="386" w:firstLine="0"/>
        <w:outlineLvl w:val="0"/>
        <w:rPr>
          <w:rFonts w:cs="Times New Roman"/>
          <w:b/>
          <w:bCs/>
        </w:rPr>
      </w:pPr>
      <w:bookmarkStart w:id="6" w:name="_Toc467325169"/>
      <w:bookmarkStart w:id="7" w:name="_Toc459975980"/>
      <w:bookmarkEnd w:id="6"/>
      <w:bookmarkEnd w:id="7"/>
      <w:r>
        <w:rPr>
          <w:rFonts w:cs="Times New Roman"/>
          <w:b/>
          <w:bCs/>
        </w:rPr>
        <w:t>4.Содержание дисциплины, структурированное по темам с указанием отведенного на них количества академических часов и видов учебных занятий</w:t>
      </w:r>
    </w:p>
    <w:p w:rsidR="00D85795" w:rsidRDefault="00D85795">
      <w:pPr>
        <w:widowControl w:val="0"/>
        <w:tabs>
          <w:tab w:val="left" w:pos="525"/>
        </w:tabs>
        <w:ind w:left="215" w:right="386" w:firstLine="0"/>
        <w:outlineLvl w:val="0"/>
        <w:rPr>
          <w:rFonts w:cs="Times New Roman"/>
          <w:b/>
          <w:bCs/>
        </w:rPr>
      </w:pPr>
    </w:p>
    <w:p w:rsidR="00D85795" w:rsidRDefault="00542C04">
      <w:pPr>
        <w:widowControl w:val="0"/>
        <w:ind w:left="510" w:right="96" w:hanging="397"/>
        <w:outlineLvl w:val="1"/>
        <w:rPr>
          <w:rFonts w:cs="Times New Roman"/>
          <w:b/>
          <w:i/>
        </w:rPr>
      </w:pPr>
      <w:bookmarkStart w:id="8" w:name="_Toc467325170"/>
      <w:bookmarkStart w:id="9" w:name="_Toc459975981"/>
      <w:bookmarkEnd w:id="8"/>
      <w:bookmarkEnd w:id="9"/>
      <w:r>
        <w:rPr>
          <w:rFonts w:cs="Times New Roman"/>
          <w:b/>
          <w:i/>
        </w:rPr>
        <w:t>4.1 Разделы дисциплины и трудоемкость по видам учебных занятий (в академических часах)</w:t>
      </w:r>
    </w:p>
    <w:p w:rsidR="00D85795" w:rsidRDefault="00D85795">
      <w:pPr>
        <w:widowControl w:val="0"/>
        <w:spacing w:before="64"/>
        <w:ind w:left="3346" w:right="387" w:firstLine="0"/>
        <w:rPr>
          <w:rFonts w:cs="Times New Roman"/>
          <w:b/>
          <w:i/>
        </w:rPr>
      </w:pPr>
    </w:p>
    <w:p w:rsidR="00D85795" w:rsidRDefault="00542C04">
      <w:pPr>
        <w:widowControl w:val="0"/>
        <w:spacing w:before="64"/>
        <w:ind w:left="3346" w:right="387" w:firstLine="0"/>
        <w:rPr>
          <w:rFonts w:cs="Times New Roman"/>
          <w:b/>
          <w:i/>
        </w:rPr>
      </w:pPr>
      <w:r>
        <w:rPr>
          <w:rFonts w:cs="Times New Roman"/>
          <w:b/>
          <w:i/>
        </w:rPr>
        <w:t>Для заочной формы обучения</w:t>
      </w:r>
    </w:p>
    <w:p w:rsidR="00D85795" w:rsidRDefault="00D85795">
      <w:pPr>
        <w:widowControl w:val="0"/>
        <w:spacing w:before="64"/>
        <w:ind w:left="3346" w:right="387" w:firstLine="0"/>
        <w:rPr>
          <w:rFonts w:cs="Times New Roman"/>
          <w:b/>
          <w:i/>
        </w:rPr>
      </w:pPr>
    </w:p>
    <w:tbl>
      <w:tblPr>
        <w:tblW w:w="9923" w:type="dxa"/>
        <w:tblInd w:w="-28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69"/>
        <w:gridCol w:w="2880"/>
        <w:gridCol w:w="539"/>
        <w:gridCol w:w="539"/>
        <w:gridCol w:w="539"/>
        <w:gridCol w:w="769"/>
        <w:gridCol w:w="540"/>
        <w:gridCol w:w="627"/>
        <w:gridCol w:w="493"/>
        <w:gridCol w:w="493"/>
        <w:gridCol w:w="1935"/>
      </w:tblGrid>
      <w:tr w:rsidR="00D85795">
        <w:trPr>
          <w:cantSplit/>
          <w:trHeight w:val="742"/>
        </w:trPr>
        <w:tc>
          <w:tcPr>
            <w:tcW w:w="57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b/>
              </w:rPr>
            </w:pPr>
          </w:p>
          <w:p w:rsidR="00D85795" w:rsidRDefault="00D85795">
            <w:pPr>
              <w:widowControl w:val="0"/>
              <w:tabs>
                <w:tab w:val="left" w:pos="643"/>
              </w:tabs>
              <w:ind w:left="0" w:firstLine="0"/>
              <w:rPr>
                <w:rFonts w:cs="Verdana"/>
                <w:b/>
              </w:rPr>
            </w:pPr>
          </w:p>
          <w:p w:rsidR="00D85795" w:rsidRDefault="00542C04">
            <w:pPr>
              <w:widowControl w:val="0"/>
              <w:tabs>
                <w:tab w:val="left" w:pos="643"/>
              </w:tabs>
              <w:ind w:left="0" w:firstLine="0"/>
              <w:rPr>
                <w:rFonts w:cs="Verdana"/>
                <w:b/>
              </w:rPr>
            </w:pPr>
            <w:r>
              <w:rPr>
                <w:rFonts w:cs="Times New Roman"/>
                <w:b/>
              </w:rPr>
              <w:t>№</w:t>
            </w:r>
          </w:p>
          <w:p w:rsidR="00D85795" w:rsidRDefault="00542C04">
            <w:pPr>
              <w:widowControl w:val="0"/>
              <w:tabs>
                <w:tab w:val="left" w:pos="643"/>
              </w:tabs>
              <w:ind w:left="0" w:firstLine="0"/>
              <w:rPr>
                <w:rFonts w:cs="Verdana"/>
                <w:b/>
              </w:rPr>
            </w:pPr>
            <w:r>
              <w:rPr>
                <w:rFonts w:cs="Verdana"/>
                <w:b/>
              </w:rPr>
              <w:t>п/п</w:t>
            </w:r>
          </w:p>
        </w:tc>
        <w:tc>
          <w:tcPr>
            <w:tcW w:w="339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b/>
              </w:rPr>
            </w:pPr>
          </w:p>
          <w:p w:rsidR="00D85795" w:rsidRDefault="00542C04">
            <w:pPr>
              <w:widowControl w:val="0"/>
              <w:tabs>
                <w:tab w:val="left" w:pos="643"/>
              </w:tabs>
              <w:ind w:left="0" w:firstLine="0"/>
              <w:rPr>
                <w:rFonts w:cs="Verdana"/>
                <w:b/>
              </w:rPr>
            </w:pPr>
            <w:r>
              <w:rPr>
                <w:rFonts w:cs="Verdana"/>
                <w:b/>
              </w:rPr>
              <w:t>Разделы и/или темы</w:t>
            </w:r>
          </w:p>
          <w:p w:rsidR="00D85795" w:rsidRDefault="00542C04">
            <w:pPr>
              <w:widowControl w:val="0"/>
              <w:tabs>
                <w:tab w:val="left" w:pos="643"/>
              </w:tabs>
              <w:ind w:left="0" w:firstLine="0"/>
              <w:rPr>
                <w:rFonts w:cs="Verdana"/>
                <w:b/>
              </w:rPr>
            </w:pPr>
            <w:r>
              <w:rPr>
                <w:rFonts w:cs="Verdana"/>
                <w:b/>
              </w:rPr>
              <w:t>дисциплины</w:t>
            </w:r>
          </w:p>
        </w:tc>
        <w:tc>
          <w:tcPr>
            <w:tcW w:w="566"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85795" w:rsidRDefault="00542C04">
            <w:pPr>
              <w:widowControl w:val="0"/>
              <w:tabs>
                <w:tab w:val="left" w:pos="643"/>
              </w:tabs>
              <w:ind w:left="113" w:right="113" w:firstLine="0"/>
              <w:rPr>
                <w:rFonts w:cs="Verdana"/>
                <w:b/>
              </w:rPr>
            </w:pPr>
            <w:r>
              <w:rPr>
                <w:rFonts w:cs="Verdana"/>
                <w:b/>
              </w:rPr>
              <w:t>Семестр</w:t>
            </w:r>
          </w:p>
        </w:tc>
        <w:tc>
          <w:tcPr>
            <w:tcW w:w="3827"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tabs>
                <w:tab w:val="left" w:pos="643"/>
              </w:tabs>
              <w:ind w:left="0" w:firstLine="0"/>
              <w:rPr>
                <w:rFonts w:cs="Verdana"/>
                <w:b/>
              </w:rPr>
            </w:pPr>
            <w:r>
              <w:rPr>
                <w:rFonts w:cs="Verdana"/>
                <w:b/>
              </w:rPr>
              <w:t>Виды учебной работы, включая самостоятельную работу обучающихся и трудоемкость (в часах)</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D85795" w:rsidRDefault="00542C04">
            <w:pPr>
              <w:widowControl w:val="0"/>
              <w:tabs>
                <w:tab w:val="left" w:pos="643"/>
              </w:tabs>
              <w:ind w:left="0" w:firstLine="0"/>
              <w:rPr>
                <w:rFonts w:cs="Verdana"/>
                <w:b/>
                <w:i/>
              </w:rPr>
            </w:pPr>
            <w:r>
              <w:rPr>
                <w:rFonts w:cs="Verdana"/>
                <w:b/>
              </w:rPr>
              <w:t xml:space="preserve">Вид оценочного средства текущего контроля успеваемости, промежуточной аттестации </w:t>
            </w:r>
          </w:p>
          <w:p w:rsidR="00D85795" w:rsidRDefault="00542C04">
            <w:pPr>
              <w:widowControl w:val="0"/>
              <w:tabs>
                <w:tab w:val="left" w:pos="643"/>
              </w:tabs>
              <w:ind w:left="0" w:firstLine="0"/>
              <w:rPr>
                <w:rFonts w:cs="Times New Roman"/>
              </w:rPr>
            </w:pPr>
            <w:r>
              <w:rPr>
                <w:rFonts w:cs="Verdana"/>
                <w:b/>
                <w:i/>
              </w:rPr>
              <w:t>(по семестрам)</w:t>
            </w:r>
          </w:p>
        </w:tc>
      </w:tr>
      <w:tr w:rsidR="00D85795">
        <w:trPr>
          <w:cantSplit/>
          <w:trHeight w:val="438"/>
        </w:trPr>
        <w:tc>
          <w:tcPr>
            <w:tcW w:w="577" w:type="dxa"/>
            <w:vMerge/>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c>
          <w:tcPr>
            <w:tcW w:w="3392" w:type="dxa"/>
            <w:vMerge/>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c>
          <w:tcPr>
            <w:tcW w:w="566" w:type="dxa"/>
            <w:vMerge/>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85795" w:rsidRDefault="00542C04">
            <w:pPr>
              <w:widowControl w:val="0"/>
              <w:tabs>
                <w:tab w:val="left" w:pos="643"/>
              </w:tabs>
              <w:ind w:left="113" w:right="113" w:firstLine="0"/>
              <w:rPr>
                <w:rFonts w:cs="Verdana"/>
                <w:b/>
              </w:rPr>
            </w:pPr>
            <w:r>
              <w:rPr>
                <w:rFonts w:cs="Verdana"/>
                <w:b/>
              </w:rPr>
              <w:t>ВСЕГО</w:t>
            </w:r>
          </w:p>
        </w:tc>
        <w:tc>
          <w:tcPr>
            <w:tcW w:w="1702"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tabs>
                <w:tab w:val="left" w:pos="643"/>
              </w:tabs>
              <w:ind w:left="0" w:firstLine="0"/>
              <w:rPr>
                <w:rFonts w:cs="Verdana"/>
                <w:b/>
              </w:rPr>
            </w:pPr>
            <w:r>
              <w:rPr>
                <w:rFonts w:cs="Verdana"/>
                <w:b/>
              </w:rPr>
              <w:t>Из них аудиторные занятия</w:t>
            </w:r>
          </w:p>
        </w:tc>
        <w:tc>
          <w:tcPr>
            <w:tcW w:w="708"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85795" w:rsidRDefault="00542C04">
            <w:pPr>
              <w:widowControl w:val="0"/>
              <w:tabs>
                <w:tab w:val="left" w:pos="643"/>
              </w:tabs>
              <w:ind w:left="113" w:right="113" w:firstLine="0"/>
              <w:rPr>
                <w:rFonts w:cs="Verdana"/>
                <w:b/>
              </w:rPr>
            </w:pPr>
            <w:r>
              <w:rPr>
                <w:rFonts w:cs="Verdana"/>
                <w:b/>
              </w:rPr>
              <w:t>Самостоятельная работа</w:t>
            </w:r>
          </w:p>
        </w:tc>
        <w:tc>
          <w:tcPr>
            <w:tcW w:w="42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85795" w:rsidRDefault="00542C04">
            <w:pPr>
              <w:widowControl w:val="0"/>
              <w:tabs>
                <w:tab w:val="left" w:pos="643"/>
              </w:tabs>
              <w:ind w:left="113" w:right="113" w:firstLine="0"/>
              <w:rPr>
                <w:rFonts w:cs="Verdana"/>
                <w:b/>
              </w:rPr>
            </w:pPr>
            <w:r>
              <w:rPr>
                <w:rFonts w:cs="Verdana"/>
                <w:b/>
              </w:rPr>
              <w:t>Контрольная работа</w:t>
            </w:r>
          </w:p>
        </w:tc>
        <w:tc>
          <w:tcPr>
            <w:tcW w:w="42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85795" w:rsidRDefault="00542C04">
            <w:pPr>
              <w:widowControl w:val="0"/>
              <w:tabs>
                <w:tab w:val="left" w:pos="643"/>
              </w:tabs>
              <w:ind w:left="113" w:right="113" w:firstLine="0"/>
              <w:rPr>
                <w:rFonts w:cs="Verdana"/>
              </w:rPr>
            </w:pPr>
            <w:r>
              <w:rPr>
                <w:rFonts w:cs="Verdana"/>
                <w:b/>
              </w:rPr>
              <w:t>Курсовая работа</w:t>
            </w:r>
          </w:p>
        </w:tc>
        <w:tc>
          <w:tcPr>
            <w:tcW w:w="156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r>
      <w:tr w:rsidR="00D85795">
        <w:trPr>
          <w:cantSplit/>
          <w:trHeight w:hRule="exact" w:val="2217"/>
        </w:trPr>
        <w:tc>
          <w:tcPr>
            <w:tcW w:w="577" w:type="dxa"/>
            <w:vMerge/>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c>
          <w:tcPr>
            <w:tcW w:w="3392" w:type="dxa"/>
            <w:vMerge/>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c>
          <w:tcPr>
            <w:tcW w:w="566" w:type="dxa"/>
            <w:vMerge/>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85795" w:rsidRDefault="00542C04">
            <w:pPr>
              <w:widowControl w:val="0"/>
              <w:tabs>
                <w:tab w:val="left" w:pos="643"/>
              </w:tabs>
              <w:ind w:left="113" w:right="113" w:firstLine="0"/>
              <w:rPr>
                <w:rFonts w:cs="Verdana"/>
                <w:b/>
              </w:rPr>
            </w:pPr>
            <w:r>
              <w:rPr>
                <w:rFonts w:cs="Verdana"/>
                <w:b/>
              </w:rPr>
              <w:t xml:space="preserve">Лекции </w:t>
            </w: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85795" w:rsidRDefault="00542C04">
            <w:pPr>
              <w:widowControl w:val="0"/>
              <w:tabs>
                <w:tab w:val="left" w:pos="643"/>
              </w:tabs>
              <w:ind w:left="113" w:right="113" w:firstLine="0"/>
              <w:rPr>
                <w:rFonts w:cs="Verdana"/>
                <w:b/>
              </w:rPr>
            </w:pPr>
            <w:r>
              <w:rPr>
                <w:rFonts w:cs="Verdana"/>
                <w:b/>
              </w:rPr>
              <w:t>Лаборатор.</w:t>
            </w:r>
          </w:p>
          <w:p w:rsidR="00D85795" w:rsidRDefault="00542C04">
            <w:pPr>
              <w:widowControl w:val="0"/>
              <w:tabs>
                <w:tab w:val="left" w:pos="643"/>
              </w:tabs>
              <w:ind w:left="113" w:right="113" w:firstLine="0"/>
              <w:rPr>
                <w:rFonts w:cs="Verdana"/>
                <w:b/>
              </w:rPr>
            </w:pPr>
            <w:r>
              <w:rPr>
                <w:rFonts w:cs="Verdana"/>
                <w:b/>
              </w:rPr>
              <w:t>практикум</w:t>
            </w:r>
          </w:p>
        </w:tc>
        <w:tc>
          <w:tcPr>
            <w:tcW w:w="56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85795" w:rsidRDefault="00542C04">
            <w:pPr>
              <w:widowControl w:val="0"/>
              <w:tabs>
                <w:tab w:val="left" w:pos="643"/>
              </w:tabs>
              <w:ind w:left="113" w:right="113" w:firstLine="0"/>
              <w:rPr>
                <w:rFonts w:cs="Verdana"/>
                <w:b/>
              </w:rPr>
            </w:pPr>
            <w:r>
              <w:rPr>
                <w:rFonts w:cs="Verdana"/>
                <w:b/>
              </w:rPr>
              <w:t>Практическ.занятия / семинары</w:t>
            </w:r>
          </w:p>
        </w:tc>
        <w:tc>
          <w:tcPr>
            <w:tcW w:w="708" w:type="dxa"/>
            <w:vMerge/>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b/>
              </w:rPr>
            </w:pPr>
          </w:p>
        </w:tc>
        <w:tc>
          <w:tcPr>
            <w:tcW w:w="425" w:type="dxa"/>
            <w:vMerge/>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b/>
              </w:rPr>
            </w:pPr>
          </w:p>
        </w:tc>
        <w:tc>
          <w:tcPr>
            <w:tcW w:w="424" w:type="dxa"/>
            <w:vMerge/>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b/>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r>
      <w:tr w:rsidR="00D85795">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rPr>
                <w:rFonts w:cs="Verdana"/>
              </w:rPr>
            </w:pPr>
            <w:r>
              <w:rPr>
                <w:rFonts w:cs="Verdana"/>
              </w:rPr>
              <w:lastRenderedPageBreak/>
              <w:t>1.</w:t>
            </w:r>
          </w:p>
        </w:tc>
        <w:tc>
          <w:tcPr>
            <w:tcW w:w="3392"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ind w:left="0" w:firstLine="0"/>
            </w:pPr>
            <w:r>
              <w:rPr>
                <w:bCs/>
              </w:rPr>
              <w:t>Организационная культура как система доминирующих ценностей, целей и норм в организации</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tabs>
                <w:tab w:val="left" w:pos="643"/>
              </w:tabs>
              <w:ind w:left="0" w:firstLine="0"/>
              <w:jc w:val="center"/>
              <w:rPr>
                <w:rFonts w:cs="Verdana"/>
              </w:rPr>
            </w:pPr>
            <w:r>
              <w:rPr>
                <w:rFonts w:cs="Verdana"/>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tabs>
                <w:tab w:val="left" w:pos="643"/>
              </w:tabs>
              <w:ind w:left="0" w:firstLine="0"/>
              <w:jc w:val="center"/>
              <w:rPr>
                <w:rFonts w:cs="Times New Roman"/>
              </w:rPr>
            </w:pPr>
            <w:r>
              <w:rPr>
                <w:rFonts w:cs="Times New Roman"/>
              </w:rPr>
              <w:t>12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jc w:val="center"/>
              <w:rPr>
                <w:rFonts w:cs="Verdana"/>
              </w:rPr>
            </w:pPr>
            <w:r>
              <w:rPr>
                <w:rFonts w:cs="Verdana"/>
              </w:rP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708" w:type="dxa"/>
            <w:tcBorders>
              <w:top w:val="single" w:sz="4" w:space="0" w:color="000001"/>
              <w:left w:val="single" w:sz="4" w:space="0" w:color="000001"/>
              <w:bottom w:val="single" w:sz="4" w:space="0" w:color="000001"/>
            </w:tcBorders>
            <w:shd w:val="clear" w:color="auto" w:fill="FFFFFF"/>
            <w:tcMar>
              <w:left w:w="103" w:type="dxa"/>
            </w:tcMar>
            <w:vAlign w:val="center"/>
          </w:tcPr>
          <w:p w:rsidR="00D85795" w:rsidRDefault="00542C04">
            <w:pPr>
              <w:widowControl w:val="0"/>
              <w:ind w:left="0" w:firstLine="0"/>
              <w:jc w:val="center"/>
              <w:rPr>
                <w:rFonts w:cs="Verdana"/>
              </w:rPr>
            </w:pPr>
            <w:r>
              <w:rPr>
                <w:rFonts w:cs="Verdana"/>
              </w:rPr>
              <w:t>11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jc w:val="center"/>
              <w:rPr>
                <w:rFonts w:cs="Verdana"/>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85795" w:rsidRDefault="00542C04">
            <w:pPr>
              <w:widowControl w:val="0"/>
              <w:ind w:left="0" w:firstLine="0"/>
              <w:rPr>
                <w:rFonts w:cs="Times New Roman"/>
              </w:rPr>
            </w:pPr>
            <w:r>
              <w:rPr>
                <w:rFonts w:cs="Times New Roman"/>
              </w:rPr>
              <w:t>устный опрос, групповая дискуссия контрольный срез</w:t>
            </w:r>
          </w:p>
        </w:tc>
      </w:tr>
      <w:tr w:rsidR="00D85795">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rPr>
                <w:rFonts w:cs="Verdana"/>
              </w:rPr>
            </w:pPr>
            <w:r>
              <w:rPr>
                <w:rFonts w:cs="Verdana"/>
              </w:rPr>
              <w:t>2.</w:t>
            </w:r>
          </w:p>
        </w:tc>
        <w:tc>
          <w:tcPr>
            <w:tcW w:w="3392"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ind w:left="0"/>
            </w:pPr>
            <w:r>
              <w:rPr>
                <w:bCs/>
              </w:rPr>
              <w:t>Типологии организационной культуры</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tabs>
                <w:tab w:val="left" w:pos="643"/>
              </w:tabs>
              <w:ind w:left="0" w:firstLine="0"/>
              <w:jc w:val="center"/>
              <w:rPr>
                <w:rFonts w:cs="Verdana"/>
              </w:rPr>
            </w:pPr>
            <w:r>
              <w:rPr>
                <w:rFonts w:cs="Verdana"/>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tabs>
                <w:tab w:val="left" w:pos="643"/>
              </w:tabs>
              <w:ind w:left="0" w:firstLine="0"/>
              <w:jc w:val="center"/>
              <w:rPr>
                <w:rFonts w:cs="Times New Roman"/>
              </w:rPr>
            </w:pPr>
            <w:r>
              <w:rPr>
                <w:rFonts w:cs="Times New Roman"/>
              </w:rPr>
              <w:t>11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jc w:val="center"/>
              <w:rPr>
                <w:rFonts w:cs="Verdana"/>
              </w:rPr>
            </w:pPr>
            <w:r>
              <w:rPr>
                <w:rFonts w:cs="Verdana"/>
              </w:rPr>
              <w:t>1</w:t>
            </w:r>
          </w:p>
        </w:tc>
        <w:tc>
          <w:tcPr>
            <w:tcW w:w="708" w:type="dxa"/>
            <w:tcBorders>
              <w:top w:val="single" w:sz="4" w:space="0" w:color="000001"/>
              <w:left w:val="single" w:sz="4" w:space="0" w:color="000001"/>
              <w:bottom w:val="single" w:sz="4" w:space="0" w:color="000001"/>
            </w:tcBorders>
            <w:shd w:val="clear" w:color="auto" w:fill="FFFFFF"/>
            <w:tcMar>
              <w:left w:w="103" w:type="dxa"/>
            </w:tcMar>
            <w:vAlign w:val="center"/>
          </w:tcPr>
          <w:p w:rsidR="00D85795" w:rsidRDefault="00542C04">
            <w:pPr>
              <w:widowControl w:val="0"/>
              <w:ind w:left="0" w:firstLine="0"/>
              <w:jc w:val="center"/>
              <w:rPr>
                <w:rFonts w:cs="Verdana"/>
              </w:rPr>
            </w:pPr>
            <w:r>
              <w:rPr>
                <w:rFonts w:cs="Verdana"/>
              </w:rPr>
              <w:t>10</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jc w:val="center"/>
              <w:rPr>
                <w:rFonts w:cs="Verdana"/>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85795" w:rsidRDefault="00542C04">
            <w:pPr>
              <w:widowControl w:val="0"/>
              <w:ind w:left="0" w:firstLine="0"/>
              <w:rPr>
                <w:rFonts w:cs="Times New Roman"/>
              </w:rPr>
            </w:pPr>
            <w:r>
              <w:rPr>
                <w:rFonts w:cs="Times New Roman"/>
              </w:rPr>
              <w:t>устный опрос, доклад, контрольный срез</w:t>
            </w:r>
          </w:p>
        </w:tc>
      </w:tr>
      <w:tr w:rsidR="00D85795">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rPr>
                <w:rFonts w:cs="Verdana"/>
              </w:rPr>
            </w:pPr>
            <w:r>
              <w:rPr>
                <w:rFonts w:cs="Verdana"/>
              </w:rPr>
              <w:t>3.</w:t>
            </w:r>
          </w:p>
        </w:tc>
        <w:tc>
          <w:tcPr>
            <w:tcW w:w="3392" w:type="dxa"/>
            <w:tcBorders>
              <w:left w:val="single" w:sz="4" w:space="0" w:color="000001"/>
              <w:bottom w:val="single" w:sz="4" w:space="0" w:color="000001"/>
            </w:tcBorders>
            <w:shd w:val="clear" w:color="auto" w:fill="auto"/>
            <w:tcMar>
              <w:left w:w="103" w:type="dxa"/>
            </w:tcMar>
            <w:vAlign w:val="center"/>
          </w:tcPr>
          <w:p w:rsidR="00D85795" w:rsidRDefault="00542C04">
            <w:pPr>
              <w:ind w:left="0"/>
            </w:pPr>
            <w:r>
              <w:rPr>
                <w:bCs/>
              </w:rPr>
              <w:t xml:space="preserve">Методы </w:t>
            </w:r>
            <w:r>
              <w:t>изучения и изменения культуры организации</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jc w:val="center"/>
              <w:rPr>
                <w:rFonts w:cs="Verdana"/>
              </w:rPr>
            </w:pPr>
            <w:r>
              <w:rPr>
                <w:rFonts w:cs="Verdana"/>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tabs>
                <w:tab w:val="left" w:pos="643"/>
              </w:tabs>
              <w:ind w:left="0" w:firstLine="0"/>
              <w:jc w:val="center"/>
              <w:rPr>
                <w:rFonts w:cs="Times New Roman"/>
              </w:rPr>
            </w:pPr>
            <w:r>
              <w:rPr>
                <w:rFonts w:cs="Times New Roman"/>
              </w:rPr>
              <w:t>11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jc w:val="center"/>
              <w:rPr>
                <w:rFonts w:cs="Verdana"/>
              </w:rPr>
            </w:pPr>
            <w:r>
              <w:rPr>
                <w:rFonts w:cs="Verdana"/>
              </w:rP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708" w:type="dxa"/>
            <w:tcBorders>
              <w:top w:val="single" w:sz="4" w:space="0" w:color="000001"/>
              <w:left w:val="single" w:sz="4" w:space="0" w:color="000001"/>
              <w:bottom w:val="single" w:sz="4" w:space="0" w:color="000001"/>
            </w:tcBorders>
            <w:shd w:val="clear" w:color="auto" w:fill="FFFFFF"/>
            <w:tcMar>
              <w:left w:w="103" w:type="dxa"/>
            </w:tcMar>
            <w:vAlign w:val="center"/>
          </w:tcPr>
          <w:p w:rsidR="00D85795" w:rsidRDefault="00542C04">
            <w:pPr>
              <w:widowControl w:val="0"/>
              <w:ind w:left="0" w:firstLine="0"/>
              <w:jc w:val="center"/>
              <w:rPr>
                <w:rFonts w:cs="Verdana"/>
              </w:rPr>
            </w:pPr>
            <w:r>
              <w:rPr>
                <w:rFonts w:cs="Verdana"/>
              </w:rPr>
              <w:t>10</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jc w:val="center"/>
              <w:rPr>
                <w:rFonts w:cs="Verdana"/>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85795" w:rsidRDefault="00542C04">
            <w:pPr>
              <w:widowControl w:val="0"/>
              <w:ind w:left="0" w:firstLine="0"/>
              <w:rPr>
                <w:rFonts w:cs="Times New Roman"/>
              </w:rPr>
            </w:pPr>
            <w:r>
              <w:rPr>
                <w:rFonts w:cs="Times New Roman"/>
              </w:rPr>
              <w:t>устный опрос, групповая дискуссия контрольный срез</w:t>
            </w:r>
          </w:p>
        </w:tc>
      </w:tr>
      <w:tr w:rsidR="00D85795">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rPr>
                <w:rFonts w:cs="Verdana"/>
              </w:rPr>
            </w:pPr>
            <w:r>
              <w:rPr>
                <w:rFonts w:cs="Verdana"/>
              </w:rPr>
              <w:t>4.</w:t>
            </w:r>
          </w:p>
        </w:tc>
        <w:tc>
          <w:tcPr>
            <w:tcW w:w="3392" w:type="dxa"/>
            <w:tcBorders>
              <w:left w:val="single" w:sz="4" w:space="0" w:color="000001"/>
              <w:bottom w:val="single" w:sz="4" w:space="0" w:color="000001"/>
            </w:tcBorders>
            <w:shd w:val="clear" w:color="auto" w:fill="auto"/>
            <w:tcMar>
              <w:left w:w="103" w:type="dxa"/>
            </w:tcMar>
            <w:vAlign w:val="center"/>
          </w:tcPr>
          <w:p w:rsidR="00D85795" w:rsidRDefault="00542C04">
            <w:pPr>
              <w:ind w:left="0"/>
            </w:pPr>
            <w:r>
              <w:rPr>
                <w:bCs/>
              </w:rPr>
              <w:t>Управление организационной культурой.</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jc w:val="center"/>
              <w:rPr>
                <w:rFonts w:cs="Verdana"/>
              </w:rPr>
            </w:pPr>
            <w:r>
              <w:rPr>
                <w:rFonts w:cs="Verdana"/>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tabs>
                <w:tab w:val="left" w:pos="643"/>
              </w:tabs>
              <w:ind w:left="0" w:firstLine="0"/>
              <w:jc w:val="center"/>
              <w:rPr>
                <w:rFonts w:cs="Times New Roman"/>
              </w:rPr>
            </w:pPr>
            <w:r>
              <w:rPr>
                <w:rFonts w:cs="Times New Roman"/>
              </w:rPr>
              <w:t>11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jc w:val="center"/>
              <w:rPr>
                <w:rFonts w:cs="Verdana"/>
              </w:rPr>
            </w:pPr>
            <w:r>
              <w:rPr>
                <w:rFonts w:cs="Verdana"/>
              </w:rP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708" w:type="dxa"/>
            <w:tcBorders>
              <w:top w:val="single" w:sz="4" w:space="0" w:color="000001"/>
              <w:left w:val="single" w:sz="4" w:space="0" w:color="000001"/>
              <w:bottom w:val="single" w:sz="4" w:space="0" w:color="000001"/>
            </w:tcBorders>
            <w:shd w:val="clear" w:color="auto" w:fill="FFFFFF"/>
            <w:tcMar>
              <w:left w:w="103" w:type="dxa"/>
            </w:tcMar>
            <w:vAlign w:val="center"/>
          </w:tcPr>
          <w:p w:rsidR="00D85795" w:rsidRDefault="00542C04">
            <w:pPr>
              <w:widowControl w:val="0"/>
              <w:ind w:left="0" w:firstLine="0"/>
              <w:jc w:val="center"/>
              <w:rPr>
                <w:rFonts w:cs="Verdana"/>
              </w:rPr>
            </w:pPr>
            <w:r>
              <w:rPr>
                <w:rFonts w:cs="Verdana"/>
              </w:rPr>
              <w:t>10</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jc w:val="center"/>
              <w:rPr>
                <w:rFonts w:cs="Verdana"/>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c>
          <w:tcPr>
            <w:tcW w:w="15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85795" w:rsidRDefault="00542C04">
            <w:pPr>
              <w:widowControl w:val="0"/>
              <w:ind w:left="0" w:firstLine="0"/>
              <w:rPr>
                <w:rFonts w:cs="Times New Roman"/>
              </w:rPr>
            </w:pPr>
            <w:r>
              <w:rPr>
                <w:rFonts w:cs="Times New Roman"/>
              </w:rPr>
              <w:t>устный опрос, доклад, коллоквиум, контрольный срез</w:t>
            </w:r>
          </w:p>
        </w:tc>
      </w:tr>
      <w:tr w:rsidR="00D85795">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rPr>
                <w:rFonts w:cs="Verdana"/>
              </w:rPr>
            </w:pPr>
            <w:r>
              <w:rPr>
                <w:rFonts w:cs="Verdana"/>
              </w:rPr>
              <w:t>5.</w:t>
            </w:r>
          </w:p>
        </w:tc>
        <w:tc>
          <w:tcPr>
            <w:tcW w:w="3392" w:type="dxa"/>
            <w:tcBorders>
              <w:left w:val="single" w:sz="4" w:space="0" w:color="000001"/>
              <w:bottom w:val="single" w:sz="4" w:space="0" w:color="000001"/>
            </w:tcBorders>
            <w:shd w:val="clear" w:color="auto" w:fill="auto"/>
            <w:tcMar>
              <w:left w:w="103" w:type="dxa"/>
            </w:tcMar>
            <w:vAlign w:val="center"/>
          </w:tcPr>
          <w:p w:rsidR="00D85795" w:rsidRDefault="00542C04">
            <w:pPr>
              <w:tabs>
                <w:tab w:val="left" w:pos="0"/>
                <w:tab w:val="left" w:pos="540"/>
              </w:tabs>
              <w:ind w:left="0"/>
              <w:rPr>
                <w:rFonts w:ascii="Arial Unicode MS" w:eastAsia="Arial Unicode MS" w:hAnsi="Arial Unicode MS" w:cs="Arial Unicode MS"/>
              </w:rPr>
            </w:pPr>
            <w:r>
              <w:rPr>
                <w:rFonts w:eastAsia="Arial Unicode MS" w:cs="Times New Roman"/>
                <w:bCs/>
              </w:rPr>
              <w:t>Лидерство и профессионализм менеджера в управлении организационной культурой</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jc w:val="center"/>
              <w:rPr>
                <w:rFonts w:cs="Verdana"/>
              </w:rPr>
            </w:pPr>
            <w:r>
              <w:rPr>
                <w:rFonts w:cs="Verdana"/>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tabs>
                <w:tab w:val="left" w:pos="643"/>
              </w:tabs>
              <w:ind w:left="0" w:firstLine="0"/>
              <w:jc w:val="center"/>
              <w:rPr>
                <w:rFonts w:cs="Times New Roman"/>
              </w:rPr>
            </w:pPr>
            <w:r>
              <w:rPr>
                <w:rFonts w:cs="Times New Roman"/>
              </w:rPr>
              <w:t>11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jc w:val="center"/>
              <w:rPr>
                <w:rFonts w:cs="Verdana"/>
              </w:rPr>
            </w:pPr>
            <w:r>
              <w:rPr>
                <w:rFonts w:cs="Verdana"/>
              </w:rP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708" w:type="dxa"/>
            <w:tcBorders>
              <w:top w:val="single" w:sz="4" w:space="0" w:color="000001"/>
              <w:left w:val="single" w:sz="4" w:space="0" w:color="000001"/>
              <w:bottom w:val="single" w:sz="4" w:space="0" w:color="000001"/>
            </w:tcBorders>
            <w:shd w:val="clear" w:color="auto" w:fill="FFFFFF"/>
            <w:tcMar>
              <w:left w:w="103" w:type="dxa"/>
            </w:tcMar>
            <w:vAlign w:val="center"/>
          </w:tcPr>
          <w:p w:rsidR="00D85795" w:rsidRDefault="00542C04">
            <w:pPr>
              <w:widowControl w:val="0"/>
              <w:ind w:left="0" w:firstLine="0"/>
              <w:jc w:val="center"/>
              <w:rPr>
                <w:rFonts w:cs="Verdana"/>
              </w:rPr>
            </w:pPr>
            <w:r>
              <w:rPr>
                <w:rFonts w:cs="Verdana"/>
              </w:rPr>
              <w:t>10</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jc w:val="center"/>
              <w:rPr>
                <w:rFonts w:cs="Verdana"/>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c>
          <w:tcPr>
            <w:tcW w:w="15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85795" w:rsidRDefault="00542C04">
            <w:pPr>
              <w:widowControl w:val="0"/>
              <w:ind w:left="0" w:firstLine="0"/>
              <w:rPr>
                <w:rFonts w:cs="Times New Roman"/>
              </w:rPr>
            </w:pPr>
            <w:r>
              <w:rPr>
                <w:rFonts w:cs="Times New Roman"/>
              </w:rPr>
              <w:t>устный опрос, доклад, коллоквиум</w:t>
            </w:r>
          </w:p>
        </w:tc>
      </w:tr>
      <w:tr w:rsidR="00D85795">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rPr>
                <w:rFonts w:cs="Verdana"/>
              </w:rPr>
            </w:pPr>
            <w:r>
              <w:rPr>
                <w:rFonts w:cs="Verdana"/>
              </w:rPr>
              <w:t>6.</w:t>
            </w:r>
          </w:p>
        </w:tc>
        <w:tc>
          <w:tcPr>
            <w:tcW w:w="3392" w:type="dxa"/>
            <w:tcBorders>
              <w:left w:val="single" w:sz="4" w:space="0" w:color="000001"/>
              <w:bottom w:val="single" w:sz="4" w:space="0" w:color="000001"/>
            </w:tcBorders>
            <w:shd w:val="clear" w:color="auto" w:fill="auto"/>
            <w:tcMar>
              <w:left w:w="103" w:type="dxa"/>
            </w:tcMar>
            <w:vAlign w:val="center"/>
          </w:tcPr>
          <w:p w:rsidR="00D85795" w:rsidRDefault="00542C04">
            <w:pPr>
              <w:ind w:left="0"/>
            </w:pPr>
            <w:r>
              <w:rPr>
                <w:rFonts w:cs="Times New Roman"/>
                <w:bCs/>
              </w:rPr>
              <w:t>Влияние организационной культуры на управление персоналом</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jc w:val="center"/>
              <w:rPr>
                <w:rFonts w:cs="Verdana"/>
              </w:rPr>
            </w:pPr>
            <w:r>
              <w:rPr>
                <w:rFonts w:cs="Verdana"/>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tabs>
                <w:tab w:val="left" w:pos="643"/>
              </w:tabs>
              <w:ind w:left="0" w:firstLine="0"/>
              <w:jc w:val="center"/>
              <w:rPr>
                <w:rFonts w:cs="Times New Roman"/>
              </w:rPr>
            </w:pPr>
            <w:r>
              <w:rPr>
                <w:rFonts w:cs="Times New Roman"/>
              </w:rPr>
              <w:t>12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jc w:val="center"/>
              <w:rPr>
                <w:rFonts w:cs="Verdana"/>
              </w:rPr>
            </w:pPr>
            <w:r>
              <w:rPr>
                <w:rFonts w:cs="Verdana"/>
              </w:rPr>
              <w:t>1</w:t>
            </w:r>
          </w:p>
        </w:tc>
        <w:tc>
          <w:tcPr>
            <w:tcW w:w="708" w:type="dxa"/>
            <w:tcBorders>
              <w:top w:val="single" w:sz="4" w:space="0" w:color="000001"/>
              <w:left w:val="single" w:sz="4" w:space="0" w:color="000001"/>
              <w:bottom w:val="single" w:sz="4" w:space="0" w:color="000001"/>
            </w:tcBorders>
            <w:shd w:val="clear" w:color="auto" w:fill="FFFFFF"/>
            <w:tcMar>
              <w:left w:w="103" w:type="dxa"/>
            </w:tcMar>
            <w:vAlign w:val="center"/>
          </w:tcPr>
          <w:p w:rsidR="00D85795" w:rsidRDefault="00542C04">
            <w:pPr>
              <w:widowControl w:val="0"/>
              <w:ind w:left="0" w:firstLine="0"/>
              <w:jc w:val="center"/>
              <w:rPr>
                <w:rFonts w:cs="Verdana"/>
              </w:rPr>
            </w:pPr>
            <w:r>
              <w:rPr>
                <w:rFonts w:cs="Verdana"/>
              </w:rPr>
              <w:t>11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jc w:val="center"/>
              <w:rPr>
                <w:rFonts w:cs="Verdana"/>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85795" w:rsidRDefault="00542C04">
            <w:pPr>
              <w:widowControl w:val="0"/>
              <w:ind w:left="0" w:firstLine="0"/>
              <w:rPr>
                <w:rFonts w:cs="Times New Roman"/>
              </w:rPr>
            </w:pPr>
            <w:r>
              <w:rPr>
                <w:rFonts w:cs="Times New Roman"/>
              </w:rPr>
              <w:t xml:space="preserve">устный опрос, коллоквиум, индивидуальные задания </w:t>
            </w:r>
          </w:p>
        </w:tc>
      </w:tr>
      <w:tr w:rsidR="00D85795">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rPr>
                <w:rFonts w:cs="Verdana"/>
              </w:rPr>
            </w:pPr>
            <w:r>
              <w:rPr>
                <w:rFonts w:cs="Verdana"/>
              </w:rPr>
              <w:t>7.</w:t>
            </w:r>
          </w:p>
        </w:tc>
        <w:tc>
          <w:tcPr>
            <w:tcW w:w="3392" w:type="dxa"/>
            <w:tcBorders>
              <w:top w:val="single" w:sz="4" w:space="0" w:color="000001"/>
              <w:left w:val="single" w:sz="4" w:space="0" w:color="000001"/>
              <w:bottom w:val="single" w:sz="4" w:space="0" w:color="000001"/>
            </w:tcBorders>
            <w:shd w:val="clear" w:color="auto" w:fill="auto"/>
            <w:tcMar>
              <w:left w:w="103" w:type="dxa"/>
            </w:tcMar>
          </w:tcPr>
          <w:p w:rsidR="00D85795" w:rsidRDefault="00542C04">
            <w:pPr>
              <w:widowControl w:val="0"/>
              <w:ind w:left="0" w:firstLine="0"/>
              <w:rPr>
                <w:rFonts w:cs="Times New Roman"/>
                <w:b/>
              </w:rPr>
            </w:pPr>
            <w:r>
              <w:rPr>
                <w:rFonts w:cs="Times New Roman"/>
                <w:b/>
              </w:rPr>
              <w:t>Экзамен</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jc w:val="center"/>
              <w:rPr>
                <w:rFonts w:cs="Verdana"/>
              </w:rPr>
            </w:pPr>
            <w:r>
              <w:rPr>
                <w:rFonts w:cs="Verdana"/>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tabs>
                <w:tab w:val="left" w:pos="643"/>
              </w:tabs>
              <w:ind w:left="0" w:firstLine="0"/>
              <w:jc w:val="center"/>
              <w:rPr>
                <w:rFonts w:cs="Verdana"/>
              </w:rPr>
            </w:pPr>
            <w:r>
              <w:rPr>
                <w:rFonts w:cs="Verdana"/>
              </w:rP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ind w:left="0" w:firstLine="0"/>
              <w:jc w:val="center"/>
              <w:rPr>
                <w:rFonts w:cs="Verdana"/>
              </w:rPr>
            </w:pPr>
          </w:p>
        </w:tc>
        <w:tc>
          <w:tcPr>
            <w:tcW w:w="708" w:type="dxa"/>
            <w:tcBorders>
              <w:top w:val="single" w:sz="4" w:space="0" w:color="000001"/>
              <w:left w:val="single" w:sz="4" w:space="0" w:color="000001"/>
              <w:bottom w:val="single" w:sz="4" w:space="0" w:color="000001"/>
            </w:tcBorders>
            <w:shd w:val="clear" w:color="auto" w:fill="FFFFFF"/>
            <w:tcMar>
              <w:left w:w="103" w:type="dxa"/>
            </w:tcMar>
            <w:vAlign w:val="center"/>
          </w:tcPr>
          <w:p w:rsidR="00D85795" w:rsidRDefault="00D85795">
            <w:pPr>
              <w:widowControl w:val="0"/>
              <w:ind w:left="0" w:firstLine="0"/>
              <w:jc w:val="center"/>
              <w:rPr>
                <w:rFonts w:cs="Verdana"/>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jc w:val="center"/>
              <w:rPr>
                <w:rFonts w:cs="Verdana"/>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85795" w:rsidRDefault="00542C04">
            <w:pPr>
              <w:widowControl w:val="0"/>
              <w:ind w:left="0" w:firstLine="0"/>
              <w:rPr>
                <w:rFonts w:cs="Times New Roman"/>
              </w:rPr>
            </w:pPr>
            <w:r>
              <w:rPr>
                <w:rFonts w:cs="Times New Roman"/>
              </w:rPr>
              <w:t>перечень вопросов, зачетное задание</w:t>
            </w:r>
          </w:p>
        </w:tc>
      </w:tr>
      <w:tr w:rsidR="00D85795">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rPr>
                <w:rFonts w:cs="Verdana"/>
              </w:rPr>
            </w:pPr>
            <w:r>
              <w:rPr>
                <w:rFonts w:cs="Verdana"/>
              </w:rPr>
              <w:t>8.</w:t>
            </w:r>
          </w:p>
        </w:tc>
        <w:tc>
          <w:tcPr>
            <w:tcW w:w="3392" w:type="dxa"/>
            <w:tcBorders>
              <w:top w:val="single" w:sz="4" w:space="0" w:color="000001"/>
              <w:left w:val="single" w:sz="4" w:space="0" w:color="000001"/>
              <w:bottom w:val="single" w:sz="4" w:space="0" w:color="000001"/>
            </w:tcBorders>
            <w:shd w:val="clear" w:color="auto" w:fill="auto"/>
            <w:tcMar>
              <w:left w:w="103" w:type="dxa"/>
            </w:tcMar>
          </w:tcPr>
          <w:p w:rsidR="00D85795" w:rsidRDefault="00542C04">
            <w:pPr>
              <w:widowControl w:val="0"/>
              <w:ind w:left="0" w:firstLine="0"/>
              <w:rPr>
                <w:rFonts w:cs="Times New Roman"/>
                <w:b/>
              </w:rPr>
            </w:pPr>
            <w:r>
              <w:rPr>
                <w:rFonts w:cs="Times New Roman"/>
                <w:b/>
              </w:rPr>
              <w:t>Всего:</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jc w:val="center"/>
              <w:rPr>
                <w:rFonts w:cs="Verdana"/>
                <w:b/>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tabs>
                <w:tab w:val="left" w:pos="643"/>
              </w:tabs>
              <w:ind w:left="0" w:firstLine="0"/>
              <w:jc w:val="center"/>
              <w:rPr>
                <w:rFonts w:cs="Times New Roman"/>
                <w:b/>
              </w:rPr>
            </w:pPr>
            <w:r>
              <w:rPr>
                <w:rFonts w:cs="Times New Roman"/>
                <w:b/>
              </w:rPr>
              <w:t>72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jc w:val="center"/>
              <w:rPr>
                <w:rFonts w:cs="Verdana"/>
              </w:rPr>
            </w:pPr>
            <w:r>
              <w:rPr>
                <w:rFonts w:cs="Verdana"/>
              </w:rPr>
              <w:t>6</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jc w:val="center"/>
              <w:rPr>
                <w:rFonts w:cs="Verdana"/>
              </w:rPr>
            </w:pPr>
            <w:r>
              <w:rPr>
                <w:rFonts w:cs="Verdana"/>
              </w:rPr>
              <w:t>2</w:t>
            </w: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542C04">
            <w:pPr>
              <w:widowControl w:val="0"/>
              <w:ind w:left="0" w:firstLine="0"/>
              <w:jc w:val="center"/>
              <w:rPr>
                <w:rFonts w:cs="Verdana"/>
              </w:rPr>
            </w:pPr>
            <w:r>
              <w:rPr>
                <w:rFonts w:cs="Verdana"/>
              </w:rPr>
              <w:t>2</w:t>
            </w:r>
          </w:p>
        </w:tc>
        <w:tc>
          <w:tcPr>
            <w:tcW w:w="708" w:type="dxa"/>
            <w:tcBorders>
              <w:top w:val="single" w:sz="4" w:space="0" w:color="000001"/>
              <w:left w:val="single" w:sz="4" w:space="0" w:color="000001"/>
              <w:bottom w:val="single" w:sz="4" w:space="0" w:color="000001"/>
            </w:tcBorders>
            <w:shd w:val="clear" w:color="auto" w:fill="FFFFFF"/>
            <w:tcMar>
              <w:left w:w="103" w:type="dxa"/>
            </w:tcMar>
            <w:vAlign w:val="center"/>
          </w:tcPr>
          <w:p w:rsidR="00D85795" w:rsidRDefault="00542C04">
            <w:pPr>
              <w:widowControl w:val="0"/>
              <w:ind w:left="0" w:firstLine="0"/>
              <w:jc w:val="center"/>
              <w:rPr>
                <w:rFonts w:cs="Verdana"/>
              </w:rPr>
            </w:pPr>
            <w:r>
              <w:rPr>
                <w:rFonts w:cs="Verdana"/>
              </w:rPr>
              <w:t>49</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jc w:val="center"/>
              <w:rPr>
                <w:rFonts w:cs="Verdana"/>
                <w:b/>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D85795" w:rsidRDefault="00D85795">
            <w:pPr>
              <w:widowControl w:val="0"/>
              <w:tabs>
                <w:tab w:val="left" w:pos="643"/>
              </w:tabs>
              <w:ind w:left="0" w:firstLine="0"/>
              <w:rPr>
                <w:rFonts w:cs="Verdana"/>
                <w:b/>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85795" w:rsidRDefault="00542C04">
            <w:pPr>
              <w:widowControl w:val="0"/>
              <w:ind w:left="0" w:firstLine="0"/>
              <w:rPr>
                <w:rFonts w:cs="Times New Roman"/>
                <w:b/>
              </w:rPr>
            </w:pPr>
            <w:r>
              <w:rPr>
                <w:rFonts w:cs="Times New Roman"/>
                <w:b/>
              </w:rPr>
              <w:t>9 (экзамен)</w:t>
            </w:r>
          </w:p>
        </w:tc>
      </w:tr>
    </w:tbl>
    <w:p w:rsidR="00D85795" w:rsidRDefault="00D85795">
      <w:pPr>
        <w:widowControl w:val="0"/>
        <w:suppressAutoHyphens w:val="0"/>
        <w:spacing w:line="360" w:lineRule="auto"/>
        <w:ind w:left="0" w:firstLine="0"/>
        <w:jc w:val="left"/>
        <w:rPr>
          <w:rFonts w:cs="Times New Roman"/>
          <w:b/>
          <w:color w:val="FF0000"/>
          <w:sz w:val="28"/>
          <w:szCs w:val="28"/>
          <w:lang w:eastAsia="ru-RU"/>
        </w:rPr>
      </w:pPr>
    </w:p>
    <w:p w:rsidR="00D85795" w:rsidRDefault="00542C04">
      <w:pPr>
        <w:widowControl w:val="0"/>
        <w:numPr>
          <w:ilvl w:val="1"/>
          <w:numId w:val="1"/>
        </w:numPr>
        <w:suppressAutoHyphens w:val="0"/>
        <w:spacing w:after="160" w:line="256" w:lineRule="auto"/>
        <w:ind w:right="94"/>
        <w:jc w:val="left"/>
        <w:outlineLvl w:val="1"/>
        <w:rPr>
          <w:rFonts w:cs="Times New Roman"/>
          <w:b/>
          <w:i/>
        </w:rPr>
      </w:pPr>
      <w:bookmarkStart w:id="10" w:name="_bookmark6"/>
      <w:bookmarkStart w:id="11" w:name="_Toc467325171"/>
      <w:bookmarkStart w:id="12" w:name="_Toc459975982"/>
      <w:bookmarkEnd w:id="10"/>
      <w:bookmarkEnd w:id="11"/>
      <w:bookmarkEnd w:id="12"/>
      <w:r>
        <w:rPr>
          <w:rFonts w:cs="Times New Roman"/>
          <w:b/>
          <w:i/>
        </w:rPr>
        <w:t>Содержание дисциплины, структурированное по темам</w:t>
      </w:r>
    </w:p>
    <w:p w:rsidR="00D85795" w:rsidRDefault="00D85795">
      <w:pPr>
        <w:widowControl w:val="0"/>
        <w:ind w:left="0" w:firstLine="851"/>
        <w:outlineLvl w:val="1"/>
        <w:rPr>
          <w:rFonts w:cs="Times New Roman"/>
          <w:b/>
          <w:i/>
        </w:rPr>
      </w:pPr>
    </w:p>
    <w:p w:rsidR="00D85795" w:rsidRDefault="00542C04">
      <w:pPr>
        <w:ind w:left="0" w:firstLine="567"/>
        <w:rPr>
          <w:bCs/>
        </w:rPr>
      </w:pPr>
      <w:r>
        <w:rPr>
          <w:rFonts w:eastAsia="Calibri" w:cs="Times New Roman"/>
          <w:b/>
          <w:iCs/>
          <w:color w:val="000000"/>
        </w:rPr>
        <w:t>Тема 1.</w:t>
      </w:r>
      <w:r>
        <w:rPr>
          <w:b/>
          <w:bCs/>
          <w:i/>
        </w:rPr>
        <w:t xml:space="preserve"> Организационная культура как система доминирующих ценностей, целей и норм в организации. </w:t>
      </w:r>
    </w:p>
    <w:p w:rsidR="00D85795" w:rsidRDefault="00D85795">
      <w:pPr>
        <w:widowControl w:val="0"/>
        <w:ind w:left="0" w:firstLine="851"/>
        <w:rPr>
          <w:rFonts w:eastAsia="Calibri" w:cs="Times New Roman"/>
          <w:i/>
          <w:iCs/>
          <w:color w:val="000000"/>
        </w:rPr>
      </w:pPr>
    </w:p>
    <w:p w:rsidR="00D85795" w:rsidRDefault="00542C04">
      <w:pPr>
        <w:widowControl w:val="0"/>
        <w:ind w:left="0" w:firstLine="851"/>
        <w:rPr>
          <w:rFonts w:eastAsia="Calibri" w:cs="Times New Roman"/>
          <w:i/>
          <w:iCs/>
          <w:color w:val="000000"/>
        </w:rPr>
      </w:pPr>
      <w:r>
        <w:rPr>
          <w:rFonts w:eastAsia="Calibri" w:cs="Times New Roman"/>
          <w:i/>
          <w:iCs/>
          <w:color w:val="000000"/>
        </w:rPr>
        <w:t>Содержание лекционного курса</w:t>
      </w:r>
    </w:p>
    <w:p w:rsidR="00D85795" w:rsidRDefault="00542C04">
      <w:pPr>
        <w:ind w:left="0" w:firstLine="709"/>
        <w:rPr>
          <w:bCs/>
        </w:rPr>
      </w:pPr>
      <w:r>
        <w:rPr>
          <w:bCs/>
        </w:rPr>
        <w:t xml:space="preserve">Специфика понятий «организационная культура» и «корпоративная культура». </w:t>
      </w:r>
      <w:r>
        <w:t>Содержание организационной культуры (по Ф. Харрису и Р. Морану).</w:t>
      </w:r>
      <w:r>
        <w:rPr>
          <w:bCs/>
        </w:rPr>
        <w:t xml:space="preserve"> Внутренние и внешние функции организационной культуры. </w:t>
      </w:r>
      <w:r>
        <w:rPr>
          <w:color w:val="000000"/>
        </w:rPr>
        <w:t xml:space="preserve">Предпосылки формирования </w:t>
      </w:r>
      <w:r>
        <w:rPr>
          <w:color w:val="000000"/>
        </w:rPr>
        <w:lastRenderedPageBreak/>
        <w:t xml:space="preserve">организационной культуры. </w:t>
      </w:r>
      <w:r>
        <w:rPr>
          <w:bCs/>
        </w:rPr>
        <w:t>Источники организационной культуры. Основные ценности организационной культуры как главные источники организационной самоидентификации.</w:t>
      </w:r>
    </w:p>
    <w:p w:rsidR="00D85795" w:rsidRDefault="00542C04">
      <w:pPr>
        <w:ind w:left="0" w:firstLine="709"/>
        <w:rPr>
          <w:b/>
          <w:bCs/>
        </w:rPr>
      </w:pPr>
      <w:r>
        <w:rPr>
          <w:bCs/>
        </w:rPr>
        <w:t xml:space="preserve">Мировоззрение, культурные ценности, нормы, поведение, психологический климат, </w:t>
      </w:r>
      <w:r>
        <w:rPr>
          <w:color w:val="000000"/>
        </w:rPr>
        <w:t xml:space="preserve">знаково-символической системы как компоненты организационной культуры. </w:t>
      </w:r>
    </w:p>
    <w:p w:rsidR="00D85795" w:rsidRDefault="00D85795">
      <w:pPr>
        <w:widowControl w:val="0"/>
        <w:ind w:left="0" w:firstLine="851"/>
        <w:rPr>
          <w:rFonts w:eastAsia="Calibri" w:cs="Times New Roman"/>
          <w:b/>
          <w:iCs/>
          <w:color w:val="000000"/>
        </w:rPr>
      </w:pPr>
    </w:p>
    <w:p w:rsidR="00D85795" w:rsidRDefault="00542C04">
      <w:pPr>
        <w:ind w:left="0" w:firstLine="709"/>
        <w:rPr>
          <w:bCs/>
        </w:rPr>
      </w:pPr>
      <w:r>
        <w:rPr>
          <w:rFonts w:eastAsia="Calibri" w:cs="Times New Roman"/>
          <w:b/>
          <w:iCs/>
          <w:color w:val="000000"/>
        </w:rPr>
        <w:t xml:space="preserve">Тема 2. </w:t>
      </w:r>
      <w:r>
        <w:rPr>
          <w:b/>
          <w:bCs/>
          <w:i/>
        </w:rPr>
        <w:t>Типологии организационной культуры</w:t>
      </w:r>
      <w:r>
        <w:rPr>
          <w:i/>
        </w:rPr>
        <w:t>.</w:t>
      </w:r>
      <w:r>
        <w:rPr>
          <w:bCs/>
        </w:rPr>
        <w:t xml:space="preserve">  </w:t>
      </w:r>
    </w:p>
    <w:p w:rsidR="00D85795" w:rsidRDefault="00D85795">
      <w:pPr>
        <w:widowControl w:val="0"/>
        <w:ind w:left="0" w:firstLine="851"/>
        <w:rPr>
          <w:rFonts w:eastAsia="Calibri" w:cs="Times New Roman"/>
          <w:i/>
          <w:iCs/>
          <w:color w:val="000000"/>
        </w:rPr>
      </w:pPr>
    </w:p>
    <w:p w:rsidR="00D85795" w:rsidRDefault="00542C04">
      <w:pPr>
        <w:widowControl w:val="0"/>
        <w:ind w:left="0" w:firstLine="851"/>
        <w:rPr>
          <w:rFonts w:eastAsia="Calibri" w:cs="Times New Roman"/>
          <w:i/>
          <w:iCs/>
          <w:color w:val="000000"/>
        </w:rPr>
      </w:pPr>
      <w:r>
        <w:rPr>
          <w:rFonts w:eastAsia="Calibri" w:cs="Times New Roman"/>
          <w:i/>
          <w:iCs/>
          <w:color w:val="000000"/>
        </w:rPr>
        <w:t>Содержание лекционного курса</w:t>
      </w:r>
    </w:p>
    <w:p w:rsidR="00D85795" w:rsidRDefault="00542C04">
      <w:pPr>
        <w:ind w:left="0" w:firstLine="709"/>
      </w:pPr>
      <w:r>
        <w:rPr>
          <w:bCs/>
        </w:rPr>
        <w:t>Уровни организационной культуры: п</w:t>
      </w:r>
      <w:r>
        <w:rPr>
          <w:bCs/>
          <w:iCs/>
        </w:rPr>
        <w:t>оверхностный уровень, провозглашаемые ценности, базовые представления (</w:t>
      </w:r>
      <w:r>
        <w:rPr>
          <w:bCs/>
        </w:rPr>
        <w:t xml:space="preserve">по Э. Шейну). </w:t>
      </w:r>
      <w:r>
        <w:rPr>
          <w:color w:val="000000"/>
        </w:rPr>
        <w:t xml:space="preserve">Субъективная и объективная </w:t>
      </w:r>
      <w:r>
        <w:rPr>
          <w:bCs/>
        </w:rPr>
        <w:t>организационная культура</w:t>
      </w:r>
      <w:r>
        <w:rPr>
          <w:color w:val="000000"/>
        </w:rPr>
        <w:t xml:space="preserve">. Открытые и закрытые организационные культуры. </w:t>
      </w:r>
      <w:r>
        <w:t xml:space="preserve">Положительная и отрицательная организационные культуры. </w:t>
      </w:r>
      <w:r>
        <w:rPr>
          <w:color w:val="000000"/>
        </w:rPr>
        <w:t xml:space="preserve">Понятие субкультур, контркультур. Органическая, предпринимательская, бюрократическая, партисипативная организационные культуры. </w:t>
      </w:r>
    </w:p>
    <w:p w:rsidR="00D85795" w:rsidRDefault="00D85795">
      <w:pPr>
        <w:widowControl w:val="0"/>
        <w:ind w:left="0" w:firstLine="851"/>
        <w:rPr>
          <w:rFonts w:eastAsia="Calibri" w:cs="Times New Roman"/>
          <w:b/>
          <w:iCs/>
          <w:color w:val="000000"/>
        </w:rPr>
      </w:pPr>
    </w:p>
    <w:p w:rsidR="00D85795" w:rsidRDefault="00542C04">
      <w:pPr>
        <w:widowControl w:val="0"/>
        <w:ind w:left="0" w:firstLine="851"/>
        <w:rPr>
          <w:rFonts w:eastAsia="Calibri" w:cs="Times New Roman"/>
          <w:i/>
          <w:iCs/>
          <w:color w:val="000000"/>
        </w:rPr>
      </w:pPr>
      <w:r>
        <w:rPr>
          <w:rFonts w:eastAsia="Calibri" w:cs="Times New Roman"/>
          <w:i/>
          <w:iCs/>
          <w:color w:val="000000"/>
        </w:rPr>
        <w:t>Содержание практических занятий</w:t>
      </w:r>
    </w:p>
    <w:p w:rsidR="00D85795" w:rsidRDefault="00542C04">
      <w:pPr>
        <w:widowControl w:val="0"/>
        <w:numPr>
          <w:ilvl w:val="0"/>
          <w:numId w:val="3"/>
        </w:numPr>
        <w:ind w:left="0"/>
        <w:rPr>
          <w:rFonts w:eastAsia="Calibri" w:cs="Times New Roman"/>
          <w:iCs/>
          <w:color w:val="000000"/>
        </w:rPr>
      </w:pPr>
      <w:r>
        <w:rPr>
          <w:rFonts w:eastAsia="Calibri" w:cs="Times New Roman"/>
          <w:iCs/>
          <w:color w:val="000000"/>
        </w:rPr>
        <w:t>Практическая значимость идентификации различных типов организационных культур.</w:t>
      </w:r>
    </w:p>
    <w:p w:rsidR="00D85795" w:rsidRDefault="00542C04">
      <w:pPr>
        <w:widowControl w:val="0"/>
        <w:numPr>
          <w:ilvl w:val="0"/>
          <w:numId w:val="3"/>
        </w:numPr>
        <w:ind w:left="0"/>
        <w:rPr>
          <w:rFonts w:eastAsia="Calibri" w:cs="Times New Roman"/>
          <w:iCs/>
          <w:color w:val="000000"/>
        </w:rPr>
      </w:pPr>
      <w:r>
        <w:rPr>
          <w:color w:val="000000"/>
        </w:rPr>
        <w:t>Н</w:t>
      </w:r>
      <w:r>
        <w:rPr>
          <w:bCs/>
        </w:rPr>
        <w:t>ациональные особенности организационной культуры</w:t>
      </w:r>
      <w:r>
        <w:t>.</w:t>
      </w:r>
    </w:p>
    <w:p w:rsidR="00D85795" w:rsidRDefault="00542C04">
      <w:pPr>
        <w:widowControl w:val="0"/>
        <w:numPr>
          <w:ilvl w:val="0"/>
          <w:numId w:val="3"/>
        </w:numPr>
        <w:ind w:left="0"/>
        <w:rPr>
          <w:rFonts w:eastAsia="Calibri" w:cs="Times New Roman"/>
          <w:iCs/>
          <w:color w:val="000000"/>
        </w:rPr>
      </w:pPr>
      <w:r>
        <w:rPr>
          <w:color w:val="000000"/>
        </w:rPr>
        <w:t>Сильные и слабые организационные культуры.</w:t>
      </w:r>
    </w:p>
    <w:p w:rsidR="00D85795" w:rsidRDefault="00D85795">
      <w:pPr>
        <w:widowControl w:val="0"/>
        <w:suppressAutoHyphens w:val="0"/>
        <w:spacing w:after="160" w:line="256" w:lineRule="auto"/>
        <w:ind w:left="851" w:firstLine="0"/>
        <w:jc w:val="left"/>
        <w:rPr>
          <w:rFonts w:eastAsia="Calibri" w:cs="Times New Roman"/>
          <w:iCs/>
          <w:color w:val="000000"/>
        </w:rPr>
      </w:pPr>
    </w:p>
    <w:p w:rsidR="00D85795" w:rsidRDefault="00542C04">
      <w:pPr>
        <w:ind w:firstLine="709"/>
      </w:pPr>
      <w:r>
        <w:rPr>
          <w:rFonts w:eastAsia="Calibri" w:cs="Times New Roman"/>
          <w:b/>
          <w:iCs/>
          <w:color w:val="000000"/>
        </w:rPr>
        <w:t xml:space="preserve">Тема 3. </w:t>
      </w:r>
      <w:r>
        <w:rPr>
          <w:b/>
          <w:bCs/>
          <w:i/>
        </w:rPr>
        <w:t xml:space="preserve">Методы </w:t>
      </w:r>
      <w:r>
        <w:rPr>
          <w:b/>
          <w:i/>
        </w:rPr>
        <w:t>изучения и изменения культуры организации.</w:t>
      </w:r>
      <w:r>
        <w:rPr>
          <w:b/>
          <w:bCs/>
          <w:i/>
        </w:rPr>
        <w:t xml:space="preserve"> </w:t>
      </w:r>
    </w:p>
    <w:p w:rsidR="00D85795" w:rsidRDefault="00D85795">
      <w:pPr>
        <w:widowControl w:val="0"/>
        <w:ind w:left="0" w:firstLine="851"/>
        <w:rPr>
          <w:rFonts w:eastAsia="Calibri" w:cs="Times New Roman"/>
          <w:b/>
          <w:iCs/>
          <w:color w:val="000000"/>
        </w:rPr>
      </w:pPr>
    </w:p>
    <w:p w:rsidR="00D85795" w:rsidRDefault="00542C04">
      <w:pPr>
        <w:widowControl w:val="0"/>
        <w:ind w:left="0" w:firstLine="851"/>
        <w:rPr>
          <w:rFonts w:eastAsia="Calibri" w:cs="Times New Roman"/>
          <w:i/>
          <w:iCs/>
          <w:color w:val="000000"/>
        </w:rPr>
      </w:pPr>
      <w:r>
        <w:rPr>
          <w:rFonts w:eastAsia="Calibri" w:cs="Times New Roman"/>
          <w:i/>
          <w:iCs/>
          <w:color w:val="000000"/>
        </w:rPr>
        <w:t>Содержание лекционного курса</w:t>
      </w:r>
    </w:p>
    <w:p w:rsidR="00D85795" w:rsidRDefault="00542C04">
      <w:pPr>
        <w:ind w:left="0" w:firstLine="709"/>
      </w:pPr>
      <w:r>
        <w:t>Метод сбора информации об организационной культуре. Методы выдвижения и подтверждения гипотез. Способы изучения культуры организации: интервью; анкетирование; изу</w:t>
      </w:r>
      <w:r>
        <w:softHyphen/>
        <w:t>чение устного фольклора; изучение документов; изучение сложившихся в организации правил, традиций, церемоний и ритуалов; изучение сложив</w:t>
      </w:r>
      <w:r>
        <w:softHyphen/>
        <w:t>шейся практики управления, стиля управления. Т</w:t>
      </w:r>
      <w:r>
        <w:rPr>
          <w:bCs/>
        </w:rPr>
        <w:t>ест «Социально-психологический климат» О. А. Михаилюк. Тест «Удовлетворенность трудом» В. П. Захарова.</w:t>
      </w:r>
      <w:r>
        <w:t xml:space="preserve"> Опросник «Оценка привлекательности корпоративной культуры» В.М. Снеткова. </w:t>
      </w:r>
      <w:r>
        <w:rPr>
          <w:color w:val="000000"/>
        </w:rPr>
        <w:t>Методы изменения организационной культуры.</w:t>
      </w:r>
      <w:r>
        <w:t xml:space="preserve"> </w:t>
      </w:r>
    </w:p>
    <w:p w:rsidR="00D85795" w:rsidRDefault="00D85795">
      <w:pPr>
        <w:widowControl w:val="0"/>
        <w:ind w:left="0" w:firstLine="851"/>
        <w:rPr>
          <w:rFonts w:eastAsia="Calibri" w:cs="Times New Roman"/>
          <w:i/>
          <w:iCs/>
          <w:color w:val="000000"/>
        </w:rPr>
      </w:pPr>
    </w:p>
    <w:p w:rsidR="00D85795" w:rsidRDefault="00542C04">
      <w:pPr>
        <w:widowControl w:val="0"/>
        <w:ind w:left="0" w:firstLine="851"/>
        <w:rPr>
          <w:rFonts w:eastAsia="Calibri" w:cs="Times New Roman"/>
          <w:i/>
          <w:iCs/>
          <w:color w:val="000000"/>
        </w:rPr>
      </w:pPr>
      <w:r>
        <w:rPr>
          <w:rFonts w:eastAsia="Calibri" w:cs="Times New Roman"/>
          <w:i/>
          <w:iCs/>
          <w:color w:val="000000"/>
        </w:rPr>
        <w:t>Содержание практических занятий</w:t>
      </w:r>
    </w:p>
    <w:p w:rsidR="00D85795" w:rsidRDefault="00542C04">
      <w:pPr>
        <w:widowControl w:val="0"/>
        <w:numPr>
          <w:ilvl w:val="0"/>
          <w:numId w:val="2"/>
        </w:numPr>
        <w:suppressAutoHyphens w:val="0"/>
        <w:ind w:left="0"/>
        <w:jc w:val="left"/>
        <w:rPr>
          <w:rFonts w:eastAsia="Calibri" w:cs="Times New Roman"/>
          <w:iCs/>
          <w:color w:val="000000"/>
        </w:rPr>
      </w:pPr>
      <w:r>
        <w:rPr>
          <w:rFonts w:eastAsia="Calibri" w:cs="Times New Roman"/>
          <w:iCs/>
          <w:color w:val="000000"/>
        </w:rPr>
        <w:t>Социокультурные способы управления конфликтом.</w:t>
      </w:r>
    </w:p>
    <w:p w:rsidR="00D85795" w:rsidRDefault="00542C04">
      <w:pPr>
        <w:widowControl w:val="0"/>
        <w:numPr>
          <w:ilvl w:val="0"/>
          <w:numId w:val="2"/>
        </w:numPr>
        <w:suppressAutoHyphens w:val="0"/>
        <w:ind w:left="0"/>
        <w:jc w:val="left"/>
        <w:rPr>
          <w:rFonts w:eastAsia="Calibri" w:cs="Times New Roman"/>
          <w:iCs/>
          <w:color w:val="000000"/>
        </w:rPr>
      </w:pPr>
      <w:r>
        <w:t>Методы мотивирования персонала различных организационных культур</w:t>
      </w:r>
    </w:p>
    <w:p w:rsidR="00D85795" w:rsidRDefault="00542C04">
      <w:pPr>
        <w:widowControl w:val="0"/>
        <w:numPr>
          <w:ilvl w:val="0"/>
          <w:numId w:val="2"/>
        </w:numPr>
        <w:suppressAutoHyphens w:val="0"/>
        <w:ind w:left="0"/>
        <w:jc w:val="left"/>
        <w:rPr>
          <w:rFonts w:eastAsia="Calibri" w:cs="Times New Roman"/>
          <w:iCs/>
          <w:color w:val="000000"/>
        </w:rPr>
      </w:pPr>
      <w:r>
        <w:rPr>
          <w:bCs/>
        </w:rPr>
        <w:t>Организационная культура в теориях управления и лидерства</w:t>
      </w:r>
    </w:p>
    <w:p w:rsidR="00D85795" w:rsidRDefault="00D85795">
      <w:pPr>
        <w:widowControl w:val="0"/>
        <w:suppressAutoHyphens w:val="0"/>
        <w:ind w:left="975" w:firstLine="0"/>
        <w:jc w:val="left"/>
        <w:rPr>
          <w:rFonts w:eastAsia="Calibri" w:cs="Times New Roman"/>
          <w:iCs/>
          <w:color w:val="000000"/>
        </w:rPr>
      </w:pPr>
    </w:p>
    <w:p w:rsidR="00D85795" w:rsidRDefault="00542C04">
      <w:pPr>
        <w:ind w:firstLine="709"/>
        <w:rPr>
          <w:b/>
          <w:bCs/>
          <w:i/>
        </w:rPr>
      </w:pPr>
      <w:r>
        <w:rPr>
          <w:rFonts w:eastAsia="Calibri" w:cs="Times New Roman"/>
          <w:b/>
          <w:iCs/>
          <w:color w:val="000000"/>
        </w:rPr>
        <w:t>Тема 4.</w:t>
      </w:r>
      <w:r>
        <w:rPr>
          <w:b/>
          <w:bCs/>
          <w:i/>
        </w:rPr>
        <w:t xml:space="preserve"> Управление организационной культурой. </w:t>
      </w:r>
    </w:p>
    <w:p w:rsidR="00D85795" w:rsidRDefault="00D85795">
      <w:pPr>
        <w:ind w:firstLine="1241"/>
        <w:rPr>
          <w:rFonts w:eastAsia="Calibri" w:cs="Times New Roman"/>
          <w:i/>
          <w:iCs/>
          <w:color w:val="000000"/>
        </w:rPr>
      </w:pPr>
    </w:p>
    <w:p w:rsidR="00D85795" w:rsidRDefault="00542C04">
      <w:pPr>
        <w:ind w:firstLine="1241"/>
        <w:rPr>
          <w:bCs/>
        </w:rPr>
      </w:pPr>
      <w:r>
        <w:rPr>
          <w:rFonts w:eastAsia="Calibri" w:cs="Times New Roman"/>
          <w:i/>
          <w:iCs/>
          <w:color w:val="000000"/>
        </w:rPr>
        <w:t>Содержание лекционного курса</w:t>
      </w:r>
    </w:p>
    <w:p w:rsidR="00D85795" w:rsidRDefault="00542C04">
      <w:pPr>
        <w:ind w:left="0" w:firstLine="709"/>
      </w:pPr>
      <w:r>
        <w:rPr>
          <w:bCs/>
        </w:rPr>
        <w:t xml:space="preserve">Особенности организационной культуры при изменениях и инновациях. </w:t>
      </w:r>
      <w:r>
        <w:t xml:space="preserve">Формирование организационной культуры как проблемы внешней и внутренней адаптации. Принципы, механизмы и методы поддержания организационной культуры.  Управленческие инновации </w:t>
      </w:r>
      <w:r>
        <w:rPr>
          <w:b/>
          <w:bCs/>
        </w:rPr>
        <w:t>как</w:t>
      </w:r>
      <w:r>
        <w:rPr>
          <w:bCs/>
        </w:rPr>
        <w:t xml:space="preserve"> изменения, связанные с изменением организационной культуры.  И</w:t>
      </w:r>
      <w:r>
        <w:rPr>
          <w:bCs/>
          <w:iCs/>
        </w:rPr>
        <w:t>нертность организационной культуры как главная о</w:t>
      </w:r>
      <w:r>
        <w:rPr>
          <w:bCs/>
        </w:rPr>
        <w:t xml:space="preserve">рганизационные причины сопротивления новшествам. </w:t>
      </w:r>
      <w:r>
        <w:rPr>
          <w:color w:val="000000"/>
        </w:rPr>
        <w:t>Модель воспроизводства организационной культуры при разработке, внедрении и функционировании международных моделей организации, в том числе и на основе стандартов качества.</w:t>
      </w:r>
    </w:p>
    <w:p w:rsidR="00D85795" w:rsidRDefault="00542C04">
      <w:pPr>
        <w:widowControl w:val="0"/>
        <w:ind w:left="0" w:firstLine="851"/>
        <w:rPr>
          <w:rFonts w:eastAsia="Calibri" w:cs="Times New Roman"/>
          <w:i/>
          <w:iCs/>
          <w:color w:val="000000"/>
        </w:rPr>
      </w:pPr>
      <w:r>
        <w:rPr>
          <w:rFonts w:eastAsia="Calibri" w:cs="Times New Roman"/>
          <w:i/>
          <w:iCs/>
          <w:color w:val="000000"/>
        </w:rPr>
        <w:t xml:space="preserve"> </w:t>
      </w:r>
    </w:p>
    <w:p w:rsidR="00D85795" w:rsidRDefault="00542C04">
      <w:pPr>
        <w:widowControl w:val="0"/>
        <w:ind w:left="0" w:firstLine="851"/>
        <w:rPr>
          <w:rFonts w:eastAsia="Calibri" w:cs="Times New Roman"/>
          <w:i/>
          <w:iCs/>
          <w:color w:val="000000"/>
        </w:rPr>
      </w:pPr>
      <w:r>
        <w:rPr>
          <w:rFonts w:eastAsia="Calibri" w:cs="Times New Roman"/>
          <w:i/>
          <w:iCs/>
          <w:color w:val="000000"/>
        </w:rPr>
        <w:t>Содержание практических занятий</w:t>
      </w:r>
    </w:p>
    <w:p w:rsidR="00D85795" w:rsidRDefault="00542C04">
      <w:pPr>
        <w:widowControl w:val="0"/>
        <w:numPr>
          <w:ilvl w:val="0"/>
          <w:numId w:val="4"/>
        </w:numPr>
        <w:ind w:left="0"/>
        <w:rPr>
          <w:rFonts w:eastAsia="Calibri" w:cs="Times New Roman"/>
          <w:b/>
          <w:iCs/>
          <w:color w:val="000000"/>
        </w:rPr>
      </w:pPr>
      <w:r>
        <w:rPr>
          <w:bCs/>
        </w:rPr>
        <w:t>Организационная культура как потенциал организации.</w:t>
      </w:r>
    </w:p>
    <w:p w:rsidR="00D85795" w:rsidRDefault="00542C04">
      <w:pPr>
        <w:widowControl w:val="0"/>
        <w:numPr>
          <w:ilvl w:val="0"/>
          <w:numId w:val="4"/>
        </w:numPr>
        <w:ind w:left="0"/>
        <w:rPr>
          <w:rFonts w:eastAsia="Calibri" w:cs="Times New Roman"/>
          <w:b/>
          <w:iCs/>
          <w:color w:val="000000"/>
        </w:rPr>
      </w:pPr>
      <w:r>
        <w:t>Соответствие стратегии, принятой в организации.</w:t>
      </w:r>
    </w:p>
    <w:p w:rsidR="00D85795" w:rsidRDefault="00542C04">
      <w:pPr>
        <w:widowControl w:val="0"/>
        <w:numPr>
          <w:ilvl w:val="0"/>
          <w:numId w:val="4"/>
        </w:numPr>
        <w:ind w:left="0"/>
        <w:rPr>
          <w:rFonts w:eastAsia="Calibri" w:cs="Times New Roman"/>
          <w:b/>
          <w:iCs/>
          <w:color w:val="000000"/>
        </w:rPr>
      </w:pPr>
      <w:r>
        <w:rPr>
          <w:color w:val="000000"/>
        </w:rPr>
        <w:t>Соответствие организационной культуры и о</w:t>
      </w:r>
      <w:r>
        <w:rPr>
          <w:bCs/>
        </w:rPr>
        <w:t>рганизационной структуры.</w:t>
      </w:r>
    </w:p>
    <w:p w:rsidR="00D85795" w:rsidRDefault="00542C04">
      <w:pPr>
        <w:widowControl w:val="0"/>
        <w:numPr>
          <w:ilvl w:val="0"/>
          <w:numId w:val="4"/>
        </w:numPr>
        <w:ind w:left="0"/>
        <w:rPr>
          <w:rFonts w:eastAsia="Calibri" w:cs="Times New Roman"/>
          <w:b/>
          <w:iCs/>
          <w:color w:val="000000"/>
        </w:rPr>
      </w:pPr>
      <w:r>
        <w:rPr>
          <w:color w:val="000000"/>
        </w:rPr>
        <w:t>Матрица оценки «культурного» риска.</w:t>
      </w:r>
    </w:p>
    <w:p w:rsidR="00D85795" w:rsidRDefault="00D85795">
      <w:pPr>
        <w:widowControl w:val="0"/>
        <w:ind w:left="0" w:firstLine="851"/>
        <w:rPr>
          <w:rFonts w:eastAsia="Calibri" w:cs="Times New Roman"/>
          <w:b/>
          <w:iCs/>
          <w:color w:val="000000"/>
        </w:rPr>
      </w:pPr>
    </w:p>
    <w:p w:rsidR="00D85795" w:rsidRDefault="00542C04">
      <w:pPr>
        <w:tabs>
          <w:tab w:val="left" w:pos="0"/>
          <w:tab w:val="left" w:pos="540"/>
        </w:tabs>
        <w:ind w:firstLine="709"/>
        <w:rPr>
          <w:rFonts w:eastAsia="Arial Unicode MS" w:cs="Times New Roman"/>
          <w:b/>
          <w:bCs/>
          <w:i/>
        </w:rPr>
      </w:pPr>
      <w:r>
        <w:rPr>
          <w:rFonts w:eastAsia="Calibri" w:cs="Times New Roman"/>
          <w:b/>
          <w:iCs/>
          <w:color w:val="000000"/>
        </w:rPr>
        <w:t xml:space="preserve">Тема 5. </w:t>
      </w:r>
      <w:r>
        <w:rPr>
          <w:rFonts w:eastAsia="Arial Unicode MS" w:cs="Times New Roman"/>
          <w:b/>
          <w:bCs/>
          <w:i/>
        </w:rPr>
        <w:t xml:space="preserve">Лидерство и профессионализм менеджера в управлении организационной культурой. </w:t>
      </w:r>
    </w:p>
    <w:p w:rsidR="00D85795" w:rsidRDefault="00D85795">
      <w:pPr>
        <w:widowControl w:val="0"/>
        <w:ind w:left="0" w:firstLine="851"/>
        <w:rPr>
          <w:rFonts w:eastAsia="Calibri" w:cs="Times New Roman"/>
          <w:i/>
          <w:iCs/>
          <w:color w:val="000000"/>
        </w:rPr>
      </w:pPr>
    </w:p>
    <w:p w:rsidR="00D85795" w:rsidRDefault="00542C04">
      <w:pPr>
        <w:widowControl w:val="0"/>
        <w:ind w:left="0" w:firstLine="851"/>
        <w:rPr>
          <w:rFonts w:eastAsia="Calibri" w:cs="Times New Roman"/>
          <w:i/>
          <w:iCs/>
          <w:color w:val="000000"/>
        </w:rPr>
      </w:pPr>
      <w:r>
        <w:rPr>
          <w:rFonts w:eastAsia="Calibri" w:cs="Times New Roman"/>
          <w:i/>
          <w:iCs/>
          <w:color w:val="000000"/>
        </w:rPr>
        <w:t>Содержание лекционного курса</w:t>
      </w:r>
    </w:p>
    <w:p w:rsidR="00D85795" w:rsidRDefault="00542C04">
      <w:pPr>
        <w:ind w:left="0" w:firstLine="709"/>
        <w:rPr>
          <w:color w:val="000000"/>
        </w:rPr>
      </w:pPr>
      <w:r>
        <w:t xml:space="preserve">Общекультурные компетенции руководителей организации. </w:t>
      </w:r>
      <w:r>
        <w:rPr>
          <w:bCs/>
        </w:rPr>
        <w:t>Организационная культура как источник различных типов власти. Значение организационной культуры в процессе п</w:t>
      </w:r>
      <w:r>
        <w:t xml:space="preserve">ринятия управленческого решения. </w:t>
      </w:r>
      <w:r>
        <w:rPr>
          <w:color w:val="000000"/>
        </w:rPr>
        <w:t>Управленческая культура и с</w:t>
      </w:r>
      <w:r>
        <w:t>тиль управления и руководства. Основная задача лидера организации при изменениях</w:t>
      </w:r>
      <w:r>
        <w:rPr>
          <w:bCs/>
        </w:rPr>
        <w:t xml:space="preserve"> в организации. </w:t>
      </w:r>
      <w:r>
        <w:t xml:space="preserve">Создание эффективного социально-психологического климата как функция руководителя. </w:t>
      </w:r>
      <w:r>
        <w:rPr>
          <w:bCs/>
        </w:rPr>
        <w:t>Социально-психологический (морально-психологический) климат как важный компонент организационной структуры. Подструктуры социально-психологического климата (по Б.Д. Парыгину).</w:t>
      </w:r>
    </w:p>
    <w:p w:rsidR="00D85795" w:rsidRDefault="00542C04">
      <w:pPr>
        <w:widowControl w:val="0"/>
        <w:ind w:left="0" w:firstLine="851"/>
        <w:rPr>
          <w:rFonts w:eastAsia="Calibri" w:cs="Times New Roman"/>
        </w:rPr>
      </w:pPr>
      <w:r>
        <w:rPr>
          <w:rFonts w:eastAsia="Calibri" w:cs="Times New Roman"/>
        </w:rPr>
        <w:t xml:space="preserve">  </w:t>
      </w:r>
    </w:p>
    <w:p w:rsidR="00D85795" w:rsidRDefault="00542C04">
      <w:pPr>
        <w:widowControl w:val="0"/>
        <w:ind w:left="0" w:firstLine="851"/>
        <w:rPr>
          <w:rFonts w:eastAsia="Calibri" w:cs="Times New Roman"/>
          <w:i/>
          <w:iCs/>
          <w:color w:val="000000"/>
        </w:rPr>
      </w:pPr>
      <w:r>
        <w:rPr>
          <w:rFonts w:eastAsia="Calibri" w:cs="Times New Roman"/>
          <w:i/>
          <w:iCs/>
          <w:color w:val="000000"/>
        </w:rPr>
        <w:t>Содержание практических занятий</w:t>
      </w:r>
    </w:p>
    <w:p w:rsidR="00D85795" w:rsidRDefault="00542C04">
      <w:pPr>
        <w:numPr>
          <w:ilvl w:val="0"/>
          <w:numId w:val="5"/>
        </w:numPr>
        <w:suppressAutoHyphens w:val="0"/>
        <w:ind w:left="0"/>
      </w:pPr>
      <w:r>
        <w:t>Компетенции лидеров различных организационных культур.</w:t>
      </w:r>
    </w:p>
    <w:p w:rsidR="00D85795" w:rsidRDefault="00542C04">
      <w:pPr>
        <w:numPr>
          <w:ilvl w:val="0"/>
          <w:numId w:val="5"/>
        </w:numPr>
        <w:suppressAutoHyphens w:val="0"/>
        <w:ind w:left="0"/>
        <w:rPr>
          <w:rFonts w:eastAsia="Calibri" w:cs="Times New Roman"/>
          <w:iCs/>
          <w:color w:val="000000"/>
        </w:rPr>
      </w:pPr>
      <w:r>
        <w:rPr>
          <w:bCs/>
        </w:rPr>
        <w:t>Внешние и внутренние факторы социально-психологического климата</w:t>
      </w:r>
    </w:p>
    <w:p w:rsidR="00D85795" w:rsidRDefault="00542C04">
      <w:pPr>
        <w:numPr>
          <w:ilvl w:val="0"/>
          <w:numId w:val="5"/>
        </w:numPr>
        <w:suppressAutoHyphens w:val="0"/>
        <w:ind w:left="0"/>
        <w:rPr>
          <w:rFonts w:eastAsia="Calibri" w:cs="Times New Roman"/>
          <w:iCs/>
          <w:color w:val="000000"/>
        </w:rPr>
      </w:pPr>
      <w:r>
        <w:rPr>
          <w:rFonts w:eastAsia="Calibri" w:cs="Times New Roman"/>
          <w:iCs/>
          <w:color w:val="000000"/>
        </w:rPr>
        <w:t>Признаки благоприятного/неблагоприятного социально-психологического климата.</w:t>
      </w:r>
    </w:p>
    <w:p w:rsidR="00D85795" w:rsidRDefault="00D85795">
      <w:pPr>
        <w:suppressAutoHyphens w:val="0"/>
        <w:ind w:left="1211" w:firstLine="0"/>
        <w:rPr>
          <w:rFonts w:eastAsia="Calibri" w:cs="Times New Roman"/>
          <w:iCs/>
          <w:color w:val="000000"/>
        </w:rPr>
      </w:pPr>
    </w:p>
    <w:p w:rsidR="00D85795" w:rsidRDefault="00542C04">
      <w:pPr>
        <w:tabs>
          <w:tab w:val="left" w:pos="0"/>
          <w:tab w:val="left" w:pos="540"/>
        </w:tabs>
        <w:ind w:firstLine="709"/>
        <w:rPr>
          <w:rFonts w:ascii="Arial Unicode MS" w:eastAsia="Arial Unicode MS" w:hAnsi="Arial Unicode MS" w:cs="Arial Unicode MS"/>
          <w:bCs/>
        </w:rPr>
      </w:pPr>
      <w:r>
        <w:rPr>
          <w:rFonts w:eastAsia="Calibri" w:cs="Times New Roman"/>
          <w:b/>
        </w:rPr>
        <w:t xml:space="preserve">Тема 6. </w:t>
      </w:r>
      <w:r>
        <w:rPr>
          <w:rFonts w:eastAsia="Arial Unicode MS" w:cs="Times New Roman"/>
          <w:b/>
          <w:bCs/>
          <w:i/>
        </w:rPr>
        <w:t xml:space="preserve">Влияние организационной культуры на управление персоналом. </w:t>
      </w:r>
    </w:p>
    <w:p w:rsidR="00D85795" w:rsidRDefault="00D85795">
      <w:pPr>
        <w:widowControl w:val="0"/>
        <w:ind w:left="0" w:firstLine="851"/>
        <w:rPr>
          <w:rFonts w:eastAsia="Calibri" w:cs="Times New Roman"/>
          <w:i/>
          <w:iCs/>
          <w:color w:val="000000"/>
        </w:rPr>
      </w:pPr>
    </w:p>
    <w:p w:rsidR="00D85795" w:rsidRDefault="00542C04">
      <w:pPr>
        <w:widowControl w:val="0"/>
        <w:ind w:left="0" w:firstLine="851"/>
        <w:rPr>
          <w:rFonts w:eastAsia="Calibri" w:cs="Times New Roman"/>
          <w:i/>
          <w:iCs/>
          <w:color w:val="000000"/>
        </w:rPr>
      </w:pPr>
      <w:r>
        <w:rPr>
          <w:rFonts w:eastAsia="Calibri" w:cs="Times New Roman"/>
          <w:i/>
          <w:iCs/>
          <w:color w:val="000000"/>
        </w:rPr>
        <w:t>Содержание лекционного курса</w:t>
      </w:r>
    </w:p>
    <w:p w:rsidR="00D85795" w:rsidRDefault="00542C04">
      <w:pPr>
        <w:ind w:left="0" w:firstLine="709"/>
      </w:pPr>
      <w:r>
        <w:rPr>
          <w:bCs/>
        </w:rPr>
        <w:t xml:space="preserve">Организационная культура как одна из главных особенностей организации, влияющих на поведение персонала организации. Типология организационной культуры и кадровый менеджмент (по Джеральду Коулу). </w:t>
      </w:r>
      <w:r>
        <w:t>Отбор и набор персонала, соответствующего важнейшим критериям организационной культуры. Социализация, адаптация, обучение персонала, системы оценки, аттестации и развития карьеры персонала в различных организационных культурах.  Корпоративный кодекс компании. Организационная культура и удовлетворенность трудом.</w:t>
      </w:r>
    </w:p>
    <w:p w:rsidR="00D85795" w:rsidRDefault="00D85795">
      <w:pPr>
        <w:widowControl w:val="0"/>
        <w:ind w:left="0" w:firstLine="851"/>
        <w:rPr>
          <w:rFonts w:eastAsia="Calibri" w:cs="Times New Roman"/>
          <w:b/>
        </w:rPr>
      </w:pPr>
    </w:p>
    <w:p w:rsidR="00D85795" w:rsidRDefault="00542C04">
      <w:pPr>
        <w:widowControl w:val="0"/>
        <w:ind w:left="0" w:firstLine="851"/>
        <w:rPr>
          <w:rFonts w:eastAsia="Calibri" w:cs="Times New Roman"/>
          <w:i/>
          <w:iCs/>
          <w:color w:val="000000"/>
        </w:rPr>
      </w:pPr>
      <w:r>
        <w:rPr>
          <w:rFonts w:eastAsia="Calibri" w:cs="Times New Roman"/>
          <w:i/>
          <w:iCs/>
          <w:color w:val="000000"/>
        </w:rPr>
        <w:t>Содержание практических занятий</w:t>
      </w:r>
    </w:p>
    <w:p w:rsidR="00D85795" w:rsidRDefault="00542C04">
      <w:pPr>
        <w:widowControl w:val="0"/>
        <w:numPr>
          <w:ilvl w:val="0"/>
          <w:numId w:val="6"/>
        </w:numPr>
        <w:ind w:left="0"/>
        <w:rPr>
          <w:rFonts w:eastAsia="Calibri" w:cs="Times New Roman"/>
          <w:i/>
          <w:iCs/>
          <w:color w:val="000000"/>
        </w:rPr>
      </w:pPr>
      <w:r>
        <w:t>Мотивация лояльности персонала.</w:t>
      </w:r>
    </w:p>
    <w:p w:rsidR="00D85795" w:rsidRDefault="00542C04">
      <w:pPr>
        <w:widowControl w:val="0"/>
        <w:numPr>
          <w:ilvl w:val="0"/>
          <w:numId w:val="6"/>
        </w:numPr>
        <w:ind w:left="0"/>
        <w:rPr>
          <w:rFonts w:eastAsia="Calibri" w:cs="Times New Roman"/>
          <w:i/>
          <w:iCs/>
          <w:color w:val="000000"/>
        </w:rPr>
      </w:pPr>
      <w:r>
        <w:t>Мотивация персонала как элемент культуры компании.</w:t>
      </w:r>
    </w:p>
    <w:p w:rsidR="00D85795" w:rsidRDefault="00542C04">
      <w:pPr>
        <w:numPr>
          <w:ilvl w:val="0"/>
          <w:numId w:val="6"/>
        </w:numPr>
        <w:ind w:left="0"/>
        <w:rPr>
          <w:rFonts w:eastAsia="Calibri" w:cs="Times New Roman"/>
          <w:iCs/>
          <w:color w:val="000000"/>
        </w:rPr>
      </w:pPr>
      <w:r>
        <w:rPr>
          <w:rFonts w:eastAsia="Calibri" w:cs="Times New Roman"/>
          <w:iCs/>
          <w:color w:val="000000"/>
        </w:rPr>
        <w:t>Принципы классификации типов организационной культуры.</w:t>
      </w:r>
    </w:p>
    <w:p w:rsidR="00D85795" w:rsidRDefault="00D85795">
      <w:pPr>
        <w:widowControl w:val="0"/>
        <w:suppressAutoHyphens w:val="0"/>
        <w:spacing w:after="160" w:line="256" w:lineRule="auto"/>
        <w:ind w:left="360" w:firstLine="0"/>
        <w:jc w:val="left"/>
        <w:outlineLvl w:val="0"/>
        <w:rPr>
          <w:rFonts w:cs="Times New Roman"/>
          <w:b/>
          <w:bCs/>
        </w:rPr>
      </w:pPr>
    </w:p>
    <w:p w:rsidR="00D85795" w:rsidRDefault="00542C04">
      <w:pPr>
        <w:widowControl w:val="0"/>
        <w:suppressAutoHyphens w:val="0"/>
        <w:ind w:left="0" w:firstLine="0"/>
        <w:outlineLvl w:val="0"/>
        <w:rPr>
          <w:rFonts w:cs="Times New Roman"/>
          <w:b/>
          <w:bCs/>
        </w:rPr>
      </w:pPr>
      <w:bookmarkStart w:id="13" w:name="_Toc467325172"/>
      <w:bookmarkStart w:id="14" w:name="_Toc459975983"/>
      <w:bookmarkEnd w:id="13"/>
      <w:bookmarkEnd w:id="14"/>
      <w:r>
        <w:rPr>
          <w:rFonts w:cs="Times New Roman"/>
          <w:b/>
          <w:bCs/>
        </w:rPr>
        <w:t>5.Перечень учебно-методического обеспечения для самостоятельной работы обучающихся по дисциплине</w:t>
      </w:r>
    </w:p>
    <w:p w:rsidR="00D85795" w:rsidRDefault="00D85795">
      <w:pPr>
        <w:widowControl w:val="0"/>
        <w:ind w:left="0" w:firstLine="851"/>
        <w:rPr>
          <w:rFonts w:cs="Times New Roman"/>
        </w:rPr>
      </w:pPr>
    </w:p>
    <w:p w:rsidR="00D85795" w:rsidRDefault="00542C04">
      <w:pPr>
        <w:widowControl w:val="0"/>
        <w:ind w:left="0" w:firstLine="851"/>
        <w:rPr>
          <w:rFonts w:cs="Times New Roman"/>
          <w:color w:val="000000"/>
        </w:rPr>
      </w:pPr>
      <w:r>
        <w:rPr>
          <w:rFonts w:cs="Times New Roman"/>
        </w:rPr>
        <w:t>Самостоятельная работа обучающихся при изучении курса «Организационная культура» предполагает, в первую очередь, работу с основной и дополнительной литературой, ознакомление с диагностическими методиками, направленными на исследование гендерных характеристик. Результатами этой работы становятся выступления на семинарах, участие в обсуждении тем курса, подготовка докладов, выполнение заданий в ходе практических занятий.</w:t>
      </w:r>
    </w:p>
    <w:p w:rsidR="00D85795" w:rsidRDefault="00542C04">
      <w:pPr>
        <w:widowControl w:val="0"/>
        <w:ind w:left="0" w:firstLine="851"/>
        <w:rPr>
          <w:rFonts w:cs="Times New Roman"/>
        </w:rPr>
      </w:pPr>
      <w:r>
        <w:rPr>
          <w:rFonts w:cs="Times New Roman"/>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выполнения самостоятельной работы выбираются обучающимися по своему усмотрению с учетом рекомендаций преподавателя.</w:t>
      </w:r>
    </w:p>
    <w:p w:rsidR="00D85795" w:rsidRDefault="00542C04">
      <w:pPr>
        <w:widowControl w:val="0"/>
        <w:ind w:left="0" w:firstLine="851"/>
        <w:rPr>
          <w:rFonts w:cs="Times New Roman"/>
        </w:rPr>
      </w:pPr>
      <w:r>
        <w:rPr>
          <w:rFonts w:cs="Times New Roman"/>
        </w:rPr>
        <w:t>Самостоятельную работу над дисциплиной следует начинать с изучения рабочей программы дисциплины «Организационная культура», которая содержит основные требования к знаниям, умениям и навыкам обучающихся. Обязательно следует учитывать рекомендации преподавателя, данные на занятиях и приступать к изучению отдельных тем в порядке, предусмотренном программой.</w:t>
      </w:r>
    </w:p>
    <w:p w:rsidR="00D85795" w:rsidRDefault="00542C04">
      <w:pPr>
        <w:widowControl w:val="0"/>
        <w:ind w:left="0" w:firstLine="851"/>
        <w:rPr>
          <w:rFonts w:cs="Times New Roman"/>
        </w:rPr>
      </w:pPr>
      <w:r>
        <w:rPr>
          <w:rFonts w:cs="Times New Roman"/>
        </w:rPr>
        <w:lastRenderedPageBreak/>
        <w:t>Получив представление об основном содержании темы на лекции, необходимо изучить и закрепить материал с помощью источников, указанных в разделе 7 рабочей программы. Целесообразно составить краткий конспект, отображающий содержание и связи основных понятий данной темы, представить различные варианты определений понятий, выделяя сходства и различия, учитывая тот факт, что понятийный аппарат дисциплины «Организационная культура» не является достаточно разработанным.  Обязательно следует записывать возникшие вопросы, на которые не удалось ответить самостоятельно, для того, чтобы была возможность обсудить эти вопросы на практическом занятии.</w:t>
      </w:r>
    </w:p>
    <w:p w:rsidR="00D85795" w:rsidRDefault="00542C04">
      <w:pPr>
        <w:widowControl w:val="0"/>
        <w:ind w:left="0" w:firstLine="851"/>
        <w:rPr>
          <w:rFonts w:cs="Times New Roman"/>
        </w:rPr>
      </w:pPr>
      <w:r>
        <w:rPr>
          <w:rFonts w:cs="Times New Roman"/>
        </w:rPr>
        <w:t>Обучающимся необходимо в ходе самостоятельной работы опираться на перечень тем, определяющих содержание практических занятий (см. п. 4.2 данной рабочей программы) по каждой теме дисциплины «Организационная культура».</w:t>
      </w:r>
    </w:p>
    <w:p w:rsidR="00D85795" w:rsidRDefault="00D85795">
      <w:pPr>
        <w:widowControl w:val="0"/>
        <w:suppressAutoHyphens w:val="0"/>
        <w:ind w:left="360" w:firstLine="0"/>
        <w:jc w:val="left"/>
        <w:outlineLvl w:val="0"/>
        <w:rPr>
          <w:rFonts w:cs="Times New Roman"/>
          <w:b/>
          <w:bCs/>
        </w:rPr>
      </w:pPr>
    </w:p>
    <w:p w:rsidR="00D85795" w:rsidRDefault="00542C04">
      <w:pPr>
        <w:widowControl w:val="0"/>
        <w:suppressAutoHyphens w:val="0"/>
        <w:ind w:left="360" w:firstLine="0"/>
        <w:outlineLvl w:val="0"/>
        <w:rPr>
          <w:rFonts w:cs="Times New Roman"/>
          <w:b/>
          <w:bCs/>
        </w:rPr>
      </w:pPr>
      <w:bookmarkStart w:id="15" w:name="_Toc467325173"/>
      <w:bookmarkStart w:id="16" w:name="_Toc459975984"/>
      <w:bookmarkEnd w:id="15"/>
      <w:bookmarkEnd w:id="16"/>
      <w:r>
        <w:rPr>
          <w:rFonts w:cs="Times New Roman"/>
          <w:b/>
          <w:bCs/>
        </w:rPr>
        <w:t>6.Фонд оценочных средств для проведения промежуточной аттестации обучающихся по дисциплине</w:t>
      </w:r>
    </w:p>
    <w:p w:rsidR="00D85795" w:rsidRDefault="00D85795">
      <w:pPr>
        <w:widowControl w:val="0"/>
        <w:tabs>
          <w:tab w:val="left" w:pos="1134"/>
        </w:tabs>
        <w:ind w:left="0" w:firstLine="851"/>
        <w:rPr>
          <w:rFonts w:cs="Times New Roman"/>
          <w:lang w:eastAsia="ru-RU"/>
        </w:rPr>
      </w:pPr>
    </w:p>
    <w:p w:rsidR="00D85795" w:rsidRDefault="00542C04">
      <w:pPr>
        <w:widowControl w:val="0"/>
        <w:tabs>
          <w:tab w:val="left" w:pos="1134"/>
        </w:tabs>
        <w:ind w:left="0" w:firstLine="851"/>
        <w:rPr>
          <w:rFonts w:cs="Times New Roman"/>
          <w:lang w:eastAsia="ru-RU"/>
        </w:rPr>
      </w:pPr>
      <w:r>
        <w:rPr>
          <w:rFonts w:cs="Times New Roman"/>
          <w:lang w:eastAsia="ru-RU"/>
        </w:rPr>
        <w:t>Фонд оценочных средств оформлен в виде приложения к рабочей программе учебной дисциплины «Организационная культура».</w:t>
      </w:r>
    </w:p>
    <w:p w:rsidR="00D85795" w:rsidRDefault="00D85795">
      <w:pPr>
        <w:ind w:left="0" w:firstLine="0"/>
        <w:rPr>
          <w:rFonts w:eastAsia="Calibri" w:cs="Times New Roman"/>
          <w:iCs/>
          <w:color w:val="000000"/>
        </w:rPr>
      </w:pPr>
    </w:p>
    <w:p w:rsidR="00D85795" w:rsidRDefault="00542C04">
      <w:pPr>
        <w:widowControl w:val="0"/>
        <w:suppressAutoHyphens w:val="0"/>
        <w:spacing w:after="160" w:line="256" w:lineRule="auto"/>
        <w:ind w:left="360" w:firstLine="0"/>
        <w:outlineLvl w:val="0"/>
        <w:rPr>
          <w:rFonts w:cs="Times New Roman"/>
          <w:b/>
          <w:bCs/>
        </w:rPr>
      </w:pPr>
      <w:bookmarkStart w:id="17" w:name="_Toc467325174"/>
      <w:bookmarkStart w:id="18" w:name="_Toc459975985"/>
      <w:bookmarkEnd w:id="17"/>
      <w:bookmarkEnd w:id="18"/>
      <w:r>
        <w:rPr>
          <w:rFonts w:cs="Times New Roman"/>
          <w:b/>
          <w:bCs/>
        </w:rPr>
        <w:t>7.Перечень основной и дополнительной учебной литературы, необходимой для освоения дисциплины</w:t>
      </w:r>
    </w:p>
    <w:p w:rsidR="00D85795" w:rsidRDefault="00D85795">
      <w:pPr>
        <w:widowControl w:val="0"/>
        <w:suppressAutoHyphens w:val="0"/>
        <w:spacing w:after="160" w:line="256" w:lineRule="auto"/>
        <w:ind w:left="360" w:firstLine="0"/>
        <w:outlineLvl w:val="0"/>
        <w:rPr>
          <w:rFonts w:cs="Times New Roman"/>
          <w:b/>
          <w:bCs/>
        </w:rPr>
      </w:pPr>
    </w:p>
    <w:p w:rsidR="00D85795" w:rsidRDefault="00542C04">
      <w:pPr>
        <w:widowControl w:val="0"/>
        <w:tabs>
          <w:tab w:val="left" w:pos="1013"/>
        </w:tabs>
        <w:spacing w:before="121"/>
        <w:ind w:left="511" w:right="243" w:firstLine="0"/>
        <w:jc w:val="left"/>
        <w:outlineLvl w:val="3"/>
        <w:rPr>
          <w:rFonts w:cs="Times New Roman"/>
          <w:b/>
          <w:bCs/>
          <w:i/>
        </w:rPr>
      </w:pPr>
      <w:r>
        <w:rPr>
          <w:rFonts w:cs="Times New Roman"/>
          <w:b/>
          <w:bCs/>
          <w:i/>
        </w:rPr>
        <w:t>а)</w:t>
      </w:r>
      <w:r>
        <w:rPr>
          <w:rFonts w:cs="Times New Roman"/>
          <w:b/>
          <w:bCs/>
          <w:i/>
        </w:rPr>
        <w:tab/>
        <w:t>основная учебная литература:</w:t>
      </w:r>
    </w:p>
    <w:p w:rsidR="00D85795" w:rsidRDefault="00D85795">
      <w:pPr>
        <w:widowControl w:val="0"/>
        <w:tabs>
          <w:tab w:val="left" w:pos="1013"/>
        </w:tabs>
        <w:spacing w:before="121"/>
        <w:ind w:left="511" w:right="243" w:firstLine="0"/>
        <w:jc w:val="left"/>
        <w:outlineLvl w:val="3"/>
        <w:rPr>
          <w:rFonts w:cs="Times New Roman"/>
          <w:b/>
          <w:bCs/>
          <w:i/>
        </w:rPr>
      </w:pPr>
    </w:p>
    <w:p w:rsidR="00D85795" w:rsidRDefault="00542C04">
      <w:pPr>
        <w:numPr>
          <w:ilvl w:val="0"/>
          <w:numId w:val="10"/>
        </w:numPr>
        <w:suppressAutoHyphens w:val="0"/>
        <w:ind w:left="0"/>
        <w:contextualSpacing/>
        <w:outlineLvl w:val="2"/>
        <w:rPr>
          <w:rFonts w:cs="Times New Roman"/>
          <w:bCs/>
          <w:szCs w:val="27"/>
          <w:lang w:eastAsia="ru-RU"/>
        </w:rPr>
      </w:pPr>
      <w:r>
        <w:rPr>
          <w:rFonts w:cs="Times New Roman"/>
          <w:bCs/>
          <w:szCs w:val="27"/>
          <w:lang w:eastAsia="ru-RU"/>
        </w:rPr>
        <w:t xml:space="preserve">Грошев И.В. Организационная культура [Электронный ресурс]: учебник для студентов вузов, обучающихся по специальности «Менеджмент», по экономическим специальностям/ Грошев И.В., Краснослободцев А.А.— Электрон. текстовые данные. — М.: ЮНИТИ-ДАНА, 2015. — 535 c.— Режим доступа: </w:t>
      </w:r>
      <w:hyperlink r:id="rId9">
        <w:r>
          <w:rPr>
            <w:rStyle w:val="-"/>
            <w:rFonts w:cs="Times New Roman"/>
            <w:bCs/>
            <w:color w:val="00000A"/>
            <w:szCs w:val="27"/>
            <w:u w:val="none"/>
            <w:lang w:eastAsia="ru-RU"/>
          </w:rPr>
          <w:t>http://www.iprbookshop.ru/66239.html</w:t>
        </w:r>
      </w:hyperlink>
      <w:r>
        <w:rPr>
          <w:rFonts w:cs="Times New Roman"/>
          <w:bCs/>
          <w:szCs w:val="27"/>
          <w:lang w:eastAsia="ru-RU"/>
        </w:rPr>
        <w:t>.</w:t>
      </w:r>
    </w:p>
    <w:p w:rsidR="00D85795" w:rsidRDefault="00542C04">
      <w:pPr>
        <w:numPr>
          <w:ilvl w:val="0"/>
          <w:numId w:val="10"/>
        </w:numPr>
        <w:suppressAutoHyphens w:val="0"/>
        <w:ind w:left="0"/>
        <w:contextualSpacing/>
        <w:outlineLvl w:val="2"/>
        <w:rPr>
          <w:rFonts w:cs="Times New Roman"/>
          <w:bCs/>
          <w:szCs w:val="27"/>
          <w:lang w:eastAsia="ru-RU"/>
        </w:rPr>
      </w:pPr>
      <w:r>
        <w:rPr>
          <w:rFonts w:cs="Times New Roman"/>
          <w:bCs/>
          <w:szCs w:val="27"/>
          <w:lang w:eastAsia="ru-RU"/>
        </w:rPr>
        <w:t>Емельянцев Н.В. Организационная культура [Электронный ресурс]: опорный конспект лекций/ Емельянцев Н.В.— Электрон. текстовые данные. — Симферополь: Университет экономики и управления, 2018. — 158 c. — Режим доступа: http://www.iprbookshop.ru/86408.html.</w:t>
      </w:r>
    </w:p>
    <w:p w:rsidR="00D85795" w:rsidRDefault="00542C04">
      <w:pPr>
        <w:numPr>
          <w:ilvl w:val="0"/>
          <w:numId w:val="10"/>
        </w:numPr>
        <w:suppressAutoHyphens w:val="0"/>
        <w:ind w:left="0"/>
        <w:contextualSpacing/>
        <w:outlineLvl w:val="2"/>
        <w:rPr>
          <w:rFonts w:cs="Times New Roman"/>
          <w:bCs/>
          <w:szCs w:val="27"/>
          <w:lang w:eastAsia="ru-RU"/>
        </w:rPr>
      </w:pPr>
      <w:r>
        <w:rPr>
          <w:rFonts w:cs="Times New Roman"/>
          <w:bCs/>
          <w:szCs w:val="27"/>
          <w:lang w:eastAsia="ru-RU"/>
        </w:rPr>
        <w:t>Организационная   культура: учебное   пособие   /   В.В.   Козлов, Ю.Г. Одегов, В.Н. Сидорова; под ред. М.Н. Кулапова. — М.: КНОРУС, 2017. — 270 с.</w:t>
      </w:r>
    </w:p>
    <w:p w:rsidR="00D85795" w:rsidRDefault="00D85795">
      <w:pPr>
        <w:widowControl w:val="0"/>
        <w:tabs>
          <w:tab w:val="left" w:pos="1013"/>
        </w:tabs>
        <w:ind w:left="0" w:right="243" w:firstLine="0"/>
        <w:outlineLvl w:val="3"/>
        <w:rPr>
          <w:rFonts w:cs="Times New Roman"/>
          <w:b/>
          <w:bCs/>
          <w:i/>
        </w:rPr>
      </w:pPr>
    </w:p>
    <w:p w:rsidR="00D85795" w:rsidRDefault="00542C04">
      <w:pPr>
        <w:widowControl w:val="0"/>
        <w:tabs>
          <w:tab w:val="left" w:pos="1013"/>
        </w:tabs>
        <w:ind w:left="0" w:right="243" w:firstLine="0"/>
        <w:outlineLvl w:val="3"/>
        <w:rPr>
          <w:rFonts w:cs="Times New Roman"/>
          <w:b/>
          <w:bCs/>
          <w:i/>
        </w:rPr>
      </w:pPr>
      <w:r>
        <w:rPr>
          <w:rFonts w:cs="Times New Roman"/>
          <w:b/>
          <w:bCs/>
          <w:i/>
        </w:rPr>
        <w:t>б)</w:t>
      </w:r>
      <w:r>
        <w:rPr>
          <w:rFonts w:cs="Times New Roman"/>
          <w:b/>
          <w:bCs/>
          <w:i/>
        </w:rPr>
        <w:tab/>
        <w:t>дополнительная учебная литература:</w:t>
      </w:r>
    </w:p>
    <w:p w:rsidR="00D85795" w:rsidRDefault="00D85795">
      <w:pPr>
        <w:widowControl w:val="0"/>
        <w:tabs>
          <w:tab w:val="left" w:pos="1013"/>
        </w:tabs>
        <w:ind w:left="0" w:right="243" w:firstLine="0"/>
        <w:outlineLvl w:val="3"/>
        <w:rPr>
          <w:rFonts w:cs="Times New Roman"/>
          <w:b/>
          <w:bCs/>
          <w:i/>
        </w:rPr>
      </w:pPr>
    </w:p>
    <w:p w:rsidR="00D85795" w:rsidRDefault="00542C04">
      <w:pPr>
        <w:numPr>
          <w:ilvl w:val="0"/>
          <w:numId w:val="9"/>
        </w:numPr>
        <w:suppressAutoHyphens w:val="0"/>
        <w:spacing w:beforeAutospacing="1" w:afterAutospacing="1" w:line="276" w:lineRule="auto"/>
        <w:ind w:left="0"/>
        <w:contextualSpacing/>
        <w:outlineLvl w:val="2"/>
        <w:rPr>
          <w:rFonts w:cs="Times New Roman"/>
          <w:bCs/>
          <w:szCs w:val="27"/>
          <w:lang w:eastAsia="ru-RU"/>
        </w:rPr>
      </w:pPr>
      <w:r>
        <w:rPr>
          <w:rFonts w:cs="Times New Roman"/>
          <w:bCs/>
          <w:szCs w:val="27"/>
          <w:lang w:eastAsia="ru-RU"/>
        </w:rPr>
        <w:t xml:space="preserve">Гаспарович Е. О. Управление организационной культурой: учебное пособие / Е. О. Гаспарович. – 2016. – 500 с. </w:t>
      </w:r>
    </w:p>
    <w:p w:rsidR="00D85795" w:rsidRDefault="00542C04">
      <w:pPr>
        <w:numPr>
          <w:ilvl w:val="0"/>
          <w:numId w:val="9"/>
        </w:numPr>
        <w:suppressAutoHyphens w:val="0"/>
        <w:spacing w:beforeAutospacing="1" w:afterAutospacing="1" w:line="276" w:lineRule="auto"/>
        <w:ind w:left="0"/>
        <w:contextualSpacing/>
        <w:outlineLvl w:val="2"/>
        <w:rPr>
          <w:rFonts w:cs="Times New Roman"/>
          <w:bCs/>
          <w:szCs w:val="27"/>
          <w:lang w:eastAsia="ru-RU"/>
        </w:rPr>
      </w:pPr>
      <w:r>
        <w:rPr>
          <w:rFonts w:cs="Times New Roman"/>
          <w:bCs/>
          <w:szCs w:val="27"/>
          <w:lang w:eastAsia="ru-RU"/>
        </w:rPr>
        <w:t xml:space="preserve">Культура организации. Проблемы формирования и управления [Электронный ресурс] / А.Н. Асаул [и др.]. — Электрон. текстовые данные. — СПб. : Институт проблем экономического возрождения, Гуманистика, 2016. — 194 c. </w:t>
      </w:r>
    </w:p>
    <w:p w:rsidR="00D85795" w:rsidRDefault="00542C04">
      <w:pPr>
        <w:numPr>
          <w:ilvl w:val="0"/>
          <w:numId w:val="9"/>
        </w:numPr>
        <w:suppressAutoHyphens w:val="0"/>
        <w:spacing w:beforeAutospacing="1" w:afterAutospacing="1" w:line="276" w:lineRule="auto"/>
        <w:ind w:left="0"/>
        <w:contextualSpacing/>
        <w:outlineLvl w:val="2"/>
        <w:rPr>
          <w:rFonts w:cs="Times New Roman"/>
          <w:bCs/>
          <w:sz w:val="28"/>
          <w:szCs w:val="27"/>
          <w:lang w:eastAsia="ru-RU"/>
        </w:rPr>
      </w:pPr>
      <w:r>
        <w:rPr>
          <w:rFonts w:eastAsia="Calibri" w:cs="Times New Roman"/>
          <w:szCs w:val="22"/>
          <w:lang w:eastAsia="en-US"/>
        </w:rPr>
        <w:t>Корпоративная культура: учебник / Т. Н. Персикова. – М .: Логос, 2015. – 288 с. – ( Новая университетская библиотека ).</w:t>
      </w:r>
    </w:p>
    <w:p w:rsidR="00D85795" w:rsidRDefault="00542C04">
      <w:pPr>
        <w:numPr>
          <w:ilvl w:val="0"/>
          <w:numId w:val="9"/>
        </w:numPr>
        <w:suppressAutoHyphens w:val="0"/>
        <w:spacing w:beforeAutospacing="1" w:afterAutospacing="1" w:line="276" w:lineRule="auto"/>
        <w:ind w:left="0"/>
        <w:contextualSpacing/>
        <w:outlineLvl w:val="2"/>
        <w:rPr>
          <w:rFonts w:cs="Times New Roman"/>
          <w:bCs/>
          <w:szCs w:val="27"/>
          <w:lang w:eastAsia="ru-RU"/>
        </w:rPr>
      </w:pPr>
      <w:r>
        <w:rPr>
          <w:rFonts w:cs="Times New Roman"/>
          <w:bCs/>
          <w:szCs w:val="27"/>
          <w:lang w:eastAsia="ru-RU"/>
        </w:rPr>
        <w:t>Организационная культура: учебник для академического бакалавриата / под ред. В. Г. Смирновой. — М.: Издательство Юрайт, 2014. — 306 с. — Серия: Бакалавр. Академический курс.</w:t>
      </w:r>
    </w:p>
    <w:p w:rsidR="00D85795" w:rsidRDefault="00D85795">
      <w:pPr>
        <w:widowControl w:val="0"/>
        <w:tabs>
          <w:tab w:val="left" w:pos="1013"/>
        </w:tabs>
        <w:ind w:left="511" w:right="243" w:firstLine="0"/>
        <w:outlineLvl w:val="3"/>
        <w:rPr>
          <w:rFonts w:cs="Times New Roman"/>
          <w:b/>
          <w:bCs/>
          <w:i/>
        </w:rPr>
      </w:pPr>
    </w:p>
    <w:p w:rsidR="00D85795" w:rsidRDefault="00542C04">
      <w:pPr>
        <w:pStyle w:val="1fa"/>
        <w:widowControl w:val="0"/>
        <w:tabs>
          <w:tab w:val="left" w:pos="0"/>
          <w:tab w:val="left" w:pos="525"/>
          <w:tab w:val="left" w:pos="993"/>
        </w:tabs>
        <w:spacing w:before="208" w:line="256" w:lineRule="auto"/>
        <w:jc w:val="both"/>
        <w:rPr>
          <w:lang w:eastAsia="ru-RU"/>
        </w:rPr>
      </w:pPr>
      <w:r>
        <w:rPr>
          <w:b/>
        </w:rPr>
        <w:t>8.Современные профессиональные базы данных и информационные справочные системы</w:t>
      </w:r>
    </w:p>
    <w:p w:rsidR="00D85795" w:rsidRDefault="00D85795">
      <w:pPr>
        <w:widowControl w:val="0"/>
        <w:tabs>
          <w:tab w:val="left" w:pos="0"/>
          <w:tab w:val="left" w:pos="993"/>
        </w:tabs>
        <w:suppressAutoHyphens w:val="0"/>
        <w:spacing w:line="256" w:lineRule="auto"/>
        <w:contextualSpacing/>
        <w:rPr>
          <w:lang w:eastAsia="ru-RU"/>
        </w:rPr>
      </w:pPr>
    </w:p>
    <w:p w:rsidR="00D85795" w:rsidRDefault="00542C04">
      <w:pPr>
        <w:widowControl w:val="0"/>
        <w:tabs>
          <w:tab w:val="left" w:pos="0"/>
          <w:tab w:val="left" w:pos="993"/>
        </w:tabs>
        <w:suppressAutoHyphens w:val="0"/>
        <w:spacing w:line="256" w:lineRule="auto"/>
        <w:contextualSpacing/>
        <w:rPr>
          <w:lang w:eastAsia="ru-RU"/>
        </w:rPr>
      </w:pPr>
      <w:r>
        <w:rPr>
          <w:lang w:eastAsia="ru-RU"/>
        </w:rPr>
        <w:t>1. Информационно-правовая система «Консультант+» - договор №2856/АП от 01.11.2007</w:t>
      </w:r>
    </w:p>
    <w:p w:rsidR="00D85795" w:rsidRDefault="00542C04">
      <w:pPr>
        <w:widowControl w:val="0"/>
        <w:tabs>
          <w:tab w:val="left" w:pos="0"/>
          <w:tab w:val="left" w:pos="993"/>
        </w:tabs>
        <w:suppressAutoHyphens w:val="0"/>
        <w:spacing w:line="256" w:lineRule="auto"/>
        <w:contextualSpacing/>
        <w:rPr>
          <w:lang w:eastAsia="ru-RU"/>
        </w:rPr>
      </w:pPr>
      <w:r>
        <w:rPr>
          <w:lang w:eastAsia="ru-RU"/>
        </w:rPr>
        <w:t>2. Информационно-справочная система «LexPro» - договор б/н от 06.03.2013</w:t>
      </w:r>
    </w:p>
    <w:p w:rsidR="00D85795" w:rsidRDefault="00542C04">
      <w:pPr>
        <w:widowControl w:val="0"/>
        <w:tabs>
          <w:tab w:val="left" w:pos="0"/>
          <w:tab w:val="left" w:pos="993"/>
        </w:tabs>
        <w:suppressAutoHyphens w:val="0"/>
        <w:spacing w:after="160" w:line="256" w:lineRule="auto"/>
        <w:contextualSpacing/>
        <w:rPr>
          <w:lang w:eastAsia="ru-RU"/>
        </w:rPr>
      </w:pPr>
      <w:r>
        <w:rPr>
          <w:lang w:eastAsia="ru-RU"/>
        </w:rPr>
        <w:t>3. Официальный интернет-портал базы данных правовой информации http://pravo.gov.ru</w:t>
      </w:r>
    </w:p>
    <w:p w:rsidR="00D85795" w:rsidRDefault="00542C04">
      <w:pPr>
        <w:widowControl w:val="0"/>
        <w:tabs>
          <w:tab w:val="left" w:pos="0"/>
          <w:tab w:val="left" w:pos="993"/>
        </w:tabs>
        <w:suppressAutoHyphens w:val="0"/>
        <w:spacing w:after="160" w:line="256" w:lineRule="auto"/>
        <w:contextualSpacing/>
        <w:rPr>
          <w:lang w:eastAsia="ru-RU"/>
        </w:rPr>
      </w:pPr>
      <w:r>
        <w:rPr>
          <w:lang w:eastAsia="ru-RU"/>
        </w:rPr>
        <w:t>4. Портал Федеральных государственных образовательных стандартов высшего образования http://fgosvo.ru</w:t>
      </w:r>
    </w:p>
    <w:p w:rsidR="00D85795" w:rsidRDefault="00542C04">
      <w:pPr>
        <w:widowControl w:val="0"/>
        <w:tabs>
          <w:tab w:val="left" w:pos="0"/>
          <w:tab w:val="left" w:pos="993"/>
        </w:tabs>
        <w:suppressAutoHyphens w:val="0"/>
        <w:spacing w:after="160" w:line="256" w:lineRule="auto"/>
        <w:contextualSpacing/>
        <w:rPr>
          <w:lang w:eastAsia="ru-RU"/>
        </w:rPr>
      </w:pPr>
      <w:r>
        <w:rPr>
          <w:lang w:eastAsia="ru-RU"/>
        </w:rPr>
        <w:t>5. Портал "Информационно-коммуникационные технологии в образовании" http://www.ict.edu.ru</w:t>
      </w:r>
    </w:p>
    <w:p w:rsidR="00D85795" w:rsidRDefault="00542C04">
      <w:pPr>
        <w:widowControl w:val="0"/>
        <w:tabs>
          <w:tab w:val="left" w:pos="0"/>
          <w:tab w:val="left" w:pos="993"/>
        </w:tabs>
        <w:suppressAutoHyphens w:val="0"/>
        <w:spacing w:after="160" w:line="256" w:lineRule="auto"/>
        <w:contextualSpacing/>
        <w:rPr>
          <w:lang w:eastAsia="ru-RU"/>
        </w:rPr>
      </w:pPr>
      <w:r>
        <w:rPr>
          <w:lang w:eastAsia="ru-RU"/>
        </w:rPr>
        <w:t>6. Научная электронная библиотека http://www.elibrary.ru/</w:t>
      </w:r>
    </w:p>
    <w:p w:rsidR="00D85795" w:rsidRDefault="00542C04">
      <w:pPr>
        <w:widowControl w:val="0"/>
        <w:tabs>
          <w:tab w:val="left" w:pos="0"/>
          <w:tab w:val="left" w:pos="993"/>
        </w:tabs>
        <w:suppressAutoHyphens w:val="0"/>
        <w:spacing w:after="160" w:line="256" w:lineRule="auto"/>
        <w:contextualSpacing/>
        <w:rPr>
          <w:lang w:eastAsia="ru-RU"/>
        </w:rPr>
      </w:pPr>
      <w:r>
        <w:rPr>
          <w:lang w:eastAsia="ru-RU"/>
        </w:rPr>
        <w:t>7. Национальная электронная библиотека http://www.nns.ru/</w:t>
      </w:r>
    </w:p>
    <w:p w:rsidR="00D85795" w:rsidRDefault="00542C04">
      <w:pPr>
        <w:widowControl w:val="0"/>
        <w:tabs>
          <w:tab w:val="left" w:pos="0"/>
          <w:tab w:val="left" w:pos="993"/>
        </w:tabs>
        <w:suppressAutoHyphens w:val="0"/>
        <w:spacing w:after="160" w:line="256" w:lineRule="auto"/>
        <w:contextualSpacing/>
        <w:rPr>
          <w:lang w:eastAsia="ru-RU"/>
        </w:rPr>
      </w:pPr>
      <w:r>
        <w:rPr>
          <w:lang w:eastAsia="ru-RU"/>
        </w:rPr>
        <w:t>8. Электронные ресурсы Российской государственной библиотеки http://www.rsl.ru/ru/root3489/all</w:t>
      </w:r>
    </w:p>
    <w:p w:rsidR="00D85795" w:rsidRDefault="00542C04">
      <w:pPr>
        <w:widowControl w:val="0"/>
        <w:tabs>
          <w:tab w:val="left" w:pos="0"/>
          <w:tab w:val="left" w:pos="993"/>
        </w:tabs>
        <w:suppressAutoHyphens w:val="0"/>
        <w:spacing w:after="160" w:line="256" w:lineRule="auto"/>
        <w:contextualSpacing/>
        <w:rPr>
          <w:lang w:eastAsia="ru-RU"/>
        </w:rPr>
      </w:pPr>
      <w:r>
        <w:rPr>
          <w:lang w:eastAsia="ru-RU"/>
        </w:rPr>
        <w:t>9. Web of Science Core Collection — политематическая реферативно-библиографическая и наукометрическая (библиометрическая) база данных — http://webofscience.com</w:t>
      </w:r>
    </w:p>
    <w:p w:rsidR="00D85795" w:rsidRDefault="00542C04">
      <w:pPr>
        <w:widowControl w:val="0"/>
        <w:tabs>
          <w:tab w:val="left" w:pos="0"/>
          <w:tab w:val="left" w:pos="993"/>
        </w:tabs>
        <w:suppressAutoHyphens w:val="0"/>
        <w:spacing w:after="160" w:line="256" w:lineRule="auto"/>
        <w:contextualSpacing/>
        <w:rPr>
          <w:lang w:eastAsia="ru-RU"/>
        </w:rPr>
      </w:pPr>
      <w:r>
        <w:rPr>
          <w:lang w:eastAsia="ru-RU"/>
        </w:rPr>
        <w:t>10. Полнотекстовый архив ведущих западных научных журналов на российской платформе Национального электронно-информационного консорциума (НЭИКОН) http://neicon.ru</w:t>
      </w:r>
    </w:p>
    <w:p w:rsidR="00D85795" w:rsidRDefault="00542C04">
      <w:pPr>
        <w:widowControl w:val="0"/>
        <w:tabs>
          <w:tab w:val="left" w:pos="0"/>
          <w:tab w:val="left" w:pos="993"/>
        </w:tabs>
        <w:suppressAutoHyphens w:val="0"/>
        <w:spacing w:after="160" w:line="256" w:lineRule="auto"/>
        <w:contextualSpacing/>
        <w:rPr>
          <w:lang w:eastAsia="ru-RU"/>
        </w:rPr>
      </w:pPr>
      <w:r>
        <w:rPr>
          <w:lang w:eastAsia="ru-RU"/>
        </w:rPr>
        <w:t>11. Базы данных издательства Springer https://link.springer.com</w:t>
      </w:r>
    </w:p>
    <w:p w:rsidR="00D85795" w:rsidRDefault="00542C04">
      <w:pPr>
        <w:widowControl w:val="0"/>
        <w:tabs>
          <w:tab w:val="left" w:pos="0"/>
          <w:tab w:val="left" w:pos="993"/>
        </w:tabs>
        <w:suppressAutoHyphens w:val="0"/>
        <w:spacing w:after="160" w:line="256" w:lineRule="auto"/>
        <w:contextualSpacing/>
        <w:rPr>
          <w:lang w:eastAsia="ru-RU"/>
        </w:rPr>
      </w:pPr>
      <w:r>
        <w:rPr>
          <w:lang w:eastAsia="ru-RU"/>
        </w:rPr>
        <w:t>12. Открытые данные государственных органов http://data.gov.ru/</w:t>
      </w:r>
    </w:p>
    <w:p w:rsidR="00D85795" w:rsidRDefault="00D85795">
      <w:pPr>
        <w:widowControl w:val="0"/>
        <w:tabs>
          <w:tab w:val="left" w:pos="0"/>
          <w:tab w:val="left" w:pos="993"/>
        </w:tabs>
        <w:suppressAutoHyphens w:val="0"/>
        <w:spacing w:after="160" w:line="256" w:lineRule="auto"/>
        <w:contextualSpacing/>
        <w:rPr>
          <w:lang w:eastAsia="ru-RU"/>
        </w:rPr>
      </w:pPr>
    </w:p>
    <w:p w:rsidR="00D85795" w:rsidRDefault="00542C04">
      <w:pPr>
        <w:widowControl w:val="0"/>
        <w:tabs>
          <w:tab w:val="left" w:pos="525"/>
        </w:tabs>
        <w:suppressAutoHyphens w:val="0"/>
        <w:spacing w:after="160" w:line="256" w:lineRule="auto"/>
        <w:ind w:right="194"/>
        <w:outlineLvl w:val="0"/>
        <w:rPr>
          <w:b/>
        </w:rPr>
      </w:pPr>
      <w:bookmarkStart w:id="19" w:name="_Toc467325176"/>
      <w:bookmarkStart w:id="20" w:name="_Toc459975987"/>
      <w:bookmarkEnd w:id="19"/>
      <w:bookmarkEnd w:id="20"/>
      <w:r>
        <w:rPr>
          <w:b/>
        </w:rPr>
        <w:t>9.Методические указания для обучающихся по освоению дисциплины</w:t>
      </w:r>
    </w:p>
    <w:p w:rsidR="00D85795" w:rsidRDefault="00D85795">
      <w:pPr>
        <w:widowControl w:val="0"/>
        <w:tabs>
          <w:tab w:val="left" w:pos="525"/>
        </w:tabs>
        <w:suppressAutoHyphens w:val="0"/>
        <w:spacing w:after="160" w:line="256" w:lineRule="auto"/>
        <w:ind w:right="194"/>
        <w:outlineLvl w:val="0"/>
        <w:rPr>
          <w:b/>
        </w:rPr>
      </w:pPr>
    </w:p>
    <w:tbl>
      <w:tblPr>
        <w:tblW w:w="9356" w:type="dxa"/>
        <w:tblInd w:w="2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01"/>
        <w:gridCol w:w="6755"/>
      </w:tblGrid>
      <w:tr w:rsidR="00D85795">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firstLine="0"/>
              <w:rPr>
                <w:rFonts w:eastAsia="Calibri"/>
                <w:b/>
                <w:lang w:val="en-US"/>
              </w:rPr>
            </w:pPr>
            <w:r>
              <w:rPr>
                <w:rFonts w:eastAsia="Calibri"/>
                <w:b/>
                <w:lang w:val="en-US"/>
              </w:rPr>
              <w:t>Вид</w:t>
            </w:r>
            <w:r>
              <w:rPr>
                <w:rFonts w:eastAsia="Calibri"/>
                <w:b/>
              </w:rPr>
              <w:t xml:space="preserve"> </w:t>
            </w:r>
            <w:r>
              <w:rPr>
                <w:rFonts w:eastAsia="Calibri"/>
                <w:b/>
                <w:lang w:val="en-US"/>
              </w:rPr>
              <w:t>деятельности</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firstLine="0"/>
              <w:rPr>
                <w:rFonts w:eastAsia="Calibri"/>
                <w:b/>
              </w:rPr>
            </w:pPr>
            <w:r>
              <w:rPr>
                <w:rFonts w:eastAsia="Calibri"/>
                <w:b/>
              </w:rPr>
              <w:t>Методические указания по организации деятельности обучающегося</w:t>
            </w:r>
          </w:p>
        </w:tc>
      </w:tr>
      <w:tr w:rsidR="00D85795">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right="368" w:firstLine="0"/>
              <w:rPr>
                <w:rFonts w:eastAsia="Calibri"/>
                <w:lang w:val="en-US"/>
              </w:rPr>
            </w:pPr>
            <w:r>
              <w:rPr>
                <w:rFonts w:eastAsia="Calibri"/>
                <w:lang w:val="en-US"/>
              </w:rPr>
              <w:t>Лекция</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tabs>
                <w:tab w:val="left" w:pos="0"/>
                <w:tab w:val="left" w:pos="993"/>
              </w:tabs>
              <w:ind w:left="0" w:firstLine="0"/>
              <w:rPr>
                <w:rFonts w:eastAsia="Calibri"/>
                <w:lang w:eastAsia="ru-RU"/>
              </w:rPr>
            </w:pPr>
            <w:r>
              <w:rPr>
                <w:rFonts w:eastAsia="Calibri"/>
                <w:lang w:eastAsia="ru-RU"/>
              </w:rPr>
              <w:t xml:space="preserve">В ходе лекций раскрываются основные вопросы в рамках, рассматриваемых тем, делаются акценты на наиболее сложных и интересных положениях изучаемого материала, которые должны быть приняты обучающимися во внимание. Обучающиеся должны конспектировать материал лекций, т.е. </w:t>
            </w:r>
            <w:r>
              <w:rPr>
                <w:rFonts w:eastAsia="Calibri"/>
              </w:rPr>
              <w:t xml:space="preserve">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w:t>
            </w:r>
            <w:r>
              <w:rPr>
                <w:rFonts w:eastAsia="Calibri"/>
                <w:lang w:eastAsia="ru-RU"/>
              </w:rPr>
              <w:t xml:space="preserve"> Материалы лекций необходимо систематически прорабатывать: п</w:t>
            </w:r>
            <w:r>
              <w:rPr>
                <w:rFonts w:eastAsia="Calibri"/>
              </w:rPr>
              <w:t>роверять термины, понятия с помощью энциклопедий, словарей, справочников. Необходимо выделить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r>
              <w:rPr>
                <w:rFonts w:eastAsia="Calibri"/>
                <w:lang w:eastAsia="ru-RU"/>
              </w:rPr>
              <w:t xml:space="preserve"> Материалы лекций являются основой для подготовки студентов к практическим занятиям.</w:t>
            </w:r>
          </w:p>
        </w:tc>
      </w:tr>
      <w:tr w:rsidR="00D85795">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right="179" w:firstLine="0"/>
              <w:rPr>
                <w:rFonts w:eastAsia="Calibri"/>
                <w:lang w:val="en-US"/>
              </w:rPr>
            </w:pPr>
            <w:r>
              <w:rPr>
                <w:rFonts w:eastAsia="Calibri"/>
                <w:lang w:val="en-US"/>
              </w:rPr>
              <w:t>Практические</w:t>
            </w:r>
            <w:r>
              <w:rPr>
                <w:rFonts w:eastAsia="Calibri"/>
              </w:rPr>
              <w:t xml:space="preserve"> </w:t>
            </w:r>
            <w:r>
              <w:rPr>
                <w:rFonts w:eastAsia="Calibri"/>
                <w:lang w:val="en-US"/>
              </w:rPr>
              <w:t>занятия</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tabs>
                <w:tab w:val="left" w:pos="0"/>
                <w:tab w:val="left" w:pos="993"/>
              </w:tabs>
              <w:ind w:left="0" w:firstLine="0"/>
              <w:rPr>
                <w:rFonts w:eastAsia="Calibri"/>
                <w:lang w:eastAsia="ru-RU"/>
              </w:rPr>
            </w:pPr>
            <w:r>
              <w:rPr>
                <w:rFonts w:eastAsia="Calibri"/>
                <w:lang w:eastAsia="ru-RU"/>
              </w:rPr>
              <w:t>Целями практических занятий являются: контроль за степенью усвоения пройденного материала, ходом выполнения обучающимися самостоятельной работы и рассмотрение наиболее сложных и спорных вопросов по изучаемой теме. В рамках темы каждого практического занятия предусмотрена подготовка обучающимися устных выступлений по вопросам изучаемой темы, которые предлагаются обучающимся заранее, с последующим их обсуждением всеми обучающимися в группе.</w:t>
            </w:r>
          </w:p>
          <w:p w:rsidR="00D85795" w:rsidRDefault="00542C04">
            <w:pPr>
              <w:widowControl w:val="0"/>
              <w:tabs>
                <w:tab w:val="left" w:pos="0"/>
                <w:tab w:val="left" w:pos="993"/>
              </w:tabs>
              <w:ind w:left="0" w:firstLine="0"/>
              <w:rPr>
                <w:rFonts w:eastAsia="Calibri"/>
                <w:color w:val="FF0000"/>
              </w:rPr>
            </w:pPr>
            <w:r>
              <w:rPr>
                <w:rFonts w:eastAsia="Calibri"/>
                <w:lang w:eastAsia="ru-RU"/>
              </w:rPr>
              <w:t xml:space="preserve">Для успешного освоения материала дисциплины «Маркетинг персонала» обучающиеся должны систематически посещать </w:t>
            </w:r>
            <w:r>
              <w:rPr>
                <w:rFonts w:eastAsia="Calibri"/>
                <w:lang w:eastAsia="ru-RU"/>
              </w:rPr>
              <w:lastRenderedPageBreak/>
              <w:t xml:space="preserve">практические занятия. В процессе подготовки к практическим занятиям (независимо от формы их проведения) обучающимся в обязательном порядке необходимо знакомиться с обязательной литературой по соответствующим темам, а также, при подготовке докладов - с первоисточниками и публикациями по изучаемой теме в научной периодике, конспектируя их. </w:t>
            </w:r>
            <w:r>
              <w:rPr>
                <w:rFonts w:eastAsia="Calibri"/>
                <w:lang w:bidi="hi-IN"/>
              </w:rPr>
              <w:t>На практических занятиях предполагается активное участие обучающихся в обсуждении конкретных вопросов, критический анализ представленных сообщений, дополнения к ответам. При подготовке к занятию, обучающемуся необходимо ответить на вопросы, составить перечень вопросов, вызвавших затруднения или имеющих неоднозначную трактовку. Также в ходе практических занятий необходимо участие в выполнении практических заданий для овладения необходимыми навыками.</w:t>
            </w:r>
          </w:p>
        </w:tc>
      </w:tr>
      <w:tr w:rsidR="00D85795">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right="261" w:firstLine="0"/>
              <w:rPr>
                <w:rFonts w:eastAsia="Calibri"/>
                <w:lang w:val="en-US"/>
              </w:rPr>
            </w:pPr>
            <w:r>
              <w:rPr>
                <w:rFonts w:eastAsia="Calibri"/>
                <w:lang w:val="en-US"/>
              </w:rPr>
              <w:lastRenderedPageBreak/>
              <w:t>Устный</w:t>
            </w:r>
            <w:r>
              <w:rPr>
                <w:rFonts w:eastAsia="Calibri"/>
              </w:rPr>
              <w:t xml:space="preserve"> </w:t>
            </w:r>
            <w:r>
              <w:rPr>
                <w:rFonts w:eastAsia="Calibri"/>
                <w:lang w:val="en-US"/>
              </w:rPr>
              <w:t>опрос</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suppressAutoHyphens w:val="0"/>
              <w:ind w:left="0" w:firstLine="0"/>
              <w:rPr>
                <w:rFonts w:eastAsia="Calibri"/>
                <w:iCs/>
                <w:lang w:eastAsia="en-US"/>
              </w:rPr>
            </w:pPr>
            <w:r>
              <w:rPr>
                <w:rFonts w:eastAsia="Calibri"/>
                <w:iCs/>
                <w:lang w:eastAsia="en-US"/>
              </w:rPr>
              <w:t xml:space="preserve">Устный опрос регулярно проводится во время практических занятий с целью проверки базовых знаний обучающихся по изученным темам. Обучающимся предлагается ответить на ряд вопросов, касающихся основных терминов и понятий, концепций и фактов по материалу изученных тем. Ответы должны быть достаточно полными и содержательными. К устному опросу должны быть готовы все обучающиеся. </w:t>
            </w:r>
          </w:p>
          <w:p w:rsidR="00D85795" w:rsidRDefault="00542C04">
            <w:pPr>
              <w:widowControl w:val="0"/>
              <w:tabs>
                <w:tab w:val="left" w:pos="0"/>
                <w:tab w:val="left" w:pos="993"/>
              </w:tabs>
              <w:suppressAutoHyphens w:val="0"/>
              <w:ind w:left="0" w:firstLine="0"/>
              <w:rPr>
                <w:rFonts w:eastAsia="Calibri"/>
                <w:lang w:eastAsia="en-US"/>
              </w:rPr>
            </w:pPr>
            <w:r>
              <w:rPr>
                <w:rFonts w:eastAsia="Calibri"/>
                <w:lang w:eastAsia="en-US"/>
              </w:rPr>
              <w:t xml:space="preserve">В процессе подготовки к устному опросу необходимо систематически </w:t>
            </w:r>
            <w:r>
              <w:rPr>
                <w:rFonts w:eastAsia="Calibri"/>
                <w:lang w:eastAsia="ru-RU"/>
              </w:rPr>
              <w:t xml:space="preserve">изучать   обязательную литературу по темам дисциплины, повторять изученный материал, опираясь на конспекты лекций. </w:t>
            </w:r>
          </w:p>
        </w:tc>
      </w:tr>
      <w:tr w:rsidR="00D85795">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right="272" w:firstLine="0"/>
              <w:rPr>
                <w:rFonts w:eastAsia="Calibri"/>
                <w:lang w:val="en-US"/>
              </w:rPr>
            </w:pPr>
            <w:r>
              <w:rPr>
                <w:rFonts w:eastAsia="Calibri"/>
                <w:lang w:val="en-US"/>
              </w:rPr>
              <w:t>Доклад</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right="100" w:firstLine="0"/>
              <w:rPr>
                <w:rFonts w:eastAsia="Calibri"/>
              </w:rPr>
            </w:pPr>
            <w:r>
              <w:rPr>
                <w:rFonts w:eastAsia="Calibri"/>
              </w:rPr>
              <w:t>Доклад - это результат самостоятельной работы обучающегося, представляющий собою публичное выступление, в ходе которого автор раскрывает содержание темы, суть проблемы, которой посвящен доклад,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D85795" w:rsidRDefault="00542C04">
            <w:pPr>
              <w:widowControl w:val="0"/>
              <w:ind w:left="0" w:right="102" w:firstLine="0"/>
              <w:rPr>
                <w:rFonts w:eastAsia="Calibri"/>
              </w:rPr>
            </w:pPr>
            <w:r>
              <w:rPr>
                <w:rFonts w:eastAsia="Calibri"/>
              </w:rPr>
              <w:t>Выбор темы доклада осуществляется обучающимся не менее чем за неделю до планируемого выступления. Тематика докладов доводится до сведения обучающихся ведущим преподавателем.</w:t>
            </w:r>
          </w:p>
          <w:p w:rsidR="00D85795" w:rsidRDefault="00542C04">
            <w:pPr>
              <w:widowControl w:val="0"/>
              <w:ind w:left="0" w:right="100" w:firstLine="0"/>
              <w:rPr>
                <w:rFonts w:eastAsia="Calibri"/>
              </w:rPr>
            </w:pPr>
            <w:r>
              <w:rPr>
                <w:rFonts w:eastAsia="Calibri"/>
              </w:rPr>
              <w:t xml:space="preserve">При выборе темы доклада важно учитывать ее актуальность, соответствие содержанию изучаемой темы дисциплины, научную разработанность, возможность обращения к необходимым источникам для изучения темы доклада, личный интерес к данной теме. </w:t>
            </w:r>
          </w:p>
          <w:p w:rsidR="00D85795" w:rsidRDefault="00542C04">
            <w:pPr>
              <w:widowControl w:val="0"/>
              <w:ind w:left="0" w:right="100" w:firstLine="0"/>
              <w:rPr>
                <w:rFonts w:eastAsia="Calibri"/>
              </w:rPr>
            </w:pPr>
            <w:r>
              <w:rPr>
                <w:rFonts w:eastAsia="Calibri"/>
              </w:rPr>
              <w:t xml:space="preserve">Примерные этапы работы над докладом таковы: формулирование темы, подбор и изучение основных источников по теме; составление библиографии; систематизация информации; разработка плана; написание доклада; публичное выступление. При подготовке доклада необходимо использовать не только обязательную литературу, но и дополнительные источники. Доклад может сопровождаться слайд-презентацией. </w:t>
            </w:r>
          </w:p>
          <w:p w:rsidR="00D85795" w:rsidRDefault="00542C04">
            <w:pPr>
              <w:widowControl w:val="0"/>
              <w:ind w:left="0" w:right="100" w:firstLine="0"/>
              <w:rPr>
                <w:rFonts w:eastAsia="Calibri"/>
                <w:i/>
              </w:rPr>
            </w:pPr>
            <w:r>
              <w:rPr>
                <w:rFonts w:eastAsia="Calibri"/>
              </w:rPr>
              <w:t xml:space="preserve">  Выступающему, по окончании представления доклада, могут быть заданы вопросы по теме выступления.</w:t>
            </w:r>
          </w:p>
        </w:tc>
      </w:tr>
      <w:tr w:rsidR="00D85795">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right="368" w:firstLine="0"/>
              <w:rPr>
                <w:rFonts w:eastAsia="Calibri"/>
                <w:lang w:val="en-US"/>
              </w:rPr>
            </w:pPr>
            <w:r>
              <w:rPr>
                <w:rFonts w:eastAsia="Calibri"/>
                <w:lang w:val="en-US"/>
              </w:rPr>
              <w:t>Коллоквиум</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tabs>
                <w:tab w:val="left" w:pos="0"/>
                <w:tab w:val="left" w:pos="993"/>
              </w:tabs>
              <w:ind w:left="0" w:firstLine="0"/>
              <w:rPr>
                <w:rFonts w:eastAsia="Calibri"/>
                <w:lang w:bidi="hi-IN"/>
              </w:rPr>
            </w:pPr>
            <w:r>
              <w:rPr>
                <w:rFonts w:eastAsia="Calibri"/>
                <w:lang w:bidi="hi-IN"/>
              </w:rPr>
              <w:t>Коллоквиумы проводятся по конкретным темам дисциплины. Во время коллоквиума могут быть опрошены все обучающиеся или значительная часть обучающихся в группе. В ходе коллоквиума выясняется степень усвоения обучающимися той или иной темы, проходит обсуждение отдельных вопросов изучаемой дисциплины. Для подготовки к коллоквиуму обучающиеся заранее получают перечень вопросов. В процессе подготовки обучающиеся изучают рекомендованные источники литературы, а также самостоятельно осуществляют поиск дополнительной информации.</w:t>
            </w:r>
          </w:p>
        </w:tc>
      </w:tr>
      <w:tr w:rsidR="00D85795">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firstLine="0"/>
              <w:rPr>
                <w:rFonts w:eastAsia="Calibri"/>
                <w:lang w:val="en-US"/>
              </w:rPr>
            </w:pPr>
            <w:r>
              <w:rPr>
                <w:rFonts w:eastAsia="Calibri"/>
                <w:lang w:val="en-US" w:eastAsia="ru-RU"/>
              </w:rPr>
              <w:t>Групповая</w:t>
            </w:r>
            <w:r>
              <w:rPr>
                <w:rFonts w:eastAsia="Calibri"/>
                <w:lang w:eastAsia="ru-RU"/>
              </w:rPr>
              <w:t xml:space="preserve"> </w:t>
            </w:r>
            <w:r>
              <w:rPr>
                <w:rFonts w:eastAsia="Calibri"/>
                <w:lang w:val="en-US" w:eastAsia="ru-RU"/>
              </w:rPr>
              <w:t>дискуссия</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tabs>
                <w:tab w:val="left" w:pos="0"/>
                <w:tab w:val="left" w:pos="993"/>
              </w:tabs>
              <w:ind w:left="0" w:firstLine="0"/>
              <w:rPr>
                <w:rFonts w:eastAsia="Calibri"/>
                <w:lang w:bidi="hi-IN"/>
              </w:rPr>
            </w:pPr>
            <w:r>
              <w:rPr>
                <w:rFonts w:eastAsia="Calibri"/>
              </w:rPr>
              <w:t>На</w:t>
            </w:r>
            <w:r>
              <w:rPr>
                <w:rFonts w:eastAsia="Calibri"/>
                <w:lang w:bidi="hi-IN"/>
              </w:rPr>
              <w:t xml:space="preserve"> практических занятиях по дисциплине «Маркетинг персонала» может проводиться групповая дискуссия. Тема дискуссии определяется заранее, чтобы обучающиеся имели возможность самостоятельно подготовиться к ней. В дискуссионной форме рассматриваются неоднозначные и не имеющие общего решения вопросы гендерной психологии. Эта форма занятий предполагает обязательное активное участие обучающихся в обсуждении, предоставление ими информационного материала для обсуждения, аргументированное отстаивание своей точки зрения, привлечение дополнительной информации по теме дискуссии, корректное участие в дискуссии.</w:t>
            </w:r>
          </w:p>
          <w:p w:rsidR="00D85795" w:rsidRDefault="00542C04">
            <w:pPr>
              <w:widowControl w:val="0"/>
              <w:ind w:left="0" w:right="33" w:firstLine="0"/>
              <w:rPr>
                <w:rFonts w:eastAsia="Calibri"/>
              </w:rPr>
            </w:pPr>
            <w:r>
              <w:rPr>
                <w:rFonts w:eastAsia="Calibri"/>
              </w:rPr>
              <w:t xml:space="preserve">Проведение групповой дискуссии позволяет оценить сформированность у </w:t>
            </w:r>
            <w:r>
              <w:rPr>
                <w:rFonts w:eastAsia="Calibri"/>
                <w:lang w:eastAsia="ru-RU"/>
              </w:rPr>
              <w:t>обучающегося</w:t>
            </w:r>
            <w:r>
              <w:rPr>
                <w:rFonts w:eastAsia="Calibri"/>
              </w:rPr>
              <w:t xml:space="preserve"> умения ставить проблему, обосновывать пути ее возможного разрешения, корректно и аргументировано отстаивать свою позицию в дискуссии.</w:t>
            </w:r>
          </w:p>
        </w:tc>
      </w:tr>
      <w:tr w:rsidR="00D85795">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firstLine="0"/>
              <w:rPr>
                <w:rFonts w:eastAsia="Calibri"/>
                <w:lang w:val="en-US" w:eastAsia="ru-RU"/>
              </w:rPr>
            </w:pPr>
            <w:r>
              <w:rPr>
                <w:rFonts w:eastAsia="Calibri"/>
                <w:lang w:val="en-US" w:eastAsia="ru-RU"/>
              </w:rPr>
              <w:t>Индивидуальные</w:t>
            </w:r>
            <w:r>
              <w:rPr>
                <w:rFonts w:eastAsia="Calibri"/>
                <w:lang w:eastAsia="ru-RU"/>
              </w:rPr>
              <w:t xml:space="preserve"> </w:t>
            </w:r>
            <w:r>
              <w:rPr>
                <w:rFonts w:eastAsia="Calibri"/>
                <w:lang w:val="en-US" w:eastAsia="ru-RU"/>
              </w:rPr>
              <w:t>задания</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tabs>
                <w:tab w:val="left" w:pos="0"/>
                <w:tab w:val="left" w:pos="993"/>
              </w:tabs>
              <w:ind w:left="0" w:firstLine="0"/>
              <w:rPr>
                <w:rFonts w:eastAsia="Calibri"/>
              </w:rPr>
            </w:pPr>
            <w:r>
              <w:rPr>
                <w:rFonts w:eastAsia="Calibri"/>
              </w:rPr>
              <w:t>Индивидуальные задания по дисциплине «Маркетинг персонала» содержательно связаны с диагностикой гендерных характеристик личности. Обучающиеся при выполнении индивидуальных заданий демонстрируют владение навыками отбора и применения методик различных типов, используемых в гендерно-психологических исследованиях.</w:t>
            </w:r>
          </w:p>
        </w:tc>
      </w:tr>
      <w:tr w:rsidR="00D85795">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firstLine="0"/>
              <w:rPr>
                <w:rFonts w:eastAsia="Calibri"/>
                <w:lang w:val="en-US" w:eastAsia="ru-RU"/>
              </w:rPr>
            </w:pPr>
            <w:r>
              <w:rPr>
                <w:rFonts w:eastAsia="Calibri"/>
                <w:lang w:val="en-US" w:eastAsia="ru-RU"/>
              </w:rPr>
              <w:t>Контрольный</w:t>
            </w:r>
            <w:r>
              <w:rPr>
                <w:rFonts w:eastAsia="Calibri"/>
                <w:lang w:eastAsia="ru-RU"/>
              </w:rPr>
              <w:t xml:space="preserve"> </w:t>
            </w:r>
            <w:r>
              <w:rPr>
                <w:rFonts w:eastAsia="Calibri"/>
                <w:lang w:val="en-US" w:eastAsia="ru-RU"/>
              </w:rPr>
              <w:t>срез</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suppressAutoHyphens w:val="0"/>
              <w:ind w:left="0" w:firstLine="0"/>
              <w:textAlignment w:val="baseline"/>
              <w:rPr>
                <w:rFonts w:eastAsia="Calibri"/>
                <w:lang w:eastAsia="ru-RU"/>
              </w:rPr>
            </w:pPr>
            <w:r>
              <w:rPr>
                <w:rFonts w:eastAsia="Calibri"/>
                <w:lang w:eastAsia="ru-RU"/>
              </w:rPr>
              <w:t>Контрольный срез проводится с целью текущего контроля и предполагает ответ в письменном виде на два контрольных вопроса по изученным темам дисциплины. Критериями оценки такой работы становятся: соответствие содержания ответа вопросу, понимание базовых категорий темы, использование в ответе этих категорий, грамотность, последовательность изложения содержания.</w:t>
            </w:r>
          </w:p>
          <w:p w:rsidR="00D85795" w:rsidRDefault="00542C04">
            <w:pPr>
              <w:widowControl w:val="0"/>
              <w:tabs>
                <w:tab w:val="left" w:pos="0"/>
                <w:tab w:val="left" w:pos="993"/>
              </w:tabs>
              <w:ind w:left="0" w:firstLine="0"/>
              <w:rPr>
                <w:rFonts w:eastAsia="Calibri"/>
              </w:rPr>
            </w:pPr>
            <w:r>
              <w:rPr>
                <w:rFonts w:eastAsia="Calibri"/>
              </w:rPr>
              <w:t xml:space="preserve">При подготовке к контрольному срезу необходимо повторить материал изученных тем дисциплины, ориентируясь на перечень вопросов, заранее предоставленных обучающимся преподавателем. </w:t>
            </w:r>
          </w:p>
        </w:tc>
      </w:tr>
      <w:tr w:rsidR="00D85795">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right="224" w:firstLine="0"/>
              <w:rPr>
                <w:rFonts w:eastAsia="Calibri"/>
                <w:lang w:val="en-US"/>
              </w:rPr>
            </w:pPr>
            <w:r>
              <w:rPr>
                <w:rFonts w:eastAsia="Calibri"/>
                <w:lang w:val="en-US"/>
              </w:rPr>
              <w:t>Самостоятельная</w:t>
            </w:r>
            <w:r>
              <w:rPr>
                <w:rFonts w:eastAsia="Calibri"/>
              </w:rPr>
              <w:t xml:space="preserve"> </w:t>
            </w:r>
            <w:r>
              <w:rPr>
                <w:rFonts w:eastAsia="Calibri"/>
                <w:lang w:val="en-US"/>
              </w:rPr>
              <w:t>работа</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right="33" w:firstLine="0"/>
              <w:rPr>
                <w:rFonts w:eastAsia="Calibri"/>
              </w:rPr>
            </w:pPr>
            <w:r>
              <w:rPr>
                <w:rFonts w:eastAsia="Calibri"/>
              </w:rPr>
              <w:t xml:space="preserve">В ходе самостоятельной работы решаются следующие задачи: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учебную  и научную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формирования  самостоятельности мышления, способностей к саморазвитию, совершенствованию и самоорганизации; формирования профессиональных компетенций; развития исследовательских умений </w:t>
            </w:r>
            <w:r>
              <w:rPr>
                <w:rFonts w:eastAsia="Calibri"/>
                <w:lang w:eastAsia="ru-RU"/>
              </w:rPr>
              <w:t>обучающихся</w:t>
            </w:r>
            <w:r>
              <w:rPr>
                <w:rFonts w:eastAsia="Calibri"/>
              </w:rPr>
              <w:t>.</w:t>
            </w:r>
          </w:p>
          <w:p w:rsidR="00D85795" w:rsidRDefault="00542C04">
            <w:pPr>
              <w:widowControl w:val="0"/>
              <w:ind w:left="0" w:right="33" w:firstLine="0"/>
              <w:rPr>
                <w:rFonts w:eastAsia="Calibri"/>
              </w:rPr>
            </w:pPr>
            <w:r>
              <w:rPr>
                <w:rFonts w:eastAsia="Calibri"/>
              </w:rPr>
              <w:t xml:space="preserve">Формы  и  виды самостоятельной  работы  </w:t>
            </w:r>
            <w:r>
              <w:rPr>
                <w:rFonts w:eastAsia="Calibri"/>
                <w:lang w:eastAsia="ru-RU"/>
              </w:rPr>
              <w:t>обучающихся</w:t>
            </w:r>
            <w:r>
              <w:rPr>
                <w:rFonts w:eastAsia="Calibri"/>
              </w:rPr>
              <w:t>:  чтение основной и дополнительной литературы – самостоятельное изучение материала по рекомендуемым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работа с диагностическими методиками; подготовка к различным формам текущей и промежуточной аттестации (к устному опросу, коллоквиуму, групповой дискуссии, докладу, зачету).</w:t>
            </w:r>
          </w:p>
          <w:p w:rsidR="00D85795" w:rsidRDefault="00542C04">
            <w:pPr>
              <w:widowControl w:val="0"/>
              <w:ind w:left="0" w:right="33" w:firstLine="0"/>
              <w:rPr>
                <w:rFonts w:eastAsia="Calibri"/>
              </w:rPr>
            </w:pPr>
            <w:r>
              <w:rPr>
                <w:rFonts w:eastAsia="Calibri"/>
              </w:rPr>
              <w:t xml:space="preserve"> Технология организации самостоятельной работы обучающихся включает использование информационных и материально-технических ресурсов ОАНО ВО «МПСУ»: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учебную, научную, научно-практическую и учебно-методическую литературу.</w:t>
            </w:r>
          </w:p>
          <w:p w:rsidR="00D85795" w:rsidRDefault="00542C04">
            <w:pPr>
              <w:widowControl w:val="0"/>
              <w:ind w:left="0" w:right="33" w:firstLine="0"/>
              <w:rPr>
                <w:rFonts w:eastAsia="Calibri"/>
              </w:rPr>
            </w:pPr>
            <w:r>
              <w:rPr>
                <w:rFonts w:eastAsia="Calibri"/>
              </w:rPr>
              <w:t xml:space="preserve">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D85795" w:rsidRDefault="00542C04">
            <w:pPr>
              <w:widowControl w:val="0"/>
              <w:ind w:left="0" w:right="33" w:firstLine="0"/>
              <w:rPr>
                <w:rFonts w:eastAsia="Calibri"/>
              </w:rPr>
            </w:pPr>
            <w:r>
              <w:rPr>
                <w:rFonts w:eastAsia="Calibri"/>
              </w:rPr>
              <w:t xml:space="preserve">Контроль самостоятельной работы </w:t>
            </w:r>
            <w:r>
              <w:rPr>
                <w:rFonts w:eastAsia="Calibri"/>
                <w:lang w:eastAsia="ru-RU"/>
              </w:rPr>
              <w:t>обучающихся</w:t>
            </w:r>
            <w:r>
              <w:rPr>
                <w:rFonts w:eastAsia="Calibri"/>
              </w:rPr>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w:t>
            </w:r>
          </w:p>
          <w:p w:rsidR="00D85795" w:rsidRDefault="00542C04">
            <w:pPr>
              <w:widowControl w:val="0"/>
              <w:ind w:left="0" w:right="33" w:firstLine="0"/>
              <w:rPr>
                <w:rFonts w:eastAsia="Calibri"/>
              </w:rPr>
            </w:pPr>
            <w:r>
              <w:rPr>
                <w:rFonts w:eastAsia="Calibri"/>
              </w:rPr>
              <w:t>Формы контроля самостоятельной работы: просмотр и проверка выполнения самостоятельной работы преподавателем; организация самопроверки, обсуждение результатов выполненной работы на занятии; проведение устного опроса.</w:t>
            </w:r>
          </w:p>
        </w:tc>
      </w:tr>
      <w:tr w:rsidR="00D85795">
        <w:trPr>
          <w:trHeight w:val="558"/>
        </w:trPr>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right="224" w:firstLine="0"/>
              <w:rPr>
                <w:rFonts w:eastAsia="Calibri"/>
              </w:rPr>
            </w:pPr>
            <w:r>
              <w:rPr>
                <w:rFonts w:eastAsia="Calibri"/>
                <w:lang w:val="en-US"/>
              </w:rPr>
              <w:t xml:space="preserve">Подготовка к </w:t>
            </w:r>
            <w:r>
              <w:rPr>
                <w:rFonts w:eastAsia="Calibri"/>
              </w:rPr>
              <w:t>экзамену</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795" w:rsidRDefault="00542C04">
            <w:pPr>
              <w:widowControl w:val="0"/>
              <w:ind w:left="0" w:right="33" w:firstLine="0"/>
              <w:rPr>
                <w:rFonts w:eastAsia="Calibri"/>
              </w:rPr>
            </w:pPr>
            <w:r>
              <w:rPr>
                <w:rFonts w:eastAsia="Calibri"/>
              </w:rPr>
              <w:t xml:space="preserve">При подготовке к зачету по дисциплине «Организационная культура» необходимо повторить весь материал дисциплины, ориентируясь на перечень вопросов к зачету и используя конспекты лекций и рекомендуемую литературу, а также выполнить зачетное задание, предполагающее владение диагностическим материалом, используемым в гендерной психологии. Перед выполнением обучающимися зачетного задания преподаватель проводит консультацию по выполнению задания, на которой разъясняет цель задания, его содержание, сроки выполнения, ориентировочный объем работы, основные требования к результатам работы, критерии оценки. </w:t>
            </w:r>
          </w:p>
          <w:p w:rsidR="00D85795" w:rsidRDefault="00542C04">
            <w:pPr>
              <w:widowControl w:val="0"/>
              <w:ind w:left="0" w:right="33" w:firstLine="0"/>
              <w:rPr>
                <w:rFonts w:eastAsia="Calibri"/>
                <w:lang w:eastAsia="ru-RU"/>
              </w:rPr>
            </w:pPr>
            <w:r>
              <w:rPr>
                <w:rFonts w:eastAsia="Calibri"/>
                <w:lang w:bidi="hi-IN"/>
              </w:rPr>
              <w:t xml:space="preserve">В ходе самостоятельной подготовки к зачету можно рекомендовать обучающимся письменно проработать материал, делая упор как на базовые понятия, так и на практическую составляющую курса. Это позволит лучше подготовиться к промежуточной аттестации. </w:t>
            </w:r>
          </w:p>
          <w:p w:rsidR="00D85795" w:rsidRDefault="00542C04">
            <w:pPr>
              <w:widowControl w:val="0"/>
              <w:ind w:left="0" w:right="33" w:firstLine="0"/>
              <w:rPr>
                <w:rFonts w:eastAsia="Calibri"/>
              </w:rPr>
            </w:pPr>
            <w:r>
              <w:rPr>
                <w:rFonts w:eastAsia="Calibri"/>
              </w:rPr>
              <w:t xml:space="preserve">На зачете обучающимся предлагается вопрос по материалу дисциплины, кроме того, каждый обучающийся должен заранее выполнить практическое задание и представить результаты его выполнения. Такая форма зачета позволяет оценить, как уровень теоретической подготовки, так и владение практическими навыками. </w:t>
            </w:r>
          </w:p>
          <w:p w:rsidR="00D85795" w:rsidRDefault="00542C04">
            <w:pPr>
              <w:widowControl w:val="0"/>
              <w:ind w:left="0" w:right="33" w:firstLine="0"/>
              <w:rPr>
                <w:rFonts w:eastAsia="Calibri"/>
              </w:rPr>
            </w:pPr>
            <w:r>
              <w:rPr>
                <w:rFonts w:eastAsia="Calibri"/>
              </w:rPr>
              <w:t xml:space="preserve">Для успешной сдачи зачета по дисциплине «Организационная культура» </w:t>
            </w:r>
            <w:r>
              <w:rPr>
                <w:rFonts w:eastAsia="Calibri"/>
                <w:lang w:eastAsia="ru-RU"/>
              </w:rPr>
              <w:t>обучающиеся</w:t>
            </w:r>
            <w:r>
              <w:rPr>
                <w:rFonts w:eastAsia="Calibri"/>
              </w:rPr>
              <w:t xml:space="preserve"> должны принимать во внимание, что весь материал, представленный в перечне вопросов к зачету, нужно знать. Указанные в рабочей программе формируемые в результате освоения дисциплины профессиональные компетенции должны быть продемонстрированы </w:t>
            </w:r>
            <w:r>
              <w:rPr>
                <w:rFonts w:eastAsia="Calibri"/>
                <w:lang w:eastAsia="ru-RU"/>
              </w:rPr>
              <w:t>обучающимся.</w:t>
            </w:r>
          </w:p>
        </w:tc>
      </w:tr>
    </w:tbl>
    <w:p w:rsidR="00D85795" w:rsidRDefault="00D85795">
      <w:pPr>
        <w:widowControl w:val="0"/>
        <w:ind w:left="214" w:right="194" w:firstLine="402"/>
        <w:rPr>
          <w:i/>
        </w:rPr>
      </w:pPr>
    </w:p>
    <w:p w:rsidR="00D85795" w:rsidRDefault="00542C04">
      <w:pPr>
        <w:pStyle w:val="aff3"/>
        <w:spacing w:after="0" w:line="360" w:lineRule="auto"/>
        <w:ind w:left="142" w:firstLine="0"/>
        <w:rPr>
          <w:rFonts w:ascii="Times New Roman" w:hAnsi="Times New Roman" w:cs="Times New Roman"/>
          <w:b/>
          <w:sz w:val="24"/>
          <w:szCs w:val="24"/>
        </w:rPr>
      </w:pPr>
      <w:r>
        <w:rPr>
          <w:rFonts w:ascii="Times New Roman" w:hAnsi="Times New Roman" w:cs="Times New Roman"/>
          <w:b/>
          <w:sz w:val="24"/>
          <w:szCs w:val="24"/>
        </w:rPr>
        <w:t>10.Лицензионное программное обеспечение</w:t>
      </w:r>
    </w:p>
    <w:p w:rsidR="00D85795" w:rsidRDefault="00D85795">
      <w:pPr>
        <w:ind w:left="142"/>
        <w:rPr>
          <w:rFonts w:eastAsia="Verdana" w:cs="Noto Sans Devanagari"/>
          <w:lang w:bidi="hi-IN"/>
        </w:rPr>
      </w:pPr>
    </w:p>
    <w:p w:rsidR="00D85795" w:rsidRDefault="00542C04">
      <w:pPr>
        <w:ind w:left="142"/>
        <w:rPr>
          <w:rFonts w:eastAsia="Verdana" w:cs="Noto Sans Devanagari"/>
          <w:lang w:bidi="hi-IN"/>
        </w:rPr>
      </w:pPr>
      <w:r>
        <w:rPr>
          <w:rFonts w:eastAsia="Verdana" w:cs="Noto Sans Devanagari"/>
          <w:lang w:bidi="hi-IN"/>
        </w:rPr>
        <w:t>1. Операционная система Microsoft Windows XP Professional Russian — OEM-лицензии (поставляются в составе готового компьютера);</w:t>
      </w:r>
    </w:p>
    <w:p w:rsidR="00D85795" w:rsidRDefault="00542C04">
      <w:pPr>
        <w:ind w:left="142"/>
        <w:rPr>
          <w:rFonts w:eastAsia="Verdana" w:cs="Noto Sans Devanagari"/>
          <w:lang w:bidi="hi-IN"/>
        </w:rPr>
      </w:pPr>
      <w:r>
        <w:rPr>
          <w:rFonts w:eastAsia="Verdana" w:cs="Noto Sans Devanagari"/>
          <w:lang w:bidi="hi-IN"/>
        </w:rPr>
        <w:t>2. Операционная система Microsoft Windows 7 Professional — OEM-лицензии (поставляются в составе готового компьютера);</w:t>
      </w:r>
    </w:p>
    <w:p w:rsidR="00D85795" w:rsidRDefault="00542C04">
      <w:pPr>
        <w:ind w:left="142"/>
        <w:rPr>
          <w:rFonts w:eastAsia="Verdana" w:cs="Noto Sans Devanagari"/>
          <w:lang w:bidi="hi-IN"/>
        </w:rPr>
      </w:pPr>
      <w:r>
        <w:rPr>
          <w:rFonts w:eastAsia="Verdana" w:cs="Noto Sans Devanagari"/>
          <w:lang w:bidi="hi-IN"/>
        </w:rPr>
        <w:t>3. Программный пакет Microsoft Office 2007 — лицензия № 45829385 от 26.08.2009</w:t>
      </w:r>
    </w:p>
    <w:p w:rsidR="00D85795" w:rsidRDefault="00542C04">
      <w:pPr>
        <w:ind w:left="142"/>
        <w:rPr>
          <w:rFonts w:eastAsia="Verdana" w:cs="Noto Sans Devanagari"/>
          <w:lang w:val="en-US" w:bidi="hi-IN"/>
        </w:rPr>
      </w:pPr>
      <w:r>
        <w:rPr>
          <w:rFonts w:eastAsia="Verdana" w:cs="Noto Sans Devanagari"/>
          <w:lang w:val="en-US" w:bidi="hi-IN"/>
        </w:rPr>
        <w:t xml:space="preserve">4. </w:t>
      </w:r>
      <w:r>
        <w:rPr>
          <w:rFonts w:eastAsia="Verdana" w:cs="Noto Sans Devanagari"/>
          <w:lang w:bidi="hi-IN"/>
        </w:rPr>
        <w:t>Программный</w:t>
      </w:r>
      <w:r>
        <w:rPr>
          <w:rFonts w:eastAsia="Verdana" w:cs="Noto Sans Devanagari"/>
          <w:lang w:val="en-US" w:bidi="hi-IN"/>
        </w:rPr>
        <w:t xml:space="preserve"> </w:t>
      </w:r>
      <w:r>
        <w:rPr>
          <w:rFonts w:eastAsia="Verdana" w:cs="Noto Sans Devanagari"/>
          <w:lang w:bidi="hi-IN"/>
        </w:rPr>
        <w:t>пакет</w:t>
      </w:r>
      <w:r>
        <w:rPr>
          <w:rFonts w:eastAsia="Verdana" w:cs="Noto Sans Devanagari"/>
          <w:lang w:val="en-US" w:bidi="hi-IN"/>
        </w:rPr>
        <w:t xml:space="preserve"> Microsoft Office 2010 Professional — </w:t>
      </w:r>
      <w:r>
        <w:rPr>
          <w:rFonts w:eastAsia="Verdana" w:cs="Noto Sans Devanagari"/>
          <w:lang w:bidi="hi-IN"/>
        </w:rPr>
        <w:t>лицензия</w:t>
      </w:r>
      <w:r>
        <w:rPr>
          <w:rFonts w:eastAsia="Verdana" w:cs="Noto Sans Devanagari"/>
          <w:lang w:val="en-US" w:bidi="hi-IN"/>
        </w:rPr>
        <w:t xml:space="preserve"> № 48234688 </w:t>
      </w:r>
      <w:r>
        <w:rPr>
          <w:rFonts w:eastAsia="Verdana" w:cs="Noto Sans Devanagari"/>
          <w:lang w:bidi="hi-IN"/>
        </w:rPr>
        <w:t>от</w:t>
      </w:r>
      <w:r>
        <w:rPr>
          <w:rFonts w:eastAsia="Verdana" w:cs="Noto Sans Devanagari"/>
          <w:lang w:val="en-US" w:bidi="hi-IN"/>
        </w:rPr>
        <w:t xml:space="preserve"> 16.03.2011</w:t>
      </w:r>
    </w:p>
    <w:p w:rsidR="00D85795" w:rsidRDefault="00542C04">
      <w:pPr>
        <w:ind w:left="142"/>
        <w:rPr>
          <w:rFonts w:eastAsia="Verdana" w:cs="Noto Sans Devanagari"/>
          <w:lang w:val="en-US" w:bidi="hi-IN"/>
        </w:rPr>
      </w:pPr>
      <w:r>
        <w:rPr>
          <w:rFonts w:eastAsia="Verdana" w:cs="Noto Sans Devanagari"/>
          <w:lang w:val="en-US" w:bidi="hi-IN"/>
        </w:rPr>
        <w:t xml:space="preserve">4. </w:t>
      </w:r>
      <w:r>
        <w:rPr>
          <w:rFonts w:eastAsia="Verdana" w:cs="Noto Sans Devanagari"/>
          <w:lang w:bidi="hi-IN"/>
        </w:rPr>
        <w:t>Программный</w:t>
      </w:r>
      <w:r>
        <w:rPr>
          <w:rFonts w:eastAsia="Verdana" w:cs="Noto Sans Devanagari"/>
          <w:lang w:val="en-US" w:bidi="hi-IN"/>
        </w:rPr>
        <w:t xml:space="preserve"> </w:t>
      </w:r>
      <w:r>
        <w:rPr>
          <w:rFonts w:eastAsia="Verdana" w:cs="Noto Sans Devanagari"/>
          <w:lang w:bidi="hi-IN"/>
        </w:rPr>
        <w:t>пакет</w:t>
      </w:r>
      <w:r>
        <w:rPr>
          <w:rFonts w:eastAsia="Verdana" w:cs="Noto Sans Devanagari"/>
          <w:lang w:val="en-US" w:bidi="hi-IN"/>
        </w:rPr>
        <w:t xml:space="preserve"> Microsoft Office 2010 Professional — </w:t>
      </w:r>
      <w:r>
        <w:rPr>
          <w:rFonts w:eastAsia="Verdana" w:cs="Noto Sans Devanagari"/>
          <w:lang w:bidi="hi-IN"/>
        </w:rPr>
        <w:t>лицензия</w:t>
      </w:r>
      <w:r>
        <w:rPr>
          <w:rFonts w:eastAsia="Verdana" w:cs="Noto Sans Devanagari"/>
          <w:lang w:val="en-US" w:bidi="hi-IN"/>
        </w:rPr>
        <w:t xml:space="preserve"> № 49261732 </w:t>
      </w:r>
      <w:r>
        <w:rPr>
          <w:rFonts w:eastAsia="Verdana" w:cs="Noto Sans Devanagari"/>
          <w:lang w:bidi="hi-IN"/>
        </w:rPr>
        <w:t>от</w:t>
      </w:r>
      <w:r>
        <w:rPr>
          <w:rFonts w:eastAsia="Verdana" w:cs="Noto Sans Devanagari"/>
          <w:lang w:val="en-US" w:bidi="hi-IN"/>
        </w:rPr>
        <w:t xml:space="preserve"> 04.11.2011</w:t>
      </w:r>
    </w:p>
    <w:p w:rsidR="00D85795" w:rsidRDefault="00542C04">
      <w:pPr>
        <w:ind w:left="142"/>
        <w:rPr>
          <w:rFonts w:eastAsia="Verdana" w:cs="Noto Sans Devanagari"/>
          <w:lang w:bidi="hi-IN"/>
        </w:rPr>
      </w:pPr>
      <w:r>
        <w:rPr>
          <w:rFonts w:eastAsia="Verdana" w:cs="Noto Sans Devanagari"/>
          <w:lang w:bidi="hi-IN"/>
        </w:rPr>
        <w:t>5. Комплексная система антивирусной защиты DrWEB Entrprise Suite — лицензия № 126408928, действует до 13.03.2018</w:t>
      </w:r>
    </w:p>
    <w:p w:rsidR="00D85795" w:rsidRDefault="00542C04">
      <w:pPr>
        <w:ind w:left="142"/>
        <w:rPr>
          <w:rFonts w:eastAsia="Verdana" w:cs="Noto Sans Devanagari"/>
          <w:lang w:val="en-US" w:bidi="hi-IN"/>
        </w:rPr>
      </w:pPr>
      <w:r>
        <w:rPr>
          <w:rFonts w:eastAsia="Verdana" w:cs="Noto Sans Devanagari"/>
          <w:lang w:bidi="hi-IN"/>
        </w:rPr>
        <w:t>Программный</w:t>
      </w:r>
      <w:r>
        <w:rPr>
          <w:rFonts w:eastAsia="Verdana" w:cs="Noto Sans Devanagari"/>
          <w:lang w:val="en-US" w:bidi="hi-IN"/>
        </w:rPr>
        <w:t xml:space="preserve"> </w:t>
      </w:r>
      <w:r>
        <w:rPr>
          <w:rFonts w:eastAsia="Verdana" w:cs="Noto Sans Devanagari"/>
          <w:lang w:bidi="hi-IN"/>
        </w:rPr>
        <w:t>пакет</w:t>
      </w:r>
      <w:r>
        <w:rPr>
          <w:rFonts w:eastAsia="Verdana" w:cs="Noto Sans Devanagari"/>
          <w:lang w:val="en-US" w:bidi="hi-IN"/>
        </w:rPr>
        <w:t xml:space="preserve"> LibreOffice — </w:t>
      </w:r>
      <w:r>
        <w:rPr>
          <w:rFonts w:eastAsia="Verdana" w:cs="Noto Sans Devanagari"/>
          <w:lang w:bidi="hi-IN"/>
        </w:rPr>
        <w:t>свободная</w:t>
      </w:r>
      <w:r>
        <w:rPr>
          <w:rFonts w:eastAsia="Verdana" w:cs="Noto Sans Devanagari"/>
          <w:lang w:val="en-US" w:bidi="hi-IN"/>
        </w:rPr>
        <w:t xml:space="preserve"> </w:t>
      </w:r>
      <w:r>
        <w:rPr>
          <w:rFonts w:eastAsia="Verdana" w:cs="Noto Sans Devanagari"/>
          <w:lang w:bidi="hi-IN"/>
        </w:rPr>
        <w:t>лицензия</w:t>
      </w:r>
      <w:r>
        <w:rPr>
          <w:rFonts w:eastAsia="Verdana" w:cs="Noto Sans Devanagari"/>
          <w:lang w:val="en-US" w:bidi="hi-IN"/>
        </w:rPr>
        <w:t xml:space="preserve"> Lesser General Public License</w:t>
      </w:r>
    </w:p>
    <w:p w:rsidR="00D85795" w:rsidRDefault="00D85795">
      <w:pPr>
        <w:widowControl w:val="0"/>
        <w:ind w:left="142"/>
        <w:rPr>
          <w:b/>
          <w:lang w:val="en-US"/>
        </w:rPr>
      </w:pPr>
    </w:p>
    <w:p w:rsidR="00D85795" w:rsidRDefault="00542C04">
      <w:pPr>
        <w:widowControl w:val="0"/>
        <w:ind w:left="142"/>
        <w:rPr>
          <w:rFonts w:eastAsia="Calibri"/>
          <w:b/>
        </w:rPr>
      </w:pPr>
      <w:r>
        <w:rPr>
          <w:b/>
        </w:rPr>
        <w:t>11. Описание материально-технической базы, необходимой для осуществления образовательного процесса по учебной дисциплине</w:t>
      </w:r>
      <w:r>
        <w:rPr>
          <w:b/>
          <w:spacing w:val="-24"/>
        </w:rPr>
        <w:t xml:space="preserve"> </w:t>
      </w:r>
      <w:r>
        <w:rPr>
          <w:b/>
        </w:rPr>
        <w:t>(модулю)</w:t>
      </w:r>
    </w:p>
    <w:p w:rsidR="00D85795" w:rsidRDefault="00D85795">
      <w:pPr>
        <w:ind w:left="142" w:firstLine="708"/>
        <w:rPr>
          <w:rFonts w:eastAsia="Calibri"/>
          <w:szCs w:val="28"/>
        </w:rPr>
      </w:pPr>
    </w:p>
    <w:p w:rsidR="00D85795" w:rsidRDefault="00542C04">
      <w:pPr>
        <w:ind w:left="142" w:firstLine="708"/>
        <w:rPr>
          <w:rFonts w:eastAsia="Calibri"/>
          <w:szCs w:val="28"/>
        </w:rPr>
      </w:pPr>
      <w:r>
        <w:rPr>
          <w:rFonts w:eastAsia="Calibri"/>
          <w:szCs w:val="28"/>
        </w:rPr>
        <w:t>Учебная аудитория для проведения занятий лекционного типа, занятий семинарского типа, текущего контроля и промежуточной аттестации (311 каб.).</w:t>
      </w:r>
    </w:p>
    <w:p w:rsidR="00D85795" w:rsidRDefault="00542C04">
      <w:pPr>
        <w:ind w:left="142" w:firstLine="708"/>
        <w:rPr>
          <w:rFonts w:eastAsia="Calibri"/>
          <w:szCs w:val="28"/>
        </w:rPr>
      </w:pPr>
      <w:r>
        <w:rPr>
          <w:rFonts w:eastAsia="Calibri"/>
          <w:szCs w:val="28"/>
        </w:rPr>
        <w:t>Учебная аудитория для самостоятельной работы обучающихся с выходом в сеть Интернет (304 каб.).</w:t>
      </w:r>
    </w:p>
    <w:p w:rsidR="00D85795" w:rsidRDefault="00D85795">
      <w:pPr>
        <w:ind w:left="142"/>
        <w:rPr>
          <w:rFonts w:eastAsia="Calibri"/>
          <w:szCs w:val="28"/>
        </w:rPr>
      </w:pPr>
    </w:p>
    <w:p w:rsidR="00D85795" w:rsidRDefault="00542C04">
      <w:pPr>
        <w:pStyle w:val="aff3"/>
        <w:widowControl w:val="0"/>
        <w:numPr>
          <w:ilvl w:val="0"/>
          <w:numId w:val="11"/>
        </w:numPr>
        <w:tabs>
          <w:tab w:val="left" w:pos="0"/>
        </w:tabs>
        <w:spacing w:after="0" w:line="240" w:lineRule="auto"/>
        <w:ind w:left="0"/>
        <w:outlineLvl w:val="0"/>
        <w:rPr>
          <w:rFonts w:ascii="Times New Roman" w:hAnsi="Times New Roman" w:cs="Times New Roman"/>
          <w:b/>
          <w:sz w:val="24"/>
          <w:szCs w:val="24"/>
        </w:rPr>
      </w:pPr>
      <w:r>
        <w:rPr>
          <w:rFonts w:ascii="Times New Roman" w:hAnsi="Times New Roman" w:cs="Times New Roman"/>
          <w:b/>
          <w:iCs/>
          <w:sz w:val="24"/>
          <w:szCs w:val="24"/>
        </w:rPr>
        <w:t>Особенности реализации учебной дисциплины для инвалидов и лиц с ограниченными возможностями здоровья</w:t>
      </w:r>
    </w:p>
    <w:p w:rsidR="00D85795" w:rsidRDefault="00D85795">
      <w:pPr>
        <w:tabs>
          <w:tab w:val="left" w:pos="1134"/>
        </w:tabs>
        <w:spacing w:line="228" w:lineRule="auto"/>
        <w:ind w:firstLine="709"/>
        <w:rPr>
          <w:rFonts w:eastAsia="Calibri"/>
          <w:szCs w:val="28"/>
        </w:rPr>
      </w:pPr>
    </w:p>
    <w:p w:rsidR="00D85795" w:rsidRDefault="00542C04">
      <w:pPr>
        <w:tabs>
          <w:tab w:val="left" w:pos="1134"/>
        </w:tabs>
        <w:spacing w:line="228" w:lineRule="auto"/>
        <w:ind w:firstLine="709"/>
        <w:rPr>
          <w:rFonts w:eastAsia="Calibri"/>
          <w:szCs w:val="28"/>
        </w:rPr>
      </w:pPr>
      <w:r>
        <w:rPr>
          <w:rFonts w:eastAsia="Calibri"/>
          <w:szCs w:val="28"/>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учебной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D85795" w:rsidRDefault="00542C04">
      <w:pPr>
        <w:tabs>
          <w:tab w:val="left" w:pos="1134"/>
        </w:tabs>
        <w:spacing w:line="230" w:lineRule="auto"/>
        <w:ind w:firstLine="709"/>
        <w:rPr>
          <w:rFonts w:eastAsia="Calibri"/>
          <w:szCs w:val="28"/>
        </w:rPr>
      </w:pPr>
      <w:r>
        <w:rPr>
          <w:rFonts w:eastAsia="Calibri"/>
          <w:szCs w:val="28"/>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D85795" w:rsidRDefault="00D85795">
      <w:pPr>
        <w:tabs>
          <w:tab w:val="left" w:pos="1134"/>
        </w:tabs>
        <w:spacing w:line="230" w:lineRule="auto"/>
        <w:ind w:firstLine="709"/>
        <w:rPr>
          <w:rFonts w:eastAsia="Calibri"/>
          <w:szCs w:val="28"/>
        </w:rPr>
      </w:pPr>
    </w:p>
    <w:p w:rsidR="00D85795" w:rsidRDefault="00542C04">
      <w:pPr>
        <w:pStyle w:val="aff3"/>
        <w:widowControl w:val="0"/>
        <w:numPr>
          <w:ilvl w:val="0"/>
          <w:numId w:val="11"/>
        </w:numPr>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Иные сведения и (или)</w:t>
      </w:r>
      <w:r>
        <w:rPr>
          <w:rFonts w:ascii="Times New Roman" w:hAnsi="Times New Roman" w:cs="Times New Roman"/>
          <w:b/>
          <w:bCs/>
          <w:spacing w:val="-11"/>
          <w:sz w:val="24"/>
          <w:szCs w:val="24"/>
        </w:rPr>
        <w:t xml:space="preserve"> </w:t>
      </w:r>
      <w:r>
        <w:rPr>
          <w:rFonts w:ascii="Times New Roman" w:hAnsi="Times New Roman" w:cs="Times New Roman"/>
          <w:b/>
          <w:bCs/>
          <w:sz w:val="24"/>
          <w:szCs w:val="24"/>
        </w:rPr>
        <w:t>материалы</w:t>
      </w:r>
    </w:p>
    <w:p w:rsidR="00D85795" w:rsidRDefault="00D85795">
      <w:pPr>
        <w:tabs>
          <w:tab w:val="left" w:pos="0"/>
        </w:tabs>
        <w:outlineLvl w:val="1"/>
        <w:rPr>
          <w:rFonts w:eastAsia="Calibri"/>
          <w:b/>
          <w:bCs/>
          <w:i/>
          <w:iCs/>
        </w:rPr>
      </w:pPr>
    </w:p>
    <w:p w:rsidR="00D85795" w:rsidRDefault="00542C04">
      <w:pPr>
        <w:tabs>
          <w:tab w:val="left" w:pos="0"/>
        </w:tabs>
        <w:outlineLvl w:val="1"/>
        <w:rPr>
          <w:rFonts w:eastAsia="Calibri"/>
          <w:b/>
          <w:bCs/>
          <w:i/>
          <w:iCs/>
        </w:rPr>
      </w:pPr>
      <w:r>
        <w:rPr>
          <w:rFonts w:eastAsia="Calibri"/>
          <w:b/>
          <w:bCs/>
          <w:i/>
          <w:iCs/>
        </w:rPr>
        <w:t>13.1</w:t>
      </w:r>
      <w:r>
        <w:rPr>
          <w:rFonts w:eastAsia="Calibri"/>
          <w:bCs/>
          <w:i/>
          <w:iCs/>
        </w:rPr>
        <w:t xml:space="preserve"> </w:t>
      </w:r>
      <w:r>
        <w:rPr>
          <w:rFonts w:eastAsia="Calibri"/>
          <w:b/>
          <w:bCs/>
          <w:i/>
          <w:iCs/>
        </w:rPr>
        <w:t>Перечень образовательных технологий, используемых при осуществлении образовательного процесса по учебной дисциплине</w:t>
      </w:r>
      <w:r>
        <w:rPr>
          <w:rFonts w:eastAsia="Calibri"/>
          <w:b/>
          <w:bCs/>
          <w:i/>
          <w:iCs/>
          <w:spacing w:val="-12"/>
        </w:rPr>
        <w:t xml:space="preserve"> </w:t>
      </w:r>
    </w:p>
    <w:p w:rsidR="00D85795" w:rsidRDefault="00542C04">
      <w:pPr>
        <w:rPr>
          <w:rFonts w:eastAsia="Calibri"/>
          <w:szCs w:val="28"/>
        </w:rPr>
      </w:pPr>
      <w:r>
        <w:rPr>
          <w:rFonts w:eastAsia="Calibri"/>
          <w:szCs w:val="28"/>
        </w:rPr>
        <w:tab/>
      </w:r>
    </w:p>
    <w:p w:rsidR="00D85795" w:rsidRDefault="00542C04">
      <w:pPr>
        <w:rPr>
          <w:color w:val="000000"/>
          <w:shd w:val="clear" w:color="auto" w:fill="FFFFFF"/>
        </w:rPr>
      </w:pPr>
      <w:r>
        <w:rPr>
          <w:color w:val="000000"/>
          <w:shd w:val="clear" w:color="auto" w:fill="FFFFFF"/>
        </w:rPr>
        <w:t>Для освоения компетенций, установленных Федеральным государственным образовательным стандартом, применяются традиционные образовательные технологии, такие как лекционные и практические (семинарские) занятия, в том числе с использованием электронной информационно-образовательной среды.</w:t>
      </w:r>
    </w:p>
    <w:p w:rsidR="00D85795" w:rsidRDefault="00D85795">
      <w:pPr>
        <w:widowControl w:val="0"/>
        <w:ind w:left="0" w:right="113" w:firstLine="851"/>
        <w:rPr>
          <w:rFonts w:cs="Times New Roman"/>
        </w:rPr>
      </w:pPr>
    </w:p>
    <w:p w:rsidR="00D85795" w:rsidRDefault="00542C04">
      <w:pPr>
        <w:widowControl w:val="0"/>
        <w:ind w:left="0" w:right="113" w:firstLine="851"/>
        <w:rPr>
          <w:rFonts w:cs="Times New Roman"/>
        </w:rPr>
      </w:pPr>
      <w:r>
        <w:rPr>
          <w:rFonts w:cs="Times New Roman"/>
        </w:rPr>
        <w:t>Составитель:</w:t>
      </w:r>
    </w:p>
    <w:p w:rsidR="00D85795" w:rsidRDefault="00542C04">
      <w:pPr>
        <w:widowControl w:val="0"/>
        <w:ind w:left="0" w:right="113" w:firstLine="851"/>
        <w:rPr>
          <w:rFonts w:cs="Times New Roman"/>
        </w:rPr>
      </w:pPr>
      <w:r>
        <w:rPr>
          <w:rFonts w:cs="Times New Roman"/>
        </w:rPr>
        <w:t>Третьяков А.Л., ст. преподаватель кафедры экономики и управления.</w:t>
      </w:r>
      <w:r>
        <w:br w:type="page"/>
      </w:r>
    </w:p>
    <w:p w:rsidR="00D85795" w:rsidRDefault="00542C04">
      <w:pPr>
        <w:widowControl w:val="0"/>
        <w:tabs>
          <w:tab w:val="left" w:pos="567"/>
          <w:tab w:val="left" w:pos="851"/>
        </w:tabs>
        <w:spacing w:line="276" w:lineRule="auto"/>
        <w:ind w:left="284" w:firstLine="567"/>
        <w:jc w:val="center"/>
        <w:rPr>
          <w:rFonts w:cs="Times New Roman"/>
          <w:b/>
          <w:bCs/>
          <w:lang w:eastAsia="ru-RU"/>
        </w:rPr>
      </w:pPr>
      <w:r>
        <w:rPr>
          <w:rFonts w:cs="Times New Roman"/>
          <w:b/>
          <w:bCs/>
          <w:lang w:eastAsia="ru-RU"/>
        </w:rPr>
        <w:t>Лист регистрации изменений</w:t>
      </w:r>
    </w:p>
    <w:p w:rsidR="00D85795" w:rsidRDefault="00D85795">
      <w:pPr>
        <w:widowControl w:val="0"/>
        <w:ind w:left="0" w:right="113" w:firstLine="851"/>
        <w:rPr>
          <w:rFonts w:cs="Times New Roman"/>
        </w:rPr>
      </w:pPr>
    </w:p>
    <w:p w:rsidR="00D85795" w:rsidRDefault="00542C04">
      <w:pPr>
        <w:widowControl w:val="0"/>
        <w:tabs>
          <w:tab w:val="left" w:pos="567"/>
          <w:tab w:val="left" w:pos="851"/>
        </w:tabs>
        <w:spacing w:line="276" w:lineRule="auto"/>
        <w:ind w:left="0" w:firstLine="0"/>
        <w:rPr>
          <w:rFonts w:cs="Times New Roman"/>
          <w:sz w:val="26"/>
          <w:szCs w:val="26"/>
        </w:rPr>
      </w:pPr>
      <w:r>
        <w:rPr>
          <w:rFonts w:cs="Times New Roman"/>
          <w:sz w:val="26"/>
          <w:szCs w:val="26"/>
        </w:rPr>
        <w:tab/>
        <w:t>Рабочая программа учебной дисциплины (модуля) обсуждена и утверждена на заседании Ученого совета от «24» июня 2013 г. протокол № 10</w:t>
      </w:r>
    </w:p>
    <w:p w:rsidR="00D85795" w:rsidRDefault="00D85795">
      <w:pPr>
        <w:widowControl w:val="0"/>
        <w:tabs>
          <w:tab w:val="left" w:pos="567"/>
          <w:tab w:val="left" w:pos="851"/>
        </w:tabs>
        <w:spacing w:line="276" w:lineRule="auto"/>
        <w:ind w:left="284" w:firstLine="567"/>
        <w:jc w:val="center"/>
        <w:rPr>
          <w:rFonts w:cs="Times New Roman"/>
          <w:b/>
          <w:bCs/>
          <w:lang w:eastAsia="ru-RU"/>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D85795" w:rsidTr="002D62A8">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85795" w:rsidRDefault="00D85795">
            <w:pPr>
              <w:suppressAutoHyphens w:val="0"/>
              <w:ind w:left="0" w:right="-143" w:firstLine="0"/>
              <w:jc w:val="center"/>
              <w:rPr>
                <w:rFonts w:cs="Times New Roman"/>
                <w:color w:val="000000"/>
                <w:sz w:val="26"/>
                <w:szCs w:val="26"/>
                <w:lang w:eastAsia="ru-RU"/>
              </w:rPr>
            </w:pPr>
            <w:bookmarkStart w:id="21" w:name="_Toc481796236"/>
            <w:bookmarkEnd w:id="21"/>
          </w:p>
          <w:p w:rsidR="00D85795" w:rsidRDefault="00542C04">
            <w:pPr>
              <w:suppressAutoHyphens w:val="0"/>
              <w:ind w:left="0" w:right="-143" w:firstLine="0"/>
              <w:jc w:val="center"/>
              <w:rPr>
                <w:rFonts w:cs="Times New Roman"/>
                <w:color w:val="000000"/>
                <w:sz w:val="26"/>
                <w:szCs w:val="26"/>
                <w:lang w:eastAsia="ru-RU"/>
              </w:rPr>
            </w:pPr>
            <w:r>
              <w:rPr>
                <w:rFonts w:cs="Times New Roman"/>
                <w:color w:val="000000"/>
                <w:sz w:val="26"/>
                <w:szCs w:val="26"/>
                <w:lang w:eastAsia="ru-RU"/>
              </w:rPr>
              <w:t xml:space="preserve">№ </w:t>
            </w:r>
            <w:r>
              <w:rPr>
                <w:rFonts w:cs="Times New Roman"/>
                <w:color w:val="000000"/>
                <w:sz w:val="26"/>
                <w:szCs w:val="26"/>
                <w:lang w:eastAsia="ru-RU"/>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85795" w:rsidRDefault="00542C04">
            <w:pPr>
              <w:suppressAutoHyphens w:val="0"/>
              <w:ind w:left="0" w:right="-143" w:firstLine="0"/>
              <w:jc w:val="center"/>
              <w:rPr>
                <w:rFonts w:cs="Times New Roman"/>
                <w:color w:val="000000"/>
                <w:sz w:val="26"/>
                <w:szCs w:val="26"/>
                <w:lang w:eastAsia="ru-RU"/>
              </w:rPr>
            </w:pPr>
            <w:r>
              <w:rPr>
                <w:rFonts w:cs="Times New Roman"/>
                <w:color w:val="000000"/>
                <w:sz w:val="26"/>
                <w:szCs w:val="26"/>
                <w:lang w:eastAsia="ru-RU"/>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85795" w:rsidRDefault="00542C04">
            <w:pPr>
              <w:suppressAutoHyphens w:val="0"/>
              <w:ind w:left="0" w:right="-143" w:firstLine="0"/>
              <w:jc w:val="center"/>
              <w:rPr>
                <w:rFonts w:cs="Times New Roman"/>
                <w:color w:val="000000"/>
                <w:sz w:val="26"/>
                <w:szCs w:val="26"/>
                <w:lang w:eastAsia="ru-RU"/>
              </w:rPr>
            </w:pPr>
            <w:r>
              <w:rPr>
                <w:rFonts w:cs="Times New Roman"/>
                <w:color w:val="000000"/>
                <w:sz w:val="26"/>
                <w:szCs w:val="26"/>
                <w:lang w:eastAsia="ru-RU"/>
              </w:rPr>
              <w:t>Реквизиты</w:t>
            </w:r>
            <w:r>
              <w:rPr>
                <w:rFonts w:cs="Times New Roman"/>
                <w:color w:val="000000"/>
                <w:sz w:val="26"/>
                <w:szCs w:val="26"/>
                <w:lang w:eastAsia="ru-RU"/>
              </w:rPr>
              <w:br/>
              <w:t>документа</w:t>
            </w:r>
            <w:r>
              <w:rPr>
                <w:rFonts w:cs="Times New Roman"/>
                <w:color w:val="000000"/>
                <w:sz w:val="26"/>
                <w:szCs w:val="26"/>
                <w:lang w:eastAsia="ru-RU"/>
              </w:rPr>
              <w:br/>
              <w:t>об утверждении</w:t>
            </w:r>
            <w:r>
              <w:rPr>
                <w:rFonts w:cs="Times New Roman"/>
                <w:color w:val="000000"/>
                <w:sz w:val="26"/>
                <w:szCs w:val="26"/>
                <w:lang w:eastAsia="ru-RU"/>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85795" w:rsidRDefault="00542C04">
            <w:pPr>
              <w:suppressAutoHyphens w:val="0"/>
              <w:ind w:left="0" w:right="-143" w:firstLine="0"/>
              <w:jc w:val="center"/>
              <w:rPr>
                <w:rFonts w:cs="Times New Roman"/>
                <w:color w:val="000000"/>
                <w:sz w:val="26"/>
                <w:szCs w:val="26"/>
                <w:lang w:eastAsia="ru-RU"/>
              </w:rPr>
            </w:pPr>
            <w:r>
              <w:rPr>
                <w:rFonts w:cs="Times New Roman"/>
                <w:color w:val="000000"/>
                <w:sz w:val="26"/>
                <w:szCs w:val="26"/>
                <w:lang w:eastAsia="ru-RU"/>
              </w:rPr>
              <w:t>Дата</w:t>
            </w:r>
            <w:r>
              <w:rPr>
                <w:rFonts w:cs="Times New Roman"/>
                <w:color w:val="000000"/>
                <w:sz w:val="26"/>
                <w:szCs w:val="26"/>
                <w:lang w:eastAsia="ru-RU"/>
              </w:rPr>
              <w:br/>
              <w:t>введения</w:t>
            </w:r>
            <w:r>
              <w:rPr>
                <w:rFonts w:cs="Times New Roman"/>
                <w:color w:val="000000"/>
                <w:sz w:val="26"/>
                <w:szCs w:val="26"/>
                <w:lang w:eastAsia="ru-RU"/>
              </w:rPr>
              <w:br/>
              <w:t>изменения</w:t>
            </w:r>
          </w:p>
        </w:tc>
      </w:tr>
      <w:tr w:rsidR="00D85795" w:rsidTr="002D62A8">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D85795">
            <w:pPr>
              <w:numPr>
                <w:ilvl w:val="0"/>
                <w:numId w:val="8"/>
              </w:numPr>
              <w:suppressAutoHyphens w:val="0"/>
              <w:spacing w:after="160" w:line="256" w:lineRule="auto"/>
              <w:ind w:left="0" w:right="-143"/>
              <w:contextualSpacing/>
              <w:jc w:val="left"/>
              <w:rPr>
                <w:rFonts w:cs="Times New Roman"/>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85795" w:rsidRDefault="00542C04">
            <w:pPr>
              <w:suppressAutoHyphens w:val="0"/>
              <w:ind w:left="0" w:right="29" w:firstLine="0"/>
              <w:rPr>
                <w:rFonts w:cs="Times New Roman"/>
                <w:color w:val="000000"/>
                <w:sz w:val="26"/>
                <w:szCs w:val="26"/>
                <w:lang w:eastAsia="en-US"/>
              </w:rPr>
            </w:pPr>
            <w:r>
              <w:rPr>
                <w:rFonts w:cs="Times New Roman"/>
                <w:color w:val="000000"/>
                <w:sz w:val="26"/>
                <w:szCs w:val="26"/>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542C04">
            <w:pPr>
              <w:suppressAutoHyphens w:val="0"/>
              <w:ind w:left="0" w:firstLine="0"/>
              <w:jc w:val="center"/>
              <w:rPr>
                <w:rFonts w:cs="Times New Roman"/>
                <w:b/>
                <w:color w:val="000000"/>
                <w:sz w:val="26"/>
                <w:szCs w:val="26"/>
                <w:lang w:eastAsia="ru-RU"/>
              </w:rPr>
            </w:pPr>
            <w:r>
              <w:rPr>
                <w:rFonts w:cs="Times New Roman"/>
                <w:color w:val="000000"/>
                <w:sz w:val="26"/>
                <w:szCs w:val="26"/>
                <w:lang w:eastAsia="en-US"/>
              </w:rPr>
              <w:t xml:space="preserve">Протокол заседания </w:t>
            </w:r>
            <w:r>
              <w:rPr>
                <w:rFonts w:cs="Times New Roman"/>
                <w:color w:val="000000"/>
                <w:sz w:val="26"/>
                <w:szCs w:val="26"/>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542C04">
            <w:pPr>
              <w:suppressAutoHyphens w:val="0"/>
              <w:ind w:left="-250" w:right="-143" w:firstLine="0"/>
              <w:jc w:val="center"/>
              <w:rPr>
                <w:rFonts w:cs="Times New Roman"/>
                <w:color w:val="000000"/>
                <w:sz w:val="26"/>
                <w:szCs w:val="26"/>
                <w:lang w:eastAsia="ru-RU"/>
              </w:rPr>
            </w:pPr>
            <w:r>
              <w:rPr>
                <w:rFonts w:cs="Times New Roman"/>
                <w:color w:val="000000"/>
                <w:sz w:val="26"/>
                <w:szCs w:val="26"/>
                <w:lang w:eastAsia="ru-RU"/>
              </w:rPr>
              <w:t xml:space="preserve">  01.09.2013</w:t>
            </w:r>
          </w:p>
        </w:tc>
      </w:tr>
      <w:tr w:rsidR="00D85795" w:rsidTr="002D62A8">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D85795">
            <w:pPr>
              <w:numPr>
                <w:ilvl w:val="0"/>
                <w:numId w:val="8"/>
              </w:numPr>
              <w:suppressAutoHyphens w:val="0"/>
              <w:spacing w:after="160" w:line="256" w:lineRule="auto"/>
              <w:ind w:left="0" w:right="-143"/>
              <w:contextualSpacing/>
              <w:jc w:val="left"/>
              <w:rPr>
                <w:rFonts w:cs="Times New Roman"/>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85795" w:rsidRDefault="00542C04">
            <w:pPr>
              <w:suppressAutoHyphens w:val="0"/>
              <w:ind w:left="0" w:right="29" w:firstLine="0"/>
              <w:jc w:val="left"/>
              <w:rPr>
                <w:rFonts w:cs="Times New Roman"/>
                <w:color w:val="000000"/>
                <w:sz w:val="26"/>
                <w:szCs w:val="26"/>
                <w:lang w:eastAsia="en-US"/>
              </w:rPr>
            </w:pPr>
            <w:r>
              <w:rPr>
                <w:rFonts w:cs="Times New Roman"/>
                <w:color w:val="000000"/>
                <w:sz w:val="26"/>
                <w:szCs w:val="26"/>
                <w:lang w:eastAsia="ru-RU"/>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542C04">
            <w:pPr>
              <w:suppressAutoHyphens w:val="0"/>
              <w:ind w:left="0" w:firstLine="0"/>
              <w:jc w:val="center"/>
              <w:rPr>
                <w:rFonts w:cs="Times New Roman"/>
                <w:b/>
                <w:color w:val="000000"/>
                <w:sz w:val="26"/>
                <w:szCs w:val="26"/>
                <w:lang w:eastAsia="ru-RU"/>
              </w:rPr>
            </w:pPr>
            <w:r>
              <w:rPr>
                <w:rFonts w:cs="Times New Roman"/>
                <w:color w:val="000000"/>
                <w:sz w:val="26"/>
                <w:szCs w:val="26"/>
                <w:lang w:eastAsia="en-US"/>
              </w:rPr>
              <w:t xml:space="preserve">Протокол заседания </w:t>
            </w:r>
            <w:r>
              <w:rPr>
                <w:rFonts w:cs="Times New Roman"/>
                <w:color w:val="000000"/>
                <w:sz w:val="26"/>
                <w:szCs w:val="26"/>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542C04">
            <w:pPr>
              <w:suppressAutoHyphens w:val="0"/>
              <w:ind w:left="-108" w:right="-143" w:firstLine="0"/>
              <w:jc w:val="center"/>
              <w:rPr>
                <w:rFonts w:cs="Times New Roman"/>
                <w:color w:val="000000"/>
                <w:sz w:val="26"/>
                <w:szCs w:val="26"/>
                <w:lang w:eastAsia="ru-RU"/>
              </w:rPr>
            </w:pPr>
            <w:r>
              <w:rPr>
                <w:rFonts w:cs="Times New Roman"/>
                <w:color w:val="000000"/>
                <w:sz w:val="26"/>
                <w:szCs w:val="26"/>
                <w:lang w:eastAsia="ru-RU"/>
              </w:rPr>
              <w:t>01.09.2014</w:t>
            </w:r>
          </w:p>
        </w:tc>
      </w:tr>
      <w:tr w:rsidR="00D85795" w:rsidTr="002D62A8">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D85795">
            <w:pPr>
              <w:numPr>
                <w:ilvl w:val="0"/>
                <w:numId w:val="8"/>
              </w:numPr>
              <w:suppressAutoHyphens w:val="0"/>
              <w:spacing w:after="160" w:line="256" w:lineRule="auto"/>
              <w:ind w:left="0" w:right="-143"/>
              <w:contextualSpacing/>
              <w:jc w:val="left"/>
              <w:rPr>
                <w:rFonts w:cs="Times New Roman"/>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85795" w:rsidRDefault="00542C04">
            <w:pPr>
              <w:suppressAutoHyphens w:val="0"/>
              <w:ind w:left="0" w:right="29" w:firstLine="0"/>
              <w:jc w:val="left"/>
              <w:rPr>
                <w:rFonts w:cs="Times New Roman"/>
                <w:color w:val="000000"/>
                <w:sz w:val="26"/>
                <w:szCs w:val="26"/>
                <w:lang w:eastAsia="ru-RU"/>
              </w:rPr>
            </w:pPr>
            <w:r>
              <w:rPr>
                <w:rFonts w:cs="Times New Roman"/>
                <w:color w:val="000000"/>
                <w:sz w:val="26"/>
                <w:szCs w:val="26"/>
                <w:lang w:eastAsia="ru-RU"/>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542C04">
            <w:pPr>
              <w:suppressAutoHyphens w:val="0"/>
              <w:ind w:left="0" w:firstLine="0"/>
              <w:jc w:val="center"/>
              <w:rPr>
                <w:rFonts w:cs="Times New Roman"/>
                <w:b/>
                <w:color w:val="000000"/>
                <w:sz w:val="26"/>
                <w:szCs w:val="26"/>
                <w:lang w:eastAsia="ru-RU"/>
              </w:rPr>
            </w:pPr>
            <w:r>
              <w:rPr>
                <w:rFonts w:cs="Times New Roman"/>
                <w:color w:val="000000"/>
                <w:sz w:val="26"/>
                <w:szCs w:val="26"/>
                <w:lang w:eastAsia="en-US"/>
              </w:rPr>
              <w:t xml:space="preserve">Протокол заседания </w:t>
            </w:r>
            <w:r>
              <w:rPr>
                <w:rFonts w:cs="Times New Roman"/>
                <w:color w:val="000000"/>
                <w:sz w:val="26"/>
                <w:szCs w:val="26"/>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542C04">
            <w:pPr>
              <w:suppressAutoHyphens w:val="0"/>
              <w:ind w:left="-108" w:right="-143" w:firstLine="0"/>
              <w:jc w:val="center"/>
              <w:rPr>
                <w:rFonts w:cs="Times New Roman"/>
                <w:color w:val="000000"/>
                <w:sz w:val="26"/>
                <w:szCs w:val="26"/>
                <w:lang w:eastAsia="ru-RU"/>
              </w:rPr>
            </w:pPr>
            <w:r>
              <w:rPr>
                <w:rFonts w:cs="Times New Roman"/>
                <w:color w:val="000000"/>
                <w:sz w:val="26"/>
                <w:szCs w:val="26"/>
                <w:lang w:eastAsia="ru-RU"/>
              </w:rPr>
              <w:t>01.09.2015</w:t>
            </w:r>
          </w:p>
        </w:tc>
      </w:tr>
      <w:tr w:rsidR="00D85795" w:rsidTr="002D62A8">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D85795">
            <w:pPr>
              <w:numPr>
                <w:ilvl w:val="0"/>
                <w:numId w:val="8"/>
              </w:numPr>
              <w:suppressAutoHyphens w:val="0"/>
              <w:spacing w:after="160" w:line="256" w:lineRule="auto"/>
              <w:ind w:left="0" w:right="-143"/>
              <w:contextualSpacing/>
              <w:jc w:val="left"/>
              <w:rPr>
                <w:rFonts w:cs="Times New Roman"/>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85795" w:rsidRDefault="00542C04">
            <w:pPr>
              <w:suppressAutoHyphens w:val="0"/>
              <w:ind w:left="0" w:right="29" w:firstLine="0"/>
              <w:rPr>
                <w:rFonts w:cs="Times New Roman"/>
                <w:color w:val="000000"/>
                <w:sz w:val="26"/>
                <w:szCs w:val="26"/>
                <w:lang w:eastAsia="en-US"/>
              </w:rPr>
            </w:pPr>
            <w:r>
              <w:rPr>
                <w:rFonts w:eastAsia="Calibri" w:cs="Times New Roman"/>
                <w:sz w:val="26"/>
                <w:szCs w:val="26"/>
                <w:lang w:eastAsia="en-US"/>
              </w:rPr>
              <w:t xml:space="preserve">Актуализирована решением </w:t>
            </w:r>
            <w:r>
              <w:rPr>
                <w:rFonts w:cs="Times New Roman"/>
                <w:color w:val="000000"/>
                <w:sz w:val="26"/>
                <w:szCs w:val="26"/>
                <w:lang w:eastAsia="en-US"/>
              </w:rPr>
              <w:t>Ученого совета</w:t>
            </w:r>
            <w:r>
              <w:rPr>
                <w:rFonts w:eastAsia="Calibri" w:cs="Times New Roman"/>
                <w:sz w:val="26"/>
                <w:szCs w:val="26"/>
                <w:lang w:eastAsia="en-US"/>
              </w:rPr>
              <w:t xml:space="preserve"> </w:t>
            </w:r>
            <w:r>
              <w:rPr>
                <w:rFonts w:cs="Times New Roman"/>
                <w:color w:val="000000"/>
                <w:sz w:val="26"/>
                <w:szCs w:val="26"/>
                <w:lang w:eastAsia="en-US"/>
              </w:rPr>
              <w:t>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 1461</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542C04">
            <w:pPr>
              <w:suppressAutoHyphens w:val="0"/>
              <w:ind w:left="0" w:firstLine="0"/>
              <w:jc w:val="center"/>
              <w:rPr>
                <w:rFonts w:cs="Times New Roman"/>
                <w:b/>
                <w:color w:val="000000"/>
                <w:sz w:val="26"/>
                <w:szCs w:val="26"/>
                <w:lang w:eastAsia="ru-RU"/>
              </w:rPr>
            </w:pPr>
            <w:r>
              <w:rPr>
                <w:rFonts w:cs="Times New Roman"/>
                <w:color w:val="000000"/>
                <w:sz w:val="26"/>
                <w:szCs w:val="26"/>
                <w:lang w:eastAsia="en-US"/>
              </w:rPr>
              <w:t xml:space="preserve">Протокол заседания </w:t>
            </w:r>
            <w:r>
              <w:rPr>
                <w:rFonts w:cs="Times New Roman"/>
                <w:color w:val="000000"/>
                <w:sz w:val="26"/>
                <w:szCs w:val="26"/>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542C04">
            <w:pPr>
              <w:suppressAutoHyphens w:val="0"/>
              <w:ind w:left="-108" w:right="-143" w:firstLine="0"/>
              <w:jc w:val="center"/>
              <w:rPr>
                <w:rFonts w:cs="Times New Roman"/>
                <w:color w:val="000000"/>
                <w:sz w:val="26"/>
                <w:szCs w:val="26"/>
                <w:lang w:eastAsia="ru-RU"/>
              </w:rPr>
            </w:pPr>
            <w:r>
              <w:rPr>
                <w:rFonts w:cs="Times New Roman"/>
                <w:color w:val="000000"/>
                <w:sz w:val="26"/>
                <w:szCs w:val="26"/>
                <w:lang w:eastAsia="ru-RU"/>
              </w:rPr>
              <w:t>05.06.2016</w:t>
            </w:r>
          </w:p>
        </w:tc>
      </w:tr>
      <w:tr w:rsidR="00D85795" w:rsidTr="002D62A8">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D85795">
            <w:pPr>
              <w:numPr>
                <w:ilvl w:val="0"/>
                <w:numId w:val="8"/>
              </w:numPr>
              <w:suppressAutoHyphens w:val="0"/>
              <w:spacing w:after="160" w:line="256" w:lineRule="auto"/>
              <w:ind w:left="0" w:right="-143"/>
              <w:contextualSpacing/>
              <w:jc w:val="left"/>
              <w:rPr>
                <w:rFonts w:cs="Times New Roman"/>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85795" w:rsidRDefault="00542C04">
            <w:pPr>
              <w:suppressAutoHyphens w:val="0"/>
              <w:ind w:left="0" w:right="29" w:firstLine="0"/>
              <w:rPr>
                <w:rFonts w:cs="Times New Roman"/>
                <w:color w:val="000000"/>
                <w:sz w:val="26"/>
                <w:szCs w:val="26"/>
                <w:lang w:eastAsia="en-US"/>
              </w:rPr>
            </w:pPr>
            <w:r>
              <w:rPr>
                <w:rFonts w:eastAsia="Calibri" w:cs="Times New Roman"/>
                <w:sz w:val="26"/>
                <w:szCs w:val="26"/>
                <w:lang w:eastAsia="en-US"/>
              </w:rPr>
              <w:t xml:space="preserve">Актуализирована решением </w:t>
            </w:r>
            <w:r>
              <w:rPr>
                <w:rFonts w:cs="Times New Roman"/>
                <w:color w:val="000000"/>
                <w:sz w:val="26"/>
                <w:szCs w:val="26"/>
                <w:lang w:eastAsia="en-US"/>
              </w:rPr>
              <w:t>Ученого совета</w:t>
            </w:r>
            <w:r>
              <w:rPr>
                <w:rFonts w:eastAsia="Calibri" w:cs="Times New Roman"/>
                <w:sz w:val="26"/>
                <w:szCs w:val="26"/>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542C04">
            <w:pPr>
              <w:suppressAutoHyphens w:val="0"/>
              <w:ind w:left="0" w:firstLine="0"/>
              <w:jc w:val="center"/>
              <w:rPr>
                <w:rFonts w:cs="Times New Roman"/>
                <w:b/>
                <w:color w:val="000000"/>
                <w:sz w:val="26"/>
                <w:szCs w:val="26"/>
                <w:lang w:eastAsia="ru-RU"/>
              </w:rPr>
            </w:pPr>
            <w:r>
              <w:rPr>
                <w:rFonts w:cs="Times New Roman"/>
                <w:color w:val="000000"/>
                <w:sz w:val="26"/>
                <w:szCs w:val="26"/>
                <w:lang w:eastAsia="en-US"/>
              </w:rPr>
              <w:t xml:space="preserve">Протокол заседания </w:t>
            </w:r>
            <w:r>
              <w:rPr>
                <w:rFonts w:cs="Times New Roman"/>
                <w:color w:val="000000"/>
                <w:sz w:val="26"/>
                <w:szCs w:val="26"/>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542C04">
            <w:pPr>
              <w:suppressAutoHyphens w:val="0"/>
              <w:ind w:left="-108" w:right="-143" w:firstLine="0"/>
              <w:jc w:val="center"/>
              <w:rPr>
                <w:rFonts w:cs="Times New Roman"/>
                <w:color w:val="000000"/>
                <w:sz w:val="26"/>
                <w:szCs w:val="26"/>
                <w:lang w:eastAsia="ru-RU"/>
              </w:rPr>
            </w:pPr>
            <w:r>
              <w:rPr>
                <w:rFonts w:cs="Times New Roman"/>
                <w:color w:val="000000"/>
                <w:sz w:val="26"/>
                <w:szCs w:val="26"/>
                <w:lang w:eastAsia="ru-RU"/>
              </w:rPr>
              <w:t>01.09.2016</w:t>
            </w:r>
          </w:p>
        </w:tc>
      </w:tr>
      <w:tr w:rsidR="00D85795" w:rsidTr="002D62A8">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D85795">
            <w:pPr>
              <w:numPr>
                <w:ilvl w:val="0"/>
                <w:numId w:val="8"/>
              </w:numPr>
              <w:suppressAutoHyphens w:val="0"/>
              <w:spacing w:after="160" w:line="256" w:lineRule="auto"/>
              <w:ind w:left="0" w:right="-143"/>
              <w:contextualSpacing/>
              <w:jc w:val="left"/>
              <w:rPr>
                <w:rFonts w:cs="Times New Roman"/>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85795" w:rsidRDefault="00542C04">
            <w:pPr>
              <w:suppressAutoHyphens w:val="0"/>
              <w:ind w:left="0" w:right="29" w:firstLine="0"/>
              <w:rPr>
                <w:rFonts w:cs="Times New Roman"/>
                <w:b/>
                <w:color w:val="000000"/>
                <w:sz w:val="26"/>
                <w:szCs w:val="26"/>
                <w:lang w:eastAsia="ru-RU"/>
              </w:rPr>
            </w:pPr>
            <w:r>
              <w:rPr>
                <w:rFonts w:eastAsia="Calibri" w:cs="Times New Roman"/>
                <w:sz w:val="26"/>
                <w:szCs w:val="26"/>
                <w:lang w:eastAsia="en-US"/>
              </w:rPr>
              <w:t xml:space="preserve">Актуализирована решением </w:t>
            </w:r>
            <w:r>
              <w:rPr>
                <w:rFonts w:cs="Times New Roman"/>
                <w:color w:val="000000"/>
                <w:sz w:val="26"/>
                <w:szCs w:val="26"/>
                <w:lang w:eastAsia="en-US"/>
              </w:rPr>
              <w:t>Ученого совета</w:t>
            </w:r>
            <w:r>
              <w:rPr>
                <w:rFonts w:eastAsia="Calibri" w:cs="Times New Roman"/>
                <w:sz w:val="26"/>
                <w:szCs w:val="26"/>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542C04">
            <w:pPr>
              <w:suppressAutoHyphens w:val="0"/>
              <w:ind w:left="0" w:firstLine="0"/>
              <w:jc w:val="center"/>
              <w:rPr>
                <w:rFonts w:cs="Times New Roman"/>
                <w:color w:val="000000"/>
                <w:sz w:val="26"/>
                <w:szCs w:val="26"/>
                <w:lang w:eastAsia="en-US"/>
              </w:rPr>
            </w:pPr>
            <w:r>
              <w:rPr>
                <w:rFonts w:cs="Times New Roman"/>
                <w:color w:val="000000"/>
                <w:sz w:val="26"/>
                <w:szCs w:val="26"/>
                <w:lang w:eastAsia="en-US"/>
              </w:rPr>
              <w:t xml:space="preserve">Протокол заседания </w:t>
            </w:r>
            <w:r>
              <w:rPr>
                <w:rFonts w:cs="Times New Roman"/>
                <w:color w:val="000000"/>
                <w:sz w:val="26"/>
                <w:szCs w:val="26"/>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5795" w:rsidRDefault="00542C04">
            <w:pPr>
              <w:suppressAutoHyphens w:val="0"/>
              <w:ind w:left="-108" w:right="-143" w:firstLine="0"/>
              <w:jc w:val="center"/>
              <w:rPr>
                <w:rFonts w:cs="Times New Roman"/>
                <w:color w:val="000000"/>
                <w:sz w:val="26"/>
                <w:szCs w:val="26"/>
                <w:lang w:eastAsia="ru-RU"/>
              </w:rPr>
            </w:pPr>
            <w:r>
              <w:rPr>
                <w:rFonts w:cs="Times New Roman"/>
                <w:color w:val="000000"/>
                <w:sz w:val="26"/>
                <w:szCs w:val="26"/>
                <w:lang w:eastAsia="ru-RU"/>
              </w:rPr>
              <w:t>01.09.2017</w:t>
            </w:r>
          </w:p>
        </w:tc>
      </w:tr>
      <w:tr w:rsidR="002D62A8" w:rsidTr="002D62A8">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D62A8" w:rsidRDefault="002D62A8" w:rsidP="002D62A8">
            <w:pPr>
              <w:numPr>
                <w:ilvl w:val="0"/>
                <w:numId w:val="8"/>
              </w:numPr>
              <w:suppressAutoHyphens w:val="0"/>
              <w:spacing w:after="160" w:line="256" w:lineRule="auto"/>
              <w:ind w:left="0" w:right="-143"/>
              <w:contextualSpacing/>
              <w:jc w:val="left"/>
              <w:rPr>
                <w:rFonts w:cs="Times New Roman"/>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62A8" w:rsidRPr="00203DED" w:rsidRDefault="002D62A8" w:rsidP="002D62A8">
            <w:pPr>
              <w:ind w:right="-168"/>
              <w:rPr>
                <w:rFonts w:eastAsia="Calibri"/>
                <w:lang w:eastAsia="en-U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D62A8" w:rsidRPr="00203DED" w:rsidRDefault="002D62A8" w:rsidP="002D62A8">
            <w:pPr>
              <w:ind w:right="-168"/>
              <w:jc w:val="center"/>
              <w:rPr>
                <w:color w:val="000000"/>
                <w:lang w:eastAsia="en-US"/>
              </w:rPr>
            </w:pPr>
            <w:r w:rsidRPr="00FC3ED2">
              <w:rPr>
                <w:color w:val="000000"/>
              </w:rPr>
              <w:t xml:space="preserve">Протокол заседания </w:t>
            </w:r>
            <w:r w:rsidRPr="00FC3ED2">
              <w:rPr>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D62A8" w:rsidRPr="00203DED" w:rsidRDefault="002D62A8" w:rsidP="002D62A8">
            <w:pPr>
              <w:ind w:right="-168"/>
              <w:jc w:val="center"/>
              <w:rPr>
                <w:color w:val="000000"/>
              </w:rPr>
            </w:pPr>
            <w:r w:rsidRPr="008F6096">
              <w:rPr>
                <w:color w:val="000000"/>
              </w:rPr>
              <w:t>01.09.201</w:t>
            </w:r>
            <w:r>
              <w:rPr>
                <w:color w:val="000000"/>
              </w:rPr>
              <w:t>8</w:t>
            </w:r>
          </w:p>
        </w:tc>
      </w:tr>
      <w:tr w:rsidR="002D62A8" w:rsidTr="002D62A8">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2D62A8" w:rsidRDefault="002D62A8" w:rsidP="002D62A8">
            <w:pPr>
              <w:numPr>
                <w:ilvl w:val="0"/>
                <w:numId w:val="8"/>
              </w:numPr>
              <w:suppressAutoHyphens w:val="0"/>
              <w:spacing w:after="160" w:line="256" w:lineRule="auto"/>
              <w:ind w:left="0" w:right="-143"/>
              <w:contextualSpacing/>
              <w:jc w:val="left"/>
              <w:rPr>
                <w:rFonts w:cs="Times New Roman"/>
                <w:color w:val="000000"/>
                <w:sz w:val="26"/>
                <w:szCs w:val="26"/>
                <w:lang w:eastAsia="ru-RU"/>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2D62A8" w:rsidRDefault="002D62A8" w:rsidP="002D62A8">
            <w:pPr>
              <w:autoSpaceDE w:val="0"/>
              <w:ind w:right="29" w:firstLine="0"/>
            </w:pPr>
            <w:r>
              <w:rPr>
                <w:rFonts w:eastAsia="Calibri;Arial Unicode MS"/>
                <w:szCs w:val="26"/>
              </w:rPr>
              <w:t>Обновлена решением совместного заседания Совета и Кафедр факультета экономики и права ОАНО ВО «МПСУ»</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2D62A8" w:rsidRDefault="002D62A8" w:rsidP="002D62A8">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2D62A8" w:rsidRDefault="002D62A8" w:rsidP="002D62A8">
            <w:pPr>
              <w:autoSpaceDE w:val="0"/>
              <w:ind w:left="-108" w:right="-143" w:firstLine="0"/>
              <w:jc w:val="center"/>
              <w:rPr>
                <w:color w:val="000000"/>
                <w:szCs w:val="26"/>
                <w:lang w:eastAsia="ru-RU"/>
              </w:rPr>
            </w:pPr>
            <w:r>
              <w:rPr>
                <w:color w:val="000000"/>
                <w:szCs w:val="26"/>
                <w:lang w:eastAsia="ru-RU"/>
              </w:rPr>
              <w:t>01.09.2019</w:t>
            </w:r>
          </w:p>
        </w:tc>
      </w:tr>
    </w:tbl>
    <w:p w:rsidR="00D85795" w:rsidRDefault="00542C04">
      <w:pPr>
        <w:tabs>
          <w:tab w:val="left" w:pos="567"/>
          <w:tab w:val="left" w:pos="851"/>
        </w:tabs>
        <w:ind w:left="284"/>
        <w:rPr>
          <w:rFonts w:cs="Times New Roman"/>
          <w:sz w:val="28"/>
          <w:szCs w:val="28"/>
        </w:rPr>
      </w:pPr>
      <w:r>
        <w:rPr>
          <w:rFonts w:cs="Times New Roman"/>
          <w:sz w:val="28"/>
          <w:szCs w:val="28"/>
        </w:rPr>
        <w:t xml:space="preserve"> </w:t>
      </w:r>
    </w:p>
    <w:p w:rsidR="00D85795" w:rsidRDefault="00D85795">
      <w:pPr>
        <w:pStyle w:val="aff2"/>
        <w:ind w:left="0" w:firstLine="709"/>
      </w:pPr>
    </w:p>
    <w:sectPr w:rsidR="00D85795">
      <w:footerReference w:type="default" r:id="rId10"/>
      <w:pgSz w:w="11906" w:h="16838"/>
      <w:pgMar w:top="851" w:right="850" w:bottom="1134" w:left="1418"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B7F" w:rsidRDefault="00134B7F">
      <w:r>
        <w:separator/>
      </w:r>
    </w:p>
  </w:endnote>
  <w:endnote w:type="continuationSeparator" w:id="0">
    <w:p w:rsidR="00134B7F" w:rsidRDefault="0013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CC"/>
    <w:family w:val="roman"/>
    <w:pitch w:val="variable"/>
  </w:font>
  <w:font w:name="DejaVu Sans">
    <w:panose1 w:val="020B0603030804020204"/>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Liberation Mono">
    <w:panose1 w:val="02070409020205020404"/>
    <w:charset w:val="CC"/>
    <w:family w:val="modern"/>
    <w:pitch w:val="fixed"/>
    <w:sig w:usb0="E0000AFF" w:usb1="400078FF" w:usb2="00000001" w:usb3="00000000" w:csb0="000001BF" w:csb1="00000000"/>
  </w:font>
  <w:font w:name="Liberation Sans">
    <w:altName w:val="Arial"/>
    <w:panose1 w:val="020B0604020202020204"/>
    <w:charset w:val="CC"/>
    <w:family w:val="swiss"/>
    <w:pitch w:val="variable"/>
    <w:sig w:usb0="E0000AFF" w:usb1="500078FF" w:usb2="00000021" w:usb3="00000000" w:csb0="000001BF" w:csb1="00000000"/>
  </w:font>
  <w:font w:name="Mangal">
    <w:altName w:val="Liberation Mono"/>
    <w:panose1 w:val="00000400000000000000"/>
    <w:charset w:val="01"/>
    <w:family w:val="roman"/>
    <w:pitch w:val="variable"/>
    <w:sig w:usb0="0000A003" w:usb1="00000000" w:usb2="00000000" w:usb3="00000000" w:csb0="00000001" w:csb1="00000000"/>
  </w:font>
  <w:font w:name="Journal">
    <w:charset w:val="CC"/>
    <w:family w:val="roman"/>
    <w:pitch w:val="variable"/>
  </w:font>
  <w:font w:name="Arial Unicode MS">
    <w:altName w:val="Arial"/>
    <w:panose1 w:val="020B0604020202020204"/>
    <w:charset w:val="CC"/>
    <w:family w:val="roman"/>
    <w:pitch w:val="variable"/>
  </w:font>
  <w:font w:name="Verdana">
    <w:panose1 w:val="020B0604030504040204"/>
    <w:charset w:val="CC"/>
    <w:family w:val="swiss"/>
    <w:pitch w:val="variable"/>
    <w:sig w:usb0="A00006FF" w:usb1="4000205B" w:usb2="00000010" w:usb3="00000000" w:csb0="0000019F" w:csb1="00000000"/>
  </w:font>
  <w:font w:name="TimesDL">
    <w:charset w:val="CC"/>
    <w:family w:val="roman"/>
    <w:pitch w:val="variable"/>
  </w:font>
  <w:font w:name="TextBook">
    <w:charset w:val="CC"/>
    <w:family w:val="roman"/>
    <w:pitch w:val="variable"/>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NewRomanPSMT">
    <w:altName w:val="Malgun Gothic Semilight"/>
    <w:panose1 w:val="00000000000000000000"/>
    <w:charset w:val="81"/>
    <w:family w:val="auto"/>
    <w:notTrueType/>
    <w:pitch w:val="default"/>
    <w:sig w:usb0="00000000" w:usb1="090E0000" w:usb2="00000010" w:usb3="00000000" w:csb0="000C0005" w:csb1="00000000"/>
  </w:font>
  <w:font w:name="Noto Sans Devanagari">
    <w:altName w:val="Arial"/>
    <w:charset w:val="01"/>
    <w:family w:val="swiss"/>
    <w:pitch w:val="default"/>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95" w:rsidRDefault="00542C04">
    <w:pPr>
      <w:pStyle w:val="affd"/>
      <w:jc w:val="right"/>
    </w:pPr>
    <w:r>
      <w:fldChar w:fldCharType="begin"/>
    </w:r>
    <w:r>
      <w:instrText>PAGE</w:instrText>
    </w:r>
    <w:r>
      <w:fldChar w:fldCharType="separate"/>
    </w:r>
    <w:r w:rsidR="00765C2C">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B7F" w:rsidRDefault="00134B7F">
      <w:r>
        <w:separator/>
      </w:r>
    </w:p>
  </w:footnote>
  <w:footnote w:type="continuationSeparator" w:id="0">
    <w:p w:rsidR="00134B7F" w:rsidRDefault="00134B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E54"/>
    <w:multiLevelType w:val="multilevel"/>
    <w:tmpl w:val="2B281C88"/>
    <w:lvl w:ilvl="0">
      <w:start w:val="1"/>
      <w:numFmt w:val="decimal"/>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24DC544D"/>
    <w:multiLevelType w:val="multilevel"/>
    <w:tmpl w:val="A3C4152C"/>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B55B10"/>
    <w:multiLevelType w:val="multilevel"/>
    <w:tmpl w:val="9AF4F4F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3B277C3F"/>
    <w:multiLevelType w:val="multilevel"/>
    <w:tmpl w:val="C1C2C7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C54180F"/>
    <w:multiLevelType w:val="multilevel"/>
    <w:tmpl w:val="3386251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4DB27651"/>
    <w:multiLevelType w:val="multilevel"/>
    <w:tmpl w:val="B9BAB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050D07"/>
    <w:multiLevelType w:val="multilevel"/>
    <w:tmpl w:val="DDA0B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1F6861"/>
    <w:multiLevelType w:val="multilevel"/>
    <w:tmpl w:val="60C010F8"/>
    <w:lvl w:ilvl="0">
      <w:start w:val="1"/>
      <w:numFmt w:val="decimal"/>
      <w:suff w:val="space"/>
      <w:lvlText w:val="%1."/>
      <w:lvlJc w:val="left"/>
      <w:pPr>
        <w:ind w:left="975" w:hanging="360"/>
      </w:pPr>
    </w:lvl>
    <w:lvl w:ilvl="1">
      <w:start w:val="1"/>
      <w:numFmt w:val="decimal"/>
      <w:lvlText w:val="%1.%2."/>
      <w:lvlJc w:val="left"/>
      <w:pPr>
        <w:ind w:left="1335" w:hanging="720"/>
      </w:pPr>
    </w:lvl>
    <w:lvl w:ilvl="2">
      <w:start w:val="6"/>
      <w:numFmt w:val="decimal"/>
      <w:lvlText w:val="%1.%2.%3."/>
      <w:lvlJc w:val="left"/>
      <w:pPr>
        <w:ind w:left="1335" w:hanging="720"/>
      </w:pPr>
    </w:lvl>
    <w:lvl w:ilvl="3">
      <w:start w:val="1"/>
      <w:numFmt w:val="decimal"/>
      <w:lvlText w:val="%1.%2.%3.%4."/>
      <w:lvlJc w:val="left"/>
      <w:pPr>
        <w:ind w:left="1695" w:hanging="1080"/>
      </w:pPr>
    </w:lvl>
    <w:lvl w:ilvl="4">
      <w:start w:val="1"/>
      <w:numFmt w:val="decimal"/>
      <w:lvlText w:val="%1.%2.%3.%4.%5."/>
      <w:lvlJc w:val="left"/>
      <w:pPr>
        <w:ind w:left="1695" w:hanging="1080"/>
      </w:pPr>
    </w:lvl>
    <w:lvl w:ilvl="5">
      <w:start w:val="1"/>
      <w:numFmt w:val="decimal"/>
      <w:lvlText w:val="%1.%2.%3.%4.%5.%6."/>
      <w:lvlJc w:val="left"/>
      <w:pPr>
        <w:ind w:left="2055" w:hanging="1440"/>
      </w:pPr>
    </w:lvl>
    <w:lvl w:ilvl="6">
      <w:start w:val="1"/>
      <w:numFmt w:val="decimal"/>
      <w:lvlText w:val="%1.%2.%3.%4.%5.%6.%7."/>
      <w:lvlJc w:val="left"/>
      <w:pPr>
        <w:ind w:left="2415" w:hanging="1800"/>
      </w:pPr>
    </w:lvl>
    <w:lvl w:ilvl="7">
      <w:start w:val="1"/>
      <w:numFmt w:val="decimal"/>
      <w:lvlText w:val="%1.%2.%3.%4.%5.%6.%7.%8."/>
      <w:lvlJc w:val="left"/>
      <w:pPr>
        <w:ind w:left="2415" w:hanging="1800"/>
      </w:pPr>
    </w:lvl>
    <w:lvl w:ilvl="8">
      <w:start w:val="1"/>
      <w:numFmt w:val="decimal"/>
      <w:lvlText w:val="%1.%2.%3.%4.%5.%6.%7.%8.%9."/>
      <w:lvlJc w:val="left"/>
      <w:pPr>
        <w:ind w:left="2775" w:hanging="2160"/>
      </w:pPr>
    </w:lvl>
  </w:abstractNum>
  <w:abstractNum w:abstractNumId="8" w15:restartNumberingAfterBreak="0">
    <w:nsid w:val="55641889"/>
    <w:multiLevelType w:val="multilevel"/>
    <w:tmpl w:val="F092B20E"/>
    <w:lvl w:ilvl="0">
      <w:start w:val="1"/>
      <w:numFmt w:val="decimal"/>
      <w:lvlText w:val="%1."/>
      <w:lvlJc w:val="left"/>
      <w:pPr>
        <w:ind w:left="1211" w:hanging="360"/>
      </w:pPr>
      <w:rPr>
        <w:i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15:restartNumberingAfterBreak="0">
    <w:nsid w:val="56B64E3D"/>
    <w:multiLevelType w:val="multilevel"/>
    <w:tmpl w:val="8C7E56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680851D1"/>
    <w:multiLevelType w:val="multilevel"/>
    <w:tmpl w:val="1ADE1E44"/>
    <w:lvl w:ilvl="0">
      <w:start w:val="4"/>
      <w:numFmt w:val="decimal"/>
      <w:lvlText w:val="%1"/>
      <w:lvlJc w:val="left"/>
      <w:pPr>
        <w:ind w:left="375" w:hanging="375"/>
      </w:pPr>
    </w:lvl>
    <w:lvl w:ilvl="1">
      <w:start w:val="2"/>
      <w:numFmt w:val="decimal"/>
      <w:lvlText w:val="%1.%2"/>
      <w:lvlJc w:val="left"/>
      <w:pPr>
        <w:ind w:left="489" w:hanging="375"/>
      </w:pPr>
    </w:lvl>
    <w:lvl w:ilvl="2">
      <w:start w:val="1"/>
      <w:numFmt w:val="decimal"/>
      <w:lvlText w:val="%1.%2.%3"/>
      <w:lvlJc w:val="left"/>
      <w:pPr>
        <w:ind w:left="948" w:hanging="720"/>
      </w:pPr>
    </w:lvl>
    <w:lvl w:ilvl="3">
      <w:start w:val="1"/>
      <w:numFmt w:val="decimal"/>
      <w:lvlText w:val="%1.%2.%3.%4"/>
      <w:lvlJc w:val="left"/>
      <w:pPr>
        <w:ind w:left="1422" w:hanging="1080"/>
      </w:pPr>
    </w:lvl>
    <w:lvl w:ilvl="4">
      <w:start w:val="1"/>
      <w:numFmt w:val="decimal"/>
      <w:lvlText w:val="%1.%2.%3.%4.%5"/>
      <w:lvlJc w:val="left"/>
      <w:pPr>
        <w:ind w:left="1536" w:hanging="1080"/>
      </w:pPr>
    </w:lvl>
    <w:lvl w:ilvl="5">
      <w:start w:val="1"/>
      <w:numFmt w:val="decimal"/>
      <w:lvlText w:val="%1.%2.%3.%4.%5.%6"/>
      <w:lvlJc w:val="left"/>
      <w:pPr>
        <w:ind w:left="2010" w:hanging="1440"/>
      </w:pPr>
    </w:lvl>
    <w:lvl w:ilvl="6">
      <w:start w:val="1"/>
      <w:numFmt w:val="decimal"/>
      <w:lvlText w:val="%1.%2.%3.%4.%5.%6.%7"/>
      <w:lvlJc w:val="left"/>
      <w:pPr>
        <w:ind w:left="2124" w:hanging="1440"/>
      </w:pPr>
    </w:lvl>
    <w:lvl w:ilvl="7">
      <w:start w:val="1"/>
      <w:numFmt w:val="decimal"/>
      <w:lvlText w:val="%1.%2.%3.%4.%5.%6.%7.%8"/>
      <w:lvlJc w:val="left"/>
      <w:pPr>
        <w:ind w:left="2598" w:hanging="1800"/>
      </w:pPr>
    </w:lvl>
    <w:lvl w:ilvl="8">
      <w:start w:val="1"/>
      <w:numFmt w:val="decimal"/>
      <w:lvlText w:val="%1.%2.%3.%4.%5.%6.%7.%8.%9"/>
      <w:lvlJc w:val="left"/>
      <w:pPr>
        <w:ind w:left="3072" w:hanging="2160"/>
      </w:pPr>
    </w:lvl>
  </w:abstractNum>
  <w:abstractNum w:abstractNumId="11" w15:restartNumberingAfterBreak="0">
    <w:nsid w:val="690075BB"/>
    <w:multiLevelType w:val="multilevel"/>
    <w:tmpl w:val="8EDE7E1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10"/>
  </w:num>
  <w:num w:numId="2">
    <w:abstractNumId w:val="7"/>
  </w:num>
  <w:num w:numId="3">
    <w:abstractNumId w:val="4"/>
  </w:num>
  <w:num w:numId="4">
    <w:abstractNumId w:val="0"/>
  </w:num>
  <w:num w:numId="5">
    <w:abstractNumId w:val="11"/>
  </w:num>
  <w:num w:numId="6">
    <w:abstractNumId w:val="8"/>
  </w:num>
  <w:num w:numId="7">
    <w:abstractNumId w:val="2"/>
  </w:num>
  <w:num w:numId="8">
    <w:abstractNumId w:val="5"/>
  </w:num>
  <w:num w:numId="9">
    <w:abstractNumId w:val="3"/>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795"/>
    <w:rsid w:val="00134B7F"/>
    <w:rsid w:val="002D62A8"/>
    <w:rsid w:val="00542C04"/>
    <w:rsid w:val="00765C2C"/>
    <w:rsid w:val="00D857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BD6E0-AB7F-4B13-998E-29D10284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left="-533" w:firstLine="142"/>
      <w:jc w:val="both"/>
    </w:pPr>
    <w:rPr>
      <w:rFonts w:cs="Calibri"/>
      <w:sz w:val="24"/>
      <w:szCs w:val="24"/>
      <w:lang w:eastAsia="zh-CN"/>
    </w:rPr>
  </w:style>
  <w:style w:type="paragraph" w:styleId="1">
    <w:name w:val="heading 1"/>
    <w:basedOn w:val="a"/>
    <w:link w:val="11"/>
    <w:uiPriority w:val="9"/>
    <w:qFormat/>
    <w:pPr>
      <w:keepNext/>
      <w:spacing w:before="240" w:after="60"/>
      <w:outlineLvl w:val="0"/>
    </w:pPr>
    <w:rPr>
      <w:rFonts w:ascii="Arial" w:hAnsi="Arial" w:cs="Arial"/>
      <w:b/>
      <w:bCs/>
      <w:sz w:val="32"/>
      <w:szCs w:val="32"/>
    </w:rPr>
  </w:style>
  <w:style w:type="paragraph" w:styleId="2">
    <w:name w:val="heading 2"/>
    <w:basedOn w:val="a"/>
    <w:qFormat/>
    <w:pPr>
      <w:keepNext/>
      <w:spacing w:before="240" w:after="60" w:line="276" w:lineRule="auto"/>
      <w:outlineLvl w:val="1"/>
    </w:pPr>
    <w:rPr>
      <w:rFonts w:ascii="Cambria" w:hAnsi="Cambria" w:cs="Cambria"/>
      <w:b/>
      <w:bCs/>
      <w:i/>
      <w:iCs/>
      <w:sz w:val="28"/>
      <w:szCs w:val="28"/>
    </w:rPr>
  </w:style>
  <w:style w:type="paragraph" w:styleId="3">
    <w:name w:val="heading 3"/>
    <w:basedOn w:val="a"/>
    <w:qFormat/>
    <w:pPr>
      <w:keepNext/>
      <w:spacing w:before="240" w:after="60"/>
      <w:outlineLvl w:val="2"/>
    </w:pPr>
    <w:rPr>
      <w:rFonts w:ascii="Arial" w:hAnsi="Arial" w:cs="Arial"/>
      <w:b/>
      <w:bCs/>
      <w:sz w:val="26"/>
      <w:szCs w:val="26"/>
    </w:rPr>
  </w:style>
  <w:style w:type="paragraph" w:styleId="4">
    <w:name w:val="heading 4"/>
    <w:basedOn w:val="a"/>
    <w:qFormat/>
    <w:pPr>
      <w:keepNext/>
      <w:tabs>
        <w:tab w:val="left" w:pos="864"/>
      </w:tabs>
      <w:spacing w:before="240" w:after="60"/>
      <w:ind w:hanging="144"/>
      <w:outlineLvl w:val="3"/>
    </w:pPr>
    <w:rPr>
      <w:b/>
      <w:bCs/>
      <w:sz w:val="28"/>
      <w:szCs w:val="28"/>
    </w:rPr>
  </w:style>
  <w:style w:type="paragraph" w:styleId="5">
    <w:name w:val="heading 5"/>
    <w:basedOn w:val="a"/>
    <w:qFormat/>
    <w:pPr>
      <w:spacing w:before="240" w:after="60"/>
      <w:outlineLvl w:val="4"/>
    </w:pPr>
    <w:rPr>
      <w:b/>
      <w:bCs/>
      <w:i/>
      <w:iCs/>
      <w:sz w:val="26"/>
      <w:szCs w:val="26"/>
    </w:rPr>
  </w:style>
  <w:style w:type="paragraph" w:styleId="6">
    <w:name w:val="heading 6"/>
    <w:basedOn w:val="a"/>
    <w:qFormat/>
    <w:pPr>
      <w:tabs>
        <w:tab w:val="left" w:pos="1152"/>
      </w:tabs>
      <w:spacing w:before="240" w:after="60"/>
      <w:ind w:hanging="432"/>
      <w:outlineLvl w:val="5"/>
    </w:pPr>
    <w:rPr>
      <w:b/>
      <w:bCs/>
      <w:sz w:val="22"/>
      <w:szCs w:val="22"/>
    </w:rPr>
  </w:style>
  <w:style w:type="paragraph" w:styleId="7">
    <w:name w:val="heading 7"/>
    <w:basedOn w:val="a"/>
    <w:qFormat/>
    <w:pPr>
      <w:tabs>
        <w:tab w:val="left" w:pos="1296"/>
      </w:tabs>
      <w:spacing w:before="240" w:after="60"/>
      <w:ind w:hanging="288"/>
      <w:outlineLvl w:val="6"/>
    </w:pPr>
  </w:style>
  <w:style w:type="paragraph" w:styleId="8">
    <w:name w:val="heading 8"/>
    <w:basedOn w:val="a"/>
    <w:qFormat/>
    <w:pPr>
      <w:tabs>
        <w:tab w:val="left" w:pos="1440"/>
      </w:tabs>
      <w:spacing w:before="240" w:after="60"/>
      <w:ind w:hanging="432"/>
      <w:outlineLvl w:val="7"/>
    </w:pPr>
    <w:rPr>
      <w:i/>
      <w:iCs/>
    </w:rPr>
  </w:style>
  <w:style w:type="paragraph" w:styleId="9">
    <w:name w:val="heading 9"/>
    <w:basedOn w:val="a"/>
    <w:qFormat/>
    <w:pPr>
      <w:tabs>
        <w:tab w:val="left" w:pos="1584"/>
      </w:tabs>
      <w:spacing w:before="240" w:after="60"/>
      <w:ind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Wingdings" w:hAnsi="Wingdings"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Symbol" w:hAnsi="Symbol" w:cs="Symbol"/>
      <w:color w:val="00000A"/>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8z0">
    <w:name w:val="WW8Num18z0"/>
    <w:rPr>
      <w:rFonts w:ascii="Times New Roman" w:eastAsia="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Symbol" w:hAnsi="Symbol" w:cs="Symbol"/>
    </w:rPr>
  </w:style>
  <w:style w:type="character" w:customStyle="1" w:styleId="WW8Num24z0">
    <w:name w:val="WW8Num24z0"/>
    <w:rPr>
      <w:b w:val="0"/>
    </w:rPr>
  </w:style>
  <w:style w:type="character" w:customStyle="1" w:styleId="40">
    <w:name w:val="Основной шрифт абзаца4"/>
  </w:style>
  <w:style w:type="character" w:customStyle="1" w:styleId="WW8Num7z0">
    <w:name w:val="WW8Num7z0"/>
    <w:rPr>
      <w:rFonts w:ascii="Symbol" w:hAnsi="Symbol" w:cs="Symbol"/>
    </w:rPr>
  </w:style>
  <w:style w:type="character" w:customStyle="1" w:styleId="WW8Num25z0">
    <w:name w:val="WW8Num25z0"/>
    <w:rPr>
      <w:rFonts w:ascii="Wingdings" w:hAnsi="Wingdings" w:cs="Wingdings"/>
    </w:rPr>
  </w:style>
  <w:style w:type="character" w:customStyle="1" w:styleId="WW8Num26z0">
    <w:name w:val="WW8Num26z0"/>
    <w:rPr>
      <w:rFonts w:ascii="Symbol" w:hAnsi="Symbol" w:cs="Times New Roman"/>
    </w:rPr>
  </w:style>
  <w:style w:type="character" w:customStyle="1" w:styleId="WW8Num27z0">
    <w:name w:val="WW8Num27z0"/>
    <w:rPr>
      <w:rFonts w:ascii="Symbol" w:hAnsi="Symbol" w:cs="Symbol"/>
    </w:rPr>
  </w:style>
  <w:style w:type="character" w:customStyle="1" w:styleId="WW8Num32z0">
    <w:name w:val="WW8Num32z0"/>
    <w:rPr>
      <w:rFonts w:ascii="Symbol" w:hAnsi="Symbol" w:cs="Symbol"/>
    </w:rPr>
  </w:style>
  <w:style w:type="character" w:customStyle="1" w:styleId="WW8Num34z0">
    <w:name w:val="WW8Num34z0"/>
    <w:rPr>
      <w:rFonts w:ascii="Times New Roman" w:hAnsi="Times New Roman" w:cs="Times New Roman"/>
    </w:rPr>
  </w:style>
  <w:style w:type="character" w:customStyle="1" w:styleId="WW8Num37z0">
    <w:name w:val="WW8Num37z0"/>
    <w:rPr>
      <w:rFonts w:ascii="Symbol" w:hAnsi="Symbol" w:cs="Symbol"/>
    </w:rPr>
  </w:style>
  <w:style w:type="character" w:customStyle="1" w:styleId="WW8Num38z0">
    <w:name w:val="WW8Num38z0"/>
    <w:rPr>
      <w:rFonts w:ascii="Symbol" w:hAnsi="Symbol" w:cs="Symbol"/>
    </w:rPr>
  </w:style>
  <w:style w:type="character" w:customStyle="1" w:styleId="WW8Num39z0">
    <w:name w:val="WW8Num39z0"/>
    <w:rPr>
      <w:rFonts w:ascii="Symbol" w:hAnsi="Symbol" w:cs="Symbol"/>
    </w:rPr>
  </w:style>
  <w:style w:type="character" w:customStyle="1" w:styleId="WW8Num48z0">
    <w:name w:val="WW8Num48z0"/>
    <w:rPr>
      <w:color w:val="00000A"/>
    </w:rPr>
  </w:style>
  <w:style w:type="character" w:customStyle="1" w:styleId="WW8Num48z1">
    <w:name w:val="WW8Num48z1"/>
    <w:rPr>
      <w:b w:val="0"/>
      <w:color w:val="00000A"/>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48z4">
    <w:name w:val="WW8Num48z4"/>
    <w:rPr>
      <w:rFonts w:ascii="Courier New" w:hAnsi="Courier New" w:cs="Courier New"/>
    </w:rPr>
  </w:style>
  <w:style w:type="character" w:customStyle="1" w:styleId="WW8Num49z0">
    <w:name w:val="WW8Num49z0"/>
    <w:rPr>
      <w:color w:val="00000A"/>
    </w:rPr>
  </w:style>
  <w:style w:type="character" w:customStyle="1" w:styleId="WW8Num49z1">
    <w:name w:val="WW8Num49z1"/>
    <w:rPr>
      <w:b w:val="0"/>
      <w:color w:val="00000A"/>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49z4">
    <w:name w:val="WW8Num49z4"/>
    <w:rPr>
      <w:rFonts w:ascii="Courier New" w:hAnsi="Courier New" w:cs="Courier New"/>
    </w:rPr>
  </w:style>
  <w:style w:type="character" w:customStyle="1" w:styleId="WW8Num52z0">
    <w:name w:val="WW8Num52z0"/>
    <w:rPr>
      <w:b w:val="0"/>
    </w:rPr>
  </w:style>
  <w:style w:type="character" w:customStyle="1" w:styleId="WW8Num53z0">
    <w:name w:val="WW8Num53z0"/>
    <w:rPr>
      <w:b w:val="0"/>
    </w:rPr>
  </w:style>
  <w:style w:type="character" w:customStyle="1" w:styleId="WW8Num54z0">
    <w:name w:val="WW8Num54z0"/>
    <w:rPr>
      <w:rFonts w:ascii="Symbol" w:hAnsi="Symbol" w:cs="Symbol"/>
      <w:color w:val="00000A"/>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5z0">
    <w:name w:val="WW8Num55z0"/>
    <w:rPr>
      <w:b w:val="0"/>
      <w:i w:val="0"/>
    </w:rPr>
  </w:style>
  <w:style w:type="character" w:customStyle="1" w:styleId="WW8Num56z0">
    <w:name w:val="WW8Num56z0"/>
    <w:rPr>
      <w:rFonts w:ascii="Symbol" w:hAnsi="Symbol" w:cs="Symbol"/>
      <w:color w:val="00000A"/>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7z0">
    <w:name w:val="WW8Num57z0"/>
    <w:rPr>
      <w:b w:val="0"/>
    </w:rPr>
  </w:style>
  <w:style w:type="character" w:customStyle="1" w:styleId="WW8Num59z0">
    <w:name w:val="WW8Num59z0"/>
    <w:rPr>
      <w:b w:val="0"/>
      <w:i w:val="0"/>
    </w:rPr>
  </w:style>
  <w:style w:type="character" w:customStyle="1" w:styleId="WW8Num60z0">
    <w:name w:val="WW8Num60z0"/>
    <w:rPr>
      <w:b w:val="0"/>
    </w:rPr>
  </w:style>
  <w:style w:type="character" w:customStyle="1" w:styleId="WW8Num62z0">
    <w:name w:val="WW8Num62z0"/>
    <w:rPr>
      <w:b w:val="0"/>
    </w:rPr>
  </w:style>
  <w:style w:type="character" w:customStyle="1" w:styleId="WW8Num64z0">
    <w:name w:val="WW8Num64z0"/>
    <w:rPr>
      <w:b w:val="0"/>
    </w:rPr>
  </w:style>
  <w:style w:type="character" w:customStyle="1" w:styleId="WW8Num66z0">
    <w:name w:val="WW8Num66z0"/>
    <w:rPr>
      <w:b w:val="0"/>
    </w:rPr>
  </w:style>
  <w:style w:type="character" w:customStyle="1" w:styleId="30">
    <w:name w:val="Основной шрифт абзаца3"/>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3z0">
    <w:name w:val="WW8Num33z0"/>
    <w:rPr>
      <w:sz w:val="24"/>
      <w:szCs w:val="24"/>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7z0">
    <w:name w:val="WW8Num47z0"/>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St41z1">
    <w:name w:val="WW8NumSt41z1"/>
    <w:rPr>
      <w:rFonts w:ascii="Courier New" w:hAnsi="Courier New" w:cs="Courier New"/>
      <w:sz w:val="20"/>
    </w:rPr>
  </w:style>
  <w:style w:type="character" w:customStyle="1" w:styleId="20">
    <w:name w:val="Основной шрифт абзаца2"/>
  </w:style>
  <w:style w:type="character" w:customStyle="1" w:styleId="200">
    <w:name w:val="Знак Знак20"/>
    <w:rPr>
      <w:rFonts w:ascii="Arial" w:eastAsia="Times New Roman" w:hAnsi="Arial" w:cs="Arial"/>
      <w:b/>
      <w:bCs/>
      <w:sz w:val="32"/>
      <w:szCs w:val="32"/>
    </w:rPr>
  </w:style>
  <w:style w:type="character" w:customStyle="1" w:styleId="-011">
    <w:name w:val="-01 Знак Знак1"/>
    <w:rPr>
      <w:rFonts w:ascii="Cambria" w:eastAsia="Times New Roman" w:hAnsi="Cambria" w:cs="Times New Roman"/>
      <w:b/>
      <w:bCs/>
      <w:i/>
      <w:iCs/>
      <w:sz w:val="28"/>
      <w:szCs w:val="28"/>
    </w:rPr>
  </w:style>
  <w:style w:type="character" w:customStyle="1" w:styleId="-2">
    <w:name w:val="-2 Знак Знак"/>
    <w:rPr>
      <w:rFonts w:ascii="Arial" w:eastAsia="Times New Roman" w:hAnsi="Arial" w:cs="Arial"/>
      <w:b/>
      <w:bCs/>
      <w:sz w:val="26"/>
      <w:szCs w:val="26"/>
    </w:rPr>
  </w:style>
  <w:style w:type="character" w:customStyle="1" w:styleId="19">
    <w:name w:val="Знак Знак19"/>
    <w:rPr>
      <w:rFonts w:ascii="Times New Roman" w:eastAsia="Times New Roman" w:hAnsi="Times New Roman" w:cs="Times New Roman"/>
      <w:b/>
      <w:bCs/>
      <w:sz w:val="28"/>
      <w:szCs w:val="28"/>
    </w:rPr>
  </w:style>
  <w:style w:type="character" w:customStyle="1" w:styleId="18">
    <w:name w:val="Знак Знак18"/>
    <w:rPr>
      <w:rFonts w:ascii="Times New Roman" w:eastAsia="Times New Roman" w:hAnsi="Times New Roman" w:cs="Times New Roman"/>
      <w:b/>
      <w:bCs/>
      <w:i/>
      <w:iCs/>
      <w:sz w:val="26"/>
      <w:szCs w:val="26"/>
    </w:rPr>
  </w:style>
  <w:style w:type="character" w:customStyle="1" w:styleId="17">
    <w:name w:val="Знак Знак17"/>
    <w:rPr>
      <w:rFonts w:ascii="Times New Roman" w:eastAsia="Times New Roman" w:hAnsi="Times New Roman" w:cs="Times New Roman"/>
      <w:b/>
      <w:bCs/>
    </w:rPr>
  </w:style>
  <w:style w:type="character" w:customStyle="1" w:styleId="16">
    <w:name w:val="Знак Знак16"/>
    <w:rPr>
      <w:rFonts w:ascii="Times New Roman" w:eastAsia="Times New Roman" w:hAnsi="Times New Roman" w:cs="Times New Roman"/>
      <w:sz w:val="24"/>
      <w:szCs w:val="24"/>
    </w:rPr>
  </w:style>
  <w:style w:type="character" w:customStyle="1" w:styleId="15">
    <w:name w:val="Знак Знак15"/>
    <w:rPr>
      <w:rFonts w:ascii="Times New Roman" w:eastAsia="Times New Roman" w:hAnsi="Times New Roman" w:cs="Times New Roman"/>
      <w:i/>
      <w:iCs/>
      <w:sz w:val="24"/>
      <w:szCs w:val="24"/>
    </w:rPr>
  </w:style>
  <w:style w:type="character" w:customStyle="1" w:styleId="14">
    <w:name w:val="Знак Знак14"/>
    <w:rPr>
      <w:rFonts w:ascii="Arial" w:eastAsia="Times New Roman" w:hAnsi="Arial" w:cs="Arial"/>
    </w:rPr>
  </w:style>
  <w:style w:type="character" w:customStyle="1" w:styleId="a3">
    <w:name w:val="лллллл Знак"/>
    <w:rPr>
      <w:rFonts w:ascii="Times New Roman" w:eastAsia="Times New Roman" w:hAnsi="Times New Roman" w:cs="Times New Roman"/>
      <w:sz w:val="28"/>
      <w:szCs w:val="20"/>
      <w:lang w:val="x-none"/>
    </w:rPr>
  </w:style>
  <w:style w:type="character" w:customStyle="1" w:styleId="a4">
    <w:name w:val="Абзац списка Знак"/>
    <w:rPr>
      <w:rFonts w:ascii="Calibri" w:eastAsia="Calibri" w:hAnsi="Calibri" w:cs="Times New Roman"/>
      <w:sz w:val="20"/>
      <w:szCs w:val="20"/>
      <w:lang w:val="x-none"/>
    </w:rPr>
  </w:style>
  <w:style w:type="character" w:customStyle="1" w:styleId="-">
    <w:name w:val="Интернет-ссылка"/>
    <w:rPr>
      <w:color w:val="0000FF"/>
      <w:u w:val="single"/>
    </w:rPr>
  </w:style>
  <w:style w:type="character" w:customStyle="1" w:styleId="13">
    <w:name w:val="Знак Знак13"/>
    <w:rPr>
      <w:rFonts w:ascii="Times New Roman" w:eastAsia="Times New Roman" w:hAnsi="Times New Roman" w:cs="Times New Roman"/>
      <w:sz w:val="24"/>
      <w:szCs w:val="24"/>
    </w:rPr>
  </w:style>
  <w:style w:type="character" w:customStyle="1" w:styleId="-0">
    <w:name w:val="-0 Знак"/>
    <w:rPr>
      <w:rFonts w:ascii="Times New Roman" w:eastAsia="Times New Roman" w:hAnsi="Times New Roman" w:cs="Times New Roman"/>
      <w:b/>
      <w:bCs/>
      <w:sz w:val="24"/>
      <w:szCs w:val="24"/>
      <w:lang w:val="x-none"/>
    </w:rPr>
  </w:style>
  <w:style w:type="character" w:customStyle="1" w:styleId="a5">
    <w:name w:val="ВОПРОСЫ Знак"/>
    <w:rPr>
      <w:rFonts w:ascii="Times New Roman" w:eastAsia="Times New Roman" w:hAnsi="Times New Roman" w:cs="Times New Roman"/>
      <w:sz w:val="24"/>
      <w:szCs w:val="24"/>
      <w:lang w:val="x-none"/>
    </w:rPr>
  </w:style>
  <w:style w:type="character" w:customStyle="1" w:styleId="12">
    <w:name w:val="Знак Знак12"/>
    <w:rPr>
      <w:rFonts w:ascii="Tahoma" w:eastAsia="Times New Roman" w:hAnsi="Tahoma" w:cs="Tahoma"/>
      <w:sz w:val="16"/>
      <w:szCs w:val="16"/>
    </w:rPr>
  </w:style>
  <w:style w:type="character" w:customStyle="1" w:styleId="10">
    <w:name w:val="Текст выноски Знак1"/>
    <w:rPr>
      <w:rFonts w:ascii="Tahoma" w:eastAsia="Times New Roman" w:hAnsi="Tahoma" w:cs="Tahoma"/>
      <w:sz w:val="16"/>
      <w:szCs w:val="16"/>
    </w:rPr>
  </w:style>
  <w:style w:type="character" w:customStyle="1" w:styleId="110">
    <w:name w:val="Знак Знак11"/>
    <w:rPr>
      <w:rFonts w:ascii="Times New Roman" w:eastAsia="Times New Roman" w:hAnsi="Times New Roman" w:cs="Times New Roman"/>
      <w:sz w:val="24"/>
      <w:szCs w:val="24"/>
    </w:rPr>
  </w:style>
  <w:style w:type="character" w:customStyle="1" w:styleId="a6">
    <w:name w:val="ВСТАВКА Знак"/>
    <w:rPr>
      <w:rFonts w:ascii="Times New Roman" w:eastAsia="Times New Roman" w:hAnsi="Times New Roman" w:cs="Times New Roman"/>
      <w:sz w:val="28"/>
      <w:szCs w:val="28"/>
      <w:lang w:val="x-none"/>
    </w:rPr>
  </w:style>
  <w:style w:type="character" w:customStyle="1" w:styleId="a7">
    <w:name w:val="ЦИТАТА Знак"/>
    <w:rPr>
      <w:rFonts w:ascii="Times New Roman" w:eastAsia="Times New Roman" w:hAnsi="Times New Roman" w:cs="Times New Roman"/>
      <w:lang w:val="x-none"/>
    </w:rPr>
  </w:style>
  <w:style w:type="character" w:customStyle="1" w:styleId="-1">
    <w:name w:val="НУМЕРАЦИЯ-! Знак"/>
    <w:rPr>
      <w:rFonts w:ascii="Times New Roman" w:eastAsia="Times New Roman" w:hAnsi="Times New Roman" w:cs="Times New Roman"/>
      <w:sz w:val="24"/>
      <w:szCs w:val="24"/>
      <w:lang w:val="x-none"/>
    </w:rPr>
  </w:style>
  <w:style w:type="character" w:customStyle="1" w:styleId="a8">
    <w:name w:val="МАРКИРОВКА Знак"/>
    <w:rPr>
      <w:rFonts w:ascii="Times New Roman" w:eastAsia="Times New Roman" w:hAnsi="Times New Roman" w:cs="Times New Roman"/>
      <w:sz w:val="28"/>
      <w:szCs w:val="28"/>
      <w:lang w:val="x-none"/>
    </w:rPr>
  </w:style>
  <w:style w:type="character" w:customStyle="1" w:styleId="a9">
    <w:name w:val="НОРМАЛ Знак"/>
    <w:rPr>
      <w:rFonts w:ascii="Times New Roman" w:eastAsia="Times New Roman" w:hAnsi="Times New Roman" w:cs="Times New Roman"/>
      <w:sz w:val="28"/>
      <w:szCs w:val="28"/>
      <w:lang w:val="x-none"/>
    </w:rPr>
  </w:style>
  <w:style w:type="character" w:customStyle="1" w:styleId="aa">
    <w:name w:val="Заголовок Знак"/>
    <w:rPr>
      <w:rFonts w:ascii="Times New Roman" w:eastAsia="Times New Roman" w:hAnsi="Times New Roman" w:cs="Times New Roman"/>
      <w:b/>
      <w:sz w:val="28"/>
      <w:szCs w:val="28"/>
      <w:lang w:val="x-none"/>
    </w:rPr>
  </w:style>
  <w:style w:type="character" w:customStyle="1" w:styleId="ab">
    <w:name w:val="ДОПОЛНЕНИЕ Знак"/>
    <w:rPr>
      <w:rFonts w:ascii="Times New Roman" w:eastAsia="Times New Roman" w:hAnsi="Times New Roman" w:cs="Times New Roman"/>
      <w:sz w:val="24"/>
      <w:szCs w:val="28"/>
      <w:lang w:val="x-none"/>
    </w:rPr>
  </w:style>
  <w:style w:type="character" w:customStyle="1" w:styleId="-01">
    <w:name w:val="-01 Знак Знак"/>
    <w:rPr>
      <w:b/>
      <w:sz w:val="28"/>
      <w:szCs w:val="28"/>
      <w:lang w:val="ru-RU" w:bidi="ar-SA"/>
    </w:rPr>
  </w:style>
  <w:style w:type="character" w:customStyle="1" w:styleId="21">
    <w:name w:val="заголовок 2 Знак"/>
    <w:rPr>
      <w:rFonts w:ascii="Times New Roman" w:eastAsia="Times New Roman" w:hAnsi="Times New Roman" w:cs="Times New Roman"/>
      <w:sz w:val="28"/>
      <w:szCs w:val="28"/>
      <w:lang w:val="x-none"/>
    </w:rPr>
  </w:style>
  <w:style w:type="character" w:customStyle="1" w:styleId="11">
    <w:name w:val="Заголовок 1 Знак1"/>
    <w:link w:val="1"/>
    <w:rPr>
      <w:rFonts w:ascii="Times New Roman" w:eastAsia="Times New Roman" w:hAnsi="Times New Roman" w:cs="Times New Roman"/>
      <w:b/>
      <w:bCs/>
      <w:sz w:val="24"/>
      <w:szCs w:val="24"/>
    </w:rPr>
  </w:style>
  <w:style w:type="character" w:customStyle="1" w:styleId="90">
    <w:name w:val="Знак Знак9"/>
    <w:rPr>
      <w:rFonts w:ascii="Times New Roman" w:eastAsia="Times New Roman" w:hAnsi="Times New Roman" w:cs="Times New Roman"/>
      <w:color w:val="000000"/>
      <w:spacing w:val="4"/>
      <w:sz w:val="28"/>
      <w:szCs w:val="28"/>
      <w:shd w:val="clear" w:color="auto" w:fill="FFFFFF"/>
    </w:rPr>
  </w:style>
  <w:style w:type="character" w:customStyle="1" w:styleId="210">
    <w:name w:val="Основной текст с отступом 2 Знак1"/>
    <w:rPr>
      <w:rFonts w:ascii="Times New Roman" w:eastAsia="Times New Roman" w:hAnsi="Times New Roman" w:cs="Times New Roman"/>
      <w:sz w:val="24"/>
      <w:szCs w:val="24"/>
    </w:rPr>
  </w:style>
  <w:style w:type="character" w:customStyle="1" w:styleId="80">
    <w:name w:val="Знак Знак8"/>
    <w:rPr>
      <w:rFonts w:ascii="Times New Roman" w:eastAsia="Times New Roman" w:hAnsi="Times New Roman" w:cs="Times New Roman"/>
      <w:sz w:val="24"/>
      <w:szCs w:val="24"/>
    </w:rPr>
  </w:style>
  <w:style w:type="character" w:customStyle="1" w:styleId="70">
    <w:name w:val="Знак Знак7"/>
    <w:rPr>
      <w:rFonts w:ascii="Times New Roman" w:eastAsia="Times New Roman" w:hAnsi="Times New Roman" w:cs="Times New Roman"/>
      <w:sz w:val="28"/>
      <w:szCs w:val="28"/>
    </w:rPr>
  </w:style>
  <w:style w:type="character" w:customStyle="1" w:styleId="31">
    <w:name w:val="Основной текст с отступом 3 Знак1"/>
    <w:rPr>
      <w:rFonts w:ascii="Times New Roman" w:eastAsia="Times New Roman" w:hAnsi="Times New Roman" w:cs="Times New Roman"/>
      <w:sz w:val="16"/>
      <w:szCs w:val="16"/>
    </w:rPr>
  </w:style>
  <w:style w:type="character" w:customStyle="1" w:styleId="60">
    <w:name w:val="Знак Знак6"/>
    <w:rPr>
      <w:rFonts w:ascii="Times New Roman" w:eastAsia="Times New Roman" w:hAnsi="Times New Roman" w:cs="Times New Roman"/>
      <w:sz w:val="28"/>
      <w:szCs w:val="24"/>
    </w:rPr>
  </w:style>
  <w:style w:type="character" w:customStyle="1" w:styleId="211">
    <w:name w:val="Основной текст 2 Знак1"/>
    <w:rPr>
      <w:rFonts w:ascii="Times New Roman" w:eastAsia="Times New Roman" w:hAnsi="Times New Roman" w:cs="Times New Roman"/>
      <w:sz w:val="24"/>
      <w:szCs w:val="24"/>
    </w:rPr>
  </w:style>
  <w:style w:type="character" w:customStyle="1" w:styleId="50">
    <w:name w:val="Знак Знак5"/>
    <w:rPr>
      <w:rFonts w:ascii="Times New Roman" w:eastAsia="Times New Roman" w:hAnsi="Times New Roman" w:cs="Times New Roman"/>
      <w:b/>
      <w:bCs/>
      <w:sz w:val="28"/>
      <w:szCs w:val="24"/>
    </w:rPr>
  </w:style>
  <w:style w:type="character" w:customStyle="1" w:styleId="310">
    <w:name w:val="Основной текст 3 Знак1"/>
    <w:rPr>
      <w:rFonts w:ascii="Times New Roman" w:eastAsia="Times New Roman" w:hAnsi="Times New Roman" w:cs="Times New Roman"/>
      <w:sz w:val="16"/>
      <w:szCs w:val="16"/>
    </w:rPr>
  </w:style>
  <w:style w:type="character" w:customStyle="1" w:styleId="41">
    <w:name w:val="Знак Знак4"/>
    <w:rPr>
      <w:rFonts w:ascii="Times New Roman" w:eastAsia="Times New Roman" w:hAnsi="Times New Roman" w:cs="Times New Roman"/>
      <w:sz w:val="24"/>
      <w:szCs w:val="24"/>
    </w:rPr>
  </w:style>
  <w:style w:type="character" w:customStyle="1" w:styleId="1a">
    <w:name w:val="Верхний колонтитул Знак1"/>
    <w:rPr>
      <w:rFonts w:ascii="Times New Roman" w:eastAsia="Times New Roman" w:hAnsi="Times New Roman" w:cs="Times New Roman"/>
      <w:sz w:val="24"/>
      <w:szCs w:val="24"/>
    </w:rPr>
  </w:style>
  <w:style w:type="character" w:customStyle="1" w:styleId="32">
    <w:name w:val="Знак Знак3"/>
    <w:rPr>
      <w:rFonts w:ascii="Tahoma" w:eastAsia="Times New Roman" w:hAnsi="Tahoma" w:cs="Tahoma"/>
      <w:sz w:val="16"/>
      <w:szCs w:val="16"/>
    </w:rPr>
  </w:style>
  <w:style w:type="character" w:customStyle="1" w:styleId="1b">
    <w:name w:val="Схема документа Знак1"/>
    <w:rPr>
      <w:rFonts w:ascii="Tahoma" w:eastAsia="Times New Roman" w:hAnsi="Tahoma" w:cs="Tahoma"/>
      <w:sz w:val="16"/>
      <w:szCs w:val="16"/>
    </w:rPr>
  </w:style>
  <w:style w:type="character" w:customStyle="1" w:styleId="-10">
    <w:name w:val="-1 Знак"/>
    <w:rPr>
      <w:rFonts w:ascii="Times New Roman" w:eastAsia="Times New Roman" w:hAnsi="Times New Roman" w:cs="Times New Roman"/>
      <w:sz w:val="28"/>
      <w:szCs w:val="28"/>
      <w:lang w:val="x-none"/>
    </w:rPr>
  </w:style>
  <w:style w:type="character" w:customStyle="1" w:styleId="-4">
    <w:name w:val="-4 Знак"/>
    <w:rPr>
      <w:rFonts w:ascii="Times New Roman" w:eastAsia="Times New Roman" w:hAnsi="Times New Roman" w:cs="Times New Roman"/>
      <w:b/>
      <w:bCs/>
      <w:sz w:val="28"/>
      <w:szCs w:val="28"/>
    </w:rPr>
  </w:style>
  <w:style w:type="character" w:customStyle="1" w:styleId="22">
    <w:name w:val="Знак Знак2"/>
    <w:rPr>
      <w:rFonts w:ascii="Courier New" w:eastAsia="Times New Roman" w:hAnsi="Courier New" w:cs="Courier New"/>
      <w:sz w:val="20"/>
      <w:szCs w:val="20"/>
    </w:rPr>
  </w:style>
  <w:style w:type="character" w:customStyle="1" w:styleId="1c">
    <w:name w:val="Знак Знак1"/>
    <w:rPr>
      <w:rFonts w:ascii="Times New Roman" w:eastAsia="Times New Roman" w:hAnsi="Times New Roman" w:cs="Times New Roman"/>
      <w:sz w:val="20"/>
      <w:szCs w:val="20"/>
    </w:rPr>
  </w:style>
  <w:style w:type="character" w:customStyle="1" w:styleId="ac">
    <w:name w:val="Символ сноски"/>
    <w:rPr>
      <w:vertAlign w:val="superscript"/>
    </w:rPr>
  </w:style>
  <w:style w:type="character" w:customStyle="1" w:styleId="sZamNoBreakSpace">
    <w:name w:val="sZamNoBreakSpace"/>
  </w:style>
  <w:style w:type="character" w:customStyle="1" w:styleId="WW-Absatz-Standardschriftart1">
    <w:name w:val="WW-Absatz-Standardschriftart1"/>
  </w:style>
  <w:style w:type="character" w:customStyle="1" w:styleId="WW8Num2z0">
    <w:name w:val="WW8Num2z0"/>
    <w:rPr>
      <w:rFonts w:ascii="StarSymbol" w:eastAsia="StarSymbol" w:hAnsi="StarSymbol" w:cs="StarSymbol"/>
      <w:sz w:val="18"/>
      <w:szCs w:val="18"/>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21z0">
    <w:name w:val="WW8Num21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Times New Roman" w:hAnsi="Times New Roman" w:cs="Times New Roman"/>
      <w:sz w:val="18"/>
      <w:szCs w:val="1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8z2">
    <w:name w:val="WW8Num18z2"/>
    <w:rPr>
      <w:rFonts w:ascii="Wingdings" w:hAnsi="Wingdings" w:cs="Wingdings"/>
    </w:rPr>
  </w:style>
  <w:style w:type="character" w:customStyle="1" w:styleId="WW8Num34z3">
    <w:name w:val="WW8Num34z3"/>
    <w:rPr>
      <w:rFonts w:ascii="Symbol" w:hAnsi="Symbol" w:cs="Symbol"/>
    </w:rPr>
  </w:style>
  <w:style w:type="character" w:customStyle="1" w:styleId="WW8Num35z3">
    <w:name w:val="WW8Num35z3"/>
    <w:rPr>
      <w:rFonts w:ascii="Symbol" w:hAnsi="Symbol" w:cs="Symbol"/>
    </w:rPr>
  </w:style>
  <w:style w:type="character" w:customStyle="1" w:styleId="1d">
    <w:name w:val="Основной шрифт абзаца1"/>
  </w:style>
  <w:style w:type="character" w:customStyle="1" w:styleId="ad">
    <w:name w:val="Знак Знак"/>
    <w:rPr>
      <w:rFonts w:ascii="Arial" w:eastAsia="DejaVu Sans" w:hAnsi="Arial" w:cs="DejaVu Sans"/>
      <w:i/>
      <w:iCs/>
      <w:sz w:val="28"/>
      <w:szCs w:val="28"/>
    </w:rPr>
  </w:style>
  <w:style w:type="character" w:styleId="ae">
    <w:name w:val="page number"/>
    <w:basedOn w:val="20"/>
  </w:style>
  <w:style w:type="character" w:styleId="af">
    <w:name w:val="Strong"/>
    <w:qFormat/>
    <w:rPr>
      <w:b/>
      <w:bCs/>
    </w:rPr>
  </w:style>
  <w:style w:type="character" w:customStyle="1" w:styleId="1e">
    <w:name w:val="Знак сноски1"/>
    <w:rPr>
      <w:vertAlign w:val="superscript"/>
    </w:rPr>
  </w:style>
  <w:style w:type="character" w:customStyle="1" w:styleId="af0">
    <w:name w:val="Символы концевой сноски"/>
    <w:rPr>
      <w:vertAlign w:val="superscript"/>
    </w:rPr>
  </w:style>
  <w:style w:type="character" w:customStyle="1" w:styleId="WW-">
    <w:name w:val="WW-Символы концевой сноски"/>
  </w:style>
  <w:style w:type="character" w:customStyle="1" w:styleId="detailed">
    <w:name w:val="detailed"/>
    <w:basedOn w:val="30"/>
  </w:style>
  <w:style w:type="character" w:customStyle="1" w:styleId="butback1">
    <w:name w:val="butback1"/>
    <w:rPr>
      <w:color w:val="666666"/>
    </w:rPr>
  </w:style>
  <w:style w:type="character" w:customStyle="1" w:styleId="submenu-table">
    <w:name w:val="submenu-table"/>
    <w:basedOn w:val="30"/>
  </w:style>
  <w:style w:type="character" w:customStyle="1" w:styleId="23">
    <w:name w:val="Знак сноски2"/>
    <w:rPr>
      <w:vertAlign w:val="superscript"/>
    </w:rPr>
  </w:style>
  <w:style w:type="character" w:customStyle="1" w:styleId="1f">
    <w:name w:val="Знак концевой сноски1"/>
    <w:rPr>
      <w:vertAlign w:val="superscript"/>
    </w:rPr>
  </w:style>
  <w:style w:type="character" w:customStyle="1" w:styleId="b-serp-urlitem1">
    <w:name w:val="b-serp-url__item1"/>
  </w:style>
  <w:style w:type="character" w:styleId="af1">
    <w:name w:val="footnote reference"/>
    <w:rPr>
      <w:vertAlign w:val="superscript"/>
    </w:rPr>
  </w:style>
  <w:style w:type="character" w:customStyle="1" w:styleId="WW8Num88z0">
    <w:name w:val="WW8Num88z0"/>
    <w:rPr>
      <w:rFonts w:eastAsia="Lucida Sans Unicode"/>
      <w:color w:val="000000"/>
      <w:sz w:val="24"/>
    </w:rPr>
  </w:style>
  <w:style w:type="character" w:styleId="af2">
    <w:name w:val="endnote reference"/>
    <w:rPr>
      <w:vertAlign w:val="superscript"/>
    </w:rPr>
  </w:style>
  <w:style w:type="character" w:customStyle="1" w:styleId="WW8Num1z3">
    <w:name w:val="WW8Num1z3"/>
    <w:rsid w:val="000E49A8"/>
    <w:rPr>
      <w:rFonts w:ascii="Symbol" w:hAnsi="Symbol" w:cs="OpenSymbol"/>
    </w:rPr>
  </w:style>
  <w:style w:type="character" w:customStyle="1" w:styleId="WW8Num6z1">
    <w:name w:val="WW8Num6z1"/>
    <w:rsid w:val="000E49A8"/>
    <w:rPr>
      <w:rFonts w:ascii="Courier New" w:hAnsi="Courier New" w:cs="Courier New"/>
    </w:rPr>
  </w:style>
  <w:style w:type="character" w:customStyle="1" w:styleId="WW8Num6z2">
    <w:name w:val="WW8Num6z2"/>
    <w:rsid w:val="000E49A8"/>
    <w:rPr>
      <w:rFonts w:ascii="Wingdings" w:hAnsi="Wingdings" w:cs="Wingdings"/>
    </w:rPr>
  </w:style>
  <w:style w:type="character" w:customStyle="1" w:styleId="WW8Num6z3">
    <w:name w:val="WW8Num6z3"/>
    <w:rsid w:val="000E49A8"/>
    <w:rPr>
      <w:rFonts w:ascii="Symbol" w:hAnsi="Symbol" w:cs="Symbol"/>
    </w:rPr>
  </w:style>
  <w:style w:type="character" w:customStyle="1" w:styleId="WW8Num17z0">
    <w:name w:val="WW8Num17z0"/>
    <w:rsid w:val="000E49A8"/>
    <w:rPr>
      <w:color w:val="000000"/>
    </w:rPr>
  </w:style>
  <w:style w:type="character" w:customStyle="1" w:styleId="WW-Absatz-Standardschriftart11">
    <w:name w:val="WW-Absatz-Standardschriftart11"/>
    <w:rsid w:val="000E49A8"/>
  </w:style>
  <w:style w:type="character" w:customStyle="1" w:styleId="WW-Absatz-Standardschriftart111">
    <w:name w:val="WW-Absatz-Standardschriftart111"/>
    <w:rsid w:val="000E49A8"/>
  </w:style>
  <w:style w:type="character" w:customStyle="1" w:styleId="WW8Num3z3">
    <w:name w:val="WW8Num3z3"/>
    <w:rsid w:val="000E49A8"/>
    <w:rPr>
      <w:rFonts w:ascii="Symbol" w:hAnsi="Symbol" w:cs="OpenSymbol"/>
    </w:rPr>
  </w:style>
  <w:style w:type="character" w:customStyle="1" w:styleId="WW-Absatz-Standardschriftart1111">
    <w:name w:val="WW-Absatz-Standardschriftart1111"/>
    <w:rsid w:val="000E49A8"/>
  </w:style>
  <w:style w:type="character" w:customStyle="1" w:styleId="WW-Absatz-Standardschriftart11111">
    <w:name w:val="WW-Absatz-Standardschriftart11111"/>
    <w:rsid w:val="000E49A8"/>
  </w:style>
  <w:style w:type="character" w:customStyle="1" w:styleId="WW-Absatz-Standardschriftart111111">
    <w:name w:val="WW-Absatz-Standardschriftart111111"/>
    <w:rsid w:val="000E49A8"/>
  </w:style>
  <w:style w:type="character" w:customStyle="1" w:styleId="WW-Absatz-Standardschriftart1111111">
    <w:name w:val="WW-Absatz-Standardschriftart1111111"/>
    <w:rsid w:val="000E49A8"/>
  </w:style>
  <w:style w:type="character" w:customStyle="1" w:styleId="WW-Absatz-Standardschriftart11111111">
    <w:name w:val="WW-Absatz-Standardschriftart11111111"/>
    <w:rsid w:val="000E49A8"/>
  </w:style>
  <w:style w:type="character" w:customStyle="1" w:styleId="WW-Absatz-Standardschriftart111111111">
    <w:name w:val="WW-Absatz-Standardschriftart111111111"/>
    <w:rsid w:val="000E49A8"/>
  </w:style>
  <w:style w:type="character" w:customStyle="1" w:styleId="WW-Absatz-Standardschriftart1111111111">
    <w:name w:val="WW-Absatz-Standardschriftart1111111111"/>
    <w:rsid w:val="000E49A8"/>
  </w:style>
  <w:style w:type="character" w:customStyle="1" w:styleId="WW-Absatz-Standardschriftart11111111111">
    <w:name w:val="WW-Absatz-Standardschriftart11111111111"/>
    <w:rsid w:val="000E49A8"/>
  </w:style>
  <w:style w:type="character" w:customStyle="1" w:styleId="WW-Absatz-Standardschriftart111111111111">
    <w:name w:val="WW-Absatz-Standardschriftart111111111111"/>
    <w:rsid w:val="000E49A8"/>
  </w:style>
  <w:style w:type="character" w:customStyle="1" w:styleId="af3">
    <w:name w:val="Символ нумерации"/>
    <w:rsid w:val="000E49A8"/>
    <w:rPr>
      <w:rFonts w:ascii="Times New Roman" w:hAnsi="Times New Roman" w:cs="Times New Roman"/>
      <w:sz w:val="22"/>
      <w:szCs w:val="26"/>
    </w:rPr>
  </w:style>
  <w:style w:type="character" w:customStyle="1" w:styleId="51">
    <w:name w:val="Основной шрифт абзаца5"/>
    <w:rsid w:val="000E49A8"/>
  </w:style>
  <w:style w:type="character" w:customStyle="1" w:styleId="af4">
    <w:name w:val="Маркеры списка"/>
    <w:rsid w:val="000E49A8"/>
    <w:rPr>
      <w:rFonts w:ascii="OpenSymbol" w:eastAsia="OpenSymbol" w:hAnsi="OpenSymbol" w:cs="OpenSymbol"/>
    </w:rPr>
  </w:style>
  <w:style w:type="character" w:customStyle="1" w:styleId="af5">
    <w:name w:val="Ввод пользователя"/>
    <w:rsid w:val="000E49A8"/>
    <w:rPr>
      <w:rFonts w:ascii="Liberation Mono" w:eastAsia="Liberation Mono" w:hAnsi="Liberation Mono" w:cs="Liberation Mono"/>
    </w:rPr>
  </w:style>
  <w:style w:type="character" w:customStyle="1" w:styleId="24">
    <w:name w:val="Основной текст 2 Знак"/>
    <w:link w:val="25"/>
    <w:rsid w:val="000E49A8"/>
    <w:rPr>
      <w:sz w:val="24"/>
      <w:szCs w:val="24"/>
    </w:rPr>
  </w:style>
  <w:style w:type="character" w:customStyle="1" w:styleId="1f0">
    <w:name w:val="Заголовок 1 Знак"/>
    <w:uiPriority w:val="9"/>
    <w:rsid w:val="000E49A8"/>
    <w:rPr>
      <w:rFonts w:ascii="Arial" w:hAnsi="Arial" w:cs="Arial"/>
      <w:b/>
      <w:bCs/>
      <w:sz w:val="32"/>
      <w:szCs w:val="32"/>
      <w:lang w:eastAsia="zh-CN"/>
    </w:rPr>
  </w:style>
  <w:style w:type="character" w:styleId="af6">
    <w:name w:val="annotation reference"/>
    <w:uiPriority w:val="99"/>
    <w:semiHidden/>
    <w:unhideWhenUsed/>
    <w:rsid w:val="000E49A8"/>
    <w:rPr>
      <w:sz w:val="16"/>
      <w:szCs w:val="16"/>
    </w:rPr>
  </w:style>
  <w:style w:type="character" w:customStyle="1" w:styleId="af7">
    <w:name w:val="Текст примечания Знак"/>
    <w:uiPriority w:val="99"/>
    <w:semiHidden/>
    <w:rsid w:val="000E49A8"/>
    <w:rPr>
      <w:rFonts w:ascii="Arial" w:eastAsia="Lucida Sans Unicode" w:hAnsi="Arial"/>
      <w:lang w:eastAsia="zh-CN"/>
    </w:rPr>
  </w:style>
  <w:style w:type="character" w:customStyle="1" w:styleId="af8">
    <w:name w:val="Тема примечания Знак"/>
    <w:uiPriority w:val="99"/>
    <w:semiHidden/>
    <w:rsid w:val="000E49A8"/>
    <w:rPr>
      <w:rFonts w:ascii="Arial" w:eastAsia="Lucida Sans Unicode" w:hAnsi="Arial"/>
      <w:b/>
      <w:bCs/>
      <w:lang w:eastAsia="zh-CN"/>
    </w:rPr>
  </w:style>
  <w:style w:type="character" w:customStyle="1" w:styleId="af9">
    <w:name w:val="Основной текст Знак"/>
    <w:rsid w:val="000E49A8"/>
    <w:rPr>
      <w:rFonts w:cs="Calibri"/>
      <w:sz w:val="24"/>
      <w:szCs w:val="24"/>
      <w:lang w:eastAsia="zh-CN"/>
    </w:rPr>
  </w:style>
  <w:style w:type="character" w:customStyle="1" w:styleId="FontStyle79">
    <w:name w:val="Font Style79"/>
    <w:uiPriority w:val="99"/>
    <w:rsid w:val="000E49A8"/>
    <w:rPr>
      <w:rFonts w:ascii="Times New Roman" w:hAnsi="Times New Roman" w:cs="Times New Roman"/>
      <w:b/>
      <w:bCs/>
      <w:sz w:val="24"/>
      <w:szCs w:val="24"/>
    </w:rPr>
  </w:style>
  <w:style w:type="character" w:customStyle="1" w:styleId="afa">
    <w:name w:val="Нижний колонтитул Знак"/>
    <w:uiPriority w:val="99"/>
    <w:rsid w:val="000E49A8"/>
    <w:rPr>
      <w:rFonts w:cs="Calibri"/>
      <w:sz w:val="24"/>
      <w:szCs w:val="24"/>
      <w:lang w:eastAsia="zh-CN"/>
    </w:rPr>
  </w:style>
  <w:style w:type="character" w:customStyle="1" w:styleId="ListLabel1">
    <w:name w:val="ListLabel 1"/>
    <w:rPr>
      <w:rFonts w:cs="Symbol"/>
    </w:rPr>
  </w:style>
  <w:style w:type="character" w:customStyle="1" w:styleId="ListLabel2">
    <w:name w:val="ListLabel 2"/>
    <w:rPr>
      <w:rFonts w:eastAsia="Times New Roman" w:cs="Calibri"/>
    </w:rPr>
  </w:style>
  <w:style w:type="character" w:customStyle="1" w:styleId="ListLabel3">
    <w:name w:val="ListLabel 3"/>
    <w:rPr>
      <w:rFonts w:eastAsia="Times New Roman" w:cs="Calibri"/>
      <w:b w:val="0"/>
      <w:color w:val="00000A"/>
    </w:rPr>
  </w:style>
  <w:style w:type="character" w:customStyle="1" w:styleId="ListLabel4">
    <w:name w:val="ListLabel 4"/>
    <w:rPr>
      <w:rFonts w:eastAsia="Calibri" w:cs="Times New Roman"/>
    </w:rPr>
  </w:style>
  <w:style w:type="character" w:customStyle="1" w:styleId="ListLabel5">
    <w:name w:val="ListLabel 5"/>
    <w:rPr>
      <w:i w:val="0"/>
    </w:rPr>
  </w:style>
  <w:style w:type="character" w:customStyle="1" w:styleId="ListLabel6">
    <w:name w:val="ListLabel 6"/>
    <w:rPr>
      <w:color w:val="00000A"/>
    </w:rPr>
  </w:style>
  <w:style w:type="character" w:customStyle="1" w:styleId="ListLabel7">
    <w:name w:val="ListLabel 7"/>
    <w:rPr>
      <w:b/>
    </w:rPr>
  </w:style>
  <w:style w:type="paragraph" w:styleId="afb">
    <w:name w:val="Title"/>
    <w:basedOn w:val="a"/>
    <w:next w:val="afc"/>
    <w:pPr>
      <w:keepNext/>
      <w:spacing w:before="240" w:after="120"/>
    </w:pPr>
    <w:rPr>
      <w:rFonts w:ascii="Liberation Sans" w:eastAsia="Lucida Sans Unicode" w:hAnsi="Liberation Sans" w:cs="Mangal"/>
      <w:sz w:val="28"/>
      <w:szCs w:val="28"/>
    </w:rPr>
  </w:style>
  <w:style w:type="paragraph" w:styleId="afc">
    <w:name w:val="Body Text"/>
    <w:basedOn w:val="a"/>
    <w:pPr>
      <w:spacing w:after="120" w:line="288" w:lineRule="auto"/>
    </w:pPr>
  </w:style>
  <w:style w:type="paragraph" w:styleId="afd">
    <w:name w:val="List"/>
    <w:basedOn w:val="afc"/>
    <w:rPr>
      <w:rFonts w:ascii="Arial" w:hAnsi="Arial" w:cs="Mangal"/>
    </w:rPr>
  </w:style>
  <w:style w:type="paragraph" w:customStyle="1" w:styleId="afe">
    <w:name w:val="Название"/>
    <w:basedOn w:val="a"/>
    <w:pPr>
      <w:suppressLineNumbers/>
      <w:spacing w:before="120" w:after="120"/>
    </w:pPr>
    <w:rPr>
      <w:rFonts w:cs="Mangal"/>
      <w:i/>
      <w:iCs/>
    </w:rPr>
  </w:style>
  <w:style w:type="paragraph" w:styleId="aff">
    <w:name w:val="index heading"/>
    <w:basedOn w:val="a"/>
    <w:pPr>
      <w:suppressLineNumbers/>
    </w:pPr>
    <w:rPr>
      <w:rFonts w:cs="Mangal"/>
    </w:rPr>
  </w:style>
  <w:style w:type="paragraph" w:customStyle="1" w:styleId="1f1">
    <w:name w:val="Заголовок1"/>
    <w:basedOn w:val="a"/>
    <w:rPr>
      <w:b/>
      <w:sz w:val="28"/>
      <w:szCs w:val="28"/>
      <w:lang w:val="x-none"/>
    </w:rPr>
  </w:style>
  <w:style w:type="paragraph" w:styleId="aff0">
    <w:name w:val="caption"/>
    <w:basedOn w:val="a"/>
    <w:qFormat/>
    <w:pPr>
      <w:suppressLineNumbers/>
      <w:spacing w:before="120" w:after="120"/>
    </w:pPr>
    <w:rPr>
      <w:rFonts w:cs="Mangal"/>
      <w:i/>
      <w:iCs/>
    </w:rPr>
  </w:style>
  <w:style w:type="paragraph" w:customStyle="1" w:styleId="42">
    <w:name w:val="Указатель4"/>
    <w:basedOn w:val="a"/>
    <w:pPr>
      <w:suppressLineNumbers/>
    </w:pPr>
    <w:rPr>
      <w:rFonts w:cs="Mangal"/>
    </w:rPr>
  </w:style>
  <w:style w:type="paragraph" w:customStyle="1" w:styleId="1f2">
    <w:name w:val="Название объекта1"/>
    <w:basedOn w:val="a"/>
    <w:pPr>
      <w:jc w:val="center"/>
    </w:pPr>
    <w:rPr>
      <w:b/>
      <w:bCs/>
    </w:rPr>
  </w:style>
  <w:style w:type="paragraph" w:customStyle="1" w:styleId="33">
    <w:name w:val="Указатель3"/>
    <w:basedOn w:val="a"/>
    <w:pPr>
      <w:suppressLineNumbers/>
    </w:pPr>
    <w:rPr>
      <w:rFonts w:cs="Mangal"/>
    </w:rPr>
  </w:style>
  <w:style w:type="paragraph" w:customStyle="1" w:styleId="1f3">
    <w:name w:val="Название1"/>
    <w:basedOn w:val="a"/>
    <w:pPr>
      <w:suppressLineNumbers/>
      <w:spacing w:before="120" w:after="120"/>
    </w:pPr>
    <w:rPr>
      <w:rFonts w:ascii="Arial" w:hAnsi="Arial" w:cs="Mangal"/>
      <w:i/>
      <w:iCs/>
      <w:sz w:val="20"/>
    </w:rPr>
  </w:style>
  <w:style w:type="paragraph" w:customStyle="1" w:styleId="26">
    <w:name w:val="Указатель2"/>
    <w:basedOn w:val="a"/>
    <w:pPr>
      <w:suppressLineNumbers/>
    </w:pPr>
    <w:rPr>
      <w:rFonts w:ascii="Arial" w:hAnsi="Arial" w:cs="Mangal"/>
    </w:rPr>
  </w:style>
  <w:style w:type="paragraph" w:customStyle="1" w:styleId="aff1">
    <w:name w:val="лллллл"/>
    <w:basedOn w:val="a"/>
    <w:pPr>
      <w:ind w:firstLine="720"/>
      <w:textAlignment w:val="baseline"/>
    </w:pPr>
    <w:rPr>
      <w:sz w:val="28"/>
      <w:szCs w:val="20"/>
      <w:lang w:val="x-none"/>
    </w:rPr>
  </w:style>
  <w:style w:type="paragraph" w:styleId="aff2">
    <w:name w:val="No Spacing"/>
    <w:qFormat/>
    <w:pPr>
      <w:suppressAutoHyphens/>
      <w:ind w:left="-533" w:firstLine="142"/>
      <w:jc w:val="both"/>
    </w:pPr>
    <w:rPr>
      <w:rFonts w:ascii="Calibri" w:hAnsi="Calibri" w:cs="Calibri"/>
      <w:sz w:val="22"/>
      <w:szCs w:val="22"/>
      <w:lang w:eastAsia="zh-CN"/>
    </w:rPr>
  </w:style>
  <w:style w:type="paragraph" w:styleId="aff3">
    <w:name w:val="List Paragraph"/>
    <w:basedOn w:val="a"/>
    <w:uiPriority w:val="1"/>
    <w:qFormat/>
    <w:pPr>
      <w:spacing w:after="200" w:line="276" w:lineRule="auto"/>
      <w:ind w:left="720"/>
    </w:pPr>
    <w:rPr>
      <w:rFonts w:ascii="Calibri" w:eastAsia="Calibri" w:hAnsi="Calibri"/>
      <w:sz w:val="20"/>
      <w:szCs w:val="20"/>
      <w:lang w:val="x-none"/>
    </w:rPr>
  </w:style>
  <w:style w:type="paragraph" w:customStyle="1" w:styleId="text">
    <w:name w:val="text"/>
    <w:pPr>
      <w:suppressAutoHyphens/>
      <w:spacing w:line="232" w:lineRule="atLeast"/>
      <w:ind w:left="-533" w:firstLine="454"/>
      <w:jc w:val="both"/>
    </w:pPr>
    <w:rPr>
      <w:rFonts w:ascii="Journal" w:hAnsi="Journal" w:cs="Journal"/>
      <w:color w:val="000000"/>
      <w:sz w:val="21"/>
      <w:szCs w:val="21"/>
      <w:lang w:eastAsia="zh-CN"/>
    </w:rPr>
  </w:style>
  <w:style w:type="paragraph" w:styleId="aff4">
    <w:name w:val="Body Text Indent"/>
    <w:basedOn w:val="a"/>
    <w:pPr>
      <w:spacing w:after="120"/>
      <w:ind w:left="283"/>
    </w:pPr>
  </w:style>
  <w:style w:type="paragraph" w:customStyle="1" w:styleId="-00">
    <w:name w:val="-0"/>
    <w:basedOn w:val="1"/>
    <w:pPr>
      <w:keepLines/>
      <w:spacing w:before="0" w:after="0"/>
      <w:ind w:firstLine="709"/>
    </w:pPr>
    <w:rPr>
      <w:rFonts w:ascii="Times New Roman" w:hAnsi="Times New Roman" w:cs="Times New Roman"/>
      <w:sz w:val="24"/>
      <w:szCs w:val="24"/>
      <w:lang w:val="x-none"/>
    </w:rPr>
  </w:style>
  <w:style w:type="paragraph" w:customStyle="1" w:styleId="aff5">
    <w:name w:val="ВОПРОСЫ"/>
    <w:basedOn w:val="aff3"/>
    <w:pPr>
      <w:spacing w:after="0" w:line="240" w:lineRule="auto"/>
      <w:ind w:left="0" w:firstLine="709"/>
    </w:pPr>
    <w:rPr>
      <w:rFonts w:ascii="Times New Roman" w:eastAsia="Times New Roman" w:hAnsi="Times New Roman" w:cs="Times New Roman"/>
      <w:sz w:val="24"/>
      <w:szCs w:val="24"/>
    </w:rPr>
  </w:style>
  <w:style w:type="paragraph" w:styleId="aff6">
    <w:name w:val="Balloon Text"/>
    <w:basedOn w:val="a"/>
    <w:rPr>
      <w:rFonts w:ascii="Tahoma" w:hAnsi="Tahoma" w:cs="Tahoma"/>
      <w:sz w:val="16"/>
      <w:szCs w:val="16"/>
    </w:rPr>
  </w:style>
  <w:style w:type="paragraph" w:customStyle="1" w:styleId="aff7">
    <w:name w:val="ВСТАВКА"/>
    <w:basedOn w:val="a"/>
    <w:rPr>
      <w:sz w:val="28"/>
      <w:szCs w:val="28"/>
      <w:lang w:val="x-none"/>
    </w:rPr>
  </w:style>
  <w:style w:type="paragraph" w:customStyle="1" w:styleId="aff8">
    <w:name w:val="ЦИТАТА"/>
    <w:basedOn w:val="aff3"/>
    <w:pPr>
      <w:spacing w:after="0" w:line="240" w:lineRule="auto"/>
    </w:pPr>
    <w:rPr>
      <w:rFonts w:ascii="Times New Roman" w:eastAsia="Times New Roman" w:hAnsi="Times New Roman" w:cs="Times New Roman"/>
    </w:rPr>
  </w:style>
  <w:style w:type="paragraph" w:customStyle="1" w:styleId="-3">
    <w:name w:val="НУМЕРАЦИЯ-!"/>
    <w:basedOn w:val="a"/>
    <w:rPr>
      <w:lang w:val="x-none"/>
    </w:rPr>
  </w:style>
  <w:style w:type="paragraph" w:customStyle="1" w:styleId="aff9">
    <w:name w:val="МАРКИРОВКА"/>
    <w:basedOn w:val="aff3"/>
    <w:pPr>
      <w:spacing w:after="0" w:line="360" w:lineRule="auto"/>
      <w:ind w:left="0"/>
    </w:pPr>
    <w:rPr>
      <w:rFonts w:ascii="Times New Roman" w:eastAsia="Times New Roman" w:hAnsi="Times New Roman" w:cs="Times New Roman"/>
      <w:sz w:val="28"/>
      <w:szCs w:val="28"/>
    </w:rPr>
  </w:style>
  <w:style w:type="paragraph" w:customStyle="1" w:styleId="affa">
    <w:name w:val="НОРМАЛ"/>
    <w:basedOn w:val="a"/>
    <w:pPr>
      <w:spacing w:line="360" w:lineRule="auto"/>
    </w:pPr>
    <w:rPr>
      <w:sz w:val="28"/>
      <w:szCs w:val="28"/>
      <w:lang w:val="x-none"/>
    </w:rPr>
  </w:style>
  <w:style w:type="paragraph" w:customStyle="1" w:styleId="affb">
    <w:name w:val="ДОПОЛНЕНИЕ"/>
    <w:basedOn w:val="aff3"/>
    <w:pPr>
      <w:spacing w:after="0" w:line="240" w:lineRule="auto"/>
    </w:pPr>
    <w:rPr>
      <w:rFonts w:ascii="Times New Roman" w:eastAsia="Times New Roman" w:hAnsi="Times New Roman" w:cs="Times New Roman"/>
      <w:sz w:val="24"/>
      <w:szCs w:val="28"/>
    </w:rPr>
  </w:style>
  <w:style w:type="paragraph" w:customStyle="1" w:styleId="25">
    <w:name w:val="заголовок 2"/>
    <w:basedOn w:val="a"/>
    <w:link w:val="24"/>
    <w:pPr>
      <w:keepNext/>
    </w:pPr>
    <w:rPr>
      <w:sz w:val="28"/>
      <w:szCs w:val="28"/>
      <w:lang w:val="x-none"/>
    </w:rPr>
  </w:style>
  <w:style w:type="paragraph" w:styleId="affc">
    <w:name w:val="Subtitle"/>
    <w:basedOn w:val="1f1"/>
    <w:qFormat/>
    <w:pPr>
      <w:keepNext/>
      <w:spacing w:before="240" w:after="120"/>
      <w:ind w:left="0" w:firstLine="0"/>
      <w:jc w:val="center"/>
    </w:pPr>
    <w:rPr>
      <w:rFonts w:ascii="Arial" w:eastAsia="DejaVu Sans" w:hAnsi="Arial" w:cs="DejaVu Sans"/>
      <w:b w:val="0"/>
      <w:i/>
      <w:iCs/>
      <w:lang w:val="ru-RU"/>
    </w:rPr>
  </w:style>
  <w:style w:type="paragraph" w:customStyle="1" w:styleId="212">
    <w:name w:val="Основной текст с отступом 21"/>
    <w:basedOn w:val="a"/>
    <w:pPr>
      <w:shd w:val="clear" w:color="auto" w:fill="FFFFFF"/>
      <w:tabs>
        <w:tab w:val="left" w:pos="5529"/>
      </w:tabs>
      <w:ind w:left="586"/>
      <w:jc w:val="center"/>
    </w:pPr>
    <w:rPr>
      <w:bCs/>
      <w:color w:val="000000"/>
      <w:spacing w:val="4"/>
      <w:sz w:val="28"/>
      <w:szCs w:val="28"/>
    </w:rPr>
  </w:style>
  <w:style w:type="paragraph" w:styleId="affd">
    <w:name w:val="footer"/>
    <w:basedOn w:val="a"/>
    <w:uiPriority w:val="99"/>
    <w:pPr>
      <w:tabs>
        <w:tab w:val="center" w:pos="4677"/>
        <w:tab w:val="right" w:pos="9355"/>
      </w:tabs>
    </w:pPr>
  </w:style>
  <w:style w:type="paragraph" w:customStyle="1" w:styleId="311">
    <w:name w:val="Основной текст с отступом 31"/>
    <w:basedOn w:val="a"/>
    <w:pPr>
      <w:ind w:firstLine="720"/>
    </w:pPr>
    <w:rPr>
      <w:sz w:val="28"/>
      <w:szCs w:val="28"/>
    </w:rPr>
  </w:style>
  <w:style w:type="paragraph" w:customStyle="1" w:styleId="213">
    <w:name w:val="Основной текст 21"/>
    <w:basedOn w:val="a"/>
    <w:pPr>
      <w:spacing w:line="360" w:lineRule="auto"/>
    </w:pPr>
    <w:rPr>
      <w:sz w:val="28"/>
    </w:rPr>
  </w:style>
  <w:style w:type="paragraph" w:customStyle="1" w:styleId="312">
    <w:name w:val="Основной текст 31"/>
    <w:basedOn w:val="a"/>
    <w:rPr>
      <w:b/>
      <w:bCs/>
      <w:sz w:val="28"/>
    </w:rPr>
  </w:style>
  <w:style w:type="paragraph" w:customStyle="1" w:styleId="ConsNormal">
    <w:name w:val="ConsNormal"/>
    <w:pPr>
      <w:suppressAutoHyphens/>
      <w:ind w:left="-533" w:right="19772" w:firstLine="720"/>
      <w:jc w:val="both"/>
    </w:pPr>
    <w:rPr>
      <w:rFonts w:ascii="Arial" w:hAnsi="Arial" w:cs="Arial"/>
      <w:sz w:val="18"/>
      <w:szCs w:val="18"/>
      <w:lang w:eastAsia="zh-CN"/>
    </w:rPr>
  </w:style>
  <w:style w:type="paragraph" w:customStyle="1" w:styleId="ConsNonformat">
    <w:name w:val="ConsNonformat"/>
    <w:pPr>
      <w:widowControl w:val="0"/>
      <w:suppressAutoHyphens/>
      <w:ind w:left="-533" w:firstLine="142"/>
      <w:jc w:val="both"/>
    </w:pPr>
    <w:rPr>
      <w:rFonts w:ascii="Courier New" w:hAnsi="Courier New" w:cs="Courier New"/>
      <w:sz w:val="24"/>
      <w:lang w:eastAsia="zh-CN"/>
    </w:rPr>
  </w:style>
  <w:style w:type="paragraph" w:styleId="affe">
    <w:name w:val="header"/>
    <w:basedOn w:val="a"/>
    <w:pPr>
      <w:tabs>
        <w:tab w:val="center" w:pos="4677"/>
        <w:tab w:val="right" w:pos="9355"/>
      </w:tabs>
    </w:pPr>
  </w:style>
  <w:style w:type="paragraph" w:customStyle="1" w:styleId="ConsPlusNormal">
    <w:name w:val="ConsPlusNormal"/>
    <w:pPr>
      <w:suppressAutoHyphens/>
      <w:ind w:left="-533" w:firstLine="720"/>
      <w:jc w:val="both"/>
    </w:pPr>
    <w:rPr>
      <w:rFonts w:ascii="Arial" w:hAnsi="Arial" w:cs="Arial"/>
      <w:sz w:val="24"/>
      <w:lang w:eastAsia="zh-CN"/>
    </w:rPr>
  </w:style>
  <w:style w:type="paragraph" w:customStyle="1" w:styleId="ConsPlusNonformat">
    <w:name w:val="ConsPlusNonformat"/>
    <w:pPr>
      <w:suppressAutoHyphens/>
      <w:ind w:left="-533" w:firstLine="142"/>
      <w:jc w:val="both"/>
    </w:pPr>
    <w:rPr>
      <w:rFonts w:ascii="Courier New" w:hAnsi="Courier New" w:cs="Courier New"/>
      <w:sz w:val="24"/>
      <w:lang w:eastAsia="zh-CN"/>
    </w:rPr>
  </w:style>
  <w:style w:type="paragraph" w:customStyle="1" w:styleId="ConsPlusTitle">
    <w:name w:val="ConsPlusTitle"/>
    <w:pPr>
      <w:suppressAutoHyphens/>
      <w:ind w:left="-533" w:firstLine="142"/>
      <w:jc w:val="both"/>
    </w:pPr>
    <w:rPr>
      <w:rFonts w:ascii="Arial" w:hAnsi="Arial" w:cs="Arial"/>
      <w:b/>
      <w:bCs/>
      <w:sz w:val="24"/>
      <w:lang w:eastAsia="zh-CN"/>
    </w:rPr>
  </w:style>
  <w:style w:type="paragraph" w:customStyle="1" w:styleId="1f4">
    <w:name w:val="Обычный1"/>
    <w:pPr>
      <w:widowControl w:val="0"/>
      <w:suppressAutoHyphens/>
      <w:ind w:left="-533" w:firstLine="142"/>
      <w:jc w:val="both"/>
    </w:pPr>
    <w:rPr>
      <w:rFonts w:ascii="Courier New" w:hAnsi="Courier New" w:cs="Calibri"/>
      <w:sz w:val="24"/>
      <w:lang w:eastAsia="zh-CN"/>
    </w:rPr>
  </w:style>
  <w:style w:type="paragraph" w:customStyle="1" w:styleId="afff">
    <w:name w:val="Стиль"/>
    <w:pPr>
      <w:suppressAutoHyphens/>
      <w:ind w:left="-533" w:firstLine="142"/>
      <w:jc w:val="both"/>
    </w:pPr>
    <w:rPr>
      <w:rFonts w:cs="Calibri"/>
      <w:sz w:val="24"/>
      <w:lang w:eastAsia="zh-CN"/>
    </w:rPr>
  </w:style>
  <w:style w:type="paragraph" w:customStyle="1" w:styleId="1f5">
    <w:name w:val="Схема документа1"/>
    <w:basedOn w:val="a"/>
    <w:rPr>
      <w:rFonts w:ascii="Tahoma" w:hAnsi="Tahoma" w:cs="Tahoma"/>
      <w:sz w:val="16"/>
      <w:szCs w:val="16"/>
    </w:rPr>
  </w:style>
  <w:style w:type="paragraph" w:customStyle="1" w:styleId="-11">
    <w:name w:val="-1"/>
    <w:basedOn w:val="2"/>
    <w:pPr>
      <w:tabs>
        <w:tab w:val="left" w:pos="864"/>
        <w:tab w:val="left" w:pos="1080"/>
      </w:tabs>
      <w:spacing w:before="0" w:after="0" w:line="240" w:lineRule="auto"/>
      <w:ind w:firstLine="709"/>
      <w:jc w:val="center"/>
    </w:pPr>
    <w:rPr>
      <w:rFonts w:ascii="Times New Roman" w:hAnsi="Times New Roman" w:cs="Times New Roman"/>
      <w:b w:val="0"/>
      <w:bCs w:val="0"/>
      <w:i w:val="0"/>
      <w:iCs w:val="0"/>
    </w:rPr>
  </w:style>
  <w:style w:type="paragraph" w:customStyle="1" w:styleId="-40">
    <w:name w:val="-4"/>
    <w:basedOn w:val="4"/>
    <w:pPr>
      <w:tabs>
        <w:tab w:val="left" w:pos="284"/>
      </w:tabs>
      <w:spacing w:before="0" w:after="0"/>
      <w:ind w:firstLine="284"/>
    </w:pPr>
  </w:style>
  <w:style w:type="paragraph" w:styleId="91">
    <w:name w:val="toc 9"/>
    <w:basedOn w:val="a"/>
    <w:pPr>
      <w:spacing w:after="100" w:line="276" w:lineRule="auto"/>
      <w:ind w:left="1760"/>
    </w:pPr>
    <w:rPr>
      <w:rFonts w:ascii="Calibri" w:hAnsi="Calibri"/>
      <w:sz w:val="22"/>
      <w:szCs w:val="22"/>
    </w:rPr>
  </w:style>
  <w:style w:type="paragraph" w:customStyle="1" w:styleId="1f6">
    <w:name w:val="Текст1"/>
    <w:basedOn w:val="a"/>
    <w:rPr>
      <w:rFonts w:ascii="Courier New" w:hAnsi="Courier New" w:cs="Courier New"/>
      <w:sz w:val="20"/>
      <w:szCs w:val="20"/>
    </w:rPr>
  </w:style>
  <w:style w:type="paragraph" w:customStyle="1" w:styleId="220">
    <w:name w:val="Основной текст 2 Знак2"/>
    <w:pPr>
      <w:widowControl w:val="0"/>
      <w:suppressAutoHyphens/>
      <w:ind w:left="-533" w:firstLine="142"/>
      <w:jc w:val="both"/>
    </w:pPr>
    <w:rPr>
      <w:rFonts w:cs="Calibri"/>
      <w:color w:val="000000"/>
      <w:sz w:val="18"/>
      <w:szCs w:val="24"/>
      <w:lang w:eastAsia="zh-CN"/>
    </w:rPr>
  </w:style>
  <w:style w:type="paragraph" w:styleId="afff0">
    <w:name w:val="footnote text"/>
    <w:basedOn w:val="a"/>
    <w:rPr>
      <w:sz w:val="20"/>
      <w:szCs w:val="20"/>
    </w:rPr>
  </w:style>
  <w:style w:type="paragraph" w:styleId="afff1">
    <w:name w:val="Normal (Web)"/>
    <w:basedOn w:val="a"/>
    <w:uiPriority w:val="99"/>
    <w:pPr>
      <w:spacing w:before="280" w:after="280"/>
    </w:pPr>
    <w:rPr>
      <w:rFonts w:ascii="Arial Unicode MS" w:eastAsia="Arial Unicode MS" w:hAnsi="Arial Unicode MS" w:cs="Arial Unicode MS"/>
    </w:rPr>
  </w:style>
  <w:style w:type="paragraph" w:customStyle="1" w:styleId="1f7">
    <w:name w:val="Указатель1"/>
    <w:basedOn w:val="a"/>
    <w:pPr>
      <w:suppressLineNumbers/>
      <w:ind w:left="0" w:firstLine="0"/>
      <w:jc w:val="left"/>
    </w:pPr>
  </w:style>
  <w:style w:type="paragraph" w:customStyle="1" w:styleId="1f8">
    <w:name w:val="Заголовок таблицы ссылок1"/>
    <w:basedOn w:val="1"/>
    <w:pPr>
      <w:keepLines/>
      <w:spacing w:before="480" w:after="0" w:line="276" w:lineRule="auto"/>
      <w:jc w:val="left"/>
    </w:pPr>
    <w:rPr>
      <w:rFonts w:ascii="Cambria" w:hAnsi="Cambria" w:cs="Times New Roman"/>
      <w:color w:val="365F91"/>
      <w:sz w:val="28"/>
      <w:szCs w:val="28"/>
    </w:rPr>
  </w:style>
  <w:style w:type="paragraph" w:customStyle="1" w:styleId="default">
    <w:name w:val="default"/>
    <w:basedOn w:val="a"/>
    <w:pPr>
      <w:spacing w:before="280" w:after="280"/>
      <w:ind w:left="0" w:firstLine="0"/>
      <w:jc w:val="left"/>
    </w:pPr>
  </w:style>
  <w:style w:type="paragraph" w:customStyle="1" w:styleId="textinmenu">
    <w:name w:val="textinmenu"/>
    <w:basedOn w:val="a"/>
    <w:pPr>
      <w:spacing w:before="280" w:after="280"/>
      <w:ind w:left="0" w:firstLine="0"/>
      <w:jc w:val="left"/>
    </w:pPr>
    <w:rPr>
      <w:rFonts w:ascii="Verdana" w:hAnsi="Verdana" w:cs="Verdana"/>
      <w:b/>
      <w:bCs/>
      <w:color w:val="857102"/>
      <w:sz w:val="21"/>
      <w:szCs w:val="21"/>
    </w:rPr>
  </w:style>
  <w:style w:type="paragraph" w:customStyle="1" w:styleId="1f9">
    <w:name w:val="Стиль1"/>
    <w:basedOn w:val="a"/>
    <w:pPr>
      <w:widowControl w:val="0"/>
      <w:spacing w:line="360" w:lineRule="auto"/>
      <w:ind w:left="0" w:firstLine="709"/>
    </w:pPr>
    <w:rPr>
      <w:color w:val="000000"/>
    </w:rPr>
  </w:style>
  <w:style w:type="paragraph" w:customStyle="1" w:styleId="afff2">
    <w:name w:val="Содержимое таблицы"/>
    <w:basedOn w:val="a"/>
    <w:pPr>
      <w:suppressLineNumbers/>
    </w:pPr>
  </w:style>
  <w:style w:type="paragraph" w:customStyle="1" w:styleId="afff3">
    <w:name w:val="Заголовок таблицы"/>
    <w:basedOn w:val="afff2"/>
    <w:pPr>
      <w:jc w:val="center"/>
    </w:pPr>
    <w:rPr>
      <w:b/>
      <w:bCs/>
    </w:rPr>
  </w:style>
  <w:style w:type="paragraph" w:customStyle="1" w:styleId="afff4">
    <w:name w:val="Содержимое врезки"/>
    <w:basedOn w:val="afc"/>
  </w:style>
  <w:style w:type="paragraph" w:customStyle="1" w:styleId="320">
    <w:name w:val="Основной текст с отступом 32"/>
    <w:basedOn w:val="a"/>
    <w:pPr>
      <w:suppressAutoHyphens w:val="0"/>
      <w:spacing w:after="120"/>
      <w:ind w:left="283" w:firstLine="0"/>
      <w:jc w:val="left"/>
    </w:pPr>
    <w:rPr>
      <w:rFonts w:ascii="Courier New" w:hAnsi="Courier New" w:cs="Times New Roman"/>
      <w:sz w:val="20"/>
      <w:szCs w:val="20"/>
      <w:lang w:eastAsia="ru-RU"/>
    </w:rPr>
  </w:style>
  <w:style w:type="paragraph" w:customStyle="1" w:styleId="t">
    <w:name w:val="t"/>
    <w:basedOn w:val="a"/>
    <w:pPr>
      <w:suppressAutoHyphens w:val="0"/>
      <w:spacing w:before="280" w:after="280"/>
      <w:ind w:left="0" w:firstLine="0"/>
      <w:jc w:val="left"/>
    </w:pPr>
    <w:rPr>
      <w:rFonts w:cs="Times New Roman"/>
    </w:rPr>
  </w:style>
  <w:style w:type="paragraph" w:customStyle="1" w:styleId="afff5">
    <w:name w:val="параграф"/>
    <w:basedOn w:val="a"/>
    <w:pPr>
      <w:suppressAutoHyphens w:val="0"/>
      <w:spacing w:after="160"/>
      <w:ind w:left="0" w:firstLine="0"/>
    </w:pPr>
    <w:rPr>
      <w:rFonts w:ascii="TimesDL" w:hAnsi="TimesDL" w:cs="Times New Roman"/>
      <w:sz w:val="20"/>
      <w:szCs w:val="20"/>
    </w:rPr>
  </w:style>
  <w:style w:type="paragraph" w:customStyle="1" w:styleId="afff6">
    <w:name w:val="табл"/>
    <w:basedOn w:val="a"/>
    <w:pPr>
      <w:suppressAutoHyphens w:val="0"/>
      <w:spacing w:before="80" w:after="80"/>
      <w:ind w:left="0" w:firstLine="0"/>
    </w:pPr>
    <w:rPr>
      <w:rFonts w:ascii="TextBook" w:hAnsi="TextBook" w:cs="Times New Roman"/>
      <w:sz w:val="20"/>
      <w:szCs w:val="20"/>
    </w:rPr>
  </w:style>
  <w:style w:type="paragraph" w:styleId="z-">
    <w:name w:val="HTML Top of Form"/>
    <w:basedOn w:val="a"/>
    <w:pPr>
      <w:pBdr>
        <w:bottom w:val="single" w:sz="6" w:space="1" w:color="000001"/>
      </w:pBdr>
      <w:suppressAutoHyphens w:val="0"/>
      <w:ind w:left="0" w:firstLine="0"/>
      <w:jc w:val="center"/>
    </w:pPr>
    <w:rPr>
      <w:rFonts w:ascii="Arial" w:hAnsi="Arial" w:cs="Arial"/>
      <w:vanish/>
      <w:sz w:val="16"/>
      <w:szCs w:val="16"/>
    </w:rPr>
  </w:style>
  <w:style w:type="paragraph" w:styleId="z-0">
    <w:name w:val="HTML Bottom of Form"/>
    <w:basedOn w:val="a"/>
    <w:pPr>
      <w:pBdr>
        <w:top w:val="single" w:sz="6" w:space="1" w:color="000001"/>
      </w:pBdr>
      <w:suppressAutoHyphens w:val="0"/>
      <w:ind w:left="0" w:firstLine="0"/>
      <w:jc w:val="center"/>
    </w:pPr>
    <w:rPr>
      <w:rFonts w:ascii="Arial" w:hAnsi="Arial" w:cs="Arial"/>
      <w:vanish/>
      <w:sz w:val="16"/>
      <w:szCs w:val="16"/>
    </w:rPr>
  </w:style>
  <w:style w:type="paragraph" w:customStyle="1" w:styleId="art">
    <w:name w:val="art"/>
    <w:basedOn w:val="a"/>
    <w:pPr>
      <w:tabs>
        <w:tab w:val="left" w:pos="708"/>
      </w:tabs>
      <w:suppressAutoHyphens w:val="0"/>
      <w:spacing w:before="90" w:after="120"/>
      <w:ind w:left="0" w:firstLine="300"/>
    </w:pPr>
    <w:rPr>
      <w:rFonts w:ascii="Microsoft Sans Serif" w:hAnsi="Microsoft Sans Serif" w:cs="Microsoft Sans Serif"/>
      <w:sz w:val="20"/>
      <w:szCs w:val="20"/>
    </w:rPr>
  </w:style>
  <w:style w:type="paragraph" w:customStyle="1" w:styleId="WW-Normal">
    <w:name w:val="WW-Normal"/>
    <w:pPr>
      <w:suppressAutoHyphens/>
    </w:pPr>
    <w:rPr>
      <w:color w:val="000000"/>
      <w:sz w:val="24"/>
      <w:szCs w:val="24"/>
      <w:lang w:eastAsia="zh-CN"/>
    </w:rPr>
  </w:style>
  <w:style w:type="paragraph" w:customStyle="1" w:styleId="1fa">
    <w:name w:val="Абзац списка1"/>
    <w:basedOn w:val="a"/>
    <w:rsid w:val="00BE242C"/>
    <w:pPr>
      <w:suppressAutoHyphens w:val="0"/>
      <w:ind w:left="474" w:hanging="360"/>
      <w:contextualSpacing/>
      <w:jc w:val="left"/>
    </w:pPr>
    <w:rPr>
      <w:rFonts w:ascii="Cambria" w:eastAsia="Cambria" w:hAnsi="Cambria" w:cs="Times New Roman"/>
    </w:rPr>
  </w:style>
  <w:style w:type="paragraph" w:customStyle="1" w:styleId="WW-0">
    <w:name w:val="WW-Заголовок"/>
    <w:basedOn w:val="1f1"/>
    <w:rsid w:val="000E49A8"/>
    <w:pPr>
      <w:keepNext/>
      <w:widowControl w:val="0"/>
      <w:spacing w:before="240" w:after="120"/>
      <w:ind w:left="0" w:firstLine="0"/>
      <w:jc w:val="left"/>
    </w:pPr>
    <w:rPr>
      <w:rFonts w:ascii="Arial" w:eastAsia="Lucida Sans Unicode" w:hAnsi="Arial" w:cs="Tahoma"/>
      <w:b w:val="0"/>
      <w:lang w:val="ru-RU"/>
    </w:rPr>
  </w:style>
  <w:style w:type="paragraph" w:customStyle="1" w:styleId="afff7">
    <w:name w:val="Верхний колонтитул слева"/>
    <w:basedOn w:val="a"/>
    <w:rsid w:val="000E49A8"/>
    <w:pPr>
      <w:widowControl w:val="0"/>
      <w:suppressLineNumbers/>
      <w:tabs>
        <w:tab w:val="center" w:pos="4818"/>
        <w:tab w:val="right" w:pos="9637"/>
      </w:tabs>
      <w:ind w:left="0" w:firstLine="0"/>
      <w:jc w:val="left"/>
    </w:pPr>
    <w:rPr>
      <w:rFonts w:ascii="Arial" w:eastAsia="Lucida Sans Unicode" w:hAnsi="Arial" w:cs="Times New Roman"/>
      <w:sz w:val="20"/>
    </w:rPr>
  </w:style>
  <w:style w:type="paragraph" w:customStyle="1" w:styleId="ConsPlusCell">
    <w:name w:val="ConsPlusCell"/>
    <w:basedOn w:val="a"/>
    <w:rsid w:val="000E49A8"/>
    <w:pPr>
      <w:widowControl w:val="0"/>
      <w:ind w:left="0" w:firstLine="0"/>
      <w:jc w:val="left"/>
    </w:pPr>
    <w:rPr>
      <w:rFonts w:ascii="Arial" w:eastAsia="Arial" w:hAnsi="Arial" w:cs="Arial"/>
      <w:sz w:val="20"/>
      <w:szCs w:val="20"/>
      <w:lang w:bidi="hi-IN"/>
    </w:rPr>
  </w:style>
  <w:style w:type="paragraph" w:customStyle="1" w:styleId="ConsPlusDocList">
    <w:name w:val="ConsPlusDocList"/>
    <w:basedOn w:val="a"/>
    <w:rsid w:val="000E49A8"/>
    <w:pPr>
      <w:widowControl w:val="0"/>
      <w:ind w:left="0" w:firstLine="0"/>
      <w:jc w:val="left"/>
    </w:pPr>
    <w:rPr>
      <w:rFonts w:ascii="Courier New" w:eastAsia="Courier New" w:hAnsi="Courier New" w:cs="Courier New"/>
      <w:sz w:val="20"/>
      <w:szCs w:val="20"/>
      <w:lang w:bidi="hi-IN"/>
    </w:rPr>
  </w:style>
  <w:style w:type="paragraph" w:styleId="27">
    <w:name w:val="Body Text 2"/>
    <w:basedOn w:val="a"/>
    <w:rsid w:val="000E49A8"/>
    <w:pPr>
      <w:suppressAutoHyphens w:val="0"/>
      <w:spacing w:after="120" w:line="480" w:lineRule="auto"/>
      <w:ind w:left="0" w:firstLine="0"/>
      <w:jc w:val="left"/>
    </w:pPr>
    <w:rPr>
      <w:rFonts w:cs="Times New Roman"/>
      <w:lang w:eastAsia="ru-RU"/>
    </w:rPr>
  </w:style>
  <w:style w:type="paragraph" w:styleId="afff8">
    <w:name w:val="annotation text"/>
    <w:basedOn w:val="a"/>
    <w:uiPriority w:val="99"/>
    <w:semiHidden/>
    <w:unhideWhenUsed/>
    <w:rsid w:val="000E49A8"/>
    <w:pPr>
      <w:widowControl w:val="0"/>
      <w:ind w:left="0" w:firstLine="0"/>
      <w:jc w:val="left"/>
    </w:pPr>
    <w:rPr>
      <w:rFonts w:ascii="Arial" w:eastAsia="Lucida Sans Unicode" w:hAnsi="Arial" w:cs="Times New Roman"/>
      <w:sz w:val="20"/>
      <w:szCs w:val="20"/>
    </w:rPr>
  </w:style>
  <w:style w:type="paragraph" w:styleId="afff9">
    <w:name w:val="annotation subject"/>
    <w:basedOn w:val="afff8"/>
    <w:uiPriority w:val="99"/>
    <w:semiHidden/>
    <w:unhideWhenUsed/>
    <w:rsid w:val="000E49A8"/>
    <w:rPr>
      <w:b/>
      <w:bCs/>
    </w:rPr>
  </w:style>
  <w:style w:type="paragraph" w:customStyle="1" w:styleId="Style41">
    <w:name w:val="Style41"/>
    <w:basedOn w:val="a"/>
    <w:uiPriority w:val="99"/>
    <w:rsid w:val="000E49A8"/>
    <w:pPr>
      <w:widowControl w:val="0"/>
      <w:suppressAutoHyphens w:val="0"/>
      <w:spacing w:line="470" w:lineRule="exact"/>
      <w:ind w:left="0" w:firstLine="0"/>
    </w:pPr>
    <w:rPr>
      <w:rFonts w:cs="Times New Roman"/>
      <w:lang w:eastAsia="ru-RU"/>
    </w:rPr>
  </w:style>
  <w:style w:type="paragraph" w:styleId="1fb">
    <w:name w:val="toc 1"/>
    <w:basedOn w:val="a"/>
    <w:autoRedefine/>
    <w:uiPriority w:val="39"/>
    <w:semiHidden/>
    <w:unhideWhenUsed/>
    <w:rsid w:val="00832B1D"/>
    <w:pPr>
      <w:ind w:left="0"/>
    </w:pPr>
  </w:style>
  <w:style w:type="paragraph" w:styleId="28">
    <w:name w:val="toc 2"/>
    <w:basedOn w:val="a"/>
    <w:autoRedefine/>
    <w:uiPriority w:val="39"/>
    <w:semiHidden/>
    <w:unhideWhenUsed/>
    <w:rsid w:val="00832B1D"/>
    <w:pPr>
      <w:ind w:left="240"/>
    </w:pPr>
  </w:style>
  <w:style w:type="paragraph" w:styleId="afffa">
    <w:name w:val="TOC Heading"/>
    <w:basedOn w:val="1"/>
    <w:uiPriority w:val="39"/>
    <w:unhideWhenUsed/>
    <w:qFormat/>
    <w:rsid w:val="00832B1D"/>
    <w:pPr>
      <w:keepLines/>
      <w:suppressAutoHyphens w:val="0"/>
      <w:spacing w:after="0" w:line="256" w:lineRule="auto"/>
      <w:jc w:val="left"/>
    </w:pPr>
    <w:rPr>
      <w:rFonts w:ascii="Calibri Light" w:hAnsi="Calibri Light" w:cs="Times New Roman"/>
      <w:b w:val="0"/>
      <w:bCs w:val="0"/>
      <w:color w:val="2E74B5"/>
      <w:lang w:eastAsia="ru-RU"/>
    </w:rPr>
  </w:style>
  <w:style w:type="numbering" w:customStyle="1" w:styleId="1fc">
    <w:name w:val="Нет списка1"/>
    <w:uiPriority w:val="99"/>
    <w:semiHidden/>
    <w:unhideWhenUsed/>
    <w:rsid w:val="000E49A8"/>
  </w:style>
  <w:style w:type="numbering" w:customStyle="1" w:styleId="111">
    <w:name w:val="Нет списка11"/>
    <w:uiPriority w:val="99"/>
    <w:semiHidden/>
    <w:unhideWhenUsed/>
    <w:rsid w:val="000E49A8"/>
  </w:style>
  <w:style w:type="numbering" w:customStyle="1" w:styleId="29">
    <w:name w:val="Нет списка2"/>
    <w:uiPriority w:val="99"/>
    <w:semiHidden/>
    <w:unhideWhenUsed/>
    <w:rsid w:val="00E723BD"/>
  </w:style>
  <w:style w:type="numbering" w:customStyle="1" w:styleId="120">
    <w:name w:val="Нет списка12"/>
    <w:uiPriority w:val="99"/>
    <w:semiHidden/>
    <w:unhideWhenUsed/>
    <w:rsid w:val="00E723BD"/>
  </w:style>
  <w:style w:type="table" w:styleId="afffb">
    <w:name w:val="Table Grid"/>
    <w:basedOn w:val="a1"/>
    <w:uiPriority w:val="59"/>
    <w:rsid w:val="000E49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75B32"/>
    <w:rPr>
      <w:sz w:val="22"/>
      <w:szCs w:val="22"/>
      <w:lang w:val="en-US" w:eastAsia="en-US"/>
    </w:rPr>
    <w:tblPr>
      <w:tblInd w:w="0" w:type="dxa"/>
      <w:tblCellMar>
        <w:top w:w="0" w:type="dxa"/>
        <w:left w:w="0" w:type="dxa"/>
        <w:bottom w:w="0" w:type="dxa"/>
        <w:right w:w="0" w:type="dxa"/>
      </w:tblCellMar>
    </w:tblPr>
  </w:style>
  <w:style w:type="table" w:customStyle="1" w:styleId="1fd">
    <w:name w:val="Сетка таблицы1"/>
    <w:basedOn w:val="a1"/>
    <w:uiPriority w:val="59"/>
    <w:rsid w:val="00875B3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E1AB1"/>
    <w:rPr>
      <w:sz w:val="22"/>
      <w:szCs w:val="22"/>
      <w:lang w:val="en-US" w:eastAsia="en-US"/>
    </w:rPr>
    <w:tblPr>
      <w:tblInd w:w="0" w:type="dxa"/>
      <w:tblCellMar>
        <w:top w:w="0" w:type="dxa"/>
        <w:left w:w="0" w:type="dxa"/>
        <w:bottom w:w="0" w:type="dxa"/>
        <w:right w:w="0" w:type="dxa"/>
      </w:tblCellMar>
    </w:tblPr>
  </w:style>
  <w:style w:type="table" w:customStyle="1" w:styleId="2a">
    <w:name w:val="Сетка таблицы2"/>
    <w:basedOn w:val="a1"/>
    <w:uiPriority w:val="59"/>
    <w:rsid w:val="008C285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rbookshop.ru/6623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C9277-6262-421F-979B-AB748BBD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4950</Words>
  <Characters>28215</Characters>
  <Application>Microsoft Office Word</Application>
  <DocSecurity>0</DocSecurity>
  <Lines>235</Lines>
  <Paragraphs>66</Paragraphs>
  <ScaleCrop>false</ScaleCrop>
  <Company>Microsoft</Company>
  <LinksUpToDate>false</LinksUpToDate>
  <CharactersWithSpaces>33099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creator>Your User Name</dc:creator>
  <cp:lastModifiedBy>Микулец Виктория Владимировна</cp:lastModifiedBy>
  <cp:revision>13</cp:revision>
  <cp:lastPrinted>2019-11-27T16:35:00Z</cp:lastPrinted>
  <dcterms:created xsi:type="dcterms:W3CDTF">2019-11-27T16:37:00Z</dcterms:created>
  <dcterms:modified xsi:type="dcterms:W3CDTF">2022-09-20T08:03:00Z</dcterms:modified>
  <dc:language>ru-RU</dc:language>
</cp:coreProperties>
</file>