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90C9B" w:rsidRPr="00090C9B" w:rsidTr="00C02E81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90C9B" w:rsidRPr="00090C9B" w:rsidTr="00C02E81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C9B" w:rsidRPr="00090C9B" w:rsidRDefault="00090C9B" w:rsidP="00090C9B">
                  <w:pPr>
                    <w:tabs>
                      <w:tab w:val="left" w:pos="9940"/>
                    </w:tabs>
                    <w:snapToGrid w:val="0"/>
                    <w:spacing w:after="0" w:line="100" w:lineRule="atLeast"/>
                    <w:ind w:right="-62"/>
                    <w:jc w:val="center"/>
                    <w:rPr>
                      <w:rFonts w:ascii="Calibri" w:hAnsi="Calibri" w:cs="Arial"/>
                      <w:kern w:val="1"/>
                      <w:sz w:val="16"/>
                      <w:szCs w:val="16"/>
                      <w:lang w:val="en-US"/>
                    </w:rPr>
                  </w:pPr>
                  <w:r w:rsidRPr="00090C9B">
                    <w:rPr>
                      <w:rFonts w:ascii="Calibri" w:hAnsi="Calibri" w:cs="Arial"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3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C9B" w:rsidRPr="00090C9B" w:rsidRDefault="00090C9B" w:rsidP="00090C9B">
                  <w:pPr>
                    <w:tabs>
                      <w:tab w:val="left" w:pos="9940"/>
                    </w:tabs>
                    <w:snapToGrid w:val="0"/>
                    <w:spacing w:after="0" w:line="240" w:lineRule="auto"/>
                    <w:ind w:right="-62"/>
                    <w:rPr>
                      <w:rFonts w:ascii="Calibri" w:hAnsi="Calibri" w:cs="Arial"/>
                      <w:kern w:val="1"/>
                      <w:sz w:val="16"/>
                      <w:szCs w:val="16"/>
                    </w:rPr>
                  </w:pPr>
                </w:p>
              </w:tc>
            </w:tr>
          </w:tbl>
          <w:p w:rsidR="00090C9B" w:rsidRPr="00090C9B" w:rsidRDefault="00090C9B" w:rsidP="00090C9B">
            <w:pPr>
              <w:spacing w:after="0" w:line="240" w:lineRule="auto"/>
              <w:rPr>
                <w:rFonts w:ascii="Arial" w:hAnsi="Arial" w:cs="Arial"/>
                <w:kern w:val="1"/>
                <w:szCs w:val="24"/>
              </w:rPr>
            </w:pPr>
          </w:p>
        </w:tc>
      </w:tr>
    </w:tbl>
    <w:p w:rsidR="00AC7A53" w:rsidRDefault="00AC7A53" w:rsidP="00AC7A5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AC7A53" w:rsidRDefault="00AC7A53" w:rsidP="00AC7A5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AC7A53" w:rsidRPr="006E3A4A" w:rsidRDefault="00AC7A53" w:rsidP="00AC7A53">
      <w:pPr>
        <w:pStyle w:val="a9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AC7A53" w:rsidRDefault="00AC7A53" w:rsidP="00AC7A53">
      <w:pPr>
        <w:pStyle w:val="a9"/>
        <w:widowControl/>
        <w:tabs>
          <w:tab w:val="left" w:pos="709"/>
        </w:tabs>
        <w:spacing w:before="8" w:after="0" w:line="276" w:lineRule="atLeast"/>
        <w:jc w:val="both"/>
        <w:rPr>
          <w:kern w:val="1"/>
          <w:sz w:val="28"/>
          <w:szCs w:val="24"/>
        </w:rPr>
      </w:pPr>
    </w:p>
    <w:p w:rsidR="00E4198B" w:rsidRPr="006A240B" w:rsidRDefault="00E4198B" w:rsidP="00E419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E4198B" w:rsidRPr="006A240B" w:rsidRDefault="00E4198B" w:rsidP="00E419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E4198B" w:rsidRPr="006A240B" w:rsidRDefault="00E4198B" w:rsidP="00E419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E4198B" w:rsidRPr="006A240B" w:rsidRDefault="00E4198B" w:rsidP="00E4198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bookmarkStart w:id="0" w:name="_GoBack"/>
      <w:bookmarkEnd w:id="0"/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ind w:left="555"/>
        <w:jc w:val="center"/>
        <w:textAlignment w:val="baseline"/>
        <w:rPr>
          <w:b/>
          <w:bCs/>
          <w:sz w:val="18"/>
          <w:szCs w:val="18"/>
          <w:lang w:eastAsia="ru-RU"/>
        </w:rPr>
      </w:pPr>
      <w:r w:rsidRPr="00090C9B">
        <w:rPr>
          <w:b/>
          <w:bCs/>
          <w:sz w:val="28"/>
          <w:lang w:eastAsia="ru-RU"/>
        </w:rPr>
        <w:t>Рабочая программа учебной дисциплины </w:t>
      </w:r>
    </w:p>
    <w:p w:rsidR="00090C9B" w:rsidRPr="00090C9B" w:rsidRDefault="008405C0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8405C0">
        <w:rPr>
          <w:b/>
          <w:bCs/>
          <w:sz w:val="28"/>
          <w:lang w:eastAsia="ru-RU"/>
        </w:rPr>
        <w:t>Обеспечение национальной безопасности и противодействие терроризму</w:t>
      </w:r>
      <w:r w:rsidR="00090C9B"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Направление подготовки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38.03.04 Государственное и муниципальное управление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Направленность (профиль) подготовки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Региональное управление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Квалификация (степень) выпускника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Бакалавр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Форма обучения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Очная, заочная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 </w:t>
      </w: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AC7A53" w:rsidRPr="00090C9B" w:rsidRDefault="00AC7A53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28"/>
          <w:lang w:eastAsia="ru-RU"/>
        </w:rPr>
      </w:pPr>
    </w:p>
    <w:p w:rsidR="00090C9B" w:rsidRPr="00090C9B" w:rsidRDefault="00090C9B" w:rsidP="00090C9B">
      <w:pPr>
        <w:widowControl/>
        <w:suppressAutoHyphens w:val="0"/>
        <w:spacing w:after="0" w:line="240" w:lineRule="auto"/>
        <w:jc w:val="center"/>
        <w:textAlignment w:val="baseline"/>
        <w:rPr>
          <w:sz w:val="18"/>
          <w:szCs w:val="18"/>
          <w:lang w:eastAsia="ru-RU"/>
        </w:rPr>
      </w:pPr>
      <w:r w:rsidRPr="00090C9B">
        <w:rPr>
          <w:sz w:val="28"/>
          <w:lang w:eastAsia="ru-RU"/>
        </w:rPr>
        <w:t>Москва, 2019 </w:t>
      </w:r>
    </w:p>
    <w:p w:rsidR="00090C9B" w:rsidRPr="00090C9B" w:rsidRDefault="00090C9B" w:rsidP="00090C9B">
      <w:pPr>
        <w:spacing w:after="0" w:line="240" w:lineRule="auto"/>
        <w:rPr>
          <w:rFonts w:ascii="Arial" w:hAnsi="Arial" w:cs="Arial"/>
          <w:kern w:val="1"/>
          <w:szCs w:val="24"/>
        </w:rPr>
      </w:pPr>
    </w:p>
    <w:p w:rsidR="0079777D" w:rsidRDefault="0079777D">
      <w:pPr>
        <w:widowControl/>
        <w:suppressAutoHyphens w:val="0"/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9F549C" w:rsidRDefault="009F549C" w:rsidP="0029385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F549C" w:rsidRPr="0071157B" w:rsidRDefault="009F549C" w:rsidP="0029385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1157B">
        <w:rPr>
          <w:b/>
          <w:sz w:val="24"/>
          <w:szCs w:val="24"/>
          <w:lang w:eastAsia="ru-RU"/>
        </w:rPr>
        <w:t>СОДЕРЖАНИЕ</w:t>
      </w:r>
    </w:p>
    <w:p w:rsidR="009F549C" w:rsidRPr="0071157B" w:rsidRDefault="009F549C" w:rsidP="0029385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1157B">
        <w:rPr>
          <w:sz w:val="24"/>
          <w:szCs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>Перечень планируемых результатов</w:t>
            </w:r>
            <w:r>
              <w:rPr>
                <w:sz w:val="24"/>
                <w:szCs w:val="24"/>
              </w:rPr>
              <w:t xml:space="preserve"> обучения по учебной дисциплине</w:t>
            </w:r>
            <w:r w:rsidRPr="009B40F1">
              <w:rPr>
                <w:sz w:val="24"/>
                <w:szCs w:val="24"/>
              </w:rPr>
              <w:t xml:space="preserve">, соотнесенных с планируемыми результатами освоения </w:t>
            </w:r>
            <w:r>
              <w:rPr>
                <w:sz w:val="24"/>
                <w:szCs w:val="24"/>
              </w:rPr>
              <w:t xml:space="preserve">основной профессиональной </w:t>
            </w:r>
            <w:r w:rsidRPr="009B40F1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79" w:type="dxa"/>
          </w:tcPr>
          <w:p w:rsidR="009F549C" w:rsidRDefault="009F549C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9F549C" w:rsidRPr="009B40F1" w:rsidRDefault="009F549C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79777D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9F549C">
              <w:rPr>
                <w:sz w:val="24"/>
                <w:szCs w:val="24"/>
              </w:rPr>
              <w:t xml:space="preserve">учебной дисциплины </w:t>
            </w:r>
            <w:r w:rsidR="009F549C" w:rsidRPr="009B40F1">
              <w:rPr>
                <w:sz w:val="24"/>
                <w:szCs w:val="24"/>
              </w:rPr>
              <w:t xml:space="preserve">в структуре </w:t>
            </w:r>
            <w:r w:rsidR="009F549C">
              <w:rPr>
                <w:sz w:val="24"/>
                <w:szCs w:val="24"/>
              </w:rPr>
              <w:t>основной профессионально</w:t>
            </w:r>
            <w:r>
              <w:rPr>
                <w:sz w:val="24"/>
                <w:szCs w:val="24"/>
              </w:rPr>
              <w:t>й</w:t>
            </w:r>
            <w:r w:rsidR="009F549C">
              <w:rPr>
                <w:sz w:val="24"/>
                <w:szCs w:val="24"/>
              </w:rPr>
              <w:t xml:space="preserve"> </w:t>
            </w:r>
            <w:r w:rsidR="009F549C" w:rsidRPr="009B40F1">
              <w:rPr>
                <w:sz w:val="24"/>
                <w:szCs w:val="24"/>
              </w:rPr>
              <w:t>образо</w:t>
            </w:r>
            <w:r w:rsidR="009F549C">
              <w:rPr>
                <w:sz w:val="24"/>
                <w:szCs w:val="24"/>
              </w:rPr>
              <w:t>вательной программы балакавриата</w:t>
            </w:r>
            <w:r w:rsidR="009F549C" w:rsidRPr="009B4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9F549C" w:rsidRDefault="009F549C" w:rsidP="003336B5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3336B5" w:rsidRPr="009B40F1" w:rsidRDefault="003336B5" w:rsidP="003336B5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79777D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="009F549C">
              <w:rPr>
                <w:sz w:val="24"/>
                <w:szCs w:val="24"/>
              </w:rPr>
              <w:t xml:space="preserve">учебной дисциплины </w:t>
            </w:r>
            <w:r w:rsidR="009F549C" w:rsidRPr="009B40F1">
              <w:rPr>
                <w:sz w:val="24"/>
                <w:szCs w:val="24"/>
              </w:rPr>
              <w:t>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9F549C" w:rsidRDefault="009F549C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3336B5" w:rsidRPr="009B40F1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79777D" w:rsidP="00CF7C7B">
            <w:pPr>
              <w:pStyle w:val="afd"/>
              <w:tabs>
                <w:tab w:val="left" w:pos="567"/>
                <w:tab w:val="left" w:pos="1276"/>
              </w:tabs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9F549C" w:rsidRPr="009B40F1">
              <w:rPr>
                <w:sz w:val="24"/>
                <w:szCs w:val="24"/>
              </w:rPr>
              <w:t xml:space="preserve">Объём </w:t>
            </w:r>
            <w:r>
              <w:rPr>
                <w:sz w:val="24"/>
                <w:szCs w:val="24"/>
              </w:rPr>
              <w:t xml:space="preserve">учебной дисциплины </w:t>
            </w:r>
            <w:r w:rsidR="009F549C">
              <w:rPr>
                <w:sz w:val="24"/>
                <w:szCs w:val="24"/>
              </w:rPr>
              <w:t>по видам учебных за</w:t>
            </w:r>
            <w:r w:rsidR="009F549C" w:rsidRPr="009B40F1">
              <w:rPr>
                <w:sz w:val="24"/>
                <w:szCs w:val="24"/>
              </w:rPr>
              <w:t>нятий</w:t>
            </w:r>
          </w:p>
        </w:tc>
        <w:tc>
          <w:tcPr>
            <w:tcW w:w="679" w:type="dxa"/>
          </w:tcPr>
          <w:p w:rsidR="009F549C" w:rsidRPr="009B40F1" w:rsidRDefault="003336B5" w:rsidP="00CF7C7B">
            <w:pPr>
              <w:pStyle w:val="afd"/>
              <w:tabs>
                <w:tab w:val="left" w:pos="567"/>
                <w:tab w:val="left" w:pos="127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учебной дисциплины</w:t>
            </w:r>
            <w:r w:rsidRPr="009B40F1">
              <w:rPr>
                <w:sz w:val="24"/>
                <w:szCs w:val="24"/>
              </w:rPr>
              <w:t>, струк</w:t>
            </w:r>
            <w:r>
              <w:rPr>
                <w:sz w:val="24"/>
                <w:szCs w:val="24"/>
              </w:rPr>
              <w:t>турированное по темам</w:t>
            </w:r>
            <w:r w:rsidRPr="009B40F1">
              <w:rPr>
                <w:sz w:val="24"/>
                <w:szCs w:val="24"/>
              </w:rPr>
              <w:t xml:space="preserve">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3336B5" w:rsidRDefault="003336B5" w:rsidP="008C0842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8C0842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Разделы  учебной дисциплины </w:t>
            </w:r>
            <w:r w:rsidRPr="009B40F1">
              <w:rPr>
                <w:sz w:val="24"/>
                <w:szCs w:val="24"/>
              </w:rPr>
              <w:t xml:space="preserve"> и трудоемкость по видам учебных занятий</w:t>
            </w:r>
          </w:p>
        </w:tc>
        <w:tc>
          <w:tcPr>
            <w:tcW w:w="679" w:type="dxa"/>
          </w:tcPr>
          <w:p w:rsidR="009F549C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 учебной дисциплины</w:t>
            </w:r>
            <w:r w:rsidRPr="009B40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структурированное по темам</w:t>
            </w:r>
          </w:p>
        </w:tc>
        <w:tc>
          <w:tcPr>
            <w:tcW w:w="679" w:type="dxa"/>
          </w:tcPr>
          <w:p w:rsidR="009F549C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</w:t>
            </w:r>
            <w:r>
              <w:rPr>
                <w:sz w:val="24"/>
                <w:szCs w:val="24"/>
              </w:rPr>
              <w:t xml:space="preserve">я по  учебной дисциплине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>
              <w:rPr>
                <w:sz w:val="24"/>
                <w:szCs w:val="24"/>
              </w:rPr>
              <w:t xml:space="preserve">учающихся по  учебной дисциплине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 xml:space="preserve">Перечень основной и дополнительной учебной литературы, необходимой </w:t>
            </w:r>
            <w:r>
              <w:rPr>
                <w:sz w:val="24"/>
                <w:szCs w:val="24"/>
              </w:rPr>
              <w:t xml:space="preserve">для освоения  учебной дисциплины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sz w:val="24"/>
                <w:szCs w:val="24"/>
              </w:rPr>
              <w:t xml:space="preserve"> учебной дисциплины</w:t>
            </w:r>
            <w:r w:rsidRPr="009B40F1">
              <w:rPr>
                <w:sz w:val="24"/>
                <w:szCs w:val="24"/>
              </w:rPr>
              <w:t xml:space="preserve"> (модуля)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9F549C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</w:t>
            </w:r>
            <w:r>
              <w:rPr>
                <w:sz w:val="24"/>
                <w:szCs w:val="24"/>
              </w:rPr>
              <w:t xml:space="preserve"> процесса по  учебной дисциплине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 xml:space="preserve">Особенности реализации </w:t>
            </w:r>
            <w:r>
              <w:rPr>
                <w:sz w:val="24"/>
                <w:szCs w:val="24"/>
              </w:rPr>
              <w:t xml:space="preserve"> учебной дисциплины</w:t>
            </w:r>
            <w:r w:rsidRPr="009B40F1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C0842" w:rsidRPr="009B40F1" w:rsidRDefault="008C0842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9B40F1"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9F549C" w:rsidRPr="009B40F1" w:rsidRDefault="000C343B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549C" w:rsidRPr="009B40F1" w:rsidTr="00CF7C7B">
        <w:tc>
          <w:tcPr>
            <w:tcW w:w="9386" w:type="dxa"/>
          </w:tcPr>
          <w:p w:rsidR="009F549C" w:rsidRDefault="009F549C" w:rsidP="00293858">
            <w:pPr>
              <w:pStyle w:val="afd"/>
              <w:widowControl w:val="0"/>
              <w:numPr>
                <w:ilvl w:val="1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60286">
              <w:rPr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</w:t>
            </w:r>
            <w:r>
              <w:rPr>
                <w:sz w:val="24"/>
                <w:szCs w:val="24"/>
              </w:rPr>
              <w:t xml:space="preserve"> учебной дисциплине</w:t>
            </w:r>
          </w:p>
          <w:p w:rsidR="009F549C" w:rsidRPr="009B40F1" w:rsidRDefault="009F549C" w:rsidP="00293858">
            <w:pPr>
              <w:pStyle w:val="afd"/>
              <w:widowControl w:val="0"/>
              <w:numPr>
                <w:ilvl w:val="0"/>
                <w:numId w:val="24"/>
              </w:numPr>
              <w:tabs>
                <w:tab w:val="left" w:pos="567"/>
                <w:tab w:val="left" w:pos="1276"/>
              </w:tabs>
              <w:suppressAutoHyphens w:val="0"/>
              <w:spacing w:line="240" w:lineRule="auto"/>
              <w:ind w:left="1212" w:hanging="503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регистрации изменений</w:t>
            </w:r>
            <w:r w:rsidRPr="00C602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3336B5" w:rsidRDefault="003336B5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0C343B" w:rsidRDefault="000C343B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C343B" w:rsidRPr="009B40F1" w:rsidRDefault="000C343B" w:rsidP="00CF7C7B">
            <w:pPr>
              <w:pStyle w:val="afd"/>
              <w:widowControl w:val="0"/>
              <w:tabs>
                <w:tab w:val="left" w:pos="567"/>
                <w:tab w:val="left" w:pos="1276"/>
              </w:tabs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9F549C" w:rsidRPr="0071157B" w:rsidRDefault="009F549C" w:rsidP="0029385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F549C" w:rsidRPr="0071157B" w:rsidRDefault="009F549C" w:rsidP="00293858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F549C" w:rsidRPr="00894ED2" w:rsidRDefault="009F549C" w:rsidP="00293858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9F549C" w:rsidRDefault="009F549C" w:rsidP="0079777D">
      <w:pPr>
        <w:shd w:val="clear" w:color="auto" w:fill="FFFFFF"/>
        <w:spacing w:line="25" w:lineRule="atLeast"/>
        <w:ind w:firstLine="567"/>
        <w:jc w:val="both"/>
        <w:rPr>
          <w:b/>
          <w:sz w:val="24"/>
          <w:szCs w:val="24"/>
        </w:rPr>
      </w:pPr>
      <w:r w:rsidRPr="00894ED2">
        <w:rPr>
          <w:sz w:val="24"/>
          <w:szCs w:val="24"/>
        </w:rPr>
        <w:br w:type="page"/>
      </w:r>
      <w:r w:rsidRPr="007C0F71">
        <w:rPr>
          <w:b/>
          <w:sz w:val="24"/>
          <w:szCs w:val="24"/>
        </w:rPr>
        <w:lastRenderedPageBreak/>
        <w:t xml:space="preserve">1. Перечень планируемых результатов обучения по </w:t>
      </w:r>
      <w:r>
        <w:rPr>
          <w:b/>
          <w:sz w:val="24"/>
          <w:szCs w:val="24"/>
        </w:rPr>
        <w:t>учебной дисциплине</w:t>
      </w:r>
      <w:r w:rsidRPr="007C0F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соотнесенных с планируемыми результатами освоения основной профессиональной образовательной программы</w:t>
      </w:r>
    </w:p>
    <w:p w:rsidR="0079777D" w:rsidRDefault="0079777D" w:rsidP="0079777D">
      <w:pPr>
        <w:spacing w:before="117"/>
        <w:ind w:right="182" w:firstLine="567"/>
        <w:jc w:val="both"/>
        <w:rPr>
          <w:sz w:val="24"/>
          <w:szCs w:val="24"/>
        </w:rPr>
      </w:pPr>
    </w:p>
    <w:p w:rsidR="009F549C" w:rsidRDefault="009F549C" w:rsidP="0079777D">
      <w:pPr>
        <w:spacing w:before="117"/>
        <w:ind w:right="182" w:firstLine="567"/>
        <w:jc w:val="both"/>
        <w:rPr>
          <w:sz w:val="24"/>
          <w:szCs w:val="24"/>
        </w:rPr>
      </w:pPr>
      <w:r w:rsidRPr="001E0B54">
        <w:rPr>
          <w:sz w:val="24"/>
          <w:szCs w:val="24"/>
        </w:rPr>
        <w:t>В результате освоения ОП</w:t>
      </w:r>
      <w:r>
        <w:rPr>
          <w:sz w:val="24"/>
          <w:szCs w:val="24"/>
        </w:rPr>
        <w:t>ОП</w:t>
      </w:r>
      <w:r w:rsidRPr="001E0B54">
        <w:rPr>
          <w:sz w:val="24"/>
          <w:szCs w:val="24"/>
        </w:rPr>
        <w:t xml:space="preserve"> бакалавриата обучающийся должен </w:t>
      </w:r>
      <w:r w:rsidRPr="001E0B54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1E0B54">
        <w:rPr>
          <w:sz w:val="24"/>
          <w:szCs w:val="24"/>
        </w:rPr>
        <w:t xml:space="preserve">по </w:t>
      </w:r>
      <w:r>
        <w:rPr>
          <w:spacing w:val="-3"/>
          <w:sz w:val="24"/>
          <w:szCs w:val="24"/>
        </w:rPr>
        <w:t>дисциплине</w:t>
      </w:r>
      <w:r w:rsidRPr="001E0B54">
        <w:rPr>
          <w:sz w:val="24"/>
          <w:szCs w:val="24"/>
        </w:rPr>
        <w:t>:</w:t>
      </w:r>
    </w:p>
    <w:p w:rsidR="0079777D" w:rsidRPr="001E0B54" w:rsidRDefault="0079777D" w:rsidP="0079777D">
      <w:pPr>
        <w:spacing w:before="117"/>
        <w:ind w:right="182" w:firstLine="567"/>
        <w:jc w:val="both"/>
        <w:rPr>
          <w:sz w:val="24"/>
          <w:szCs w:val="24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3119"/>
        <w:gridCol w:w="5528"/>
      </w:tblGrid>
      <w:tr w:rsidR="009F549C" w:rsidRPr="00096BAD" w:rsidTr="00096BAD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096BAD" w:rsidRDefault="009F549C" w:rsidP="00BC461F">
            <w:pPr>
              <w:pStyle w:val="af6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-2"/>
              <w:rPr>
                <w:b/>
                <w:sz w:val="22"/>
                <w:szCs w:val="22"/>
              </w:rPr>
            </w:pPr>
            <w:r w:rsidRPr="00096BAD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096BAD" w:rsidRDefault="009F549C" w:rsidP="00BC461F">
            <w:pPr>
              <w:pStyle w:val="af6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-2"/>
              <w:rPr>
                <w:b/>
                <w:sz w:val="22"/>
                <w:szCs w:val="22"/>
              </w:rPr>
            </w:pPr>
            <w:r w:rsidRPr="00096BAD">
              <w:rPr>
                <w:b/>
                <w:sz w:val="22"/>
                <w:szCs w:val="22"/>
              </w:rPr>
              <w:t>Результаты освоения ОПОП</w:t>
            </w:r>
          </w:p>
          <w:p w:rsidR="009F549C" w:rsidRPr="00096BAD" w:rsidRDefault="009F549C" w:rsidP="00BC461F">
            <w:pPr>
              <w:pStyle w:val="af6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-2"/>
              <w:rPr>
                <w:b/>
                <w:sz w:val="22"/>
                <w:szCs w:val="22"/>
              </w:rPr>
            </w:pPr>
            <w:r w:rsidRPr="00096BAD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096BAD" w:rsidRDefault="009F549C" w:rsidP="00BC461F">
            <w:pPr>
              <w:pStyle w:val="af6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-2"/>
              <w:rPr>
                <w:b/>
                <w:sz w:val="22"/>
                <w:szCs w:val="22"/>
              </w:rPr>
            </w:pPr>
            <w:r w:rsidRPr="00096BAD">
              <w:rPr>
                <w:b/>
                <w:sz w:val="22"/>
                <w:szCs w:val="22"/>
              </w:rPr>
              <w:t>Перечень планируемых результатов обучения по учебной дисциплине</w:t>
            </w:r>
          </w:p>
        </w:tc>
      </w:tr>
      <w:tr w:rsidR="00090C9B" w:rsidRPr="00BC461F" w:rsidTr="00096BAD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9B" w:rsidRPr="005F2CF6" w:rsidRDefault="005F1D0D" w:rsidP="005F2CF6">
            <w:pPr>
              <w:widowControl/>
              <w:suppressAutoHyphens w:val="0"/>
              <w:spacing w:after="0" w:line="240" w:lineRule="auto"/>
              <w:ind w:left="149"/>
              <w:rPr>
                <w:sz w:val="22"/>
                <w:szCs w:val="22"/>
                <w:lang w:eastAsia="ru-RU"/>
              </w:rPr>
            </w:pPr>
            <w:r w:rsidRPr="005F2CF6">
              <w:rPr>
                <w:sz w:val="22"/>
                <w:szCs w:val="22"/>
                <w:lang w:eastAsia="ru-RU"/>
              </w:rPr>
              <w:t>ОПК-6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9B" w:rsidRPr="0079777D" w:rsidRDefault="0079777D" w:rsidP="0079777D">
            <w:pPr>
              <w:spacing w:before="117"/>
              <w:ind w:right="182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5F1D0D" w:rsidRPr="0079777D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sz w:val="24"/>
                <w:szCs w:val="24"/>
              </w:rPr>
              <w:t>ний информационной безопасности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9B" w:rsidRPr="0079777D" w:rsidRDefault="005A44CE" w:rsidP="005F2CF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9777D">
              <w:rPr>
                <w:b/>
                <w:color w:val="000000"/>
              </w:rPr>
              <w:t>Знать:</w:t>
            </w:r>
            <w:r w:rsidRPr="0079777D">
              <w:rPr>
                <w:color w:val="000000"/>
              </w:rPr>
              <w:t xml:space="preserve"> основные понятия национальной безопасности, понятие противодействия терроризму.</w:t>
            </w:r>
          </w:p>
          <w:p w:rsidR="005A44CE" w:rsidRPr="0079777D" w:rsidRDefault="005A44CE" w:rsidP="005F2CF6">
            <w:pPr>
              <w:pStyle w:val="paragraph"/>
              <w:spacing w:before="0" w:beforeAutospacing="0" w:after="0" w:afterAutospacing="0"/>
              <w:textAlignment w:val="baseline"/>
              <w:rPr>
                <w:color w:val="22272F"/>
                <w:shd w:val="clear" w:color="auto" w:fill="FFFFFF"/>
              </w:rPr>
            </w:pPr>
            <w:r w:rsidRPr="0079777D">
              <w:rPr>
                <w:b/>
                <w:color w:val="000000"/>
              </w:rPr>
              <w:t xml:space="preserve">Уметь: </w:t>
            </w:r>
            <w:r w:rsidR="00E94B3D" w:rsidRPr="0079777D">
              <w:rPr>
                <w:color w:val="000000"/>
              </w:rPr>
              <w:t xml:space="preserve">производить поиск информации о способах и методах обеспечения национальной безопасности в </w:t>
            </w:r>
            <w:r w:rsidR="00E94B3D" w:rsidRPr="0079777D">
              <w:rPr>
                <w:color w:val="22272F"/>
                <w:shd w:val="clear" w:color="auto" w:fill="FFFFFF"/>
              </w:rPr>
              <w:t xml:space="preserve">информационно-коммуникационных </w:t>
            </w:r>
            <w:r w:rsidR="00646944" w:rsidRPr="0079777D">
              <w:rPr>
                <w:color w:val="22272F"/>
                <w:shd w:val="clear" w:color="auto" w:fill="FFFFFF"/>
              </w:rPr>
              <w:t>сетях</w:t>
            </w:r>
            <w:r w:rsidR="00E94B3D" w:rsidRPr="0079777D">
              <w:rPr>
                <w:color w:val="22272F"/>
                <w:shd w:val="clear" w:color="auto" w:fill="FFFFFF"/>
              </w:rPr>
              <w:t xml:space="preserve"> и с учетом основных требований информационной безопасности </w:t>
            </w:r>
          </w:p>
          <w:p w:rsidR="00646944" w:rsidRPr="0079777D" w:rsidRDefault="00646944" w:rsidP="005F2CF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79777D">
              <w:rPr>
                <w:b/>
                <w:color w:val="22272F"/>
                <w:shd w:val="clear" w:color="auto" w:fill="FFFFFF"/>
              </w:rPr>
              <w:t>Владеть</w:t>
            </w:r>
            <w:r w:rsidRPr="0079777D">
              <w:rPr>
                <w:color w:val="22272F"/>
                <w:shd w:val="clear" w:color="auto" w:fill="FFFFFF"/>
              </w:rPr>
              <w:t xml:space="preserve">: </w:t>
            </w:r>
            <w:r w:rsidR="009D5B88" w:rsidRPr="0079777D">
              <w:rPr>
                <w:rStyle w:val="normaltextrun"/>
              </w:rPr>
              <w:t>навыками поиска и анализа информации в области обеспечения национальной безопасности и противодействия терроризму.</w:t>
            </w:r>
          </w:p>
          <w:p w:rsidR="00E94B3D" w:rsidRPr="0079777D" w:rsidRDefault="00E94B3D" w:rsidP="005F2CF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090C9B" w:rsidRPr="00BC461F" w:rsidTr="00096BAD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9B" w:rsidRPr="005F2CF6" w:rsidRDefault="005F2CF6" w:rsidP="005F2CF6">
            <w:pPr>
              <w:widowControl/>
              <w:suppressAutoHyphens w:val="0"/>
              <w:spacing w:after="0" w:line="240" w:lineRule="auto"/>
              <w:ind w:left="149"/>
              <w:rPr>
                <w:sz w:val="22"/>
                <w:szCs w:val="22"/>
                <w:lang w:eastAsia="ru-RU"/>
              </w:rPr>
            </w:pPr>
            <w:r w:rsidRPr="005F2CF6">
              <w:rPr>
                <w:sz w:val="22"/>
                <w:szCs w:val="22"/>
                <w:lang w:eastAsia="ru-RU"/>
              </w:rPr>
              <w:t>ПК-23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C9B" w:rsidRPr="0079777D" w:rsidRDefault="0079777D" w:rsidP="0079777D">
            <w:pPr>
              <w:spacing w:before="117"/>
              <w:ind w:right="182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  <w:r w:rsidR="005F2CF6" w:rsidRPr="0079777D">
              <w:rPr>
                <w:sz w:val="24"/>
                <w:szCs w:val="24"/>
              </w:rPr>
              <w:t xml:space="preserve">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</w:t>
            </w:r>
            <w:r w:rsidR="005F2CF6" w:rsidRPr="0079777D">
              <w:rPr>
                <w:sz w:val="24"/>
                <w:szCs w:val="24"/>
              </w:rPr>
              <w:lastRenderedPageBreak/>
              <w:t>общественно-политических, коммерческих и некоммерческих организаций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20" w:rsidRDefault="00237920" w:rsidP="00237920">
            <w:pPr>
              <w:pStyle w:val="paragraph"/>
              <w:spacing w:before="0" w:beforeAutospacing="0" w:after="0" w:afterAutospacing="0"/>
              <w:ind w:right="-12" w:firstLine="35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  <w:b/>
                <w:bCs/>
              </w:rPr>
              <w:lastRenderedPageBreak/>
              <w:t>Знать  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2" w:firstLine="35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-государственные и муниципальные органы, занятые в сфере обеспечения национальной безопасности и антитеррора;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2" w:firstLine="35"/>
              <w:jc w:val="both"/>
              <w:textAlignment w:val="baseline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Style w:val="normaltextrun"/>
              </w:rPr>
              <w:t>-нормативные правовые нормы, регулирующие порядок построения системы национальной безопасности и противодействия терроризму в России;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-применять основы обеспечения национальной безопасности и противодействия терроризму для решения практических задач в области государственного и муниципального управления;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-использовать нормативные правовые акты в сфере обеспечения национальной безопасности и противодействия терроризму;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 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-навыками анализа информации в области обеспечения национальной безопасности и противодей</w:t>
            </w:r>
            <w:r>
              <w:rPr>
                <w:rStyle w:val="normaltextrun"/>
              </w:rPr>
              <w:lastRenderedPageBreak/>
              <w:t>ствия терроризму; </w:t>
            </w:r>
            <w:r>
              <w:rPr>
                <w:rStyle w:val="eop"/>
              </w:rPr>
              <w:t> </w:t>
            </w:r>
          </w:p>
          <w:p w:rsidR="00237920" w:rsidRDefault="00237920" w:rsidP="00237920">
            <w:pPr>
              <w:pStyle w:val="paragraph"/>
              <w:spacing w:before="0" w:beforeAutospacing="0" w:after="0" w:afterAutospacing="0"/>
              <w:ind w:right="-15" w:firstLine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-способностью оценивать эффективность обеспечения национальной безопасности и противодействия терроризму.</w:t>
            </w:r>
            <w:r>
              <w:rPr>
                <w:rStyle w:val="eop"/>
              </w:rPr>
              <w:t> </w:t>
            </w:r>
          </w:p>
          <w:p w:rsidR="00090C9B" w:rsidRPr="005F2CF6" w:rsidRDefault="00090C9B" w:rsidP="005F2CF6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F549C" w:rsidRDefault="009F549C" w:rsidP="0079777D">
      <w:pPr>
        <w:widowControl/>
        <w:spacing w:line="25" w:lineRule="atLeast"/>
        <w:ind w:firstLine="567"/>
        <w:jc w:val="both"/>
        <w:rPr>
          <w:b/>
          <w:sz w:val="24"/>
          <w:szCs w:val="24"/>
        </w:rPr>
      </w:pPr>
    </w:p>
    <w:p w:rsidR="009F549C" w:rsidRPr="007C0F71" w:rsidRDefault="009F549C" w:rsidP="0079777D">
      <w:pPr>
        <w:widowControl/>
        <w:spacing w:line="25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C0F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C0F71">
        <w:rPr>
          <w:b/>
          <w:sz w:val="24"/>
          <w:szCs w:val="24"/>
        </w:rPr>
        <w:t xml:space="preserve">Место </w:t>
      </w:r>
      <w:r w:rsidR="0079777D">
        <w:rPr>
          <w:b/>
          <w:sz w:val="24"/>
          <w:szCs w:val="24"/>
        </w:rPr>
        <w:t xml:space="preserve">учебной дисциплины </w:t>
      </w:r>
      <w:r w:rsidRPr="007C0F71">
        <w:rPr>
          <w:b/>
          <w:sz w:val="24"/>
          <w:szCs w:val="24"/>
        </w:rPr>
        <w:t xml:space="preserve">в структуре </w:t>
      </w:r>
      <w:r>
        <w:rPr>
          <w:b/>
          <w:sz w:val="24"/>
          <w:szCs w:val="24"/>
        </w:rPr>
        <w:t xml:space="preserve">основной профессиональной образовательной программы </w:t>
      </w:r>
      <w:r w:rsidRPr="007C0F71">
        <w:rPr>
          <w:b/>
          <w:sz w:val="24"/>
          <w:szCs w:val="24"/>
        </w:rPr>
        <w:t>бакалавриата</w:t>
      </w:r>
    </w:p>
    <w:p w:rsidR="0079777D" w:rsidRDefault="0079777D" w:rsidP="0079777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</w:p>
    <w:p w:rsidR="00BB1DD6" w:rsidRDefault="00BB1DD6" w:rsidP="0079777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</w:t>
      </w:r>
      <w:r w:rsidR="0079777D">
        <w:rPr>
          <w:rStyle w:val="normaltextrun"/>
        </w:rPr>
        <w:t xml:space="preserve">ебная дисциплина </w:t>
      </w:r>
      <w:r>
        <w:rPr>
          <w:rStyle w:val="normaltextrun"/>
        </w:rPr>
        <w:t>относится к вариативной части, дисциплинам по выбору. Для освоения учебной дисциплины необходимы компетенции, сформированные в</w:t>
      </w:r>
      <w:r w:rsidR="0079777D">
        <w:rPr>
          <w:rStyle w:val="normaltextrun"/>
        </w:rPr>
        <w:t xml:space="preserve"> рамках учебных дисциплин ОПОП:</w:t>
      </w:r>
      <w:r>
        <w:rPr>
          <w:rStyle w:val="normaltextrun"/>
        </w:rPr>
        <w:t xml:space="preserve"> Конституционно</w:t>
      </w:r>
      <w:r w:rsidR="0079777D">
        <w:rPr>
          <w:rStyle w:val="normaltextrun"/>
        </w:rPr>
        <w:t>е право</w:t>
      </w:r>
      <w:r>
        <w:rPr>
          <w:rStyle w:val="normaltextrun"/>
        </w:rPr>
        <w:t>, Гражданско</w:t>
      </w:r>
      <w:r w:rsidR="0079777D">
        <w:rPr>
          <w:rStyle w:val="normaltextrun"/>
        </w:rPr>
        <w:t>е право</w:t>
      </w:r>
      <w:r>
        <w:rPr>
          <w:rStyle w:val="normaltextrun"/>
        </w:rPr>
        <w:t>, Административно</w:t>
      </w:r>
      <w:r w:rsidR="0079777D">
        <w:rPr>
          <w:rStyle w:val="normaltextrun"/>
        </w:rPr>
        <w:t>е право.</w:t>
      </w:r>
    </w:p>
    <w:p w:rsidR="00BB1DD6" w:rsidRDefault="00BB1DD6" w:rsidP="0079777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Учебная дисциплина изучается на 4 курсе в 8 семестре для очной формы обучения.</w:t>
      </w:r>
      <w:r>
        <w:rPr>
          <w:rStyle w:val="eop"/>
        </w:rPr>
        <w:t> </w:t>
      </w:r>
    </w:p>
    <w:p w:rsidR="00BB1DD6" w:rsidRDefault="00BB1DD6" w:rsidP="0079777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Учебная дисциплина изучается на 5 курсе в 9 семестре для заочной формы обучения.</w:t>
      </w:r>
      <w:r>
        <w:rPr>
          <w:rStyle w:val="eop"/>
        </w:rPr>
        <w:t> </w:t>
      </w:r>
    </w:p>
    <w:p w:rsidR="009F549C" w:rsidRPr="00295ABC" w:rsidRDefault="009F549C" w:rsidP="0079777D">
      <w:pPr>
        <w:spacing w:line="25" w:lineRule="atLeast"/>
        <w:ind w:firstLine="567"/>
        <w:jc w:val="both"/>
        <w:rPr>
          <w:b/>
          <w:sz w:val="24"/>
          <w:szCs w:val="24"/>
        </w:rPr>
      </w:pPr>
    </w:p>
    <w:p w:rsidR="009F549C" w:rsidRDefault="009F549C" w:rsidP="005D1369">
      <w:pPr>
        <w:spacing w:line="25" w:lineRule="atLeast"/>
        <w:jc w:val="both"/>
        <w:rPr>
          <w:b/>
          <w:sz w:val="24"/>
          <w:szCs w:val="24"/>
        </w:rPr>
      </w:pPr>
      <w:r w:rsidRPr="000A2BE5">
        <w:rPr>
          <w:b/>
          <w:sz w:val="24"/>
          <w:szCs w:val="24"/>
        </w:rPr>
        <w:t>3.</w:t>
      </w:r>
      <w:r w:rsidRPr="007C0F71">
        <w:rPr>
          <w:sz w:val="24"/>
          <w:szCs w:val="24"/>
        </w:rPr>
        <w:t xml:space="preserve"> </w:t>
      </w:r>
      <w:r w:rsidRPr="007C0F71">
        <w:rPr>
          <w:b/>
          <w:sz w:val="24"/>
          <w:szCs w:val="24"/>
        </w:rPr>
        <w:t xml:space="preserve">Объем </w:t>
      </w:r>
      <w:r>
        <w:rPr>
          <w:b/>
          <w:sz w:val="24"/>
          <w:szCs w:val="24"/>
        </w:rPr>
        <w:t>учебной дисциплины</w:t>
      </w:r>
      <w:r w:rsidRPr="007C0F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79777D">
        <w:rPr>
          <w:b/>
          <w:sz w:val="24"/>
          <w:szCs w:val="24"/>
        </w:rPr>
        <w:t>остоятельную работу обучающихся</w:t>
      </w:r>
    </w:p>
    <w:p w:rsidR="0079777D" w:rsidRDefault="0079777D" w:rsidP="005D1369">
      <w:pPr>
        <w:spacing w:line="25" w:lineRule="atLeast"/>
        <w:jc w:val="both"/>
        <w:rPr>
          <w:b/>
          <w:sz w:val="24"/>
          <w:szCs w:val="24"/>
        </w:rPr>
      </w:pPr>
    </w:p>
    <w:p w:rsidR="009F549C" w:rsidRPr="009B40F1" w:rsidRDefault="009F549C" w:rsidP="00BC461F">
      <w:pPr>
        <w:pStyle w:val="afd"/>
        <w:tabs>
          <w:tab w:val="left" w:pos="425"/>
          <w:tab w:val="left" w:pos="9298"/>
        </w:tabs>
        <w:spacing w:line="240" w:lineRule="auto"/>
        <w:ind w:left="0" w:firstLine="654"/>
        <w:jc w:val="both"/>
        <w:rPr>
          <w:sz w:val="24"/>
          <w:szCs w:val="24"/>
        </w:rPr>
      </w:pPr>
      <w:r w:rsidRPr="009B40F1">
        <w:rPr>
          <w:sz w:val="24"/>
          <w:szCs w:val="24"/>
        </w:rPr>
        <w:t xml:space="preserve">Общая трудоемкость (объем) </w:t>
      </w:r>
      <w:r>
        <w:rPr>
          <w:sz w:val="24"/>
          <w:szCs w:val="24"/>
        </w:rPr>
        <w:t>учебной дисциплины</w:t>
      </w:r>
      <w:r w:rsidRPr="009B40F1">
        <w:rPr>
          <w:sz w:val="24"/>
          <w:szCs w:val="24"/>
        </w:rPr>
        <w:t xml:space="preserve"> составляет </w:t>
      </w:r>
      <w:r w:rsidR="00295ABC">
        <w:rPr>
          <w:sz w:val="24"/>
          <w:szCs w:val="24"/>
        </w:rPr>
        <w:t xml:space="preserve">5 </w:t>
      </w:r>
      <w:r w:rsidRPr="009B40F1">
        <w:rPr>
          <w:sz w:val="24"/>
          <w:szCs w:val="24"/>
        </w:rPr>
        <w:t>зачетных</w:t>
      </w:r>
      <w:r w:rsidRPr="009B40F1">
        <w:rPr>
          <w:spacing w:val="-2"/>
          <w:sz w:val="24"/>
          <w:szCs w:val="24"/>
        </w:rPr>
        <w:t xml:space="preserve"> </w:t>
      </w:r>
      <w:r w:rsidRPr="009B40F1">
        <w:rPr>
          <w:sz w:val="24"/>
          <w:szCs w:val="24"/>
        </w:rPr>
        <w:t>единиц.</w:t>
      </w:r>
    </w:p>
    <w:p w:rsidR="0079777D" w:rsidRDefault="0079777D" w:rsidP="004602C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59975979"/>
    </w:p>
    <w:p w:rsidR="009F549C" w:rsidRDefault="0079777D" w:rsidP="004602C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 Объём учебной дисциплины </w:t>
      </w:r>
      <w:r w:rsidR="009F549C" w:rsidRPr="004602C4">
        <w:rPr>
          <w:rFonts w:ascii="Times New Roman" w:hAnsi="Times New Roman"/>
          <w:color w:val="auto"/>
          <w:sz w:val="24"/>
          <w:szCs w:val="24"/>
        </w:rPr>
        <w:t>по видам учебных занятий (в</w:t>
      </w:r>
      <w:r w:rsidR="009F549C" w:rsidRPr="004602C4">
        <w:rPr>
          <w:rFonts w:ascii="Times New Roman" w:hAnsi="Times New Roman"/>
          <w:color w:val="auto"/>
          <w:spacing w:val="-21"/>
          <w:sz w:val="24"/>
          <w:szCs w:val="24"/>
        </w:rPr>
        <w:t xml:space="preserve"> </w:t>
      </w:r>
      <w:r w:rsidR="009F549C" w:rsidRPr="004602C4">
        <w:rPr>
          <w:rFonts w:ascii="Times New Roman" w:hAnsi="Times New Roman"/>
          <w:color w:val="auto"/>
          <w:sz w:val="24"/>
          <w:szCs w:val="24"/>
        </w:rPr>
        <w:t>часах)</w:t>
      </w:r>
      <w:bookmarkEnd w:id="1"/>
    </w:p>
    <w:p w:rsidR="00295ABC" w:rsidRDefault="00295ABC" w:rsidP="004602C4">
      <w:pPr>
        <w:pStyle w:val="aff"/>
        <w:tabs>
          <w:tab w:val="left" w:pos="0"/>
          <w:tab w:val="left" w:pos="142"/>
        </w:tabs>
        <w:spacing w:before="0" w:after="0" w:line="240" w:lineRule="auto"/>
        <w:jc w:val="center"/>
        <w:rPr>
          <w:b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072"/>
        <w:gridCol w:w="1865"/>
        <w:gridCol w:w="1968"/>
      </w:tblGrid>
      <w:tr w:rsidR="00295ABC" w:rsidTr="00C02E81">
        <w:tc>
          <w:tcPr>
            <w:tcW w:w="0" w:type="auto"/>
            <w:vMerge w:val="restart"/>
            <w:vAlign w:val="center"/>
          </w:tcPr>
          <w:p w:rsidR="00295ABC" w:rsidRPr="008A15A5" w:rsidRDefault="00295ABC" w:rsidP="00C02E8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15A5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295ABC" w:rsidTr="00C02E81">
        <w:tc>
          <w:tcPr>
            <w:tcW w:w="0" w:type="auto"/>
            <w:vMerge/>
          </w:tcPr>
          <w:p w:rsidR="00295ABC" w:rsidRPr="008A15A5" w:rsidRDefault="00295ABC" w:rsidP="00C02E8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/>
                <w:sz w:val="24"/>
              </w:rPr>
              <w:t>очная форма обучения</w:t>
            </w:r>
          </w:p>
        </w:tc>
        <w:tc>
          <w:tcPr>
            <w:tcW w:w="0" w:type="auto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/>
                <w:sz w:val="24"/>
              </w:rPr>
              <w:t>заочная форма обучения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295ABC" w:rsidRPr="00295ABC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180</w:t>
            </w:r>
          </w:p>
        </w:tc>
        <w:tc>
          <w:tcPr>
            <w:tcW w:w="0" w:type="auto"/>
          </w:tcPr>
          <w:p w:rsidR="00295ABC" w:rsidRPr="00295ABC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180</w:t>
            </w:r>
          </w:p>
        </w:tc>
      </w:tr>
      <w:tr w:rsidR="00295ABC" w:rsidTr="00C02E81">
        <w:tc>
          <w:tcPr>
            <w:tcW w:w="0" w:type="auto"/>
          </w:tcPr>
          <w:p w:rsidR="00295ABC" w:rsidRPr="00295ABC" w:rsidRDefault="00295ABC" w:rsidP="00C02E8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95ABC">
              <w:rPr>
                <w:sz w:val="24"/>
                <w:szCs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56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56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108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151</w:t>
            </w:r>
          </w:p>
        </w:tc>
      </w:tr>
      <w:tr w:rsidR="00295ABC" w:rsidTr="00C02E81">
        <w:tc>
          <w:tcPr>
            <w:tcW w:w="0" w:type="auto"/>
          </w:tcPr>
          <w:p w:rsidR="00295ABC" w:rsidRPr="008A15A5" w:rsidRDefault="00295ABC" w:rsidP="00C02E81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108</w:t>
            </w:r>
          </w:p>
        </w:tc>
        <w:tc>
          <w:tcPr>
            <w:tcW w:w="0" w:type="auto"/>
          </w:tcPr>
          <w:p w:rsidR="00295ABC" w:rsidRPr="00C02E81" w:rsidRDefault="00221414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151</w:t>
            </w:r>
          </w:p>
        </w:tc>
      </w:tr>
      <w:tr w:rsidR="00295ABC" w:rsidTr="00C02E81">
        <w:tc>
          <w:tcPr>
            <w:tcW w:w="0" w:type="auto"/>
          </w:tcPr>
          <w:p w:rsidR="00295ABC" w:rsidRPr="00295ABC" w:rsidRDefault="00295ABC" w:rsidP="00C02E8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95ABC">
              <w:rPr>
                <w:sz w:val="24"/>
                <w:szCs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295ABC" w:rsidRPr="00295ABC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 (18 часов)</w:t>
            </w:r>
          </w:p>
        </w:tc>
        <w:tc>
          <w:tcPr>
            <w:tcW w:w="0" w:type="auto"/>
          </w:tcPr>
          <w:p w:rsidR="00295ABC" w:rsidRPr="008A15A5" w:rsidRDefault="00295ABC" w:rsidP="00C02E81">
            <w:pPr>
              <w:pStyle w:val="af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 (9 часов)</w:t>
            </w:r>
          </w:p>
        </w:tc>
      </w:tr>
    </w:tbl>
    <w:p w:rsidR="00295ABC" w:rsidRDefault="00295ABC" w:rsidP="004602C4">
      <w:pPr>
        <w:pStyle w:val="aff"/>
        <w:tabs>
          <w:tab w:val="left" w:pos="0"/>
          <w:tab w:val="left" w:pos="142"/>
        </w:tabs>
        <w:spacing w:before="0" w:after="0" w:line="240" w:lineRule="auto"/>
        <w:jc w:val="center"/>
      </w:pPr>
    </w:p>
    <w:p w:rsidR="00295ABC" w:rsidRPr="00295ABC" w:rsidRDefault="00295ABC" w:rsidP="004602C4">
      <w:pPr>
        <w:pStyle w:val="aff"/>
        <w:tabs>
          <w:tab w:val="left" w:pos="0"/>
          <w:tab w:val="left" w:pos="142"/>
        </w:tabs>
        <w:spacing w:before="0" w:after="0" w:line="240" w:lineRule="auto"/>
        <w:jc w:val="center"/>
      </w:pPr>
    </w:p>
    <w:p w:rsidR="009F549C" w:rsidRDefault="009F549C" w:rsidP="004602C4">
      <w:pPr>
        <w:pStyle w:val="aff"/>
        <w:tabs>
          <w:tab w:val="left" w:pos="0"/>
          <w:tab w:val="left" w:pos="142"/>
        </w:tabs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4. Содержание учебной дисциплины</w:t>
      </w:r>
      <w:r w:rsidRPr="007C0F71">
        <w:rPr>
          <w:b/>
        </w:rPr>
        <w:t>,</w:t>
      </w:r>
      <w:r>
        <w:rPr>
          <w:b/>
        </w:rPr>
        <w:t xml:space="preserve"> структурированное по темам (разделам) с указанием отведенного на них количества академических </w:t>
      </w:r>
      <w:bookmarkStart w:id="2" w:name="_Toc459975981"/>
      <w:r>
        <w:rPr>
          <w:b/>
        </w:rPr>
        <w:t>часов и видов учебных занятий</w:t>
      </w:r>
    </w:p>
    <w:p w:rsidR="009F549C" w:rsidRDefault="009F549C" w:rsidP="005D1369">
      <w:pPr>
        <w:pStyle w:val="aff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9F549C" w:rsidRPr="005E0DEC" w:rsidRDefault="009F549C" w:rsidP="005D1369">
      <w:pPr>
        <w:pStyle w:val="aff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5E0DEC">
        <w:rPr>
          <w:b/>
          <w:i/>
        </w:rPr>
        <w:t xml:space="preserve">4.1 Разделы </w:t>
      </w:r>
      <w:r>
        <w:rPr>
          <w:b/>
          <w:i/>
        </w:rPr>
        <w:t>учебной дисциплины</w:t>
      </w:r>
      <w:r w:rsidRPr="005E0DEC">
        <w:rPr>
          <w:b/>
          <w:i/>
        </w:rPr>
        <w:t xml:space="preserve">  и трудоемкость по видам учебных занятий (в академических</w:t>
      </w:r>
      <w:r w:rsidRPr="005E0DEC">
        <w:rPr>
          <w:b/>
          <w:i/>
          <w:spacing w:val="-6"/>
        </w:rPr>
        <w:t xml:space="preserve"> </w:t>
      </w:r>
      <w:r w:rsidRPr="005E0DEC">
        <w:rPr>
          <w:b/>
          <w:i/>
        </w:rPr>
        <w:t>часах)</w:t>
      </w:r>
      <w:bookmarkEnd w:id="2"/>
    </w:p>
    <w:p w:rsidR="009F549C" w:rsidRPr="00A2298D" w:rsidRDefault="009F549C" w:rsidP="001F324A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Очная форма обучения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"/>
        <w:gridCol w:w="3392"/>
        <w:gridCol w:w="426"/>
        <w:gridCol w:w="567"/>
        <w:gridCol w:w="567"/>
        <w:gridCol w:w="708"/>
        <w:gridCol w:w="709"/>
        <w:gridCol w:w="567"/>
        <w:gridCol w:w="425"/>
        <w:gridCol w:w="426"/>
        <w:gridCol w:w="1530"/>
      </w:tblGrid>
      <w:tr w:rsidR="009F549C" w:rsidRPr="00D86271" w:rsidTr="001F324A">
        <w:tc>
          <w:tcPr>
            <w:tcW w:w="572" w:type="dxa"/>
            <w:gridSpan w:val="2"/>
            <w:vMerge w:val="restart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№</w:t>
            </w:r>
          </w:p>
          <w:p w:rsidR="009F549C" w:rsidRPr="002B09B5" w:rsidRDefault="009F549C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п/п</w:t>
            </w:r>
          </w:p>
        </w:tc>
        <w:tc>
          <w:tcPr>
            <w:tcW w:w="3392" w:type="dxa"/>
            <w:vMerge w:val="restart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Разделы и темы</w:t>
            </w:r>
          </w:p>
          <w:p w:rsidR="009F549C" w:rsidRPr="002B09B5" w:rsidRDefault="009F549C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</w:tcPr>
          <w:p w:rsidR="009F549C" w:rsidRPr="002B09B5" w:rsidRDefault="0087397C" w:rsidP="001F324A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969" w:type="dxa"/>
            <w:gridSpan w:val="7"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530" w:type="dxa"/>
            <w:vMerge w:val="restart"/>
            <w:textDirection w:val="tbRl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9F549C" w:rsidRPr="002B09B5" w:rsidRDefault="009F549C" w:rsidP="001F324A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9F549C" w:rsidRPr="002B09B5" w:rsidRDefault="009F549C" w:rsidP="001F324A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i/>
                <w:sz w:val="22"/>
                <w:szCs w:val="22"/>
                <w:lang w:val="en-US"/>
              </w:rPr>
              <w:t>(по семестрам)</w:t>
            </w:r>
          </w:p>
        </w:tc>
      </w:tr>
      <w:tr w:rsidR="009F549C" w:rsidRPr="00D86271" w:rsidTr="001F324A">
        <w:tc>
          <w:tcPr>
            <w:tcW w:w="572" w:type="dxa"/>
            <w:gridSpan w:val="2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92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9F549C" w:rsidRPr="002B09B5" w:rsidRDefault="009F549C" w:rsidP="001F324A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984" w:type="dxa"/>
            <w:gridSpan w:val="3"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Контрольная работа</w:t>
            </w:r>
          </w:p>
        </w:tc>
        <w:tc>
          <w:tcPr>
            <w:tcW w:w="426" w:type="dxa"/>
            <w:vMerge w:val="restart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Курсовая работа</w:t>
            </w:r>
          </w:p>
        </w:tc>
        <w:tc>
          <w:tcPr>
            <w:tcW w:w="1530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549C" w:rsidRPr="00D86271" w:rsidTr="001F324A">
        <w:trPr>
          <w:trHeight w:val="1862"/>
        </w:trPr>
        <w:tc>
          <w:tcPr>
            <w:tcW w:w="572" w:type="dxa"/>
            <w:gridSpan w:val="2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92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 xml:space="preserve">Лекции </w:t>
            </w:r>
          </w:p>
        </w:tc>
        <w:tc>
          <w:tcPr>
            <w:tcW w:w="708" w:type="dxa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Практикум</w:t>
            </w:r>
          </w:p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Лаборатор</w:t>
            </w:r>
          </w:p>
        </w:tc>
        <w:tc>
          <w:tcPr>
            <w:tcW w:w="709" w:type="dxa"/>
            <w:textDirection w:val="tbRlV"/>
          </w:tcPr>
          <w:p w:rsidR="009F549C" w:rsidRPr="002B09B5" w:rsidRDefault="009F549C" w:rsidP="001F324A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vMerge/>
          </w:tcPr>
          <w:p w:rsidR="009F549C" w:rsidRPr="002B09B5" w:rsidRDefault="009F549C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Введение в дисциплину.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58502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Обеспечение национальной безопасности: международный и зарубежный опыт.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Общая характеристика обеспечения национальной безопасности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735968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 </w:t>
            </w:r>
          </w:p>
          <w:p w:rsidR="00735968" w:rsidRPr="00157CE2" w:rsidRDefault="00756F5B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3</w:t>
            </w:r>
          </w:p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Федеральный и региональный уровень системы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756F5B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E22BE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Муниципальный и объектовый уровень системы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02882" w:rsidRPr="00157CE2" w:rsidRDefault="00756F5B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Федеральные структуры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Противодействие терроризму: международный и зарубежный опыт.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6D3B4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E22BE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Общая характеристика системы противодействия 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02882" w:rsidRPr="00157CE2" w:rsidRDefault="006D3B4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</w:t>
            </w:r>
            <w:r w:rsidR="00735968" w:rsidRPr="00E4178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Федеральный и региональный уровень системы противодействия 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   2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E22BE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 Дискуссия </w:t>
            </w:r>
          </w:p>
        </w:tc>
      </w:tr>
      <w:tr w:rsidR="00735968" w:rsidRPr="00184F4E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Муниципальный и объектовый уровень системы противодействия 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606AA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RPr="00184F4E" w:rsidTr="001F324A">
        <w:tc>
          <w:tcPr>
            <w:tcW w:w="534" w:type="dxa"/>
            <w:vAlign w:val="center"/>
          </w:tcPr>
          <w:p w:rsidR="00735968" w:rsidRPr="00355EDC" w:rsidRDefault="00735968" w:rsidP="001F324A">
            <w:p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355EDC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735968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Федеральные структуры России, занятые в сфере антитеррора. </w:t>
            </w:r>
          </w:p>
        </w:tc>
        <w:tc>
          <w:tcPr>
            <w:tcW w:w="426" w:type="dxa"/>
            <w:vAlign w:val="center"/>
          </w:tcPr>
          <w:p w:rsidR="00402882" w:rsidRPr="00157CE2" w:rsidRDefault="008B679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02882" w:rsidRPr="00157CE2" w:rsidRDefault="00E4178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41787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8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35968" w:rsidRPr="00E41787" w:rsidRDefault="00E22BEE" w:rsidP="00C02E81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5968" w:rsidRPr="00E41787" w:rsidRDefault="00585027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787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35968" w:rsidRPr="00E41787" w:rsidRDefault="00735968" w:rsidP="001F324A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735968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735968" w:rsidTr="001F324A">
        <w:tc>
          <w:tcPr>
            <w:tcW w:w="534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735968" w:rsidRPr="002B09B5" w:rsidRDefault="008B6792" w:rsidP="001F32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</w:tcPr>
          <w:p w:rsidR="00735968" w:rsidRPr="002B09B5" w:rsidRDefault="008B6792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35968" w:rsidRPr="002B09B5" w:rsidRDefault="008B6792" w:rsidP="00C02E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735968" w:rsidRPr="002B09B5" w:rsidRDefault="008B6792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25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735968" w:rsidRPr="002B09B5" w:rsidRDefault="00735968" w:rsidP="001F324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Экзамен (1</w:t>
            </w:r>
            <w:r>
              <w:rPr>
                <w:b/>
                <w:sz w:val="22"/>
                <w:szCs w:val="22"/>
              </w:rPr>
              <w:t>8</w:t>
            </w:r>
            <w:r w:rsidRPr="002B09B5">
              <w:rPr>
                <w:b/>
                <w:sz w:val="22"/>
                <w:szCs w:val="22"/>
              </w:rPr>
              <w:t>)</w:t>
            </w:r>
          </w:p>
        </w:tc>
      </w:tr>
    </w:tbl>
    <w:p w:rsidR="006D3B48" w:rsidRDefault="006D3B48" w:rsidP="005D1369">
      <w:pPr>
        <w:spacing w:line="25" w:lineRule="atLeast"/>
        <w:jc w:val="center"/>
        <w:rPr>
          <w:b/>
          <w:sz w:val="24"/>
          <w:szCs w:val="24"/>
        </w:rPr>
      </w:pPr>
    </w:p>
    <w:p w:rsidR="009F549C" w:rsidRPr="00A2298D" w:rsidRDefault="009F549C" w:rsidP="005D1369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Заочная форма обучения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"/>
        <w:gridCol w:w="3392"/>
        <w:gridCol w:w="426"/>
        <w:gridCol w:w="567"/>
        <w:gridCol w:w="567"/>
        <w:gridCol w:w="708"/>
        <w:gridCol w:w="709"/>
        <w:gridCol w:w="567"/>
        <w:gridCol w:w="425"/>
        <w:gridCol w:w="426"/>
        <w:gridCol w:w="1530"/>
      </w:tblGrid>
      <w:tr w:rsidR="009F549C" w:rsidRPr="00D86271" w:rsidTr="002B09B5">
        <w:tc>
          <w:tcPr>
            <w:tcW w:w="572" w:type="dxa"/>
            <w:gridSpan w:val="2"/>
            <w:vMerge w:val="restart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№</w:t>
            </w:r>
          </w:p>
          <w:p w:rsidR="009F549C" w:rsidRPr="002B09B5" w:rsidRDefault="009F549C" w:rsidP="002B09B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п/п</w:t>
            </w:r>
          </w:p>
        </w:tc>
        <w:tc>
          <w:tcPr>
            <w:tcW w:w="3392" w:type="dxa"/>
            <w:vMerge w:val="restart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Разделы и темы</w:t>
            </w:r>
          </w:p>
          <w:p w:rsidR="009F549C" w:rsidRPr="002B09B5" w:rsidRDefault="009F549C" w:rsidP="002B09B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969" w:type="dxa"/>
            <w:gridSpan w:val="7"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530" w:type="dxa"/>
            <w:vMerge w:val="restart"/>
            <w:textDirection w:val="tbRl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9F549C" w:rsidRPr="002B09B5" w:rsidRDefault="009F549C" w:rsidP="002B09B5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9F549C" w:rsidRPr="002B09B5" w:rsidRDefault="009F549C" w:rsidP="002B09B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i/>
                <w:sz w:val="22"/>
                <w:szCs w:val="22"/>
                <w:lang w:val="en-US"/>
              </w:rPr>
              <w:t>(по семестрам)</w:t>
            </w:r>
          </w:p>
        </w:tc>
      </w:tr>
      <w:tr w:rsidR="009F549C" w:rsidRPr="00D86271" w:rsidTr="002B09B5">
        <w:tc>
          <w:tcPr>
            <w:tcW w:w="572" w:type="dxa"/>
            <w:gridSpan w:val="2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92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9F549C" w:rsidRPr="002B09B5" w:rsidRDefault="009F549C" w:rsidP="002B09B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984" w:type="dxa"/>
            <w:gridSpan w:val="3"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Контрольная работа</w:t>
            </w:r>
          </w:p>
        </w:tc>
        <w:tc>
          <w:tcPr>
            <w:tcW w:w="426" w:type="dxa"/>
            <w:vMerge w:val="restart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Курсовая работа</w:t>
            </w:r>
          </w:p>
        </w:tc>
        <w:tc>
          <w:tcPr>
            <w:tcW w:w="1530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F549C" w:rsidRPr="00D86271" w:rsidTr="002B09B5">
        <w:trPr>
          <w:trHeight w:val="1862"/>
        </w:trPr>
        <w:tc>
          <w:tcPr>
            <w:tcW w:w="572" w:type="dxa"/>
            <w:gridSpan w:val="2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392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 xml:space="preserve">Лекции </w:t>
            </w:r>
          </w:p>
        </w:tc>
        <w:tc>
          <w:tcPr>
            <w:tcW w:w="708" w:type="dxa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Практикум</w:t>
            </w:r>
          </w:p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>Лаборатор</w:t>
            </w:r>
          </w:p>
        </w:tc>
        <w:tc>
          <w:tcPr>
            <w:tcW w:w="709" w:type="dxa"/>
            <w:textDirection w:val="tbRlV"/>
          </w:tcPr>
          <w:p w:rsidR="009F549C" w:rsidRPr="002B09B5" w:rsidRDefault="009F549C" w:rsidP="002B09B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B09B5">
              <w:rPr>
                <w:b/>
                <w:sz w:val="22"/>
                <w:szCs w:val="22"/>
                <w:lang w:val="en-US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vMerge/>
          </w:tcPr>
          <w:p w:rsidR="009F549C" w:rsidRPr="002B09B5" w:rsidRDefault="009F549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Введение в дисциплину.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Обеспечение национальной безопасности: международный и зарубежный опыт.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Общая характеристика обеспечения национальной безопасности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B849D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Федеральный и региональный уровень системы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B849D7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Муниципальный и объектовый уровень системы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B849D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Федеральные структуры обеспечения национальной безопасности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B849D7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Противодействие терроризму: международный и зарубежный опыт.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B849D7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 xml:space="preserve">Общая характеристика системы противодействия </w:t>
            </w:r>
            <w:r w:rsidRPr="00157CE2">
              <w:rPr>
                <w:sz w:val="24"/>
                <w:szCs w:val="24"/>
                <w:lang w:eastAsia="ru-RU"/>
              </w:rPr>
              <w:lastRenderedPageBreak/>
              <w:t>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B849D7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 xml:space="preserve">Устный опрос </w:t>
            </w:r>
            <w:r w:rsidRPr="00157CE2">
              <w:rPr>
                <w:sz w:val="24"/>
                <w:szCs w:val="24"/>
                <w:lang w:eastAsia="ru-RU"/>
              </w:rPr>
              <w:lastRenderedPageBreak/>
              <w:t>контрольный срез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Федеральный и региональный уровень системы противодействия 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B849D7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 Дискуссия </w:t>
            </w:r>
          </w:p>
        </w:tc>
      </w:tr>
      <w:tr w:rsidR="008A05FC" w:rsidRPr="00184F4E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Муниципальный и объектовый уровень системы противодействия терроризму в РФ.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B849D7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RPr="00184F4E" w:rsidTr="002B09B5">
        <w:tc>
          <w:tcPr>
            <w:tcW w:w="534" w:type="dxa"/>
            <w:vAlign w:val="center"/>
          </w:tcPr>
          <w:p w:rsidR="008A05FC" w:rsidRPr="002B09B5" w:rsidRDefault="008A05FC" w:rsidP="002B09B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2B09B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430" w:type="dxa"/>
            <w:gridSpan w:val="2"/>
            <w:vAlign w:val="center"/>
          </w:tcPr>
          <w:p w:rsidR="00402882" w:rsidRPr="00157CE2" w:rsidRDefault="008A05FC" w:rsidP="00402882">
            <w:pPr>
              <w:spacing w:line="240" w:lineRule="auto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Федеральные структуры России, занятые в сфере антитеррора. </w:t>
            </w:r>
          </w:p>
        </w:tc>
        <w:tc>
          <w:tcPr>
            <w:tcW w:w="426" w:type="dxa"/>
            <w:vAlign w:val="center"/>
          </w:tcPr>
          <w:p w:rsidR="00402882" w:rsidRPr="00157CE2" w:rsidRDefault="004A293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02882" w:rsidRPr="00157CE2" w:rsidRDefault="00402882" w:rsidP="00402882">
            <w:pPr>
              <w:spacing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A05FC" w:rsidRPr="00E41787" w:rsidRDefault="00B849D7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A05FC" w:rsidRPr="00E41787" w:rsidRDefault="007B7CDB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8A05FC" w:rsidRPr="00E41787" w:rsidRDefault="008A05FC" w:rsidP="00402882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02882" w:rsidRPr="00157CE2" w:rsidRDefault="008A05FC" w:rsidP="00402882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Cs w:val="28"/>
                <w:lang w:eastAsia="ru-RU"/>
              </w:rPr>
            </w:pPr>
            <w:r w:rsidRPr="00157CE2">
              <w:rPr>
                <w:sz w:val="24"/>
                <w:szCs w:val="24"/>
                <w:lang w:eastAsia="ru-RU"/>
              </w:rPr>
              <w:t>Устный опрос Контрольный срез      Дискуссия </w:t>
            </w:r>
          </w:p>
        </w:tc>
      </w:tr>
      <w:tr w:rsidR="008A05FC" w:rsidTr="002B09B5">
        <w:tc>
          <w:tcPr>
            <w:tcW w:w="534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9B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8A05FC" w:rsidRPr="002B09B5" w:rsidRDefault="004A2932" w:rsidP="002B09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05FC" w:rsidRPr="002B09B5" w:rsidRDefault="004A2932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67" w:type="dxa"/>
          </w:tcPr>
          <w:p w:rsidR="008A05FC" w:rsidRPr="002B09B5" w:rsidRDefault="004A2932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A05FC" w:rsidRPr="002B09B5" w:rsidRDefault="004A2932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A05FC" w:rsidRPr="002B09B5" w:rsidRDefault="004A2932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425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8A05FC" w:rsidRPr="002B09B5" w:rsidRDefault="008A05FC" w:rsidP="002B09B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8A05FC" w:rsidRPr="002B09B5" w:rsidRDefault="008A05FC" w:rsidP="00C02E8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09B5">
              <w:rPr>
                <w:b/>
                <w:sz w:val="22"/>
                <w:szCs w:val="22"/>
              </w:rPr>
              <w:t>Экзамен (</w:t>
            </w:r>
            <w:r>
              <w:rPr>
                <w:b/>
                <w:sz w:val="22"/>
                <w:szCs w:val="22"/>
              </w:rPr>
              <w:t>9</w:t>
            </w:r>
            <w:r w:rsidRPr="002B09B5">
              <w:rPr>
                <w:b/>
                <w:sz w:val="22"/>
                <w:szCs w:val="22"/>
              </w:rPr>
              <w:t>)</w:t>
            </w:r>
          </w:p>
        </w:tc>
      </w:tr>
    </w:tbl>
    <w:p w:rsidR="009F549C" w:rsidRPr="007C0F71" w:rsidRDefault="009F549C" w:rsidP="00096BAD">
      <w:pPr>
        <w:spacing w:after="0" w:line="240" w:lineRule="auto"/>
        <w:jc w:val="center"/>
        <w:rPr>
          <w:sz w:val="24"/>
          <w:szCs w:val="24"/>
        </w:rPr>
      </w:pPr>
    </w:p>
    <w:p w:rsidR="009F549C" w:rsidRPr="00342963" w:rsidRDefault="009F549C" w:rsidP="00096BAD">
      <w:pPr>
        <w:spacing w:after="0" w:line="240" w:lineRule="auto"/>
        <w:jc w:val="center"/>
        <w:rPr>
          <w:b/>
          <w:sz w:val="24"/>
          <w:szCs w:val="24"/>
        </w:rPr>
      </w:pPr>
      <w:bookmarkStart w:id="3" w:name="_Toc459975982"/>
      <w:r w:rsidRPr="00342963">
        <w:rPr>
          <w:b/>
          <w:i/>
          <w:sz w:val="24"/>
          <w:szCs w:val="24"/>
        </w:rPr>
        <w:t>4.2.</w:t>
      </w:r>
      <w:r>
        <w:rPr>
          <w:b/>
          <w:i/>
          <w:sz w:val="24"/>
          <w:szCs w:val="24"/>
        </w:rPr>
        <w:t xml:space="preserve"> </w:t>
      </w:r>
      <w:r w:rsidRPr="00342963">
        <w:rPr>
          <w:b/>
          <w:i/>
          <w:sz w:val="24"/>
          <w:szCs w:val="24"/>
        </w:rPr>
        <w:t xml:space="preserve">Содержание </w:t>
      </w:r>
      <w:r>
        <w:rPr>
          <w:b/>
          <w:i/>
          <w:sz w:val="24"/>
          <w:szCs w:val="24"/>
        </w:rPr>
        <w:t>учебной дисциплины</w:t>
      </w:r>
      <w:r w:rsidRPr="00342963">
        <w:rPr>
          <w:b/>
          <w:i/>
          <w:sz w:val="24"/>
          <w:szCs w:val="24"/>
        </w:rPr>
        <w:t>, структурированное по</w:t>
      </w:r>
      <w:r w:rsidRPr="00342963">
        <w:rPr>
          <w:b/>
          <w:i/>
          <w:spacing w:val="-20"/>
          <w:sz w:val="24"/>
          <w:szCs w:val="24"/>
        </w:rPr>
        <w:t xml:space="preserve"> </w:t>
      </w:r>
      <w:r w:rsidRPr="00342963">
        <w:rPr>
          <w:b/>
          <w:i/>
          <w:sz w:val="24"/>
          <w:szCs w:val="24"/>
        </w:rPr>
        <w:t>разделам (темам)</w:t>
      </w:r>
      <w:bookmarkEnd w:id="3"/>
    </w:p>
    <w:p w:rsidR="009F549C" w:rsidRDefault="009F549C" w:rsidP="00096B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 1. Введение в дисциплину.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Предмет, цель, задачи, место и значение курса в цикле профессиональных дисциплин. Содержание и хронологические рамки курса.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Раскрытие содержания понятий «безопасность», «государственная безопасность», «национальная  безопасность», «террор», «терроризм», «националистический терроризм», «религиозный терроризм», «международный терроризм» и др. Их правовая   квалификация..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Общие принципы обеспечения национальной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Типология террора и причины распространения терроризма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Антитеррор как сфера управления. 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Освещение тематики в трудах российских и зарубежных ученых и практиков. Освещение нормативных правовых актов, учебной, справочной и литературы по теме курса.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1.Актуальность и необходимость обеспечения национальной  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2.Эволюция представлений и современное понимание необходимости обеспечения безопасности в мире и России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3.Типология угроз и опасностей.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4.Безопасность как объект управления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5.Эволюция представлений и современное понимание необходимости противодействия терроризму в мире и России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6.Характеристика основных видов источников, их сравнительная информативность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2. Обеспечение национальной безопасности: международный и зарубежный опыт.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Опыт ведущих западных государств в области обеспечения национальной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Понятие «глобальной безопасности» и пути ее обеспечения.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Европейская система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Роль международных (Организация Объединенных Наций, Организация Североатлантического договора и др.) и региональных организаций (Содружество независимых государств, 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1.Сравнительный анализ зарубежных систем обеспечения национальной безопасности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2.Отличительные особенности подхода стран Азии и Африки к обеспечению национальной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3.Шанхайская организация сотрудничества, Ассоциация регионального сотрудничества Южной Азии и др.).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3. Общая характеристика обеспечения национальной безопасности в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Правовые основы обеспечения безопасности в России.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Личность, общество и государство как основные субъекты и объекты обеспечения безопасности России.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Внутренние угрозы национальной безопасности РФ: свержение конституционного строя; деятельность экстремистских, националистических, религиозных, сепаратистских и террористических организаций и структур; функционирование незаконных вооруженных формирований; незаконный оборот оружия, боеприпасов, взрывчатых веществ; организованная преступность; терроризм; контрабандная и иная противозаконная  деятельность.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Демографическая ситуация в России и ее влияние на безопасность страны.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Незаконная миграция.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1.Содержание деятельности по обеспечению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2.Характеристика национальных интересов и приоритетов развития  России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3.Внешние угрозы национальной безопасности: военная агрессия; деятельность иностранных спецслужб и </w:t>
      </w:r>
      <w:r>
        <w:rPr>
          <w:rStyle w:val="spellingerror"/>
        </w:rPr>
        <w:t>др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4.«Утечка мозгов» из РФ и ее последствия.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4. Федеральный и региональный уровень системы обеспечения национальной безопасности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Руководящая роль Президента России в области обеспечения безопасности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Совет Безопасности РФ - координирующий орган в сфере обеспечения безопасности..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Роль федеральных министерств и служб в области обеспечения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1.Полномочия палат Федерального Собрания РФ (Совета Федерации ФС РФ и Государственной Думы ФС РФ) и Правительства РФ в области обеспечения безопасности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2.Деятельность органов государственной власти субъектов РФ в сфере обеспечения безопасности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3.Международное сотрудничество России в области обеспечения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5. Муниципальный и объектовый уровень системы обеспечения национальной</w:t>
      </w:r>
      <w:r>
        <w:rPr>
          <w:rStyle w:val="normaltextrun"/>
        </w:rPr>
        <w:t>безопасности РФ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Ответственность главы муниципального образования за ситуацию в сфере безопасности. 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Виды муниципальных постоянно и временно действующих органов, созданных в целях повышения уровня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Антитеррористическая комиссия - координирующий орган в сфере обеспечения безопасности.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Комиссия по гражданской обороне и чрезвычайным ситуациям – постоянно действующий орган, выполняющий работы по предупреждению, уменьшению тяжести и ликвидации последствий чрезвычайных ситуаций.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1.Анализ деятельности территориальных органов федеральных органов исполнительной власти (ФСБ России, МВД РФ, Минобороны РФ, МЧС РФ, ФСКН России, ФМС России и др.).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2.Деятельность общественных организаций, образованных в целях помощи и содействия органам, занятых в сфере обеспечения безопасности и правопорядка (народная дружина и др.).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3.Постоянно действующая рабочая группа по противодействию терроризму и экстремизму – основной действующий рабочий орган антитеррористической комиссии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4.Объектовый уровень системы обеспечения безопасности РФ: отделы (управления, службы) безопасности (охраны), антитеррористическая комиссия, комиссия по чрезвычайным ситуациям и обеспечению пожарной безопасности, эвакуационная комиссия.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6. Федеральные структуры обеспечения национальной безопасности РФ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задачи, функции, структура и состав Совета Федерации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Национальный антитеррористический комитет – главный российский орган в области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1.Анализ деятельности федеральных органов исполнительной власти (МВД РФ, Минобороны РФ, ФСБ России, ФСО России, МЧС РФ, ФСКН России, ФМС России и др.).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7. Противодействие терроризму: международный и зарубежный опыт.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Опыт ведущих западных государств в сфере противодействия терроризму..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Всеобщая борьба с терроризмом.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Европейская система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1.Сравнительный анализ зарубежных систем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2.Отличительные особенности подхода стран Азии и Африки к противодействию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3.Роль международных и региональных организаций в противодействии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8. Общая характеристика системы противодействия терроризму в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Правовые основы противодействия терроризму в России.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Содержание деятельности по противодействию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Основные принципы противодействия терроризму в России...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Возмещение вреда, причиненного в результате террористического акта.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1.Пресечение террористических актов в воздушной среде, во внутренних водах, в территориальном море, на континентальном шельфе РФ и при обеспечении безопасности национального морского судоходства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2.Правовой режим контртеррористической операции, условия ее проведения, привлекаемые для ее проведения силы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3.Ответственность физических и юридических лиц за причастность к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9. Федеральный и региональный уровень системы противодействия терроризму в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Роль Президента России в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Полномочия палат Федерального Собрания РФ (Совета Федерации ФС РФ и Государственной Думы ФС РФ) и Правительства РФ в области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Деятельность органов государственной власти субъектов РФ в сфере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Международное антитеррористическое сотрудничество России.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1.Совет Безопасности РФ и его место в российской системе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2.Роль федеральных министерств и служб в сфере противодействия терроризму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3.Участие Вооруженных Сил РФ в проведении контртеррористических операций на территории России и за рубежом.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10. Муниципальный и объектовый уровень системы противодействия терроризму в РФ.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Анализ деятельности территориальных органов федеральных органов исполнительной власти (ФСБ России, МВД РФ, МЧС РФ и др.).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Деятельность общественных организаций, образованных в целях помощи и содействия органам, занятых в сфере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Постоянно действующая рабочая группа по противодействию терроризму и экстремизму – основной действующий рабочий орган антитеррористической комиссии.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1.Ответственность главы муниципального образования за противодействие терроризму. 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Виды муниципальных постоянно и временно действующих антитеррористических органов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2.Антитеррористическая комиссия - координирующий орган в сфере противодействия терроризму.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3.Объектовый уровень системы противодействия терроризму в РФ: отделы (управления, службы) безопасности (охраны) и антитеррористическая комиссия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11. Федеральные структуры России, занятые в сфере антитеррора.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лекционного курса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Задачи и функции Совета Безопасности РФ в сфере антитеррора.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Анализ деятельности федеральных органов исполнительной власти (МВД РФ, Минобороны РФ, ФСБ России, ФСО России, МЧС РФ, ФСКН России, ФМС России и др.)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Содержание практических занятий</w:t>
      </w:r>
      <w:r>
        <w:rPr>
          <w:rStyle w:val="eop"/>
        </w:rPr>
        <w:t> </w:t>
      </w:r>
    </w:p>
    <w:p w:rsidR="00402882" w:rsidRDefault="00402882" w:rsidP="00402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1.Национальный антитеррористический комитет – главный российский орган в области противодействия терроризму.</w:t>
      </w:r>
      <w:r>
        <w:rPr>
          <w:rStyle w:val="eop"/>
        </w:rPr>
        <w:t> </w:t>
      </w:r>
    </w:p>
    <w:p w:rsidR="00402882" w:rsidRPr="007C0F71" w:rsidRDefault="00402882" w:rsidP="00096B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F549C" w:rsidRPr="007C0F71" w:rsidRDefault="009F549C" w:rsidP="00096BAD">
      <w:pPr>
        <w:pStyle w:val="aff"/>
        <w:tabs>
          <w:tab w:val="left" w:pos="0"/>
          <w:tab w:val="left" w:pos="142"/>
        </w:tabs>
        <w:spacing w:before="0" w:after="0" w:line="240" w:lineRule="auto"/>
        <w:jc w:val="center"/>
        <w:rPr>
          <w:b/>
        </w:rPr>
      </w:pPr>
      <w:r>
        <w:rPr>
          <w:b/>
        </w:rPr>
        <w:t>5</w:t>
      </w:r>
      <w:r w:rsidRPr="007C0F71">
        <w:rPr>
          <w:b/>
        </w:rPr>
        <w:t xml:space="preserve">. Перечень учебно-методического обеспечения для самостоятельной работы </w:t>
      </w:r>
      <w:r>
        <w:rPr>
          <w:b/>
        </w:rPr>
        <w:br/>
      </w:r>
      <w:r w:rsidRPr="007C0F71">
        <w:rPr>
          <w:b/>
        </w:rPr>
        <w:t xml:space="preserve">обучающихся по </w:t>
      </w:r>
      <w:r>
        <w:rPr>
          <w:b/>
        </w:rPr>
        <w:t>учебной дисциплине</w:t>
      </w:r>
    </w:p>
    <w:p w:rsidR="009F549C" w:rsidRPr="007C0F71" w:rsidRDefault="009F549C" w:rsidP="00096BA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F549C" w:rsidRPr="0090155F" w:rsidRDefault="009F549C" w:rsidP="00096BAD">
      <w:pPr>
        <w:pStyle w:val="a9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155F">
        <w:rPr>
          <w:sz w:val="24"/>
          <w:szCs w:val="24"/>
        </w:rPr>
        <w:t xml:space="preserve">Одним из основных видов деятельности обучающегося является самостоятельная </w:t>
      </w:r>
      <w:r w:rsidRPr="0090155F">
        <w:rPr>
          <w:sz w:val="24"/>
          <w:szCs w:val="24"/>
        </w:rPr>
        <w:lastRenderedPageBreak/>
        <w:t xml:space="preserve">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F549C" w:rsidRPr="0090155F" w:rsidRDefault="009F549C" w:rsidP="003D02E0">
      <w:pPr>
        <w:pStyle w:val="a9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155F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F549C" w:rsidRPr="0090155F" w:rsidRDefault="009F549C" w:rsidP="003D02E0">
      <w:pPr>
        <w:pStyle w:val="a9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155F">
        <w:rPr>
          <w:sz w:val="24"/>
          <w:szCs w:val="24"/>
        </w:rPr>
        <w:t>Самостоятельную работу над дисциплиной следует начинать с изучения рабочей программы «</w:t>
      </w:r>
      <w:r w:rsidR="003A24A0" w:rsidRPr="003A24A0">
        <w:rPr>
          <w:sz w:val="24"/>
          <w:szCs w:val="24"/>
        </w:rPr>
        <w:t>Обеспечение национальной безопасности и противодействие терроризму</w:t>
      </w:r>
      <w:r w:rsidRPr="0090155F">
        <w:rPr>
          <w:sz w:val="24"/>
          <w:szCs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F549C" w:rsidRPr="0090155F" w:rsidRDefault="009F549C" w:rsidP="003D02E0">
      <w:pPr>
        <w:pStyle w:val="a9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155F">
        <w:rPr>
          <w:sz w:val="24"/>
          <w:szCs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F549C" w:rsidRDefault="009F549C" w:rsidP="005D1369">
      <w:pPr>
        <w:pStyle w:val="a9"/>
        <w:jc w:val="both"/>
        <w:rPr>
          <w:sz w:val="24"/>
          <w:szCs w:val="24"/>
        </w:rPr>
      </w:pPr>
    </w:p>
    <w:p w:rsidR="009F549C" w:rsidRPr="0082004E" w:rsidRDefault="009F549C" w:rsidP="00096BAD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9975984"/>
      <w:r w:rsidRPr="0082004E">
        <w:rPr>
          <w:rFonts w:ascii="Times New Roman" w:hAnsi="Times New Roman" w:cs="Times New Roman"/>
          <w:sz w:val="24"/>
          <w:szCs w:val="24"/>
        </w:rPr>
        <w:t xml:space="preserve">6.Фонд оценочных средств для проведения 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bookmarkEnd w:id="4"/>
    </w:p>
    <w:p w:rsidR="009F549C" w:rsidRDefault="009F549C" w:rsidP="005D1369">
      <w:pPr>
        <w:pStyle w:val="afd"/>
        <w:tabs>
          <w:tab w:val="left" w:pos="1134"/>
        </w:tabs>
        <w:ind w:left="0"/>
        <w:jc w:val="both"/>
        <w:rPr>
          <w:rFonts w:cs="Times New Roman"/>
          <w:sz w:val="24"/>
          <w:szCs w:val="24"/>
          <w:lang w:eastAsia="ru-RU"/>
        </w:rPr>
      </w:pPr>
      <w:r w:rsidRPr="003D02E0">
        <w:rPr>
          <w:rFonts w:cs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</w:t>
      </w:r>
      <w:r>
        <w:rPr>
          <w:rFonts w:cs="Times New Roman"/>
          <w:sz w:val="24"/>
          <w:szCs w:val="24"/>
          <w:lang w:eastAsia="ru-RU"/>
        </w:rPr>
        <w:t>учебной дисциплины</w:t>
      </w:r>
      <w:r w:rsidRPr="003D02E0">
        <w:rPr>
          <w:rFonts w:cs="Times New Roman"/>
          <w:sz w:val="24"/>
          <w:szCs w:val="24"/>
          <w:lang w:eastAsia="ru-RU"/>
        </w:rPr>
        <w:t xml:space="preserve"> «</w:t>
      </w:r>
      <w:r w:rsidR="003A24A0" w:rsidRPr="003A24A0">
        <w:rPr>
          <w:rFonts w:cs="Times New Roman"/>
          <w:sz w:val="24"/>
          <w:szCs w:val="24"/>
          <w:lang w:eastAsia="ru-RU"/>
        </w:rPr>
        <w:t>Обеспечение национальной безопасности и противодействие терроризму</w:t>
      </w:r>
      <w:r w:rsidRPr="003D02E0">
        <w:rPr>
          <w:rFonts w:cs="Times New Roman"/>
          <w:sz w:val="24"/>
          <w:szCs w:val="24"/>
          <w:lang w:eastAsia="ru-RU"/>
        </w:rPr>
        <w:t>».</w:t>
      </w:r>
    </w:p>
    <w:p w:rsidR="009F549C" w:rsidRPr="003D02E0" w:rsidRDefault="009F549C" w:rsidP="005D1369">
      <w:pPr>
        <w:pStyle w:val="afd"/>
        <w:tabs>
          <w:tab w:val="left" w:pos="1134"/>
        </w:tabs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9F549C" w:rsidRPr="0082004E" w:rsidRDefault="009F549C" w:rsidP="00096BAD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bookmark10"/>
      <w:bookmarkStart w:id="6" w:name="_Toc459975985"/>
      <w:bookmarkEnd w:id="5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004E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bookmarkEnd w:id="6"/>
    </w:p>
    <w:p w:rsidR="009F549C" w:rsidRPr="007C0F71" w:rsidRDefault="009F549C" w:rsidP="00F972EE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а) о</w:t>
      </w:r>
      <w:r w:rsidRPr="007C0F71">
        <w:rPr>
          <w:b/>
          <w:sz w:val="24"/>
          <w:szCs w:val="24"/>
        </w:rPr>
        <w:t xml:space="preserve">сновная </w:t>
      </w:r>
      <w:r>
        <w:rPr>
          <w:b/>
          <w:sz w:val="24"/>
          <w:szCs w:val="24"/>
        </w:rPr>
        <w:t xml:space="preserve">учебная </w:t>
      </w:r>
      <w:r w:rsidRPr="007C0F71">
        <w:rPr>
          <w:b/>
          <w:sz w:val="24"/>
          <w:szCs w:val="24"/>
        </w:rPr>
        <w:t>литература:</w:t>
      </w:r>
    </w:p>
    <w:p w:rsidR="00DC10E9" w:rsidRDefault="009F549C" w:rsidP="00DC10E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D0946">
        <w:rPr>
          <w:color w:val="000000"/>
          <w:sz w:val="24"/>
          <w:szCs w:val="24"/>
          <w:lang w:eastAsia="ru-RU"/>
        </w:rPr>
        <w:t>1.</w:t>
      </w:r>
      <w:r w:rsidR="00DC10E9" w:rsidRPr="00DC10E9">
        <w:t xml:space="preserve"> </w:t>
      </w:r>
      <w:r w:rsidR="00DC10E9" w:rsidRPr="00DC10E9">
        <w:rPr>
          <w:color w:val="000000"/>
          <w:sz w:val="24"/>
          <w:szCs w:val="24"/>
          <w:lang w:eastAsia="ru-RU"/>
        </w:rPr>
        <w:t>Савицкий, А. Г. Национальная безопасность. Россия в мире : учебник для студентов вузов / А. Г. Савицкий. — Москва : ЮНИТИ-ДАНА, 2017. — 463 c. — ISBN 978-5-238-02307-6. — Текст : электронный // Электронно-библиотечная система IPR BOOKS : [сайт]. — URL: http://www.iprbookshop.ru/81509.html  — Режим доступа: для авторизир. пользователей</w:t>
      </w:r>
    </w:p>
    <w:p w:rsidR="008703ED" w:rsidRDefault="009F549C" w:rsidP="008703E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D0946">
        <w:rPr>
          <w:color w:val="000000"/>
          <w:sz w:val="24"/>
          <w:szCs w:val="24"/>
          <w:shd w:val="clear" w:color="auto" w:fill="FFFFFF"/>
        </w:rPr>
        <w:t>2.</w:t>
      </w:r>
      <w:r w:rsidR="008703ED" w:rsidRPr="008703ED">
        <w:t xml:space="preserve"> </w:t>
      </w:r>
      <w:r w:rsidR="008703ED" w:rsidRPr="008703ED">
        <w:rPr>
          <w:color w:val="000000"/>
          <w:sz w:val="24"/>
          <w:szCs w:val="24"/>
          <w:shd w:val="clear" w:color="auto" w:fill="FFFFFF"/>
        </w:rPr>
        <w:t xml:space="preserve">Противодействие органов внутренних дел экстремизму и терроризму : учебное пособие / С. Н. Миронов, Р. Р. Абдулганеев, О. В. Артюшина [и др.] ; под редакцией Ф. К. Зиннурова. — Казань : Казанский юридический институт МВД России, 2017. — 192 c. — ISBN 978-5-901593-86-8. — Текст : электронный // Электронно-библиотечная система IPR BOOKS : [сайт]. — URL: </w:t>
      </w:r>
      <w:hyperlink r:id="rId9" w:history="1">
        <w:r w:rsidR="008703ED" w:rsidRPr="00580F9B">
          <w:rPr>
            <w:rStyle w:val="aff0"/>
            <w:sz w:val="24"/>
            <w:szCs w:val="24"/>
            <w:shd w:val="clear" w:color="auto" w:fill="FFFFFF"/>
          </w:rPr>
          <w:t>http://www.iprbookshop.ru/86490.html</w:t>
        </w:r>
      </w:hyperlink>
      <w:r w:rsidR="008703ED">
        <w:rPr>
          <w:color w:val="000000"/>
          <w:sz w:val="24"/>
          <w:szCs w:val="24"/>
          <w:shd w:val="clear" w:color="auto" w:fill="FFFFFF"/>
        </w:rPr>
        <w:t xml:space="preserve"> </w:t>
      </w:r>
      <w:r w:rsidR="008703ED" w:rsidRPr="008703ED">
        <w:rPr>
          <w:color w:val="000000"/>
          <w:sz w:val="24"/>
          <w:szCs w:val="24"/>
          <w:shd w:val="clear" w:color="auto" w:fill="FFFFFF"/>
        </w:rPr>
        <w:t xml:space="preserve"> — Режим доступа: для авторизир. пользователей</w:t>
      </w:r>
    </w:p>
    <w:p w:rsidR="0017011B" w:rsidRDefault="009F549C" w:rsidP="001701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D0946">
        <w:rPr>
          <w:color w:val="000000"/>
          <w:sz w:val="24"/>
          <w:szCs w:val="24"/>
          <w:lang w:eastAsia="ru-RU"/>
        </w:rPr>
        <w:t>3.</w:t>
      </w:r>
      <w:r w:rsidR="0017011B" w:rsidRPr="0017011B">
        <w:t xml:space="preserve"> </w:t>
      </w:r>
      <w:r w:rsidR="0017011B" w:rsidRPr="0017011B">
        <w:rPr>
          <w:color w:val="000000"/>
          <w:sz w:val="24"/>
          <w:szCs w:val="24"/>
          <w:lang w:eastAsia="ru-RU"/>
        </w:rPr>
        <w:t xml:space="preserve">Тамаев, Р. С. Экстремизм и национальная безопасность. Правовые проблемы : монография / Р. С. Тамаев. — Москва : ЮНИТИ-ДАНА, 2017. — 263 c. — ISBN 978-5-238-01764-8. — Текст : электронный // Электронно-библиотечная система IPR BOOKS : [сайт]. — URL: </w:t>
      </w:r>
      <w:hyperlink r:id="rId10" w:history="1">
        <w:r w:rsidR="0017011B" w:rsidRPr="00580F9B">
          <w:rPr>
            <w:rStyle w:val="aff0"/>
            <w:sz w:val="24"/>
            <w:szCs w:val="24"/>
            <w:lang w:eastAsia="ru-RU"/>
          </w:rPr>
          <w:t>http://www.iprbookshop.ru/71123.html</w:t>
        </w:r>
      </w:hyperlink>
      <w:r w:rsidR="0017011B">
        <w:rPr>
          <w:color w:val="000000"/>
          <w:sz w:val="24"/>
          <w:szCs w:val="24"/>
          <w:lang w:eastAsia="ru-RU"/>
        </w:rPr>
        <w:t xml:space="preserve"> </w:t>
      </w:r>
      <w:r w:rsidR="0017011B" w:rsidRPr="0017011B">
        <w:rPr>
          <w:color w:val="000000"/>
          <w:sz w:val="24"/>
          <w:szCs w:val="24"/>
          <w:lang w:eastAsia="ru-RU"/>
        </w:rPr>
        <w:t>— Режим доступа: для авторизир. пользователей</w:t>
      </w:r>
    </w:p>
    <w:p w:rsidR="0017011B" w:rsidRDefault="0017011B" w:rsidP="001701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9F549C" w:rsidRPr="00CD0946" w:rsidRDefault="009F549C" w:rsidP="00AD5FBF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CD0946">
        <w:rPr>
          <w:b/>
          <w:sz w:val="24"/>
          <w:szCs w:val="24"/>
        </w:rPr>
        <w:t>в) дополнительная учебная литература:</w:t>
      </w:r>
    </w:p>
    <w:p w:rsidR="00DC10E9" w:rsidRDefault="009F549C" w:rsidP="00AD5FBF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D0946">
        <w:rPr>
          <w:color w:val="000000"/>
          <w:sz w:val="24"/>
          <w:szCs w:val="24"/>
          <w:shd w:val="clear" w:color="auto" w:fill="FFFFFF"/>
        </w:rPr>
        <w:t>1.</w:t>
      </w:r>
      <w:r w:rsidR="00DC10E9" w:rsidRPr="00DC10E9">
        <w:t xml:space="preserve"> </w:t>
      </w:r>
      <w:r w:rsidR="00DC10E9" w:rsidRPr="00DC10E9">
        <w:rPr>
          <w:color w:val="000000"/>
          <w:sz w:val="24"/>
          <w:szCs w:val="24"/>
          <w:shd w:val="clear" w:color="auto" w:fill="FFFFFF"/>
        </w:rPr>
        <w:t xml:space="preserve">Тамаев, Р. С. Экстремизм и национальная безопасность. Правовые проблемы : монография / Р. С. Тамаев. — Москва : ЮНИТИ-ДАНА, 2017. — 263 c. — ISBN 978-5-238-01764-8. — Текст : электронный // Электронно-библиотечная система IPR BOOKS : [сайт]. — URL: </w:t>
      </w:r>
      <w:r w:rsidR="00DC10E9" w:rsidRPr="00DC10E9">
        <w:rPr>
          <w:color w:val="000000"/>
          <w:sz w:val="24"/>
          <w:szCs w:val="24"/>
          <w:shd w:val="clear" w:color="auto" w:fill="FFFFFF"/>
        </w:rPr>
        <w:lastRenderedPageBreak/>
        <w:t>http://www.iprbookshop.ru/71123.html  — Режим доступа: для авторизир. пользователей</w:t>
      </w:r>
    </w:p>
    <w:p w:rsidR="009F549C" w:rsidRPr="004D5DC2" w:rsidRDefault="009F549C" w:rsidP="00AD5FBF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D0946">
        <w:rPr>
          <w:color w:val="000000"/>
          <w:sz w:val="24"/>
          <w:szCs w:val="24"/>
          <w:lang w:eastAsia="ru-RU"/>
        </w:rPr>
        <w:t>2.</w:t>
      </w:r>
      <w:r w:rsidR="008703ED" w:rsidRPr="008703ED">
        <w:t xml:space="preserve"> </w:t>
      </w:r>
      <w:r w:rsidR="008703ED" w:rsidRPr="008703ED">
        <w:rPr>
          <w:color w:val="000000"/>
          <w:sz w:val="24"/>
          <w:szCs w:val="24"/>
          <w:lang w:eastAsia="ru-RU"/>
        </w:rPr>
        <w:t>Тамаев, Р. С. Уголовно-правовое и криминологическое обеспечение противодействия экстремизму: монография / Р. С. Тамаев. — 2-е изд. — Москва : ЮНИТИ-ДАНА, 2017. — 279 c. — ISBN 978-5-238-01685-6. — Текст : электронный // Электронно-библиотечная система IPR BOOKS : [сайт]. — URL: http://www.iprbookshop.ru/71117.html  — Режим доступа: для авторизир. пользователей</w:t>
      </w:r>
    </w:p>
    <w:p w:rsidR="009F549C" w:rsidRPr="00CD0946" w:rsidRDefault="009F549C" w:rsidP="00AD5FBF">
      <w:pPr>
        <w:spacing w:after="0" w:line="240" w:lineRule="auto"/>
        <w:jc w:val="both"/>
        <w:rPr>
          <w:b/>
          <w:sz w:val="24"/>
          <w:szCs w:val="24"/>
        </w:rPr>
      </w:pPr>
    </w:p>
    <w:p w:rsidR="009F549C" w:rsidRDefault="009F549C" w:rsidP="00D778F6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</w:p>
    <w:p w:rsidR="009F549C" w:rsidRPr="00D778F6" w:rsidRDefault="009F549C" w:rsidP="00D778F6">
      <w:pPr>
        <w:tabs>
          <w:tab w:val="left" w:pos="709"/>
          <w:tab w:val="left" w:pos="993"/>
        </w:tabs>
        <w:spacing w:after="0" w:line="240" w:lineRule="auto"/>
        <w:jc w:val="center"/>
        <w:rPr>
          <w:b/>
          <w:sz w:val="24"/>
          <w:szCs w:val="24"/>
        </w:rPr>
      </w:pPr>
      <w:r w:rsidRPr="00D778F6">
        <w:rPr>
          <w:b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http://pravo.gov.ru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http://fgosvo.ru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http://www.ict.edu.ru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6. Научная электронная библиотека </w:t>
      </w:r>
      <w:hyperlink r:id="rId14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http://www.elibrary.ru/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7. Национальная электронная библиотека </w:t>
      </w:r>
      <w:hyperlink r:id="rId15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http://www.nns.ru/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http://www.rsl.ru/ru/root3489/all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http://webofscience.com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http://neicon.ru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11. Базы данных издательства Springer </w:t>
      </w:r>
      <w:hyperlink r:id="rId19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https://link.springer.com</w:t>
        </w:r>
      </w:hyperlink>
    </w:p>
    <w:p w:rsidR="009F549C" w:rsidRPr="0053108C" w:rsidRDefault="009F549C" w:rsidP="0053108C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53108C">
        <w:rPr>
          <w:rFonts w:cs="Noto Sans Devanagari"/>
          <w:kern w:val="1"/>
          <w:sz w:val="24"/>
          <w:szCs w:val="24"/>
          <w:lang w:bidi="hi-IN"/>
        </w:rPr>
        <w:t xml:space="preserve">12. Открытые данные государственных органов </w:t>
      </w:r>
      <w:hyperlink r:id="rId20" w:history="1">
        <w:r w:rsidRPr="0053108C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http://data.gov.ru/</w:t>
        </w:r>
      </w:hyperlink>
    </w:p>
    <w:p w:rsidR="009F549C" w:rsidRDefault="009F549C" w:rsidP="00D778F6">
      <w:pPr>
        <w:pStyle w:val="aff"/>
        <w:tabs>
          <w:tab w:val="left" w:pos="0"/>
          <w:tab w:val="left" w:pos="142"/>
        </w:tabs>
        <w:spacing w:before="0" w:after="0" w:line="240" w:lineRule="auto"/>
        <w:ind w:firstLine="709"/>
        <w:jc w:val="both"/>
      </w:pPr>
    </w:p>
    <w:p w:rsidR="009F549C" w:rsidRPr="00D778F6" w:rsidRDefault="009F549C" w:rsidP="00D778F6">
      <w:pPr>
        <w:pStyle w:val="aff"/>
        <w:tabs>
          <w:tab w:val="left" w:pos="0"/>
          <w:tab w:val="left" w:pos="142"/>
        </w:tabs>
        <w:spacing w:before="0" w:after="0" w:line="240" w:lineRule="auto"/>
        <w:ind w:firstLine="709"/>
        <w:jc w:val="center"/>
        <w:rPr>
          <w:b/>
        </w:rPr>
      </w:pPr>
      <w:r w:rsidRPr="00D778F6">
        <w:rPr>
          <w:b/>
        </w:rPr>
        <w:t>9. Методические указания для обучающихся по освоению учебной дисциплины</w:t>
      </w:r>
    </w:p>
    <w:p w:rsidR="009F549C" w:rsidRPr="007C0F71" w:rsidRDefault="009F549C" w:rsidP="00F972EE">
      <w:pPr>
        <w:spacing w:after="0" w:line="240" w:lineRule="auto"/>
        <w:jc w:val="both"/>
        <w:rPr>
          <w:b/>
          <w:sz w:val="24"/>
          <w:szCs w:val="24"/>
        </w:rPr>
      </w:pPr>
    </w:p>
    <w:p w:rsidR="009F549C" w:rsidRPr="007C0F71" w:rsidRDefault="009F549C" w:rsidP="00D778F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C0F71">
        <w:rPr>
          <w:sz w:val="24"/>
          <w:szCs w:val="24"/>
        </w:rPr>
        <w:t>Основными задачами изучения курса «</w:t>
      </w:r>
      <w:r w:rsidR="00761B84" w:rsidRPr="003A24A0">
        <w:rPr>
          <w:sz w:val="24"/>
          <w:szCs w:val="24"/>
          <w:lang w:eastAsia="ru-RU"/>
        </w:rPr>
        <w:t>Обеспечение национальной безопасности и противодействие терроризму</w:t>
      </w:r>
      <w:r w:rsidRPr="007C0F71">
        <w:rPr>
          <w:sz w:val="24"/>
          <w:szCs w:val="24"/>
        </w:rPr>
        <w:t>» следует признать рассмотрение норм трудового права с учетом специфики процесса их реализации, а также получение знаний о способах защиты трудовых прав. Целью изучения курса «</w:t>
      </w:r>
      <w:r w:rsidR="004A0D12" w:rsidRPr="003A24A0">
        <w:rPr>
          <w:sz w:val="24"/>
          <w:szCs w:val="24"/>
          <w:lang w:eastAsia="ru-RU"/>
        </w:rPr>
        <w:t>Обеспечение национальной безопасности и противодействие терроризму</w:t>
      </w:r>
      <w:r w:rsidR="004A0D12" w:rsidRPr="007C0F71">
        <w:rPr>
          <w:sz w:val="24"/>
          <w:szCs w:val="24"/>
        </w:rPr>
        <w:t>»</w:t>
      </w:r>
      <w:r>
        <w:rPr>
          <w:sz w:val="24"/>
          <w:szCs w:val="24"/>
        </w:rPr>
        <w:t xml:space="preserve">» является получение </w:t>
      </w:r>
      <w:r w:rsidRPr="007C0F71">
        <w:rPr>
          <w:sz w:val="24"/>
          <w:szCs w:val="24"/>
        </w:rPr>
        <w:t xml:space="preserve"> знаний и навыков применения норм трудового законодательства. </w:t>
      </w:r>
    </w:p>
    <w:p w:rsidR="009F549C" w:rsidRPr="007C0F71" w:rsidRDefault="009F549C" w:rsidP="00D778F6">
      <w:pPr>
        <w:pStyle w:val="WW-"/>
        <w:tabs>
          <w:tab w:val="left" w:pos="1134"/>
        </w:tabs>
        <w:spacing w:after="0" w:line="240" w:lineRule="auto"/>
        <w:ind w:firstLine="709"/>
        <w:jc w:val="both"/>
      </w:pPr>
      <w:r>
        <w:t>Самостоятельная работа</w:t>
      </w:r>
      <w:r w:rsidRPr="007C0F71">
        <w:t xml:space="preserve"> в ходе семестра является важной составной частью учебного процесса и имеет целью: закрепление и углубление знаний, полученных на прочитанных в период сессии лекциях; самостоятельное изучение </w:t>
      </w:r>
      <w:r>
        <w:t>учебной дисциплины</w:t>
      </w:r>
      <w:r w:rsidRPr="007C0F71">
        <w:t>, руководствуясь программой и рекомендованной литературой; выполнение контрольной работы; подготовку к предстоящей сессии.</w:t>
      </w:r>
    </w:p>
    <w:p w:rsidR="009F549C" w:rsidRPr="007C0F71" w:rsidRDefault="009F549C" w:rsidP="00D778F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7C0F71">
        <w:rPr>
          <w:rFonts w:ascii="Times New Roman CYR" w:hAnsi="Times New Roman CYR" w:cs="Times New Roman CYR"/>
          <w:sz w:val="24"/>
          <w:szCs w:val="24"/>
        </w:rPr>
        <w:t xml:space="preserve">Усвоение материала </w:t>
      </w:r>
      <w:r>
        <w:rPr>
          <w:rFonts w:ascii="Times New Roman CYR" w:hAnsi="Times New Roman CYR" w:cs="Times New Roman CYR"/>
          <w:sz w:val="24"/>
          <w:szCs w:val="24"/>
        </w:rPr>
        <w:t>учебной дисциплины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на лекциях</w:t>
      </w:r>
      <w:r w:rsidRPr="007C0F71">
        <w:rPr>
          <w:rFonts w:cs="Arial"/>
          <w:sz w:val="24"/>
          <w:szCs w:val="24"/>
        </w:rPr>
        <w:t>,</w:t>
      </w:r>
      <w:r w:rsidRPr="007C0F71">
        <w:rPr>
          <w:sz w:val="24"/>
          <w:szCs w:val="24"/>
        </w:rPr>
        <w:t xml:space="preserve"> </w:t>
      </w:r>
      <w:r w:rsidRPr="007C0F71">
        <w:rPr>
          <w:rFonts w:ascii="Times New Roman CYR" w:hAnsi="Times New Roman CYR" w:cs="Times New Roman CYR"/>
          <w:sz w:val="24"/>
          <w:szCs w:val="24"/>
        </w:rPr>
        <w:t>семинарах и в</w:t>
      </w:r>
      <w:r w:rsidRPr="007C0F71">
        <w:rPr>
          <w:sz w:val="24"/>
          <w:szCs w:val="24"/>
        </w:rPr>
        <w:t xml:space="preserve"> 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результате самостоятельной подготовки и изучения отдельных вопросов </w:t>
      </w:r>
      <w:r>
        <w:rPr>
          <w:rFonts w:ascii="Times New Roman CYR" w:hAnsi="Times New Roman CYR" w:cs="Times New Roman CYR"/>
          <w:sz w:val="24"/>
          <w:szCs w:val="24"/>
        </w:rPr>
        <w:t>учебной дисциплины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позволят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обучающемуся </w:t>
      </w:r>
      <w:r w:rsidRPr="007C0F71">
        <w:rPr>
          <w:rFonts w:ascii="Times New Roman CYR" w:hAnsi="Times New Roman CYR" w:cs="Times New Roman CYR"/>
          <w:sz w:val="24"/>
          <w:szCs w:val="24"/>
        </w:rPr>
        <w:t>подойти к промежуточному контролю подготовленным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и потребует лишь повторения ранее пройденного материала</w:t>
      </w:r>
      <w:r w:rsidRPr="007C0F71">
        <w:rPr>
          <w:rFonts w:cs="Arial"/>
          <w:sz w:val="24"/>
          <w:szCs w:val="24"/>
        </w:rPr>
        <w:t>.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Знания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накапливаемые постепенно в различных ракурсах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с использованием противоположных мнений и взглядов на ту или иную правовую проблему являются глубокими и качественными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и позволяют формировать соответствующие компетенции как итог образовательного процесса</w:t>
      </w:r>
      <w:r w:rsidRPr="007C0F71">
        <w:rPr>
          <w:rFonts w:cs="Arial"/>
          <w:sz w:val="24"/>
          <w:szCs w:val="24"/>
        </w:rPr>
        <w:t xml:space="preserve">. </w:t>
      </w:r>
    </w:p>
    <w:p w:rsidR="009F549C" w:rsidRPr="007C0F71" w:rsidRDefault="009F549C" w:rsidP="00D778F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7C0F71">
        <w:rPr>
          <w:rFonts w:ascii="Times New Roman CYR" w:hAnsi="Times New Roman CYR" w:cs="Times New Roman CYR"/>
          <w:sz w:val="24"/>
          <w:szCs w:val="24"/>
        </w:rPr>
        <w:lastRenderedPageBreak/>
        <w:t xml:space="preserve">Для систематизации знаний по </w:t>
      </w:r>
      <w:r>
        <w:rPr>
          <w:rFonts w:ascii="Times New Roman CYR" w:hAnsi="Times New Roman CYR" w:cs="Times New Roman CYR"/>
          <w:sz w:val="24"/>
          <w:szCs w:val="24"/>
        </w:rPr>
        <w:t>учебной дисциплине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первон</w:t>
      </w:r>
      <w:r>
        <w:rPr>
          <w:rFonts w:ascii="Times New Roman CYR" w:hAnsi="Times New Roman CYR" w:cs="Times New Roman CYR"/>
          <w:sz w:val="24"/>
          <w:szCs w:val="24"/>
        </w:rPr>
        <w:t>ачальное внимание обучающемуся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следует обратить на рабочую программу курса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которая включает в себя разделы и основные проблемы </w:t>
      </w:r>
      <w:r>
        <w:rPr>
          <w:rFonts w:ascii="Times New Roman CYR" w:hAnsi="Times New Roman CYR" w:cs="Times New Roman CYR"/>
          <w:sz w:val="24"/>
          <w:szCs w:val="24"/>
        </w:rPr>
        <w:t>учебной дисциплины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в раках которых и формируются вопросы для промежуточного контроля</w:t>
      </w:r>
      <w:r w:rsidRPr="007C0F71">
        <w:rPr>
          <w:rFonts w:cs="Arial"/>
          <w:sz w:val="24"/>
          <w:szCs w:val="24"/>
        </w:rPr>
        <w:t>.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Поэтому </w:t>
      </w:r>
      <w:r>
        <w:rPr>
          <w:rFonts w:ascii="Times New Roman CYR" w:hAnsi="Times New Roman CYR" w:cs="Times New Roman CYR"/>
          <w:sz w:val="24"/>
          <w:szCs w:val="24"/>
        </w:rPr>
        <w:t>обучающийся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заранее ознакомившись с программой курса</w:t>
      </w:r>
      <w:r w:rsidRPr="007C0F71">
        <w:rPr>
          <w:rFonts w:cs="Arial"/>
          <w:sz w:val="24"/>
          <w:szCs w:val="24"/>
        </w:rPr>
        <w:t>,</w:t>
      </w:r>
      <w:r w:rsidRPr="007C0F71">
        <w:rPr>
          <w:rFonts w:ascii="Times New Roman CYR" w:hAnsi="Times New Roman CYR" w:cs="Times New Roman CYR"/>
          <w:sz w:val="24"/>
          <w:szCs w:val="24"/>
        </w:rPr>
        <w:t xml:space="preserve"> может лучше сориентироваться в последовательности освоения курса с позиций организации самостоятельной работы</w:t>
      </w:r>
      <w:r w:rsidRPr="007C0F71">
        <w:rPr>
          <w:rFonts w:cs="Arial"/>
          <w:sz w:val="24"/>
          <w:szCs w:val="24"/>
        </w:rPr>
        <w:t>.</w:t>
      </w:r>
    </w:p>
    <w:p w:rsidR="009F549C" w:rsidRPr="007C0F71" w:rsidRDefault="009F549C" w:rsidP="00F972EE">
      <w:pPr>
        <w:spacing w:after="0" w:line="240" w:lineRule="auto"/>
        <w:rPr>
          <w:sz w:val="24"/>
          <w:szCs w:val="24"/>
        </w:rPr>
      </w:pPr>
    </w:p>
    <w:p w:rsidR="009F549C" w:rsidRPr="004E5AB3" w:rsidRDefault="009F549C" w:rsidP="00F972EE">
      <w:pPr>
        <w:spacing w:line="25" w:lineRule="atLeast"/>
        <w:jc w:val="center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4E5AB3">
        <w:rPr>
          <w:rFonts w:ascii="Times New Roman CYR" w:hAnsi="Times New Roman CYR" w:cs="Times New Roman CYR"/>
          <w:b/>
          <w:iCs/>
          <w:sz w:val="24"/>
          <w:szCs w:val="24"/>
        </w:rPr>
        <w:t>Организация деятельности обучающегося по видам учебных занятий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7938"/>
      </w:tblGrid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972EE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972EE">
              <w:rPr>
                <w:b/>
                <w:sz w:val="24"/>
                <w:szCs w:val="24"/>
                <w:lang w:eastAsia="ru-RU"/>
              </w:rPr>
              <w:t>Методические указания по организации деятельности обучающегося</w:t>
            </w:r>
          </w:p>
        </w:tc>
      </w:tr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 xml:space="preserve">Работа на лекции является очень важным видом студенческой деятельности для изучения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rPr>
                <w:w w:val="99"/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>Практические</w:t>
            </w:r>
          </w:p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rPr>
                <w:w w:val="99"/>
                <w:sz w:val="24"/>
                <w:szCs w:val="24"/>
                <w:lang w:eastAsia="ru-RU"/>
              </w:rPr>
            </w:pPr>
            <w:r w:rsidRPr="00F972EE">
              <w:rPr>
                <w:w w:val="99"/>
                <w:sz w:val="24"/>
                <w:szCs w:val="24"/>
                <w:lang w:eastAsia="ru-RU"/>
              </w:rPr>
              <w:t>(семинарские)</w:t>
            </w:r>
          </w:p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72EE">
              <w:rPr>
                <w:w w:val="99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 xml:space="preserve">Проработка рабочей программы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 xml:space="preserve">, уделяя особое внимание целям и задачам, структуре и содержанию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</w:t>
            </w:r>
            <w:r w:rsidRPr="00F972EE">
              <w:rPr>
                <w:sz w:val="24"/>
                <w:szCs w:val="24"/>
                <w:lang w:eastAsia="ru-RU"/>
              </w:rPr>
              <w:lastRenderedPageBreak/>
              <w:t>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 xml:space="preserve">Устный опрос - это средство контроля, рассчитанная на выявление объема </w:t>
            </w:r>
            <w:r w:rsidRPr="00682B25">
              <w:rPr>
                <w:sz w:val="24"/>
                <w:szCs w:val="24"/>
                <w:lang w:eastAsia="ru-RU"/>
              </w:rPr>
              <w:t xml:space="preserve">знаний обучающегося по определенному разделу, теме, проблеме и т.п. </w:t>
            </w:r>
            <w:r w:rsidRPr="00F972EE">
              <w:rPr>
                <w:sz w:val="24"/>
                <w:szCs w:val="24"/>
                <w:lang w:eastAsia="ru-RU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9C" w:rsidRPr="00F972EE" w:rsidRDefault="009F549C" w:rsidP="00F972EE">
            <w:pPr>
              <w:widowControl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972EE">
              <w:rPr>
                <w:w w:val="99"/>
                <w:sz w:val="24"/>
                <w:szCs w:val="24"/>
                <w:lang w:eastAsia="ru-RU"/>
              </w:rPr>
              <w:t xml:space="preserve">теоретических </w:t>
            </w:r>
            <w:r w:rsidRPr="00F972EE">
              <w:rPr>
                <w:sz w:val="24"/>
                <w:szCs w:val="24"/>
                <w:lang w:eastAsia="ru-RU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972EE">
              <w:rPr>
                <w:w w:val="98"/>
                <w:sz w:val="24"/>
                <w:szCs w:val="24"/>
                <w:lang w:eastAsia="ru-RU"/>
              </w:rPr>
              <w:t xml:space="preserve">компетенций; </w:t>
            </w:r>
            <w:r w:rsidRPr="00F972EE">
              <w:rPr>
                <w:sz w:val="24"/>
                <w:szCs w:val="24"/>
                <w:lang w:eastAsia="ru-RU"/>
              </w:rPr>
              <w:t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</w:t>
            </w:r>
            <w:r w:rsidRPr="00F972EE">
              <w:rPr>
                <w:sz w:val="24"/>
                <w:szCs w:val="24"/>
                <w:lang w:eastAsia="ru-RU"/>
              </w:rPr>
              <w:lastRenderedPageBreak/>
              <w:t>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F549C" w:rsidRPr="00F972EE" w:rsidTr="00CF7C7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lastRenderedPageBreak/>
              <w:t xml:space="preserve">Контрольный срез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F972EE" w:rsidRDefault="009F549C" w:rsidP="00F972EE">
            <w:pPr>
              <w:widowControl/>
              <w:suppressAutoHyphens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 xml:space="preserve"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нормативных актов, юридической практики,  аргументированность выводов. </w:t>
            </w:r>
          </w:p>
        </w:tc>
      </w:tr>
      <w:tr w:rsidR="009F549C" w:rsidRPr="00F972EE" w:rsidTr="00CF7C7B">
        <w:trPr>
          <w:trHeight w:val="166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682B25" w:rsidP="00F972EE">
            <w:pPr>
              <w:widowControl/>
              <w:suppressAutoHyphens w:val="0"/>
              <w:autoSpaceDE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B25">
              <w:rPr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5" w:rsidRDefault="00682B25" w:rsidP="00682B25">
            <w:pPr>
              <w:pStyle w:val="paragraph"/>
              <w:spacing w:before="0" w:beforeAutospacing="0" w:after="0" w:afterAutospacing="0"/>
              <w:ind w:right="3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Дискуссия - это средство, которое позволяет определить  уровень сформированности профессиональных компетенций в  условиях  максимально  приближенных  к профессиональной среде.</w:t>
            </w:r>
            <w:r>
              <w:rPr>
                <w:rStyle w:val="eop"/>
              </w:rPr>
              <w:t> </w:t>
            </w:r>
          </w:p>
          <w:p w:rsidR="009F549C" w:rsidRPr="00F972EE" w:rsidRDefault="00682B25" w:rsidP="00682B2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Для  проведения    дискуссии  лектор  или преподаватель, ведущий семинарские занятия, предлагают наиболее актуальную  тему  из  реальной  общественно-политической обстановки,  и  ставят  перед  аудиторией  проблемные  аспекты,  на которые обучающийся должен обратить особое внимание, сформировать свою правовую позицию, обосновать ее и подготовится к участию в дискуссии. Проведение   дискуссии  предполагает  увидеть сформированность у обучающегося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  дискуссии.</w:t>
            </w:r>
            <w:r>
              <w:rPr>
                <w:rStyle w:val="eop"/>
              </w:rPr>
              <w:t> </w:t>
            </w:r>
          </w:p>
        </w:tc>
      </w:tr>
      <w:tr w:rsidR="009F549C" w:rsidRPr="00F972EE" w:rsidTr="004A0D12">
        <w:trPr>
          <w:trHeight w:val="257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49C" w:rsidRPr="00F972EE" w:rsidRDefault="009F549C" w:rsidP="004E5AB3">
            <w:pPr>
              <w:widowControl/>
              <w:suppressAutoHyphens w:val="0"/>
              <w:autoSpaceDE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lastRenderedPageBreak/>
              <w:t>Подготовка к экзамену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9C" w:rsidRPr="00F972EE" w:rsidRDefault="009F549C" w:rsidP="004E5AB3">
            <w:pPr>
              <w:widowControl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972EE">
              <w:rPr>
                <w:sz w:val="24"/>
                <w:szCs w:val="24"/>
                <w:lang w:eastAsia="ru-RU"/>
              </w:rPr>
              <w:t>При подготовке к экзамену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972EE">
              <w:rPr>
                <w:sz w:val="24"/>
                <w:szCs w:val="24"/>
                <w:lang w:eastAsia="ru-RU"/>
              </w:rPr>
              <w:t xml:space="preserve">необходимо ориентироваться на конспекты   лекций, рабочую программу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 xml:space="preserve">, нормативную, учебную и рекомендуемую литературу. Основное в подготовке к сдаче  экзамена - это повторение всего материала </w:t>
            </w:r>
            <w:r>
              <w:rPr>
                <w:sz w:val="24"/>
                <w:szCs w:val="24"/>
                <w:lang w:eastAsia="ru-RU"/>
              </w:rPr>
              <w:t>учебной дисциплины</w:t>
            </w:r>
            <w:r w:rsidRPr="00F972EE">
              <w:rPr>
                <w:sz w:val="24"/>
                <w:szCs w:val="24"/>
                <w:lang w:eastAsia="ru-RU"/>
              </w:rPr>
              <w:t>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</w:t>
            </w:r>
          </w:p>
        </w:tc>
      </w:tr>
    </w:tbl>
    <w:p w:rsidR="009F549C" w:rsidRDefault="009F549C" w:rsidP="00D778F6">
      <w:pPr>
        <w:spacing w:after="0" w:line="240" w:lineRule="auto"/>
        <w:ind w:right="220"/>
        <w:jc w:val="both"/>
        <w:rPr>
          <w:sz w:val="24"/>
          <w:szCs w:val="24"/>
        </w:rPr>
      </w:pPr>
    </w:p>
    <w:p w:rsidR="009F549C" w:rsidRPr="00D778F6" w:rsidRDefault="009F549C" w:rsidP="00D778F6">
      <w:pPr>
        <w:tabs>
          <w:tab w:val="left" w:pos="680"/>
        </w:tabs>
        <w:autoSpaceDE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D778F6">
        <w:rPr>
          <w:b/>
          <w:sz w:val="24"/>
          <w:szCs w:val="24"/>
          <w:lang w:eastAsia="ru-RU"/>
        </w:rPr>
        <w:t>10. Лицензионное программное обеспечение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3108C">
        <w:rPr>
          <w:sz w:val="24"/>
          <w:szCs w:val="24"/>
          <w:lang w:eastAsia="ru-RU"/>
        </w:rPr>
        <w:t>1. Операционная система Microsoft Windows XP Professional Russian — OEM-лицензии (поставляются в составе готового компьютера);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3108C">
        <w:rPr>
          <w:sz w:val="24"/>
          <w:szCs w:val="24"/>
          <w:lang w:eastAsia="ru-RU"/>
        </w:rPr>
        <w:t>2. Операционная система Microsoft Windows 7 Professional — OEM-лицензии (поставляются в составе готового компьютера);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3108C">
        <w:rPr>
          <w:sz w:val="24"/>
          <w:szCs w:val="24"/>
          <w:lang w:eastAsia="ru-RU"/>
        </w:rPr>
        <w:t>3. Программный пакет Microsoft Office 2007 — лицензия № 45829385 от 26.08.2009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53108C">
        <w:rPr>
          <w:sz w:val="24"/>
          <w:szCs w:val="24"/>
          <w:lang w:val="en-US" w:eastAsia="ru-RU"/>
        </w:rPr>
        <w:t xml:space="preserve">4. </w:t>
      </w:r>
      <w:r w:rsidRPr="0053108C">
        <w:rPr>
          <w:sz w:val="24"/>
          <w:szCs w:val="24"/>
          <w:lang w:eastAsia="ru-RU"/>
        </w:rPr>
        <w:t>Программный</w:t>
      </w:r>
      <w:r w:rsidRPr="0053108C">
        <w:rPr>
          <w:sz w:val="24"/>
          <w:szCs w:val="24"/>
          <w:lang w:val="en-US" w:eastAsia="ru-RU"/>
        </w:rPr>
        <w:t xml:space="preserve"> </w:t>
      </w:r>
      <w:r w:rsidRPr="0053108C">
        <w:rPr>
          <w:sz w:val="24"/>
          <w:szCs w:val="24"/>
          <w:lang w:eastAsia="ru-RU"/>
        </w:rPr>
        <w:t>пакет</w:t>
      </w:r>
      <w:r w:rsidRPr="0053108C">
        <w:rPr>
          <w:sz w:val="24"/>
          <w:szCs w:val="24"/>
          <w:lang w:val="en-US" w:eastAsia="ru-RU"/>
        </w:rPr>
        <w:t xml:space="preserve"> Microsoft Office 2010 Professional — </w:t>
      </w:r>
      <w:r w:rsidRPr="0053108C">
        <w:rPr>
          <w:sz w:val="24"/>
          <w:szCs w:val="24"/>
          <w:lang w:eastAsia="ru-RU"/>
        </w:rPr>
        <w:t>лицензия</w:t>
      </w:r>
      <w:r w:rsidRPr="0053108C">
        <w:rPr>
          <w:sz w:val="24"/>
          <w:szCs w:val="24"/>
          <w:lang w:val="en-US" w:eastAsia="ru-RU"/>
        </w:rPr>
        <w:t xml:space="preserve"> № 48234688 </w:t>
      </w:r>
      <w:r w:rsidRPr="0053108C">
        <w:rPr>
          <w:sz w:val="24"/>
          <w:szCs w:val="24"/>
          <w:lang w:eastAsia="ru-RU"/>
        </w:rPr>
        <w:t>от</w:t>
      </w:r>
      <w:r w:rsidRPr="0053108C">
        <w:rPr>
          <w:sz w:val="24"/>
          <w:szCs w:val="24"/>
          <w:lang w:val="en-US" w:eastAsia="ru-RU"/>
        </w:rPr>
        <w:t xml:space="preserve"> 16.03.2011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53108C">
        <w:rPr>
          <w:sz w:val="24"/>
          <w:szCs w:val="24"/>
          <w:lang w:val="en-US" w:eastAsia="ru-RU"/>
        </w:rPr>
        <w:t xml:space="preserve">4. </w:t>
      </w:r>
      <w:r w:rsidRPr="0053108C">
        <w:rPr>
          <w:sz w:val="24"/>
          <w:szCs w:val="24"/>
          <w:lang w:eastAsia="ru-RU"/>
        </w:rPr>
        <w:t>Программный</w:t>
      </w:r>
      <w:r w:rsidRPr="0053108C">
        <w:rPr>
          <w:sz w:val="24"/>
          <w:szCs w:val="24"/>
          <w:lang w:val="en-US" w:eastAsia="ru-RU"/>
        </w:rPr>
        <w:t xml:space="preserve"> </w:t>
      </w:r>
      <w:r w:rsidRPr="0053108C">
        <w:rPr>
          <w:sz w:val="24"/>
          <w:szCs w:val="24"/>
          <w:lang w:eastAsia="ru-RU"/>
        </w:rPr>
        <w:t>пакет</w:t>
      </w:r>
      <w:r w:rsidRPr="0053108C">
        <w:rPr>
          <w:sz w:val="24"/>
          <w:szCs w:val="24"/>
          <w:lang w:val="en-US" w:eastAsia="ru-RU"/>
        </w:rPr>
        <w:t xml:space="preserve"> Microsoft Office 2010 Professional — </w:t>
      </w:r>
      <w:r w:rsidRPr="0053108C">
        <w:rPr>
          <w:sz w:val="24"/>
          <w:szCs w:val="24"/>
          <w:lang w:eastAsia="ru-RU"/>
        </w:rPr>
        <w:t>лицензия</w:t>
      </w:r>
      <w:r w:rsidRPr="0053108C">
        <w:rPr>
          <w:sz w:val="24"/>
          <w:szCs w:val="24"/>
          <w:lang w:val="en-US" w:eastAsia="ru-RU"/>
        </w:rPr>
        <w:t xml:space="preserve"> № 49261732 </w:t>
      </w:r>
      <w:r w:rsidRPr="0053108C">
        <w:rPr>
          <w:sz w:val="24"/>
          <w:szCs w:val="24"/>
          <w:lang w:eastAsia="ru-RU"/>
        </w:rPr>
        <w:t>от</w:t>
      </w:r>
      <w:r w:rsidRPr="0053108C">
        <w:rPr>
          <w:sz w:val="24"/>
          <w:szCs w:val="24"/>
          <w:lang w:val="en-US" w:eastAsia="ru-RU"/>
        </w:rPr>
        <w:t xml:space="preserve"> 04.11.2011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3108C">
        <w:rPr>
          <w:sz w:val="24"/>
          <w:szCs w:val="24"/>
          <w:lang w:eastAsia="ru-RU"/>
        </w:rPr>
        <w:t>5. Комплексная система антивирусной защиты DrWEB Entrprise Suite — лицензия № 126408928, действует до 13.03.2018</w:t>
      </w:r>
    </w:p>
    <w:p w:rsidR="009F549C" w:rsidRPr="0053108C" w:rsidRDefault="009F549C" w:rsidP="0053108C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  <w:r w:rsidRPr="0053108C">
        <w:rPr>
          <w:sz w:val="24"/>
          <w:szCs w:val="24"/>
          <w:lang w:val="en-US" w:eastAsia="ru-RU"/>
        </w:rPr>
        <w:t>6.</w:t>
      </w:r>
      <w:r w:rsidRPr="0053108C">
        <w:rPr>
          <w:sz w:val="24"/>
          <w:szCs w:val="24"/>
          <w:lang w:eastAsia="ru-RU"/>
        </w:rPr>
        <w:t>Программный</w:t>
      </w:r>
      <w:r w:rsidRPr="0053108C">
        <w:rPr>
          <w:sz w:val="24"/>
          <w:szCs w:val="24"/>
          <w:lang w:val="en-US" w:eastAsia="ru-RU"/>
        </w:rPr>
        <w:t xml:space="preserve"> </w:t>
      </w:r>
      <w:r w:rsidRPr="0053108C">
        <w:rPr>
          <w:sz w:val="24"/>
          <w:szCs w:val="24"/>
          <w:lang w:eastAsia="ru-RU"/>
        </w:rPr>
        <w:t>пакет</w:t>
      </w:r>
      <w:r w:rsidRPr="0053108C">
        <w:rPr>
          <w:sz w:val="24"/>
          <w:szCs w:val="24"/>
          <w:lang w:val="en-US" w:eastAsia="ru-RU"/>
        </w:rPr>
        <w:t xml:space="preserve"> LibreOffice — </w:t>
      </w:r>
      <w:r w:rsidRPr="0053108C">
        <w:rPr>
          <w:sz w:val="24"/>
          <w:szCs w:val="24"/>
          <w:lang w:eastAsia="ru-RU"/>
        </w:rPr>
        <w:t>свободная</w:t>
      </w:r>
      <w:r w:rsidRPr="0053108C">
        <w:rPr>
          <w:sz w:val="24"/>
          <w:szCs w:val="24"/>
          <w:lang w:val="en-US" w:eastAsia="ru-RU"/>
        </w:rPr>
        <w:t xml:space="preserve"> </w:t>
      </w:r>
      <w:r w:rsidRPr="0053108C">
        <w:rPr>
          <w:sz w:val="24"/>
          <w:szCs w:val="24"/>
          <w:lang w:eastAsia="ru-RU"/>
        </w:rPr>
        <w:t>лицензия</w:t>
      </w:r>
      <w:r w:rsidRPr="0053108C">
        <w:rPr>
          <w:sz w:val="24"/>
          <w:szCs w:val="24"/>
          <w:lang w:val="en-US" w:eastAsia="ru-RU"/>
        </w:rPr>
        <w:t xml:space="preserve"> Lesser General Public License</w:t>
      </w:r>
    </w:p>
    <w:p w:rsidR="009F549C" w:rsidRPr="0053108C" w:rsidRDefault="009F549C" w:rsidP="00D778F6">
      <w:pPr>
        <w:tabs>
          <w:tab w:val="left" w:pos="933"/>
          <w:tab w:val="left" w:pos="993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val="en-US" w:eastAsia="ru-RU"/>
        </w:rPr>
      </w:pPr>
    </w:p>
    <w:p w:rsidR="009F549C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b/>
          <w:sz w:val="24"/>
          <w:szCs w:val="24"/>
          <w:lang w:eastAsia="en-US"/>
        </w:rPr>
      </w:pPr>
      <w:r w:rsidRPr="00D778F6">
        <w:rPr>
          <w:b/>
          <w:sz w:val="24"/>
          <w:szCs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F549C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b/>
          <w:sz w:val="24"/>
          <w:szCs w:val="24"/>
          <w:lang w:eastAsia="en-US"/>
        </w:rPr>
        <w:t>311 каб.</w:t>
      </w:r>
      <w:r>
        <w:rPr>
          <w:b/>
          <w:sz w:val="24"/>
          <w:szCs w:val="24"/>
          <w:lang w:eastAsia="en-US"/>
        </w:rPr>
        <w:t xml:space="preserve"> - у</w:t>
      </w:r>
      <w:r w:rsidRPr="00D778F6">
        <w:rPr>
          <w:sz w:val="24"/>
          <w:szCs w:val="24"/>
          <w:lang w:eastAsia="en-US"/>
        </w:rPr>
        <w:t>чебная аудитория для проведения занятий лекционного типа, занятий семинарского типа, текущего контроля</w:t>
      </w:r>
      <w:r>
        <w:rPr>
          <w:sz w:val="24"/>
          <w:szCs w:val="24"/>
          <w:lang w:eastAsia="en-US"/>
        </w:rPr>
        <w:t>: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 столы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 стулья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 xml:space="preserve">- учебная доска  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-По заявке устанавливается мобильный комплект (ноутбук,  Проектор, экран)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-Флаг РФ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-Плакат «Эффективная организация труда» - 1.</w:t>
      </w:r>
    </w:p>
    <w:p w:rsidR="009F549C" w:rsidRPr="00D778F6" w:rsidRDefault="009F549C" w:rsidP="00D778F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D778F6">
        <w:rPr>
          <w:sz w:val="24"/>
          <w:szCs w:val="24"/>
          <w:lang w:eastAsia="en-US"/>
        </w:rPr>
        <w:t>-Плакат по основам трудового права – 1</w:t>
      </w:r>
      <w:r>
        <w:rPr>
          <w:sz w:val="24"/>
          <w:szCs w:val="24"/>
          <w:lang w:eastAsia="en-US"/>
        </w:rPr>
        <w:t>.</w:t>
      </w:r>
    </w:p>
    <w:p w:rsidR="009F549C" w:rsidRDefault="009F549C" w:rsidP="00D778F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43203" w:rsidRDefault="00B43203" w:rsidP="005125F4">
      <w:pPr>
        <w:spacing w:after="0" w:line="240" w:lineRule="auto"/>
        <w:ind w:firstLine="709"/>
        <w:jc w:val="center"/>
        <w:rPr>
          <w:rFonts w:cs="Arial"/>
          <w:b/>
          <w:iCs/>
          <w:sz w:val="24"/>
          <w:szCs w:val="24"/>
        </w:rPr>
      </w:pPr>
    </w:p>
    <w:p w:rsidR="009F549C" w:rsidRPr="007C0F71" w:rsidRDefault="009F549C" w:rsidP="005125F4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7C0F71">
        <w:rPr>
          <w:rFonts w:cs="Arial"/>
          <w:b/>
          <w:iCs/>
          <w:sz w:val="24"/>
          <w:szCs w:val="24"/>
        </w:rPr>
        <w:t>1</w:t>
      </w:r>
      <w:r>
        <w:rPr>
          <w:rFonts w:cs="Arial"/>
          <w:b/>
          <w:iCs/>
          <w:sz w:val="24"/>
          <w:szCs w:val="24"/>
        </w:rPr>
        <w:t>2</w:t>
      </w:r>
      <w:r w:rsidRPr="007C0F71">
        <w:rPr>
          <w:rFonts w:cs="Arial"/>
          <w:b/>
          <w:iCs/>
          <w:sz w:val="24"/>
          <w:szCs w:val="24"/>
        </w:rPr>
        <w:t xml:space="preserve">. </w:t>
      </w:r>
      <w:r w:rsidRPr="007C0F71">
        <w:rPr>
          <w:rFonts w:ascii="Times New Roman CYR" w:hAnsi="Times New Roman CYR" w:cs="Times New Roman CYR"/>
          <w:b/>
          <w:iCs/>
          <w:sz w:val="24"/>
          <w:szCs w:val="24"/>
        </w:rPr>
        <w:t xml:space="preserve">Особенности реализации </w:t>
      </w:r>
      <w:r>
        <w:rPr>
          <w:rFonts w:ascii="Times New Roman CYR" w:hAnsi="Times New Roman CYR" w:cs="Times New Roman CYR"/>
          <w:b/>
          <w:iCs/>
          <w:sz w:val="24"/>
          <w:szCs w:val="24"/>
        </w:rPr>
        <w:t>учебной дисциплины</w:t>
      </w:r>
      <w:r w:rsidRPr="007C0F71">
        <w:rPr>
          <w:rFonts w:ascii="Times New Roman CYR" w:hAnsi="Times New Roman CYR" w:cs="Times New Roman CYR"/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:rsidR="009F549C" w:rsidRPr="007C0F71" w:rsidRDefault="009F549C" w:rsidP="00D778F6">
      <w:pPr>
        <w:spacing w:after="0" w:line="240" w:lineRule="auto"/>
        <w:ind w:firstLine="709"/>
        <w:rPr>
          <w:b/>
          <w:sz w:val="24"/>
          <w:szCs w:val="24"/>
        </w:rPr>
      </w:pPr>
    </w:p>
    <w:p w:rsidR="009F549C" w:rsidRPr="007C0F71" w:rsidRDefault="009F549C" w:rsidP="00D778F6">
      <w:pPr>
        <w:spacing w:after="0" w:line="240" w:lineRule="auto"/>
        <w:ind w:firstLine="709"/>
        <w:jc w:val="both"/>
        <w:rPr>
          <w:sz w:val="24"/>
          <w:szCs w:val="24"/>
        </w:rPr>
      </w:pPr>
      <w:r w:rsidRPr="007C0F71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sz w:val="24"/>
          <w:szCs w:val="24"/>
        </w:rPr>
        <w:t>учебной дисциплины</w:t>
      </w:r>
      <w:r w:rsidRPr="007C0F71">
        <w:rPr>
          <w:sz w:val="24"/>
          <w:szCs w:val="24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F549C" w:rsidRDefault="009F549C" w:rsidP="00F972EE">
      <w:pPr>
        <w:spacing w:after="0" w:line="240" w:lineRule="auto"/>
        <w:ind w:firstLine="709"/>
        <w:jc w:val="both"/>
        <w:rPr>
          <w:sz w:val="24"/>
          <w:szCs w:val="24"/>
        </w:rPr>
      </w:pPr>
      <w:r w:rsidRPr="007C0F71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</w:t>
      </w:r>
      <w:r w:rsidRPr="007C0F71">
        <w:rPr>
          <w:sz w:val="24"/>
          <w:szCs w:val="24"/>
        </w:rPr>
        <w:lastRenderedPageBreak/>
        <w:t>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F549C" w:rsidRPr="007C0F71" w:rsidRDefault="009F549C" w:rsidP="00F972E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F549C" w:rsidRPr="00FC3088" w:rsidRDefault="009F549C" w:rsidP="00F972EE">
      <w:pPr>
        <w:pStyle w:val="afd"/>
        <w:numPr>
          <w:ilvl w:val="0"/>
          <w:numId w:val="23"/>
        </w:numPr>
        <w:spacing w:line="240" w:lineRule="auto"/>
        <w:ind w:left="0" w:firstLine="0"/>
        <w:rPr>
          <w:b/>
          <w:sz w:val="24"/>
          <w:szCs w:val="24"/>
        </w:rPr>
      </w:pPr>
      <w:r w:rsidRPr="00FC3088">
        <w:rPr>
          <w:b/>
          <w:sz w:val="24"/>
          <w:szCs w:val="24"/>
        </w:rPr>
        <w:t>Иные сведения и материалы</w:t>
      </w:r>
    </w:p>
    <w:p w:rsidR="009F549C" w:rsidRDefault="009F549C" w:rsidP="00F972EE">
      <w:pPr>
        <w:pStyle w:val="af7"/>
        <w:widowControl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F549C" w:rsidRDefault="009F549C" w:rsidP="003C741F">
      <w:pPr>
        <w:pStyle w:val="aff"/>
        <w:numPr>
          <w:ilvl w:val="1"/>
          <w:numId w:val="23"/>
        </w:numPr>
        <w:tabs>
          <w:tab w:val="left" w:pos="0"/>
          <w:tab w:val="left" w:pos="993"/>
        </w:tabs>
        <w:spacing w:before="0" w:after="0" w:line="25" w:lineRule="atLeast"/>
        <w:jc w:val="both"/>
        <w:rPr>
          <w:b/>
          <w:i/>
        </w:rPr>
      </w:pPr>
      <w:r w:rsidRPr="00D1279C">
        <w:rPr>
          <w:b/>
          <w:i/>
        </w:rPr>
        <w:t xml:space="preserve">Перечень образовательных технологий, используемых при осуществлении образовательного процесса по </w:t>
      </w:r>
      <w:r>
        <w:rPr>
          <w:b/>
          <w:i/>
        </w:rPr>
        <w:t>учебной дисциплине</w:t>
      </w:r>
    </w:p>
    <w:p w:rsidR="003C741F" w:rsidRPr="00D1279C" w:rsidRDefault="003C741F" w:rsidP="003C741F">
      <w:pPr>
        <w:pStyle w:val="aff"/>
        <w:tabs>
          <w:tab w:val="left" w:pos="0"/>
          <w:tab w:val="left" w:pos="993"/>
        </w:tabs>
        <w:spacing w:before="0" w:after="0" w:line="25" w:lineRule="atLeast"/>
        <w:ind w:left="1410"/>
        <w:jc w:val="both"/>
        <w:rPr>
          <w:b/>
          <w:i/>
        </w:rPr>
      </w:pPr>
    </w:p>
    <w:p w:rsidR="009F549C" w:rsidRPr="00E16D39" w:rsidRDefault="009F549C" w:rsidP="00E16D39">
      <w:pPr>
        <w:spacing w:after="0" w:line="240" w:lineRule="auto"/>
        <w:ind w:firstLine="851"/>
        <w:jc w:val="both"/>
        <w:rPr>
          <w:color w:val="00000A"/>
          <w:kern w:val="1"/>
          <w:sz w:val="24"/>
          <w:szCs w:val="24"/>
          <w:lang w:eastAsia="ru-RU"/>
        </w:rPr>
      </w:pPr>
      <w:r w:rsidRPr="00E16D39">
        <w:rPr>
          <w:color w:val="00000A"/>
          <w:kern w:val="1"/>
          <w:sz w:val="24"/>
          <w:szCs w:val="24"/>
          <w:lang w:eastAsia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 информационно-образовательной среды.</w:t>
      </w:r>
    </w:p>
    <w:p w:rsidR="009F549C" w:rsidRDefault="009F549C" w:rsidP="005D1369">
      <w:pPr>
        <w:pStyle w:val="ConsPlusTitle"/>
        <w:widowControl/>
        <w:spacing w:line="25" w:lineRule="atLeas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F549C" w:rsidRDefault="009F549C" w:rsidP="005D1369">
      <w:pPr>
        <w:pStyle w:val="ConsPlusTitle"/>
        <w:widowControl/>
        <w:spacing w:line="25" w:lineRule="atLeast"/>
        <w:jc w:val="both"/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r w:rsidRPr="007C0F71">
        <w:rPr>
          <w:rFonts w:ascii="Times New Roman" w:hAnsi="Times New Roman" w:cs="Times New Roman"/>
          <w:b w:val="0"/>
          <w:i/>
          <w:sz w:val="24"/>
          <w:szCs w:val="24"/>
        </w:rPr>
        <w:t>оставитель</w:t>
      </w:r>
      <w:r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 w:rsidRPr="007C0F71">
        <w:rPr>
          <w:rFonts w:ascii="Times New Roman" w:hAnsi="Times New Roman" w:cs="Times New Roman"/>
          <w:b w:val="0"/>
          <w:i/>
          <w:sz w:val="24"/>
          <w:szCs w:val="24"/>
        </w:rPr>
        <w:t xml:space="preserve"> Мажуга Елена Юрьевна, кандидат юридических наук, доцент. Программа выполнена на кафедре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Гражданско-правовых дисциплин</w:t>
      </w:r>
      <w:r w:rsidRPr="007C0F71">
        <w:rPr>
          <w:rFonts w:ascii="Times New Roman" w:hAnsi="Times New Roman" w:cs="Times New Roman"/>
          <w:b w:val="0"/>
          <w:i/>
          <w:sz w:val="24"/>
          <w:szCs w:val="24"/>
        </w:rPr>
        <w:t xml:space="preserve"> и предназначена для подготовки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обучающихся</w:t>
      </w:r>
      <w:r w:rsidRPr="007C0F71">
        <w:rPr>
          <w:rFonts w:ascii="Times New Roman" w:hAnsi="Times New Roman" w:cs="Times New Roman"/>
          <w:b w:val="0"/>
          <w:i/>
          <w:sz w:val="24"/>
          <w:szCs w:val="24"/>
        </w:rPr>
        <w:t xml:space="preserve"> направления </w:t>
      </w:r>
      <w:r w:rsidR="00B43203">
        <w:rPr>
          <w:rFonts w:ascii="Times New Roman" w:hAnsi="Times New Roman" w:cs="Times New Roman"/>
          <w:b w:val="0"/>
          <w:i/>
          <w:sz w:val="24"/>
          <w:szCs w:val="24"/>
        </w:rPr>
        <w:t>38.04.03 Государственное и муниципальное управление</w:t>
      </w:r>
    </w:p>
    <w:p w:rsidR="009F549C" w:rsidRDefault="009F549C">
      <w:pPr>
        <w:widowControl/>
        <w:suppressAutoHyphens w:val="0"/>
        <w:rPr>
          <w:bCs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br w:type="page"/>
      </w:r>
    </w:p>
    <w:p w:rsidR="003C741F" w:rsidRPr="00763A45" w:rsidRDefault="003C741F" w:rsidP="003C741F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lastRenderedPageBreak/>
        <w:t>14.Лист регистрации изменений</w:t>
      </w:r>
    </w:p>
    <w:p w:rsidR="003C741F" w:rsidRPr="00763A45" w:rsidRDefault="003C741F" w:rsidP="003C741F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3C741F" w:rsidRDefault="003C741F" w:rsidP="003C741F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3C741F" w:rsidRPr="00763A45" w:rsidRDefault="003C741F" w:rsidP="003C741F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3C741F" w:rsidRPr="00763A45" w:rsidTr="00FF4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3C741F" w:rsidRPr="00763A45" w:rsidTr="00FF42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3C741F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3C741F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3C741F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3C741F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3C741F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1F" w:rsidRPr="00763A45" w:rsidRDefault="003C741F" w:rsidP="00FF424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1F" w:rsidRPr="00763A45" w:rsidRDefault="003C741F" w:rsidP="00FF424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AC7A53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53" w:rsidRPr="00763A45" w:rsidRDefault="00AC7A53" w:rsidP="00AC7A5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53" w:rsidRPr="00AC7A53" w:rsidRDefault="00AC7A53" w:rsidP="00AC7A53">
            <w:pPr>
              <w:ind w:left="44" w:right="29"/>
              <w:rPr>
                <w:rFonts w:eastAsia="Calibri"/>
                <w:sz w:val="24"/>
              </w:rPr>
            </w:pPr>
            <w:r w:rsidRPr="00AC7A53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53" w:rsidRPr="00AC7A53" w:rsidRDefault="00AC7A53" w:rsidP="00AC7A53">
            <w:pPr>
              <w:ind w:left="44"/>
              <w:rPr>
                <w:rFonts w:eastAsia="Calibri"/>
                <w:sz w:val="24"/>
              </w:rPr>
            </w:pPr>
            <w:r w:rsidRPr="00AC7A53">
              <w:rPr>
                <w:rFonts w:eastAsia="Calibri"/>
                <w:sz w:val="24"/>
              </w:rPr>
              <w:t xml:space="preserve">Протокол заседания </w:t>
            </w:r>
            <w:r w:rsidRPr="00AC7A53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A53" w:rsidRPr="00AC7A53" w:rsidRDefault="00AC7A53" w:rsidP="00AC7A53">
            <w:pPr>
              <w:ind w:left="44" w:right="-143"/>
              <w:rPr>
                <w:rFonts w:eastAsia="Calibri"/>
                <w:sz w:val="24"/>
              </w:rPr>
            </w:pPr>
            <w:r w:rsidRPr="00AC7A53">
              <w:rPr>
                <w:rFonts w:eastAsia="Calibri"/>
                <w:sz w:val="24"/>
              </w:rPr>
              <w:t>01.09.2018</w:t>
            </w:r>
          </w:p>
        </w:tc>
      </w:tr>
      <w:tr w:rsidR="00AC7A53" w:rsidRPr="00763A45" w:rsidTr="00FF424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53" w:rsidRPr="00763A45" w:rsidRDefault="00AC7A53" w:rsidP="00AC7A5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53" w:rsidRPr="00763A45" w:rsidRDefault="00AC7A53" w:rsidP="00AC7A53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A53" w:rsidRPr="00763A45" w:rsidRDefault="00AC7A53" w:rsidP="00AC7A53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A53" w:rsidRPr="00763A45" w:rsidRDefault="00AC7A53" w:rsidP="00AC7A53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</w:tbl>
    <w:p w:rsidR="009F549C" w:rsidRPr="007C0F71" w:rsidRDefault="009F549C" w:rsidP="003C741F">
      <w:pPr>
        <w:spacing w:after="0" w:line="240" w:lineRule="auto"/>
        <w:rPr>
          <w:sz w:val="24"/>
          <w:szCs w:val="24"/>
        </w:rPr>
      </w:pPr>
    </w:p>
    <w:sectPr w:rsidR="009F549C" w:rsidRPr="007C0F71" w:rsidSect="00090C9B">
      <w:headerReference w:type="default" r:id="rId21"/>
      <w:footerReference w:type="default" r:id="rId22"/>
      <w:pgSz w:w="12240" w:h="15840"/>
      <w:pgMar w:top="709" w:right="850" w:bottom="1134" w:left="1701" w:header="595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90" w:rsidRDefault="00731B90">
      <w:pPr>
        <w:spacing w:after="0" w:line="240" w:lineRule="auto"/>
      </w:pPr>
      <w:r>
        <w:separator/>
      </w:r>
    </w:p>
  </w:endnote>
  <w:endnote w:type="continuationSeparator" w:id="0">
    <w:p w:rsidR="00731B90" w:rsidRDefault="007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4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82" w:rsidRDefault="00F33257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4198B">
      <w:rPr>
        <w:noProof/>
      </w:rPr>
      <w:t>1</w:t>
    </w:r>
    <w:r>
      <w:rPr>
        <w:noProof/>
      </w:rPr>
      <w:fldChar w:fldCharType="end"/>
    </w:r>
  </w:p>
  <w:p w:rsidR="00402882" w:rsidRDefault="0040288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90" w:rsidRDefault="00731B90">
      <w:pPr>
        <w:spacing w:after="0" w:line="240" w:lineRule="auto"/>
      </w:pPr>
      <w:r>
        <w:separator/>
      </w:r>
    </w:p>
  </w:footnote>
  <w:footnote w:type="continuationSeparator" w:id="0">
    <w:p w:rsidR="00731B90" w:rsidRDefault="007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82" w:rsidRPr="00BC461F" w:rsidRDefault="00402882" w:rsidP="00BC461F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5FC"/>
    <w:multiLevelType w:val="multilevel"/>
    <w:tmpl w:val="2A0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256558A"/>
    <w:multiLevelType w:val="multilevel"/>
    <w:tmpl w:val="89DAD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01E43"/>
    <w:multiLevelType w:val="hybridMultilevel"/>
    <w:tmpl w:val="B440B00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81CB2"/>
    <w:multiLevelType w:val="hybridMultilevel"/>
    <w:tmpl w:val="AE5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5" w15:restartNumberingAfterBreak="0">
    <w:nsid w:val="1AD6292B"/>
    <w:multiLevelType w:val="multilevel"/>
    <w:tmpl w:val="296E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225B9"/>
    <w:multiLevelType w:val="multilevel"/>
    <w:tmpl w:val="CC124922"/>
    <w:lvl w:ilvl="0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290EDA"/>
    <w:multiLevelType w:val="multilevel"/>
    <w:tmpl w:val="C562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54040AE"/>
    <w:multiLevelType w:val="multilevel"/>
    <w:tmpl w:val="41281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36F2C"/>
    <w:multiLevelType w:val="multilevel"/>
    <w:tmpl w:val="6896B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42405BDE"/>
    <w:multiLevelType w:val="multilevel"/>
    <w:tmpl w:val="4CE67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67B10BD"/>
    <w:multiLevelType w:val="multilevel"/>
    <w:tmpl w:val="C41AA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4CAD3CEE"/>
    <w:multiLevelType w:val="hybridMultilevel"/>
    <w:tmpl w:val="D8749D94"/>
    <w:lvl w:ilvl="0" w:tplc="AD6C9E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6" w15:restartNumberingAfterBreak="0">
    <w:nsid w:val="506C0F2B"/>
    <w:multiLevelType w:val="multilevel"/>
    <w:tmpl w:val="0D04D7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86A2EA7"/>
    <w:multiLevelType w:val="multilevel"/>
    <w:tmpl w:val="E17CE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BDC3E92"/>
    <w:multiLevelType w:val="hybridMultilevel"/>
    <w:tmpl w:val="6FE2B3A6"/>
    <w:lvl w:ilvl="0" w:tplc="84D2EF92">
      <w:start w:val="10"/>
      <w:numFmt w:val="decimal"/>
      <w:lvlText w:val="%1."/>
      <w:lvlJc w:val="left"/>
      <w:pPr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19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Times New Roman" w:hAnsi="Symbol" w:hint="default"/>
        <w:w w:val="100"/>
        <w:sz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 w15:restartNumberingAfterBreak="0">
    <w:nsid w:val="64642190"/>
    <w:multiLevelType w:val="multilevel"/>
    <w:tmpl w:val="87D0E1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65DA2EED"/>
    <w:multiLevelType w:val="multilevel"/>
    <w:tmpl w:val="EBC0B920"/>
    <w:lvl w:ilvl="0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EA44A15"/>
    <w:multiLevelType w:val="multilevel"/>
    <w:tmpl w:val="88CEAD1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9C008A2"/>
    <w:multiLevelType w:val="multilevel"/>
    <w:tmpl w:val="AF3E8FD0"/>
    <w:lvl w:ilvl="0">
      <w:start w:val="9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/>
      </w:rPr>
    </w:lvl>
  </w:abstractNum>
  <w:abstractNum w:abstractNumId="24" w15:restartNumberingAfterBreak="0">
    <w:nsid w:val="79F459C0"/>
    <w:multiLevelType w:val="multilevel"/>
    <w:tmpl w:val="C9F69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7DFF645B"/>
    <w:multiLevelType w:val="multilevel"/>
    <w:tmpl w:val="8C507EB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4"/>
  </w:num>
  <w:num w:numId="5">
    <w:abstractNumId w:val="25"/>
  </w:num>
  <w:num w:numId="6">
    <w:abstractNumId w:val="17"/>
  </w:num>
  <w:num w:numId="7">
    <w:abstractNumId w:val="16"/>
  </w:num>
  <w:num w:numId="8">
    <w:abstractNumId w:val="12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23"/>
  </w:num>
  <w:num w:numId="16">
    <w:abstractNumId w:val="13"/>
  </w:num>
  <w:num w:numId="17">
    <w:abstractNumId w:val="11"/>
  </w:num>
  <w:num w:numId="18">
    <w:abstractNumId w:val="15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21"/>
  </w:num>
  <w:num w:numId="24">
    <w:abstractNumId w:val="1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7F"/>
    <w:rsid w:val="00001809"/>
    <w:rsid w:val="00004B3A"/>
    <w:rsid w:val="000051D8"/>
    <w:rsid w:val="00005B9A"/>
    <w:rsid w:val="00012429"/>
    <w:rsid w:val="00021248"/>
    <w:rsid w:val="00025477"/>
    <w:rsid w:val="0003392D"/>
    <w:rsid w:val="000424A5"/>
    <w:rsid w:val="00052055"/>
    <w:rsid w:val="0005773D"/>
    <w:rsid w:val="000714EC"/>
    <w:rsid w:val="0007288B"/>
    <w:rsid w:val="00075EB1"/>
    <w:rsid w:val="00080DEE"/>
    <w:rsid w:val="00081D50"/>
    <w:rsid w:val="00082BC2"/>
    <w:rsid w:val="00087484"/>
    <w:rsid w:val="00087FE8"/>
    <w:rsid w:val="00090C9B"/>
    <w:rsid w:val="0009681E"/>
    <w:rsid w:val="00096BAD"/>
    <w:rsid w:val="000A2294"/>
    <w:rsid w:val="000A2BE5"/>
    <w:rsid w:val="000C343B"/>
    <w:rsid w:val="000C5DBD"/>
    <w:rsid w:val="000E3FB0"/>
    <w:rsid w:val="000E5D9C"/>
    <w:rsid w:val="000F398D"/>
    <w:rsid w:val="001063B6"/>
    <w:rsid w:val="001116ED"/>
    <w:rsid w:val="00117030"/>
    <w:rsid w:val="00120E90"/>
    <w:rsid w:val="00124A68"/>
    <w:rsid w:val="00124BE2"/>
    <w:rsid w:val="00127DF5"/>
    <w:rsid w:val="00153238"/>
    <w:rsid w:val="001609BA"/>
    <w:rsid w:val="0017011B"/>
    <w:rsid w:val="00176C87"/>
    <w:rsid w:val="00184F4E"/>
    <w:rsid w:val="00195930"/>
    <w:rsid w:val="001C15BE"/>
    <w:rsid w:val="001E0B54"/>
    <w:rsid w:val="001E61B1"/>
    <w:rsid w:val="001F324A"/>
    <w:rsid w:val="001F3B2F"/>
    <w:rsid w:val="00200EB7"/>
    <w:rsid w:val="00221414"/>
    <w:rsid w:val="0022245D"/>
    <w:rsid w:val="00235971"/>
    <w:rsid w:val="00237920"/>
    <w:rsid w:val="00244AD6"/>
    <w:rsid w:val="002502C6"/>
    <w:rsid w:val="002538D1"/>
    <w:rsid w:val="00255C51"/>
    <w:rsid w:val="00261AAF"/>
    <w:rsid w:val="00263C6F"/>
    <w:rsid w:val="0026594B"/>
    <w:rsid w:val="00266096"/>
    <w:rsid w:val="00271BFB"/>
    <w:rsid w:val="00273488"/>
    <w:rsid w:val="002826F0"/>
    <w:rsid w:val="00285BBF"/>
    <w:rsid w:val="00292114"/>
    <w:rsid w:val="002925B3"/>
    <w:rsid w:val="00292EB7"/>
    <w:rsid w:val="00293858"/>
    <w:rsid w:val="00294425"/>
    <w:rsid w:val="00294F58"/>
    <w:rsid w:val="0029561D"/>
    <w:rsid w:val="00295ABC"/>
    <w:rsid w:val="002A4BCF"/>
    <w:rsid w:val="002B09B5"/>
    <w:rsid w:val="002C2717"/>
    <w:rsid w:val="002D64E6"/>
    <w:rsid w:val="002E54FA"/>
    <w:rsid w:val="002E652E"/>
    <w:rsid w:val="002F63FC"/>
    <w:rsid w:val="00306B58"/>
    <w:rsid w:val="00310A7A"/>
    <w:rsid w:val="0032252A"/>
    <w:rsid w:val="003336B5"/>
    <w:rsid w:val="00335715"/>
    <w:rsid w:val="00342963"/>
    <w:rsid w:val="00344AB0"/>
    <w:rsid w:val="00346304"/>
    <w:rsid w:val="00351DEA"/>
    <w:rsid w:val="00353E0B"/>
    <w:rsid w:val="00355EDC"/>
    <w:rsid w:val="00363CE1"/>
    <w:rsid w:val="00365E7B"/>
    <w:rsid w:val="003825B9"/>
    <w:rsid w:val="003901CE"/>
    <w:rsid w:val="00390B61"/>
    <w:rsid w:val="00395C7F"/>
    <w:rsid w:val="00397282"/>
    <w:rsid w:val="003A24A0"/>
    <w:rsid w:val="003B601E"/>
    <w:rsid w:val="003B630D"/>
    <w:rsid w:val="003B651A"/>
    <w:rsid w:val="003C741F"/>
    <w:rsid w:val="003D02E0"/>
    <w:rsid w:val="003D056E"/>
    <w:rsid w:val="003E1547"/>
    <w:rsid w:val="003E1E75"/>
    <w:rsid w:val="003E40CD"/>
    <w:rsid w:val="003F639E"/>
    <w:rsid w:val="004011C7"/>
    <w:rsid w:val="00402882"/>
    <w:rsid w:val="00433EFA"/>
    <w:rsid w:val="00445A6F"/>
    <w:rsid w:val="00446F94"/>
    <w:rsid w:val="004516AE"/>
    <w:rsid w:val="004529DA"/>
    <w:rsid w:val="004602C4"/>
    <w:rsid w:val="00472C81"/>
    <w:rsid w:val="00474C0D"/>
    <w:rsid w:val="00476398"/>
    <w:rsid w:val="0047686B"/>
    <w:rsid w:val="0048103A"/>
    <w:rsid w:val="004811A6"/>
    <w:rsid w:val="00482574"/>
    <w:rsid w:val="004842E4"/>
    <w:rsid w:val="004A0D12"/>
    <w:rsid w:val="004A2932"/>
    <w:rsid w:val="004A559A"/>
    <w:rsid w:val="004A651A"/>
    <w:rsid w:val="004C182F"/>
    <w:rsid w:val="004C209C"/>
    <w:rsid w:val="004C33B8"/>
    <w:rsid w:val="004C3D7B"/>
    <w:rsid w:val="004D524E"/>
    <w:rsid w:val="004D5DC2"/>
    <w:rsid w:val="004D649F"/>
    <w:rsid w:val="004E4D47"/>
    <w:rsid w:val="004E52B0"/>
    <w:rsid w:val="004E5AB3"/>
    <w:rsid w:val="00506771"/>
    <w:rsid w:val="00510EFD"/>
    <w:rsid w:val="00511D67"/>
    <w:rsid w:val="005125F4"/>
    <w:rsid w:val="00514237"/>
    <w:rsid w:val="005171A0"/>
    <w:rsid w:val="005205D1"/>
    <w:rsid w:val="0053108C"/>
    <w:rsid w:val="0054055C"/>
    <w:rsid w:val="00541612"/>
    <w:rsid w:val="00556026"/>
    <w:rsid w:val="005570EB"/>
    <w:rsid w:val="005577AD"/>
    <w:rsid w:val="005603C4"/>
    <w:rsid w:val="0056352C"/>
    <w:rsid w:val="00583DB1"/>
    <w:rsid w:val="00585027"/>
    <w:rsid w:val="00590D66"/>
    <w:rsid w:val="00590DC5"/>
    <w:rsid w:val="005A2976"/>
    <w:rsid w:val="005A3121"/>
    <w:rsid w:val="005A44CE"/>
    <w:rsid w:val="005C5D09"/>
    <w:rsid w:val="005C7641"/>
    <w:rsid w:val="005D0E09"/>
    <w:rsid w:val="005D1369"/>
    <w:rsid w:val="005D5DD8"/>
    <w:rsid w:val="005D7772"/>
    <w:rsid w:val="005E0712"/>
    <w:rsid w:val="005E0DEC"/>
    <w:rsid w:val="005F1D0D"/>
    <w:rsid w:val="005F28A8"/>
    <w:rsid w:val="005F2CF6"/>
    <w:rsid w:val="005F48BE"/>
    <w:rsid w:val="006006FC"/>
    <w:rsid w:val="0060451D"/>
    <w:rsid w:val="00605BA4"/>
    <w:rsid w:val="00606AAE"/>
    <w:rsid w:val="006120CD"/>
    <w:rsid w:val="006226F9"/>
    <w:rsid w:val="0062498B"/>
    <w:rsid w:val="00630C44"/>
    <w:rsid w:val="00631408"/>
    <w:rsid w:val="00635F13"/>
    <w:rsid w:val="006435F6"/>
    <w:rsid w:val="00646944"/>
    <w:rsid w:val="00660183"/>
    <w:rsid w:val="00667A37"/>
    <w:rsid w:val="00671969"/>
    <w:rsid w:val="00682B25"/>
    <w:rsid w:val="00684AB7"/>
    <w:rsid w:val="00685446"/>
    <w:rsid w:val="00692A02"/>
    <w:rsid w:val="00694957"/>
    <w:rsid w:val="006A13C4"/>
    <w:rsid w:val="006A27AB"/>
    <w:rsid w:val="006A4D40"/>
    <w:rsid w:val="006D3B48"/>
    <w:rsid w:val="006E19F3"/>
    <w:rsid w:val="006E2C3C"/>
    <w:rsid w:val="006F377E"/>
    <w:rsid w:val="006F4687"/>
    <w:rsid w:val="007022B1"/>
    <w:rsid w:val="0071157B"/>
    <w:rsid w:val="0072021F"/>
    <w:rsid w:val="00720C69"/>
    <w:rsid w:val="00721B2F"/>
    <w:rsid w:val="0072296B"/>
    <w:rsid w:val="00724E89"/>
    <w:rsid w:val="007276B3"/>
    <w:rsid w:val="0073013E"/>
    <w:rsid w:val="00731B90"/>
    <w:rsid w:val="00733B51"/>
    <w:rsid w:val="00735968"/>
    <w:rsid w:val="0074157B"/>
    <w:rsid w:val="00745538"/>
    <w:rsid w:val="0074594D"/>
    <w:rsid w:val="00746B4E"/>
    <w:rsid w:val="00756F5B"/>
    <w:rsid w:val="00760770"/>
    <w:rsid w:val="00761B84"/>
    <w:rsid w:val="00767678"/>
    <w:rsid w:val="007723D9"/>
    <w:rsid w:val="00777ED7"/>
    <w:rsid w:val="007829C3"/>
    <w:rsid w:val="00784B10"/>
    <w:rsid w:val="00787442"/>
    <w:rsid w:val="0079331B"/>
    <w:rsid w:val="00797705"/>
    <w:rsid w:val="0079777D"/>
    <w:rsid w:val="007A0603"/>
    <w:rsid w:val="007A554B"/>
    <w:rsid w:val="007B7CDB"/>
    <w:rsid w:val="007C0F71"/>
    <w:rsid w:val="007C45E4"/>
    <w:rsid w:val="007D0783"/>
    <w:rsid w:val="007D4335"/>
    <w:rsid w:val="007E5E28"/>
    <w:rsid w:val="007E712B"/>
    <w:rsid w:val="007F6D13"/>
    <w:rsid w:val="007F72EB"/>
    <w:rsid w:val="00800668"/>
    <w:rsid w:val="008136B1"/>
    <w:rsid w:val="00816EAE"/>
    <w:rsid w:val="0082004E"/>
    <w:rsid w:val="00821931"/>
    <w:rsid w:val="00831AB0"/>
    <w:rsid w:val="008405C0"/>
    <w:rsid w:val="00843841"/>
    <w:rsid w:val="0085479D"/>
    <w:rsid w:val="00855DE3"/>
    <w:rsid w:val="0086150C"/>
    <w:rsid w:val="00862F30"/>
    <w:rsid w:val="00864B2D"/>
    <w:rsid w:val="008703ED"/>
    <w:rsid w:val="00871298"/>
    <w:rsid w:val="008721F8"/>
    <w:rsid w:val="0087397C"/>
    <w:rsid w:val="00876F36"/>
    <w:rsid w:val="00876F57"/>
    <w:rsid w:val="00894ED2"/>
    <w:rsid w:val="008A05FC"/>
    <w:rsid w:val="008A6567"/>
    <w:rsid w:val="008B13B0"/>
    <w:rsid w:val="008B6792"/>
    <w:rsid w:val="008C0842"/>
    <w:rsid w:val="008C1A90"/>
    <w:rsid w:val="008C282E"/>
    <w:rsid w:val="008D1E4E"/>
    <w:rsid w:val="008D23E3"/>
    <w:rsid w:val="008D4542"/>
    <w:rsid w:val="008D6B09"/>
    <w:rsid w:val="008D7F00"/>
    <w:rsid w:val="008E190A"/>
    <w:rsid w:val="0090155F"/>
    <w:rsid w:val="00902D5A"/>
    <w:rsid w:val="0090563C"/>
    <w:rsid w:val="00907F0C"/>
    <w:rsid w:val="00914A72"/>
    <w:rsid w:val="00917CF3"/>
    <w:rsid w:val="0092202A"/>
    <w:rsid w:val="00945323"/>
    <w:rsid w:val="009537DC"/>
    <w:rsid w:val="00955998"/>
    <w:rsid w:val="00960A2A"/>
    <w:rsid w:val="00962EF3"/>
    <w:rsid w:val="00964EDE"/>
    <w:rsid w:val="00972CAB"/>
    <w:rsid w:val="009878F4"/>
    <w:rsid w:val="00995F1D"/>
    <w:rsid w:val="009A1703"/>
    <w:rsid w:val="009A41FF"/>
    <w:rsid w:val="009B27B6"/>
    <w:rsid w:val="009B40F1"/>
    <w:rsid w:val="009B7880"/>
    <w:rsid w:val="009C40C2"/>
    <w:rsid w:val="009D5B88"/>
    <w:rsid w:val="009D611C"/>
    <w:rsid w:val="009E42B7"/>
    <w:rsid w:val="009F3C5C"/>
    <w:rsid w:val="009F48F6"/>
    <w:rsid w:val="009F549C"/>
    <w:rsid w:val="009F79D2"/>
    <w:rsid w:val="00A028F4"/>
    <w:rsid w:val="00A1786F"/>
    <w:rsid w:val="00A21DC6"/>
    <w:rsid w:val="00A2298D"/>
    <w:rsid w:val="00A23327"/>
    <w:rsid w:val="00A4003F"/>
    <w:rsid w:val="00A40DAB"/>
    <w:rsid w:val="00A46D1A"/>
    <w:rsid w:val="00A64B92"/>
    <w:rsid w:val="00A71CEF"/>
    <w:rsid w:val="00A76A3A"/>
    <w:rsid w:val="00A80816"/>
    <w:rsid w:val="00A80A32"/>
    <w:rsid w:val="00A873EB"/>
    <w:rsid w:val="00A90E3F"/>
    <w:rsid w:val="00A9240B"/>
    <w:rsid w:val="00A9628A"/>
    <w:rsid w:val="00AA11EC"/>
    <w:rsid w:val="00AA14E8"/>
    <w:rsid w:val="00AB5CCA"/>
    <w:rsid w:val="00AB63BF"/>
    <w:rsid w:val="00AC7A53"/>
    <w:rsid w:val="00AD095F"/>
    <w:rsid w:val="00AD5FBF"/>
    <w:rsid w:val="00AE0AB3"/>
    <w:rsid w:val="00AE5D3F"/>
    <w:rsid w:val="00AE6675"/>
    <w:rsid w:val="00AF0FB2"/>
    <w:rsid w:val="00AF2E5F"/>
    <w:rsid w:val="00B12C6F"/>
    <w:rsid w:val="00B14D57"/>
    <w:rsid w:val="00B236C5"/>
    <w:rsid w:val="00B313D1"/>
    <w:rsid w:val="00B339D1"/>
    <w:rsid w:val="00B40255"/>
    <w:rsid w:val="00B43203"/>
    <w:rsid w:val="00B45AB6"/>
    <w:rsid w:val="00B577DA"/>
    <w:rsid w:val="00B66DD4"/>
    <w:rsid w:val="00B67A6F"/>
    <w:rsid w:val="00B80C6F"/>
    <w:rsid w:val="00B8177E"/>
    <w:rsid w:val="00B849D7"/>
    <w:rsid w:val="00B85C2E"/>
    <w:rsid w:val="00B9726E"/>
    <w:rsid w:val="00B974B5"/>
    <w:rsid w:val="00B97EB0"/>
    <w:rsid w:val="00BA0FE5"/>
    <w:rsid w:val="00BB0F20"/>
    <w:rsid w:val="00BB1DD6"/>
    <w:rsid w:val="00BB3744"/>
    <w:rsid w:val="00BC461F"/>
    <w:rsid w:val="00BD41FF"/>
    <w:rsid w:val="00BE09A5"/>
    <w:rsid w:val="00BF3EE6"/>
    <w:rsid w:val="00C00AE5"/>
    <w:rsid w:val="00C02E81"/>
    <w:rsid w:val="00C075C9"/>
    <w:rsid w:val="00C14993"/>
    <w:rsid w:val="00C312D2"/>
    <w:rsid w:val="00C372DF"/>
    <w:rsid w:val="00C41FBE"/>
    <w:rsid w:val="00C46D1D"/>
    <w:rsid w:val="00C569AA"/>
    <w:rsid w:val="00C60286"/>
    <w:rsid w:val="00C774EA"/>
    <w:rsid w:val="00C8129B"/>
    <w:rsid w:val="00C91041"/>
    <w:rsid w:val="00C91B80"/>
    <w:rsid w:val="00C96509"/>
    <w:rsid w:val="00C9689F"/>
    <w:rsid w:val="00CA19A3"/>
    <w:rsid w:val="00CA478A"/>
    <w:rsid w:val="00CB058B"/>
    <w:rsid w:val="00CB1F18"/>
    <w:rsid w:val="00CB72B1"/>
    <w:rsid w:val="00CC1B3B"/>
    <w:rsid w:val="00CC2F8E"/>
    <w:rsid w:val="00CD0946"/>
    <w:rsid w:val="00CD104B"/>
    <w:rsid w:val="00CD4AF0"/>
    <w:rsid w:val="00CD60A9"/>
    <w:rsid w:val="00CD744C"/>
    <w:rsid w:val="00CE50DF"/>
    <w:rsid w:val="00CE5CC4"/>
    <w:rsid w:val="00CF4AA9"/>
    <w:rsid w:val="00CF7C7B"/>
    <w:rsid w:val="00CF7FA2"/>
    <w:rsid w:val="00D019B1"/>
    <w:rsid w:val="00D03F7D"/>
    <w:rsid w:val="00D0776A"/>
    <w:rsid w:val="00D0777C"/>
    <w:rsid w:val="00D1279C"/>
    <w:rsid w:val="00D1280B"/>
    <w:rsid w:val="00D17D6F"/>
    <w:rsid w:val="00D32355"/>
    <w:rsid w:val="00D33C44"/>
    <w:rsid w:val="00D47E62"/>
    <w:rsid w:val="00D50D5A"/>
    <w:rsid w:val="00D5604C"/>
    <w:rsid w:val="00D602FD"/>
    <w:rsid w:val="00D62C8C"/>
    <w:rsid w:val="00D65F93"/>
    <w:rsid w:val="00D674F2"/>
    <w:rsid w:val="00D77087"/>
    <w:rsid w:val="00D778F6"/>
    <w:rsid w:val="00D82987"/>
    <w:rsid w:val="00D86271"/>
    <w:rsid w:val="00D862AB"/>
    <w:rsid w:val="00D94B66"/>
    <w:rsid w:val="00DA59A9"/>
    <w:rsid w:val="00DB45BD"/>
    <w:rsid w:val="00DB4E33"/>
    <w:rsid w:val="00DB74E0"/>
    <w:rsid w:val="00DC10E9"/>
    <w:rsid w:val="00DD3D90"/>
    <w:rsid w:val="00DF4033"/>
    <w:rsid w:val="00E01439"/>
    <w:rsid w:val="00E11204"/>
    <w:rsid w:val="00E12C2E"/>
    <w:rsid w:val="00E15C16"/>
    <w:rsid w:val="00E16D39"/>
    <w:rsid w:val="00E22BEE"/>
    <w:rsid w:val="00E37441"/>
    <w:rsid w:val="00E41787"/>
    <w:rsid w:val="00E4198B"/>
    <w:rsid w:val="00E462AD"/>
    <w:rsid w:val="00E516C1"/>
    <w:rsid w:val="00E53283"/>
    <w:rsid w:val="00E8230C"/>
    <w:rsid w:val="00E9159F"/>
    <w:rsid w:val="00E94B3D"/>
    <w:rsid w:val="00E9613B"/>
    <w:rsid w:val="00EA66EE"/>
    <w:rsid w:val="00EB60F9"/>
    <w:rsid w:val="00EC1F53"/>
    <w:rsid w:val="00EC4BAB"/>
    <w:rsid w:val="00EC7444"/>
    <w:rsid w:val="00ED1EA9"/>
    <w:rsid w:val="00ED2D0F"/>
    <w:rsid w:val="00ED3B93"/>
    <w:rsid w:val="00EE7230"/>
    <w:rsid w:val="00F0319A"/>
    <w:rsid w:val="00F13575"/>
    <w:rsid w:val="00F264D4"/>
    <w:rsid w:val="00F31857"/>
    <w:rsid w:val="00F33257"/>
    <w:rsid w:val="00F345A8"/>
    <w:rsid w:val="00F35888"/>
    <w:rsid w:val="00F46FD4"/>
    <w:rsid w:val="00F47527"/>
    <w:rsid w:val="00F50710"/>
    <w:rsid w:val="00F56F89"/>
    <w:rsid w:val="00F60281"/>
    <w:rsid w:val="00F6145B"/>
    <w:rsid w:val="00F75943"/>
    <w:rsid w:val="00F806E1"/>
    <w:rsid w:val="00F86940"/>
    <w:rsid w:val="00F90FB7"/>
    <w:rsid w:val="00F94BCC"/>
    <w:rsid w:val="00F9518A"/>
    <w:rsid w:val="00F972EE"/>
    <w:rsid w:val="00FA32D8"/>
    <w:rsid w:val="00FA485D"/>
    <w:rsid w:val="00FC3088"/>
    <w:rsid w:val="00FD72BD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487376-049B-4294-9AF2-16D3A886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FF"/>
    <w:pPr>
      <w:widowControl w:val="0"/>
      <w:suppressAutoHyphens/>
      <w:spacing w:after="200" w:line="276" w:lineRule="auto"/>
    </w:pPr>
    <w:rPr>
      <w:rFonts w:ascii="Times New Roman" w:hAnsi="Times New Roman"/>
      <w:sz w:val="20"/>
      <w:szCs w:val="20"/>
      <w:lang w:eastAsia="zh-CN"/>
    </w:rPr>
  </w:style>
  <w:style w:type="paragraph" w:styleId="1">
    <w:name w:val="heading 1"/>
    <w:basedOn w:val="a"/>
    <w:link w:val="11"/>
    <w:uiPriority w:val="99"/>
    <w:qFormat/>
    <w:rsid w:val="00EE7230"/>
    <w:pPr>
      <w:keepNext/>
      <w:widowControl/>
      <w:numPr>
        <w:numId w:val="1"/>
      </w:numPr>
      <w:tabs>
        <w:tab w:val="left" w:pos="709"/>
      </w:tabs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EE72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1E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1E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7278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27278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8D1E4E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E4E"/>
    <w:rPr>
      <w:rFonts w:ascii="Cambria" w:hAnsi="Cambria" w:cs="Times New Roman"/>
      <w:color w:val="243F60"/>
      <w:sz w:val="20"/>
      <w:szCs w:val="20"/>
      <w:lang w:eastAsia="zh-CN"/>
    </w:rPr>
  </w:style>
  <w:style w:type="character" w:customStyle="1" w:styleId="WW8Num3z0">
    <w:name w:val="WW8Num3z0"/>
    <w:uiPriority w:val="99"/>
    <w:rsid w:val="00EE7230"/>
    <w:rPr>
      <w:rFonts w:ascii="OpenSymbol" w:hAnsi="OpenSymbol"/>
    </w:rPr>
  </w:style>
  <w:style w:type="character" w:customStyle="1" w:styleId="WW8Num4z0">
    <w:name w:val="WW8Num4z0"/>
    <w:uiPriority w:val="99"/>
    <w:rsid w:val="00EE7230"/>
    <w:rPr>
      <w:b/>
    </w:rPr>
  </w:style>
  <w:style w:type="character" w:customStyle="1" w:styleId="WW8Num6z0">
    <w:name w:val="WW8Num6z0"/>
    <w:uiPriority w:val="99"/>
    <w:rsid w:val="00EE7230"/>
  </w:style>
  <w:style w:type="character" w:customStyle="1" w:styleId="WW8Num9z0">
    <w:name w:val="WW8Num9z0"/>
    <w:uiPriority w:val="99"/>
    <w:rsid w:val="00EE7230"/>
  </w:style>
  <w:style w:type="character" w:customStyle="1" w:styleId="WW8Num12z0">
    <w:name w:val="WW8Num12z0"/>
    <w:uiPriority w:val="99"/>
    <w:rsid w:val="00EE7230"/>
  </w:style>
  <w:style w:type="character" w:customStyle="1" w:styleId="31">
    <w:name w:val="Основной шрифт абзаца3"/>
    <w:uiPriority w:val="99"/>
    <w:rsid w:val="00EE7230"/>
  </w:style>
  <w:style w:type="character" w:customStyle="1" w:styleId="WW8Num5z0">
    <w:name w:val="WW8Num5z0"/>
    <w:uiPriority w:val="99"/>
    <w:rsid w:val="00EE7230"/>
    <w:rPr>
      <w:rFonts w:ascii="OpenSymbol" w:hAnsi="OpenSymbol"/>
    </w:rPr>
  </w:style>
  <w:style w:type="character" w:customStyle="1" w:styleId="20">
    <w:name w:val="Основной шрифт абзаца2"/>
    <w:uiPriority w:val="99"/>
    <w:rsid w:val="00EE7230"/>
  </w:style>
  <w:style w:type="character" w:customStyle="1" w:styleId="10">
    <w:name w:val="Основной шрифт абзаца1"/>
    <w:uiPriority w:val="99"/>
    <w:rsid w:val="00EE7230"/>
  </w:style>
  <w:style w:type="character" w:styleId="a3">
    <w:name w:val="page number"/>
    <w:basedOn w:val="10"/>
    <w:uiPriority w:val="99"/>
    <w:rsid w:val="00EE7230"/>
    <w:rPr>
      <w:rFonts w:cs="Times New Roman"/>
    </w:rPr>
  </w:style>
  <w:style w:type="character" w:customStyle="1" w:styleId="a4">
    <w:name w:val="Нижний колонтитул Знак"/>
    <w:basedOn w:val="10"/>
    <w:uiPriority w:val="99"/>
    <w:rsid w:val="00EE7230"/>
    <w:rPr>
      <w:rFonts w:cs="Times New Roman"/>
    </w:rPr>
  </w:style>
  <w:style w:type="character" w:customStyle="1" w:styleId="12">
    <w:name w:val="Заголовок 1 Знак"/>
    <w:uiPriority w:val="99"/>
    <w:rsid w:val="00EE7230"/>
    <w:rPr>
      <w:rFonts w:ascii="Arial" w:hAnsi="Arial"/>
      <w:b/>
      <w:sz w:val="32"/>
    </w:rPr>
  </w:style>
  <w:style w:type="character" w:customStyle="1" w:styleId="-">
    <w:name w:val="Интернет-ссылка"/>
    <w:uiPriority w:val="99"/>
    <w:rsid w:val="00EE7230"/>
    <w:rPr>
      <w:color w:val="0000FF"/>
      <w:u w:val="single"/>
      <w:lang w:val="ru-RU"/>
    </w:rPr>
  </w:style>
  <w:style w:type="character" w:customStyle="1" w:styleId="22">
    <w:name w:val="Основной текст 2 Знак"/>
    <w:basedOn w:val="20"/>
    <w:uiPriority w:val="99"/>
    <w:rsid w:val="00EE7230"/>
    <w:rPr>
      <w:rFonts w:cs="Times New Roman"/>
    </w:rPr>
  </w:style>
  <w:style w:type="character" w:customStyle="1" w:styleId="a5">
    <w:name w:val="Знак Знак"/>
    <w:uiPriority w:val="99"/>
    <w:rsid w:val="00EE7230"/>
    <w:rPr>
      <w:sz w:val="24"/>
    </w:rPr>
  </w:style>
  <w:style w:type="character" w:customStyle="1" w:styleId="4">
    <w:name w:val="Знак Знак4"/>
    <w:uiPriority w:val="99"/>
    <w:rsid w:val="00EE7230"/>
    <w:rPr>
      <w:lang w:eastAsia="zh-CN"/>
    </w:rPr>
  </w:style>
  <w:style w:type="character" w:customStyle="1" w:styleId="a6">
    <w:name w:val="Символ сноски"/>
    <w:uiPriority w:val="99"/>
    <w:rsid w:val="00EE7230"/>
    <w:rPr>
      <w:vertAlign w:val="superscript"/>
    </w:rPr>
  </w:style>
  <w:style w:type="character" w:customStyle="1" w:styleId="32">
    <w:name w:val="Знак Знак3"/>
    <w:uiPriority w:val="99"/>
    <w:rsid w:val="00EE7230"/>
    <w:rPr>
      <w:color w:val="000000"/>
      <w:sz w:val="28"/>
    </w:rPr>
  </w:style>
  <w:style w:type="character" w:customStyle="1" w:styleId="23">
    <w:name w:val="Знак Знак2"/>
    <w:uiPriority w:val="99"/>
    <w:rsid w:val="00EE7230"/>
    <w:rPr>
      <w:color w:val="000000"/>
    </w:rPr>
  </w:style>
  <w:style w:type="character" w:customStyle="1" w:styleId="13">
    <w:name w:val="Знак Знак1"/>
    <w:uiPriority w:val="99"/>
    <w:rsid w:val="00EE7230"/>
    <w:rPr>
      <w:rFonts w:ascii="Cambria" w:hAnsi="Cambria"/>
      <w:sz w:val="24"/>
      <w:lang w:eastAsia="zh-CN"/>
    </w:rPr>
  </w:style>
  <w:style w:type="character" w:customStyle="1" w:styleId="a7">
    <w:name w:val="Текст выноски Знак"/>
    <w:basedOn w:val="a0"/>
    <w:uiPriority w:val="99"/>
    <w:rsid w:val="00EE7230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basedOn w:val="a0"/>
    <w:uiPriority w:val="99"/>
    <w:rsid w:val="00EE7230"/>
    <w:rPr>
      <w:rFonts w:cs="Times New Roman"/>
    </w:rPr>
  </w:style>
  <w:style w:type="character" w:customStyle="1" w:styleId="24">
    <w:name w:val="Заголовок 2 Знак"/>
    <w:basedOn w:val="a0"/>
    <w:uiPriority w:val="99"/>
    <w:rsid w:val="00EE723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serp-urlitem1">
    <w:name w:val="serp-url__item1"/>
    <w:basedOn w:val="a0"/>
    <w:uiPriority w:val="99"/>
    <w:rsid w:val="00EE7230"/>
    <w:rPr>
      <w:rFonts w:cs="Times New Roman"/>
    </w:rPr>
  </w:style>
  <w:style w:type="character" w:customStyle="1" w:styleId="a8">
    <w:name w:val="Выделение жирным"/>
    <w:basedOn w:val="a0"/>
    <w:uiPriority w:val="99"/>
    <w:rsid w:val="00EE7230"/>
    <w:rPr>
      <w:rFonts w:cs="Times New Roman"/>
      <w:b/>
      <w:bCs/>
      <w:color w:val="FF0000"/>
    </w:rPr>
  </w:style>
  <w:style w:type="character" w:customStyle="1" w:styleId="FontStyle79">
    <w:name w:val="Font Style79"/>
    <w:uiPriority w:val="99"/>
    <w:rsid w:val="00EE7230"/>
    <w:rPr>
      <w:rFonts w:ascii="Times New Roman" w:hAnsi="Times New Roman"/>
      <w:b/>
      <w:sz w:val="24"/>
    </w:rPr>
  </w:style>
  <w:style w:type="character" w:customStyle="1" w:styleId="s4">
    <w:name w:val="s4"/>
    <w:basedOn w:val="a0"/>
    <w:uiPriority w:val="99"/>
    <w:rsid w:val="00EE7230"/>
    <w:rPr>
      <w:rFonts w:cs="Times New Roman"/>
    </w:rPr>
  </w:style>
  <w:style w:type="character" w:customStyle="1" w:styleId="ListLabel1">
    <w:name w:val="ListLabel 1"/>
    <w:uiPriority w:val="99"/>
    <w:rsid w:val="00EE7230"/>
  </w:style>
  <w:style w:type="character" w:customStyle="1" w:styleId="ListLabel2">
    <w:name w:val="ListLabel 2"/>
    <w:uiPriority w:val="99"/>
    <w:rsid w:val="00EE7230"/>
    <w:rPr>
      <w:b/>
    </w:rPr>
  </w:style>
  <w:style w:type="character" w:customStyle="1" w:styleId="ListLabel3">
    <w:name w:val="ListLabel 3"/>
    <w:uiPriority w:val="99"/>
    <w:rsid w:val="00EE7230"/>
  </w:style>
  <w:style w:type="character" w:customStyle="1" w:styleId="ListLabel4">
    <w:name w:val="ListLabel 4"/>
    <w:uiPriority w:val="99"/>
    <w:rsid w:val="00EE7230"/>
  </w:style>
  <w:style w:type="character" w:customStyle="1" w:styleId="ListLabel5">
    <w:name w:val="ListLabel 5"/>
    <w:uiPriority w:val="99"/>
    <w:rsid w:val="00EE7230"/>
  </w:style>
  <w:style w:type="character" w:customStyle="1" w:styleId="ListLabel6">
    <w:name w:val="ListLabel 6"/>
    <w:uiPriority w:val="99"/>
    <w:rsid w:val="00EE7230"/>
  </w:style>
  <w:style w:type="character" w:customStyle="1" w:styleId="ListLabel7">
    <w:name w:val="ListLabel 7"/>
    <w:uiPriority w:val="99"/>
    <w:rsid w:val="00EE7230"/>
  </w:style>
  <w:style w:type="character" w:customStyle="1" w:styleId="ListLabel8">
    <w:name w:val="ListLabel 8"/>
    <w:uiPriority w:val="99"/>
    <w:rsid w:val="00EE7230"/>
    <w:rPr>
      <w:rFonts w:eastAsia="Times New Roman"/>
      <w:b/>
    </w:rPr>
  </w:style>
  <w:style w:type="paragraph" w:customStyle="1" w:styleId="14">
    <w:name w:val="Заголовок1"/>
    <w:basedOn w:val="a"/>
    <w:next w:val="a9"/>
    <w:uiPriority w:val="99"/>
    <w:rsid w:val="00EE72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EE72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72782"/>
    <w:rPr>
      <w:rFonts w:ascii="Times New Roman" w:hAnsi="Times New Roman"/>
      <w:sz w:val="20"/>
      <w:szCs w:val="20"/>
      <w:lang w:eastAsia="zh-CN"/>
    </w:rPr>
  </w:style>
  <w:style w:type="paragraph" w:styleId="ab">
    <w:name w:val="List"/>
    <w:basedOn w:val="a9"/>
    <w:uiPriority w:val="99"/>
    <w:rsid w:val="00EE7230"/>
    <w:rPr>
      <w:rFonts w:ascii="Arial" w:hAnsi="Arial" w:cs="Mangal"/>
    </w:rPr>
  </w:style>
  <w:style w:type="paragraph" w:styleId="ac">
    <w:name w:val="Title"/>
    <w:basedOn w:val="a"/>
    <w:link w:val="ad"/>
    <w:uiPriority w:val="99"/>
    <w:qFormat/>
    <w:rsid w:val="00EE7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rsid w:val="0027278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74594D"/>
    <w:pPr>
      <w:ind w:left="200" w:hanging="200"/>
    </w:pPr>
  </w:style>
  <w:style w:type="paragraph" w:styleId="ae">
    <w:name w:val="index heading"/>
    <w:basedOn w:val="a"/>
    <w:uiPriority w:val="99"/>
    <w:rsid w:val="00EE7230"/>
    <w:pPr>
      <w:suppressLineNumbers/>
    </w:pPr>
    <w:rPr>
      <w:rFonts w:cs="Mangal"/>
    </w:rPr>
  </w:style>
  <w:style w:type="paragraph" w:styleId="af">
    <w:name w:val="caption"/>
    <w:basedOn w:val="a"/>
    <w:uiPriority w:val="99"/>
    <w:qFormat/>
    <w:rsid w:val="00EE7230"/>
    <w:pPr>
      <w:ind w:firstLine="567"/>
      <w:jc w:val="center"/>
    </w:pPr>
    <w:rPr>
      <w:rFonts w:cs="Arial"/>
      <w:color w:val="000000"/>
      <w:sz w:val="28"/>
      <w:szCs w:val="28"/>
    </w:rPr>
  </w:style>
  <w:style w:type="paragraph" w:customStyle="1" w:styleId="33">
    <w:name w:val="Указатель3"/>
    <w:basedOn w:val="a"/>
    <w:uiPriority w:val="99"/>
    <w:rsid w:val="00EE723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EE7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rsid w:val="00EE7230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rsid w:val="00EE72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EE7230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EE7230"/>
    <w:pPr>
      <w:widowControl/>
      <w:shd w:val="clear" w:color="auto" w:fill="FFFFFF"/>
      <w:ind w:firstLine="709"/>
      <w:jc w:val="both"/>
    </w:pPr>
    <w:rPr>
      <w:color w:val="000000"/>
      <w:sz w:val="22"/>
      <w:szCs w:val="22"/>
    </w:rPr>
  </w:style>
  <w:style w:type="paragraph" w:customStyle="1" w:styleId="211">
    <w:name w:val="Основной текст 21"/>
    <w:basedOn w:val="a"/>
    <w:uiPriority w:val="99"/>
    <w:rsid w:val="00EE7230"/>
    <w:pPr>
      <w:spacing w:after="120" w:line="480" w:lineRule="auto"/>
    </w:pPr>
  </w:style>
  <w:style w:type="paragraph" w:styleId="af0">
    <w:name w:val="footer"/>
    <w:basedOn w:val="a"/>
    <w:link w:val="19"/>
    <w:uiPriority w:val="99"/>
    <w:rsid w:val="00EE723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uiPriority w:val="99"/>
    <w:semiHidden/>
    <w:rsid w:val="00272782"/>
    <w:rPr>
      <w:rFonts w:ascii="Times New Roman" w:hAnsi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EE7230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ConsPlusTitle">
    <w:name w:val="ConsPlusTitle"/>
    <w:uiPriority w:val="99"/>
    <w:rsid w:val="00EE7230"/>
    <w:pPr>
      <w:widowControl w:val="0"/>
      <w:suppressAutoHyphens/>
      <w:spacing w:after="200" w:line="276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1">
    <w:name w:val="Содержимое таблицы"/>
    <w:basedOn w:val="a"/>
    <w:uiPriority w:val="99"/>
    <w:rsid w:val="00EE7230"/>
    <w:pPr>
      <w:suppressLineNumbers/>
    </w:pPr>
  </w:style>
  <w:style w:type="paragraph" w:customStyle="1" w:styleId="af2">
    <w:name w:val="Заголовок таблицы"/>
    <w:basedOn w:val="af1"/>
    <w:uiPriority w:val="99"/>
    <w:rsid w:val="00EE7230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uiPriority w:val="99"/>
    <w:rsid w:val="00EE7230"/>
  </w:style>
  <w:style w:type="paragraph" w:styleId="af4">
    <w:name w:val="header"/>
    <w:basedOn w:val="a"/>
    <w:link w:val="af5"/>
    <w:uiPriority w:val="99"/>
    <w:rsid w:val="00EE7230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72782"/>
    <w:rPr>
      <w:rFonts w:ascii="Times New Roman" w:hAnsi="Times New Roman"/>
      <w:sz w:val="20"/>
      <w:szCs w:val="20"/>
      <w:lang w:eastAsia="zh-CN"/>
    </w:rPr>
  </w:style>
  <w:style w:type="paragraph" w:customStyle="1" w:styleId="af6">
    <w:name w:val="список с точками"/>
    <w:basedOn w:val="a"/>
    <w:uiPriority w:val="99"/>
    <w:rsid w:val="00EE7230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E7230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EE7230"/>
    <w:pPr>
      <w:widowControl/>
      <w:tabs>
        <w:tab w:val="left" w:pos="709"/>
      </w:tabs>
      <w:spacing w:after="120" w:line="480" w:lineRule="auto"/>
    </w:pPr>
    <w:rPr>
      <w:sz w:val="24"/>
      <w:szCs w:val="24"/>
    </w:rPr>
  </w:style>
  <w:style w:type="paragraph" w:styleId="af7">
    <w:name w:val="Body Text Indent"/>
    <w:basedOn w:val="a"/>
    <w:link w:val="af8"/>
    <w:uiPriority w:val="99"/>
    <w:rsid w:val="00EE723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72782"/>
    <w:rPr>
      <w:rFonts w:ascii="Times New Roman" w:hAnsi="Times New Roman"/>
      <w:sz w:val="20"/>
      <w:szCs w:val="20"/>
      <w:lang w:eastAsia="zh-CN"/>
    </w:rPr>
  </w:style>
  <w:style w:type="paragraph" w:styleId="af9">
    <w:name w:val="footnote text"/>
    <w:basedOn w:val="a"/>
    <w:link w:val="afa"/>
    <w:uiPriority w:val="99"/>
    <w:rsid w:val="00EE7230"/>
    <w:pPr>
      <w:widowControl/>
    </w:pPr>
    <w:rPr>
      <w:rFonts w:cs="Arial"/>
      <w:color w:val="000000"/>
    </w:rPr>
  </w:style>
  <w:style w:type="character" w:customStyle="1" w:styleId="afa">
    <w:name w:val="Текст сноски Знак"/>
    <w:basedOn w:val="a0"/>
    <w:link w:val="af9"/>
    <w:uiPriority w:val="99"/>
    <w:semiHidden/>
    <w:rsid w:val="00272782"/>
    <w:rPr>
      <w:rFonts w:ascii="Times New Roman" w:hAnsi="Times New Roman"/>
      <w:sz w:val="20"/>
      <w:szCs w:val="20"/>
      <w:lang w:eastAsia="zh-CN"/>
    </w:rPr>
  </w:style>
  <w:style w:type="paragraph" w:styleId="afb">
    <w:name w:val="Subtitle"/>
    <w:basedOn w:val="a"/>
    <w:link w:val="afc"/>
    <w:uiPriority w:val="99"/>
    <w:qFormat/>
    <w:rsid w:val="00EE723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27278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EE7230"/>
    <w:pPr>
      <w:widowControl/>
      <w:spacing w:after="0"/>
      <w:ind w:left="720"/>
      <w:contextualSpacing/>
    </w:pPr>
    <w:rPr>
      <w:rFonts w:cs="Arial"/>
      <w:color w:val="000000"/>
      <w:sz w:val="28"/>
      <w:szCs w:val="28"/>
    </w:rPr>
  </w:style>
  <w:style w:type="paragraph" w:customStyle="1" w:styleId="WW-">
    <w:name w:val="WW-Базовый"/>
    <w:uiPriority w:val="99"/>
    <w:rsid w:val="00EE7230"/>
    <w:pPr>
      <w:tabs>
        <w:tab w:val="left" w:pos="709"/>
      </w:tabs>
      <w:suppressAutoHyphens/>
      <w:spacing w:after="200" w:line="100" w:lineRule="atLeast"/>
    </w:pPr>
    <w:rPr>
      <w:rFonts w:ascii="Times New Roman" w:hAnsi="Times New Roman"/>
      <w:sz w:val="24"/>
      <w:szCs w:val="24"/>
      <w:lang w:eastAsia="zh-CN"/>
    </w:rPr>
  </w:style>
  <w:style w:type="paragraph" w:customStyle="1" w:styleId="1a">
    <w:name w:val="Обычный1"/>
    <w:uiPriority w:val="99"/>
    <w:rsid w:val="00EE7230"/>
    <w:pPr>
      <w:widowControl w:val="0"/>
      <w:suppressAutoHyphens/>
      <w:spacing w:after="200" w:line="276" w:lineRule="auto"/>
    </w:pPr>
    <w:rPr>
      <w:rFonts w:cs="font34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EE7230"/>
    <w:pPr>
      <w:widowControl/>
      <w:tabs>
        <w:tab w:val="left" w:pos="709"/>
      </w:tabs>
      <w:spacing w:after="120" w:line="100" w:lineRule="atLeast"/>
      <w:ind w:left="283"/>
    </w:pPr>
    <w:rPr>
      <w:sz w:val="16"/>
      <w:szCs w:val="16"/>
    </w:rPr>
  </w:style>
  <w:style w:type="paragraph" w:styleId="afe">
    <w:name w:val="Balloon Text"/>
    <w:basedOn w:val="a"/>
    <w:link w:val="1b"/>
    <w:uiPriority w:val="99"/>
    <w:rsid w:val="00EE7230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e"/>
    <w:uiPriority w:val="99"/>
    <w:semiHidden/>
    <w:rsid w:val="00272782"/>
    <w:rPr>
      <w:rFonts w:ascii="Times New Roman" w:hAnsi="Times New Roman"/>
      <w:sz w:val="0"/>
      <w:szCs w:val="0"/>
      <w:lang w:eastAsia="zh-CN"/>
    </w:rPr>
  </w:style>
  <w:style w:type="paragraph" w:customStyle="1" w:styleId="6">
    <w:name w:val="Без интервала6"/>
    <w:uiPriority w:val="99"/>
    <w:rsid w:val="00EE7230"/>
    <w:pPr>
      <w:suppressAutoHyphens/>
      <w:spacing w:after="200" w:line="276" w:lineRule="auto"/>
    </w:pPr>
  </w:style>
  <w:style w:type="paragraph" w:styleId="aff">
    <w:name w:val="Normal (Web)"/>
    <w:basedOn w:val="a"/>
    <w:uiPriority w:val="99"/>
    <w:rsid w:val="00EE7230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E7230"/>
    <w:pPr>
      <w:suppressAutoHyphens w:val="0"/>
      <w:spacing w:line="470" w:lineRule="exact"/>
      <w:jc w:val="both"/>
    </w:pPr>
    <w:rPr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E7230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EE7230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7230"/>
    <w:pPr>
      <w:widowControl w:val="0"/>
      <w:suppressAutoHyphens/>
      <w:spacing w:after="200" w:line="276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8D1E4E"/>
    <w:pPr>
      <w:autoSpaceDE w:val="0"/>
      <w:spacing w:after="0" w:line="240" w:lineRule="auto"/>
      <w:ind w:left="103"/>
    </w:pPr>
  </w:style>
  <w:style w:type="character" w:styleId="aff0">
    <w:name w:val="Hyperlink"/>
    <w:basedOn w:val="a0"/>
    <w:uiPriority w:val="99"/>
    <w:rsid w:val="00D17D6F"/>
    <w:rPr>
      <w:rFonts w:cs="Times New Roman"/>
      <w:color w:val="0000FF"/>
      <w:u w:val="single"/>
    </w:rPr>
  </w:style>
  <w:style w:type="table" w:styleId="aff1">
    <w:name w:val="Table Grid"/>
    <w:basedOn w:val="a1"/>
    <w:uiPriority w:val="59"/>
    <w:rsid w:val="00C41FBE"/>
    <w:pPr>
      <w:widowControl w:val="0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99"/>
    <w:qFormat/>
    <w:rsid w:val="00293858"/>
    <w:rPr>
      <w:lang w:eastAsia="en-US"/>
    </w:rPr>
  </w:style>
  <w:style w:type="paragraph" w:customStyle="1" w:styleId="Default">
    <w:name w:val="Default"/>
    <w:uiPriority w:val="99"/>
    <w:rsid w:val="0051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rsid w:val="006A13C4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6A13C4"/>
  </w:style>
  <w:style w:type="character" w:customStyle="1" w:styleId="eop">
    <w:name w:val="eop"/>
    <w:basedOn w:val="a0"/>
    <w:rsid w:val="006A13C4"/>
  </w:style>
  <w:style w:type="character" w:customStyle="1" w:styleId="spellingerror">
    <w:name w:val="spellingerror"/>
    <w:basedOn w:val="a0"/>
    <w:rsid w:val="0040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71123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490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BA5F47-A2E0-48AD-B193-0DDBC648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ПРАВА</vt:lpstr>
    </vt:vector>
  </TitlesOfParts>
  <Company>Home</Company>
  <LinksUpToDate>false</LinksUpToDate>
  <CharactersWithSpaces>41819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ПРАВА</dc:title>
  <dc:creator>OLY</dc:creator>
  <cp:lastModifiedBy>Микулец Виктория Владимировна</cp:lastModifiedBy>
  <cp:revision>17</cp:revision>
  <cp:lastPrinted>2015-11-17T09:41:00Z</cp:lastPrinted>
  <dcterms:created xsi:type="dcterms:W3CDTF">2020-02-01T16:18:00Z</dcterms:created>
  <dcterms:modified xsi:type="dcterms:W3CDTF">2022-09-29T06:09:00Z</dcterms:modified>
</cp:coreProperties>
</file>