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4AA" w:rsidRDefault="00586F3B">
      <w:pPr>
        <w:pStyle w:val="af1"/>
        <w:rPr>
          <w:sz w:val="25"/>
        </w:rPr>
      </w:pPr>
      <w:r>
        <w:rPr>
          <w:noProof/>
          <w:lang w:eastAsia="ru-RU"/>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D463CA" w:rsidRDefault="00D463CA" w:rsidP="00D463CA">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D463CA" w:rsidRDefault="00D463CA" w:rsidP="00D463CA">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D463CA" w:rsidRPr="006E3A4A" w:rsidRDefault="00D463CA" w:rsidP="00D463CA">
      <w:pPr>
        <w:pStyle w:val="af1"/>
        <w:spacing w:before="8"/>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D463CA" w:rsidRDefault="00D463CA" w:rsidP="00D463CA">
      <w:pPr>
        <w:pStyle w:val="af1"/>
        <w:spacing w:before="8"/>
        <w:rPr>
          <w:sz w:val="25"/>
        </w:rPr>
      </w:pPr>
    </w:p>
    <w:p w:rsidR="00565496" w:rsidRDefault="00565496" w:rsidP="00565496">
      <w:pPr>
        <w:pStyle w:val="af1"/>
        <w:spacing w:before="8"/>
        <w:rPr>
          <w:sz w:val="25"/>
        </w:rPr>
      </w:pPr>
      <w:r>
        <w:rPr>
          <w:sz w:val="25"/>
        </w:rPr>
        <w:t>Принято:</w:t>
      </w:r>
    </w:p>
    <w:p w:rsidR="00565496" w:rsidRDefault="00565496" w:rsidP="00565496">
      <w:pPr>
        <w:pStyle w:val="af1"/>
        <w:spacing w:before="8"/>
        <w:rPr>
          <w:sz w:val="25"/>
        </w:rPr>
      </w:pPr>
      <w:r>
        <w:rPr>
          <w:sz w:val="25"/>
        </w:rPr>
        <w:t xml:space="preserve">Решение Ученого совета </w:t>
      </w:r>
    </w:p>
    <w:p w:rsidR="00565496" w:rsidRDefault="00565496" w:rsidP="00565496">
      <w:pPr>
        <w:pStyle w:val="af1"/>
        <w:spacing w:before="8"/>
        <w:rPr>
          <w:sz w:val="25"/>
        </w:rPr>
      </w:pPr>
      <w:r>
        <w:rPr>
          <w:sz w:val="25"/>
        </w:rPr>
        <w:t>От «13» мая 2020 г.</w:t>
      </w:r>
    </w:p>
    <w:p w:rsidR="00565496" w:rsidRDefault="00565496" w:rsidP="00565496">
      <w:pPr>
        <w:pStyle w:val="af1"/>
        <w:spacing w:before="8"/>
        <w:rPr>
          <w:sz w:val="25"/>
        </w:rPr>
      </w:pPr>
      <w:r>
        <w:rPr>
          <w:sz w:val="25"/>
        </w:rPr>
        <w:t>Протокол №7</w:t>
      </w:r>
    </w:p>
    <w:p w:rsidR="006914AA" w:rsidRDefault="006914AA">
      <w:pPr>
        <w:widowControl/>
        <w:spacing w:before="1" w:line="276" w:lineRule="auto"/>
        <w:ind w:left="513" w:right="243"/>
        <w:jc w:val="both"/>
        <w:rPr>
          <w:rFonts w:eastAsiaTheme="minorHAnsi"/>
          <w:sz w:val="28"/>
          <w:szCs w:val="28"/>
        </w:rPr>
      </w:pPr>
    </w:p>
    <w:p w:rsidR="006914AA" w:rsidRDefault="006914AA">
      <w:pPr>
        <w:pStyle w:val="af1"/>
        <w:rPr>
          <w:i/>
          <w:sz w:val="28"/>
          <w:szCs w:val="28"/>
        </w:rPr>
      </w:pPr>
    </w:p>
    <w:p w:rsidR="006914AA" w:rsidRDefault="006914AA">
      <w:pPr>
        <w:pStyle w:val="af1"/>
        <w:rPr>
          <w:i/>
          <w:sz w:val="28"/>
          <w:szCs w:val="28"/>
        </w:rPr>
      </w:pPr>
    </w:p>
    <w:p w:rsidR="006914AA" w:rsidRDefault="00586F3B">
      <w:pPr>
        <w:pStyle w:val="3"/>
        <w:spacing w:before="0" w:after="0" w:line="360" w:lineRule="auto"/>
        <w:ind w:left="568"/>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6914AA" w:rsidRDefault="00586F3B">
      <w:pPr>
        <w:pStyle w:val="af1"/>
        <w:spacing w:line="360" w:lineRule="auto"/>
        <w:jc w:val="center"/>
        <w:rPr>
          <w:b/>
          <w:sz w:val="28"/>
          <w:szCs w:val="28"/>
        </w:rPr>
      </w:pPr>
      <w:r>
        <w:rPr>
          <w:b/>
          <w:sz w:val="28"/>
          <w:szCs w:val="28"/>
        </w:rPr>
        <w:t>Институциональная экономика</w:t>
      </w:r>
    </w:p>
    <w:p w:rsidR="006914AA" w:rsidRDefault="006914AA">
      <w:pPr>
        <w:pStyle w:val="af1"/>
        <w:rPr>
          <w:i/>
          <w:sz w:val="28"/>
          <w:szCs w:val="28"/>
        </w:rPr>
      </w:pPr>
    </w:p>
    <w:p w:rsidR="006914AA" w:rsidRDefault="00586F3B">
      <w:pPr>
        <w:jc w:val="center"/>
        <w:rPr>
          <w:sz w:val="28"/>
        </w:rPr>
      </w:pPr>
      <w:r>
        <w:rPr>
          <w:sz w:val="28"/>
        </w:rPr>
        <w:t>Направление подготовки</w:t>
      </w:r>
    </w:p>
    <w:p w:rsidR="006914AA" w:rsidRDefault="00586F3B">
      <w:pPr>
        <w:jc w:val="center"/>
        <w:rPr>
          <w:i/>
          <w:sz w:val="28"/>
        </w:rPr>
      </w:pPr>
      <w:r>
        <w:rPr>
          <w:sz w:val="28"/>
        </w:rPr>
        <w:t>38.03.02 Менеджмент</w:t>
      </w:r>
    </w:p>
    <w:p w:rsidR="006914AA" w:rsidRDefault="006914AA">
      <w:pPr>
        <w:pStyle w:val="af1"/>
        <w:rPr>
          <w:i/>
          <w:sz w:val="28"/>
          <w:szCs w:val="28"/>
        </w:rPr>
      </w:pPr>
    </w:p>
    <w:p w:rsidR="006914AA" w:rsidRDefault="00586F3B">
      <w:pPr>
        <w:jc w:val="center"/>
        <w:rPr>
          <w:sz w:val="28"/>
        </w:rPr>
      </w:pPr>
      <w:r>
        <w:rPr>
          <w:sz w:val="28"/>
        </w:rPr>
        <w:t>Направленность (профиль) подготовки</w:t>
      </w:r>
    </w:p>
    <w:p w:rsidR="006914AA" w:rsidRDefault="00586F3B">
      <w:pPr>
        <w:jc w:val="center"/>
        <w:rPr>
          <w:i/>
          <w:sz w:val="28"/>
        </w:rPr>
      </w:pPr>
      <w:r>
        <w:rPr>
          <w:sz w:val="28"/>
        </w:rPr>
        <w:t>Финансовый менеджмент</w:t>
      </w:r>
    </w:p>
    <w:p w:rsidR="006914AA" w:rsidRDefault="006914AA">
      <w:pPr>
        <w:pStyle w:val="af1"/>
        <w:rPr>
          <w:i/>
          <w:sz w:val="28"/>
          <w:szCs w:val="28"/>
        </w:rPr>
      </w:pPr>
    </w:p>
    <w:p w:rsidR="006914AA" w:rsidRDefault="006914AA">
      <w:pPr>
        <w:pStyle w:val="af1"/>
        <w:rPr>
          <w:i/>
          <w:sz w:val="28"/>
          <w:szCs w:val="28"/>
        </w:rPr>
      </w:pPr>
    </w:p>
    <w:p w:rsidR="006914AA" w:rsidRDefault="00586F3B">
      <w:pPr>
        <w:jc w:val="center"/>
        <w:rPr>
          <w:sz w:val="28"/>
        </w:rPr>
      </w:pPr>
      <w:r>
        <w:rPr>
          <w:sz w:val="28"/>
        </w:rPr>
        <w:t>Квалификация (степень) выпускника</w:t>
      </w:r>
    </w:p>
    <w:p w:rsidR="006914AA" w:rsidRDefault="00586F3B">
      <w:pPr>
        <w:jc w:val="center"/>
        <w:rPr>
          <w:sz w:val="28"/>
        </w:rPr>
      </w:pPr>
      <w:r>
        <w:rPr>
          <w:sz w:val="28"/>
        </w:rPr>
        <w:t>Бакалавр</w:t>
      </w:r>
    </w:p>
    <w:p w:rsidR="006914AA" w:rsidRDefault="006914AA">
      <w:pPr>
        <w:pStyle w:val="af1"/>
        <w:rPr>
          <w:i/>
          <w:sz w:val="28"/>
          <w:szCs w:val="28"/>
        </w:rPr>
      </w:pPr>
    </w:p>
    <w:p w:rsidR="006914AA" w:rsidRDefault="00586F3B">
      <w:pPr>
        <w:jc w:val="center"/>
        <w:rPr>
          <w:sz w:val="28"/>
        </w:rPr>
      </w:pPr>
      <w:r>
        <w:rPr>
          <w:sz w:val="28"/>
        </w:rPr>
        <w:t>Форма обучения</w:t>
      </w:r>
    </w:p>
    <w:p w:rsidR="006914AA" w:rsidRDefault="00586F3B">
      <w:pPr>
        <w:pStyle w:val="af1"/>
        <w:jc w:val="center"/>
        <w:rPr>
          <w:sz w:val="28"/>
          <w:szCs w:val="28"/>
        </w:rPr>
      </w:pPr>
      <w:r>
        <w:rPr>
          <w:sz w:val="28"/>
          <w:szCs w:val="28"/>
        </w:rPr>
        <w:t>Заочная</w:t>
      </w:r>
    </w:p>
    <w:p w:rsidR="006914AA" w:rsidRDefault="006914AA">
      <w:pPr>
        <w:pStyle w:val="af1"/>
        <w:jc w:val="center"/>
        <w:rPr>
          <w:sz w:val="28"/>
          <w:szCs w:val="28"/>
        </w:rPr>
      </w:pPr>
    </w:p>
    <w:p w:rsidR="006914AA" w:rsidRDefault="00586F3B">
      <w:pPr>
        <w:pStyle w:val="af1"/>
        <w:jc w:val="center"/>
        <w:rPr>
          <w:sz w:val="28"/>
          <w:szCs w:val="28"/>
        </w:rPr>
      </w:pPr>
      <w:r>
        <w:rPr>
          <w:sz w:val="28"/>
          <w:szCs w:val="28"/>
        </w:rPr>
        <w:t>Москва, 20</w:t>
      </w:r>
      <w:r w:rsidR="00565496">
        <w:rPr>
          <w:sz w:val="28"/>
          <w:szCs w:val="28"/>
        </w:rPr>
        <w:t>20</w:t>
      </w:r>
    </w:p>
    <w:p w:rsidR="006914AA" w:rsidRDefault="00586F3B">
      <w:pPr>
        <w:widowControl/>
        <w:spacing w:after="160" w:line="256" w:lineRule="auto"/>
      </w:pPr>
      <w:r>
        <w:br w:type="page"/>
      </w:r>
    </w:p>
    <w:p w:rsidR="006914AA" w:rsidRDefault="006914AA">
      <w:pPr>
        <w:jc w:val="center"/>
      </w:pPr>
    </w:p>
    <w:tbl>
      <w:tblPr>
        <w:tblStyle w:val="aff6"/>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6914AA" w:rsidRDefault="00586F3B">
            <w:pPr>
              <w:jc w:val="center"/>
              <w:rPr>
                <w:lang w:val="en-US"/>
              </w:rPr>
            </w:pPr>
            <w:r>
              <w:rPr>
                <w:lang w:val="en-US"/>
              </w:rPr>
              <w:t>3</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6914AA" w:rsidRDefault="00586F3B">
            <w:pPr>
              <w:jc w:val="center"/>
              <w:rPr>
                <w:szCs w:val="24"/>
              </w:rPr>
            </w:pPr>
            <w:r>
              <w:t>4</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6914AA" w:rsidRDefault="00586F3B">
            <w:pPr>
              <w:jc w:val="center"/>
              <w:rPr>
                <w:szCs w:val="24"/>
              </w:rPr>
            </w:pPr>
            <w:r>
              <w:t>4</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6914AA" w:rsidRDefault="00586F3B">
            <w:pPr>
              <w:jc w:val="center"/>
              <w:rPr>
                <w:szCs w:val="24"/>
              </w:rPr>
            </w:pPr>
            <w:r>
              <w:t>4</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6914AA" w:rsidRDefault="00586F3B">
            <w:pPr>
              <w:jc w:val="center"/>
              <w:rPr>
                <w:szCs w:val="24"/>
              </w:rPr>
            </w:pPr>
            <w:r>
              <w:t>4</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6914AA" w:rsidRDefault="00586F3B">
            <w:pPr>
              <w:jc w:val="center"/>
              <w:rPr>
                <w:szCs w:val="24"/>
              </w:rPr>
            </w:pPr>
            <w:r>
              <w:t>5</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6914AA" w:rsidRDefault="00586F3B">
            <w:pPr>
              <w:jc w:val="center"/>
              <w:rPr>
                <w:szCs w:val="24"/>
              </w:rPr>
            </w:pPr>
            <w:r>
              <w:t>7</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6914AA" w:rsidRDefault="00586F3B">
            <w:pPr>
              <w:jc w:val="center"/>
              <w:rPr>
                <w:szCs w:val="24"/>
              </w:rPr>
            </w:pPr>
            <w:r>
              <w:t>7</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6914AA" w:rsidRDefault="00586F3B">
            <w:pPr>
              <w:jc w:val="center"/>
              <w:rPr>
                <w:szCs w:val="24"/>
              </w:rPr>
            </w:pPr>
            <w:r>
              <w:t>8</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6914AA" w:rsidRDefault="00586F3B">
            <w:pPr>
              <w:jc w:val="center"/>
              <w:rPr>
                <w:szCs w:val="24"/>
              </w:rPr>
            </w:pPr>
            <w:r>
              <w:t>8</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6914AA" w:rsidRDefault="00586F3B">
            <w:pPr>
              <w:jc w:val="center"/>
              <w:rPr>
                <w:szCs w:val="24"/>
              </w:rPr>
            </w:pPr>
            <w:r>
              <w:t>9</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6914AA" w:rsidRDefault="00586F3B">
            <w:pPr>
              <w:jc w:val="center"/>
              <w:rPr>
                <w:szCs w:val="24"/>
              </w:rPr>
            </w:pPr>
            <w:r>
              <w:t>14</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6914AA" w:rsidRDefault="00586F3B">
            <w:pPr>
              <w:jc w:val="center"/>
              <w:rPr>
                <w:szCs w:val="24"/>
              </w:rPr>
            </w:pPr>
            <w:r>
              <w:t>15</w:t>
            </w:r>
          </w:p>
        </w:tc>
      </w:tr>
      <w:tr w:rsidR="006914AA">
        <w:tc>
          <w:tcPr>
            <w:tcW w:w="9179" w:type="dxa"/>
            <w:tcBorders>
              <w:top w:val="nil"/>
              <w:left w:val="nil"/>
              <w:bottom w:val="nil"/>
              <w:right w:val="nil"/>
            </w:tcBorders>
            <w:shd w:val="clear" w:color="auto" w:fill="auto"/>
          </w:tcPr>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Иные сведения и (или) материалы </w:t>
            </w:r>
          </w:p>
          <w:p w:rsidR="006914AA" w:rsidRDefault="00586F3B">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6914AA" w:rsidRDefault="00586F3B">
            <w:pPr>
              <w:jc w:val="center"/>
              <w:rPr>
                <w:szCs w:val="24"/>
              </w:rPr>
            </w:pPr>
            <w:r>
              <w:t>15</w:t>
            </w:r>
          </w:p>
          <w:p w:rsidR="006914AA" w:rsidRDefault="00586F3B">
            <w:pPr>
              <w:jc w:val="center"/>
              <w:rPr>
                <w:szCs w:val="24"/>
              </w:rPr>
            </w:pPr>
            <w:r>
              <w:t>15</w:t>
            </w:r>
          </w:p>
          <w:p w:rsidR="006914AA" w:rsidRDefault="00586F3B">
            <w:pPr>
              <w:jc w:val="center"/>
              <w:rPr>
                <w:szCs w:val="24"/>
              </w:rPr>
            </w:pPr>
            <w:r>
              <w:t>15</w:t>
            </w:r>
          </w:p>
          <w:p w:rsidR="006914AA" w:rsidRDefault="00586F3B">
            <w:pPr>
              <w:jc w:val="center"/>
              <w:rPr>
                <w:szCs w:val="24"/>
              </w:rPr>
            </w:pPr>
            <w:r>
              <w:t>16</w:t>
            </w:r>
          </w:p>
        </w:tc>
      </w:tr>
    </w:tbl>
    <w:p w:rsidR="006914AA" w:rsidRDefault="00586F3B">
      <w:pPr>
        <w:widowControl/>
        <w:spacing w:after="160"/>
      </w:pPr>
      <w:r>
        <w:br w:type="page"/>
      </w:r>
    </w:p>
    <w:p w:rsidR="006914AA" w:rsidRDefault="006914AA">
      <w:pPr>
        <w:widowControl/>
        <w:jc w:val="both"/>
      </w:pPr>
    </w:p>
    <w:p w:rsidR="006914AA" w:rsidRDefault="00586F3B">
      <w:pPr>
        <w:pStyle w:val="af5"/>
        <w:numPr>
          <w:ilvl w:val="0"/>
          <w:numId w:val="1"/>
        </w:numPr>
        <w:tabs>
          <w:tab w:val="left" w:pos="426"/>
          <w:tab w:val="left" w:pos="851"/>
        </w:tabs>
        <w:spacing w:before="0" w:after="0"/>
        <w:ind w:left="0"/>
        <w:jc w:val="center"/>
        <w:rPr>
          <w:b/>
        </w:rPr>
      </w:pPr>
      <w:bookmarkStart w:id="0" w:name="_Toc459975976"/>
      <w:bookmarkEnd w:id="0"/>
      <w:r>
        <w:rPr>
          <w:b/>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6914AA" w:rsidRDefault="006914AA">
      <w:pPr>
        <w:tabs>
          <w:tab w:val="left" w:pos="426"/>
        </w:tabs>
        <w:ind w:firstLine="567"/>
        <w:rPr>
          <w:b/>
        </w:rPr>
      </w:pPr>
    </w:p>
    <w:p w:rsidR="006914AA" w:rsidRDefault="00586F3B">
      <w:pPr>
        <w:ind w:firstLine="709"/>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6914AA" w:rsidRDefault="006914AA">
      <w:pPr>
        <w:ind w:firstLine="709"/>
        <w:jc w:val="both"/>
      </w:pPr>
    </w:p>
    <w:tbl>
      <w:tblPr>
        <w:tblStyle w:val="aff6"/>
        <w:tblW w:w="9570" w:type="dxa"/>
        <w:tblLook w:val="04A0" w:firstRow="1" w:lastRow="0" w:firstColumn="1" w:lastColumn="0" w:noHBand="0" w:noVBand="1"/>
      </w:tblPr>
      <w:tblGrid>
        <w:gridCol w:w="1688"/>
        <w:gridCol w:w="3097"/>
        <w:gridCol w:w="4785"/>
      </w:tblGrid>
      <w:tr w:rsidR="006914AA">
        <w:tc>
          <w:tcPr>
            <w:tcW w:w="1688" w:type="dxa"/>
            <w:shd w:val="clear" w:color="auto" w:fill="auto"/>
            <w:tcMar>
              <w:left w:w="108" w:type="dxa"/>
            </w:tcMar>
            <w:vAlign w:val="center"/>
          </w:tcPr>
          <w:p w:rsidR="006914AA" w:rsidRDefault="00586F3B">
            <w:pPr>
              <w:pStyle w:val="af1"/>
              <w:spacing w:after="0" w:line="240" w:lineRule="auto"/>
              <w:jc w:val="center"/>
              <w:rPr>
                <w:b/>
                <w:szCs w:val="24"/>
              </w:rPr>
            </w:pPr>
            <w:r>
              <w:rPr>
                <w:b/>
                <w:szCs w:val="24"/>
              </w:rPr>
              <w:t>Коды компетенции</w:t>
            </w:r>
          </w:p>
        </w:tc>
        <w:tc>
          <w:tcPr>
            <w:tcW w:w="3097" w:type="dxa"/>
            <w:shd w:val="clear" w:color="auto" w:fill="auto"/>
            <w:tcMar>
              <w:left w:w="108" w:type="dxa"/>
            </w:tcMar>
            <w:vAlign w:val="center"/>
          </w:tcPr>
          <w:p w:rsidR="006914AA" w:rsidRDefault="00586F3B">
            <w:pPr>
              <w:pStyle w:val="TableParagraph"/>
              <w:ind w:left="0"/>
              <w:jc w:val="center"/>
              <w:rPr>
                <w:b/>
                <w:sz w:val="24"/>
                <w:szCs w:val="24"/>
              </w:rPr>
            </w:pPr>
            <w:r>
              <w:rPr>
                <w:b/>
                <w:sz w:val="24"/>
                <w:szCs w:val="24"/>
              </w:rPr>
              <w:t>Результаты освоения ОПОП</w:t>
            </w:r>
          </w:p>
          <w:p w:rsidR="006914AA" w:rsidRDefault="00586F3B">
            <w:pPr>
              <w:pStyle w:val="af1"/>
              <w:spacing w:after="0"/>
              <w:jc w:val="center"/>
              <w:rPr>
                <w:b/>
                <w:szCs w:val="24"/>
              </w:rPr>
            </w:pPr>
            <w:r>
              <w:rPr>
                <w:b/>
                <w:szCs w:val="24"/>
              </w:rPr>
              <w:t>Содержание компетенций</w:t>
            </w:r>
          </w:p>
        </w:tc>
        <w:tc>
          <w:tcPr>
            <w:tcW w:w="4785" w:type="dxa"/>
            <w:shd w:val="clear" w:color="auto" w:fill="auto"/>
            <w:tcMar>
              <w:left w:w="108" w:type="dxa"/>
            </w:tcMar>
            <w:vAlign w:val="center"/>
          </w:tcPr>
          <w:p w:rsidR="006914AA" w:rsidRDefault="00586F3B">
            <w:pPr>
              <w:pStyle w:val="af1"/>
              <w:spacing w:after="0" w:line="240" w:lineRule="auto"/>
              <w:jc w:val="center"/>
              <w:rPr>
                <w:b/>
                <w:szCs w:val="24"/>
              </w:rPr>
            </w:pPr>
            <w:r>
              <w:rPr>
                <w:b/>
                <w:szCs w:val="24"/>
              </w:rPr>
              <w:t>Перечень планируемых результатов обучения по дисциплине</w:t>
            </w:r>
          </w:p>
        </w:tc>
      </w:tr>
      <w:tr w:rsidR="006914AA">
        <w:tc>
          <w:tcPr>
            <w:tcW w:w="1688" w:type="dxa"/>
            <w:shd w:val="clear" w:color="auto" w:fill="auto"/>
            <w:tcMar>
              <w:left w:w="108" w:type="dxa"/>
            </w:tcMar>
          </w:tcPr>
          <w:p w:rsidR="006914AA" w:rsidRDefault="00586F3B">
            <w:pPr>
              <w:pStyle w:val="af1"/>
              <w:spacing w:after="0" w:line="240" w:lineRule="auto"/>
            </w:pPr>
            <w:r>
              <w:rPr>
                <w:b/>
                <w:bCs/>
              </w:rPr>
              <w:t>ОК-3</w:t>
            </w:r>
          </w:p>
        </w:tc>
        <w:tc>
          <w:tcPr>
            <w:tcW w:w="3097" w:type="dxa"/>
            <w:shd w:val="clear" w:color="auto" w:fill="auto"/>
            <w:tcMar>
              <w:left w:w="108" w:type="dxa"/>
            </w:tcMar>
          </w:tcPr>
          <w:p w:rsidR="006914AA" w:rsidRDefault="00586F3B">
            <w:pPr>
              <w:rPr>
                <w:szCs w:val="24"/>
              </w:rPr>
            </w:pPr>
            <w:r>
              <w:t>Способность использовать основы экономических знаний в различных сферах деятельности</w:t>
            </w:r>
          </w:p>
        </w:tc>
        <w:tc>
          <w:tcPr>
            <w:tcW w:w="4785" w:type="dxa"/>
            <w:shd w:val="clear" w:color="auto" w:fill="auto"/>
            <w:tcMar>
              <w:left w:w="108" w:type="dxa"/>
            </w:tcMar>
          </w:tcPr>
          <w:p w:rsidR="006914AA" w:rsidRDefault="00586F3B">
            <w:pPr>
              <w:pStyle w:val="TableParagraph"/>
              <w:ind w:left="0"/>
              <w:rPr>
                <w:sz w:val="22"/>
                <w:szCs w:val="22"/>
              </w:rPr>
            </w:pPr>
            <w:r>
              <w:rPr>
                <w:sz w:val="22"/>
                <w:szCs w:val="22"/>
              </w:rPr>
              <w:t>Знать:</w:t>
            </w:r>
          </w:p>
          <w:p w:rsidR="006914AA" w:rsidRDefault="00586F3B">
            <w:pPr>
              <w:pStyle w:val="TableParagraph"/>
              <w:ind w:left="0"/>
              <w:rPr>
                <w:sz w:val="22"/>
                <w:szCs w:val="22"/>
              </w:rPr>
            </w:pPr>
            <w:r>
              <w:rPr>
                <w:sz w:val="22"/>
                <w:szCs w:val="22"/>
              </w:rPr>
              <w:t>- основные понятия и теории институциональной экономики;</w:t>
            </w:r>
          </w:p>
          <w:p w:rsidR="006914AA" w:rsidRDefault="00586F3B">
            <w:pPr>
              <w:pStyle w:val="TableParagraph"/>
              <w:ind w:left="0"/>
              <w:rPr>
                <w:sz w:val="22"/>
                <w:szCs w:val="22"/>
              </w:rPr>
            </w:pPr>
            <w:r>
              <w:rPr>
                <w:sz w:val="22"/>
                <w:szCs w:val="22"/>
              </w:rPr>
              <w:t>- основные особенности ведущих школ и направлений институциональной экономики;</w:t>
            </w:r>
          </w:p>
          <w:p w:rsidR="006914AA" w:rsidRDefault="00586F3B">
            <w:pPr>
              <w:pStyle w:val="TableParagraph"/>
              <w:ind w:left="0"/>
              <w:rPr>
                <w:sz w:val="22"/>
                <w:szCs w:val="22"/>
              </w:rPr>
            </w:pPr>
            <w:r>
              <w:rPr>
                <w:sz w:val="22"/>
                <w:szCs w:val="22"/>
              </w:rPr>
              <w:t>- институциональные закономерности функционирования экономики;</w:t>
            </w:r>
          </w:p>
          <w:p w:rsidR="006914AA" w:rsidRDefault="00586F3B">
            <w:pPr>
              <w:pStyle w:val="TableParagraph"/>
              <w:ind w:left="0"/>
              <w:rPr>
                <w:sz w:val="22"/>
                <w:szCs w:val="22"/>
              </w:rPr>
            </w:pPr>
            <w:r>
              <w:rPr>
                <w:sz w:val="22"/>
                <w:szCs w:val="22"/>
              </w:rPr>
              <w:t>- модели и мотивацию поведения субъектов экономической деятельности;</w:t>
            </w:r>
          </w:p>
          <w:p w:rsidR="006914AA" w:rsidRDefault="00586F3B">
            <w:pPr>
              <w:pStyle w:val="TableParagraph"/>
              <w:ind w:left="0"/>
              <w:rPr>
                <w:sz w:val="22"/>
                <w:szCs w:val="22"/>
              </w:rPr>
            </w:pPr>
            <w:r>
              <w:rPr>
                <w:sz w:val="22"/>
                <w:szCs w:val="22"/>
              </w:rPr>
              <w:t>- методы институционального анализа;</w:t>
            </w:r>
          </w:p>
          <w:p w:rsidR="006914AA" w:rsidRDefault="00586F3B">
            <w:pPr>
              <w:pStyle w:val="TableParagraph"/>
              <w:ind w:left="0"/>
              <w:rPr>
                <w:sz w:val="22"/>
                <w:szCs w:val="22"/>
              </w:rPr>
            </w:pPr>
            <w:r>
              <w:rPr>
                <w:sz w:val="22"/>
                <w:szCs w:val="22"/>
              </w:rPr>
              <w:t>Уметь:</w:t>
            </w:r>
          </w:p>
          <w:p w:rsidR="006914AA" w:rsidRDefault="00586F3B">
            <w:pPr>
              <w:pStyle w:val="TableParagraph"/>
              <w:ind w:left="0"/>
              <w:rPr>
                <w:sz w:val="22"/>
                <w:szCs w:val="22"/>
              </w:rPr>
            </w:pPr>
            <w:r>
              <w:rPr>
                <w:sz w:val="22"/>
                <w:szCs w:val="22"/>
              </w:rPr>
              <w:t>- анализировать проблемы в экономике, связанные с взаимодействием формальных и неформальных институтов;</w:t>
            </w:r>
          </w:p>
          <w:p w:rsidR="006914AA" w:rsidRDefault="00586F3B">
            <w:pPr>
              <w:pStyle w:val="TableParagraph"/>
              <w:ind w:left="0"/>
              <w:rPr>
                <w:sz w:val="22"/>
                <w:szCs w:val="22"/>
              </w:rPr>
            </w:pPr>
            <w:r>
              <w:rPr>
                <w:sz w:val="22"/>
                <w:szCs w:val="22"/>
              </w:rPr>
              <w:t>- выявлять проблемы институционального характера при анализе конкретных ситуаций, предлагать способы их решения;</w:t>
            </w:r>
          </w:p>
          <w:p w:rsidR="006914AA" w:rsidRDefault="00586F3B">
            <w:pPr>
              <w:pStyle w:val="TableParagraph"/>
              <w:ind w:left="0"/>
              <w:rPr>
                <w:sz w:val="22"/>
                <w:szCs w:val="22"/>
              </w:rPr>
            </w:pPr>
            <w:r>
              <w:rPr>
                <w:sz w:val="22"/>
                <w:szCs w:val="22"/>
              </w:rPr>
              <w:t>- показать тенденции взглядов представителей различных направлений институциональной теории, работающих в настоящее время;</w:t>
            </w:r>
          </w:p>
          <w:p w:rsidR="006914AA" w:rsidRDefault="00586F3B">
            <w:pPr>
              <w:pStyle w:val="TableParagraph"/>
              <w:ind w:left="0"/>
              <w:rPr>
                <w:sz w:val="22"/>
                <w:szCs w:val="22"/>
              </w:rPr>
            </w:pPr>
            <w:r>
              <w:rPr>
                <w:sz w:val="22"/>
                <w:szCs w:val="22"/>
              </w:rPr>
              <w:t>- использовать источники информации, характеризующие состояние институциональной среды и ее воздействие на экономические процессы; анализировать и использовать эту информацию для выработки и обоснования управленческих решений;</w:t>
            </w:r>
          </w:p>
          <w:p w:rsidR="006914AA" w:rsidRDefault="00586F3B">
            <w:pPr>
              <w:pStyle w:val="TableParagraph"/>
              <w:ind w:left="0"/>
              <w:rPr>
                <w:sz w:val="22"/>
                <w:szCs w:val="22"/>
              </w:rPr>
            </w:pPr>
            <w:r>
              <w:rPr>
                <w:sz w:val="22"/>
                <w:szCs w:val="22"/>
              </w:rPr>
              <w:t>- прогнозировать влияние институциональных изменений на поведение экономических субъектов;</w:t>
            </w:r>
          </w:p>
          <w:p w:rsidR="006914AA" w:rsidRDefault="00586F3B">
            <w:pPr>
              <w:pStyle w:val="af1"/>
              <w:spacing w:after="0"/>
              <w:rPr>
                <w:szCs w:val="24"/>
              </w:rPr>
            </w:pPr>
            <w:r>
              <w:t>Владеть:</w:t>
            </w:r>
          </w:p>
          <w:p w:rsidR="006914AA" w:rsidRDefault="00586F3B">
            <w:pPr>
              <w:pStyle w:val="af1"/>
              <w:spacing w:after="0"/>
              <w:rPr>
                <w:szCs w:val="24"/>
              </w:rPr>
            </w:pPr>
            <w:r>
              <w:t>- методологией институционального исследования;</w:t>
            </w:r>
          </w:p>
          <w:p w:rsidR="006914AA" w:rsidRDefault="00586F3B">
            <w:pPr>
              <w:pStyle w:val="af1"/>
              <w:spacing w:after="0"/>
              <w:rPr>
                <w:szCs w:val="24"/>
              </w:rPr>
            </w:pPr>
            <w:r>
              <w:t>- современными методами сбора, обработки данных о состоянии институциональной среды и ее влиянии на экономические процессы;</w:t>
            </w:r>
          </w:p>
          <w:p w:rsidR="006914AA" w:rsidRDefault="00586F3B">
            <w:pPr>
              <w:pStyle w:val="af1"/>
              <w:spacing w:after="0"/>
              <w:rPr>
                <w:szCs w:val="24"/>
              </w:rPr>
            </w:pPr>
            <w:r>
              <w:t>- приемами анализа институциональных факторов функционирования и развития экономики;</w:t>
            </w:r>
          </w:p>
          <w:p w:rsidR="006914AA" w:rsidRDefault="00586F3B">
            <w:pPr>
              <w:pStyle w:val="af1"/>
              <w:spacing w:after="0"/>
              <w:rPr>
                <w:szCs w:val="24"/>
              </w:rPr>
            </w:pPr>
            <w:r>
              <w:t xml:space="preserve">- навыками самостоятельной работы в части институционального анализа и </w:t>
            </w:r>
            <w:r>
              <w:lastRenderedPageBreak/>
              <w:t>проектирования;</w:t>
            </w:r>
          </w:p>
          <w:p w:rsidR="006914AA" w:rsidRDefault="00586F3B">
            <w:pPr>
              <w:pStyle w:val="af1"/>
              <w:spacing w:after="0"/>
              <w:rPr>
                <w:szCs w:val="24"/>
              </w:rPr>
            </w:pPr>
            <w:r>
              <w:t>- методами анализа экономических явлений и процессов с помощью институциональных моделей;</w:t>
            </w:r>
          </w:p>
          <w:p w:rsidR="006914AA" w:rsidRDefault="00586F3B">
            <w:pPr>
              <w:pStyle w:val="af1"/>
              <w:spacing w:after="0"/>
              <w:rPr>
                <w:szCs w:val="24"/>
              </w:rPr>
            </w:pPr>
            <w:r>
              <w:t>- методикой подготовки информационных обзоров.</w:t>
            </w:r>
          </w:p>
        </w:tc>
      </w:tr>
    </w:tbl>
    <w:p w:rsidR="006914AA" w:rsidRDefault="006914AA">
      <w:pPr>
        <w:tabs>
          <w:tab w:val="left" w:pos="5197"/>
        </w:tabs>
        <w:jc w:val="both"/>
        <w:rPr>
          <w:b/>
        </w:rPr>
      </w:pPr>
    </w:p>
    <w:p w:rsidR="006914AA" w:rsidRDefault="00586F3B">
      <w:pPr>
        <w:pStyle w:val="1"/>
        <w:numPr>
          <w:ilvl w:val="0"/>
          <w:numId w:val="1"/>
        </w:numPr>
        <w:spacing w:before="0" w:after="0"/>
        <w:ind w:left="0" w:firstLine="709"/>
        <w:jc w:val="center"/>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p w:rsidR="006914AA" w:rsidRDefault="006914AA">
      <w:pPr>
        <w:ind w:firstLine="540"/>
        <w:jc w:val="both"/>
      </w:pPr>
    </w:p>
    <w:p w:rsidR="006914AA" w:rsidRDefault="00586F3B">
      <w:pPr>
        <w:pStyle w:val="Style12"/>
        <w:widowControl/>
        <w:spacing w:line="360" w:lineRule="auto"/>
        <w:ind w:firstLine="567"/>
      </w:pPr>
      <w:r>
        <w:rPr>
          <w:rStyle w:val="FontStyle84"/>
        </w:rPr>
        <w:t xml:space="preserve">Дисциплина </w:t>
      </w:r>
      <w:r>
        <w:t xml:space="preserve">«Институционная экономика» </w:t>
      </w:r>
      <w:r>
        <w:rPr>
          <w:rStyle w:val="FontStyle84"/>
        </w:rPr>
        <w:t xml:space="preserve">относится к </w:t>
      </w:r>
      <w:r>
        <w:t>базовой части блока 1</w:t>
      </w:r>
      <w:r>
        <w:rPr>
          <w:rStyle w:val="FontStyle84"/>
        </w:rPr>
        <w:t>,</w:t>
      </w:r>
      <w:r>
        <w:rPr>
          <w:color w:val="FF0000"/>
        </w:rPr>
        <w:t xml:space="preserve"> </w:t>
      </w:r>
      <w:r>
        <w:t>входящей в программу обучения в Московском психолого-социальном университете по направлению подготовки «Менеджмент».</w:t>
      </w:r>
    </w:p>
    <w:p w:rsidR="006914AA" w:rsidRDefault="00586F3B">
      <w:pPr>
        <w:pStyle w:val="Style12"/>
        <w:widowControl/>
        <w:spacing w:line="360" w:lineRule="auto"/>
        <w:ind w:firstLine="567"/>
      </w:pPr>
      <w:r>
        <w:t xml:space="preserve">Изучение данного курса предполагает наличие базовых знаний, полученных </w:t>
      </w:r>
      <w:r>
        <w:rPr>
          <w:rStyle w:val="FontStyle99"/>
          <w:i w:val="0"/>
        </w:rPr>
        <w:t xml:space="preserve">обучающимися </w:t>
      </w:r>
      <w:r>
        <w:t xml:space="preserve">в процессе освоения дисциплин «Психология», </w:t>
      </w:r>
      <w:r>
        <w:rPr>
          <w:rStyle w:val="FontStyle84"/>
        </w:rPr>
        <w:t xml:space="preserve">«Экономическая теория», </w:t>
      </w:r>
      <w:r>
        <w:t>«Логика», «Культурология», «История».</w:t>
      </w:r>
    </w:p>
    <w:p w:rsidR="006914AA" w:rsidRDefault="00586F3B">
      <w:pPr>
        <w:pStyle w:val="Style12"/>
        <w:widowControl/>
        <w:spacing w:line="360" w:lineRule="auto"/>
        <w:ind w:firstLine="567"/>
      </w:pPr>
      <w:r>
        <w:t>Изучение курса «Институционная экономика» является необходимым для освоения комплекса последующих дисциплин, предусмотренных программой обучения по направлению «Менеджмент», профиль «Финансовый менеджмент» таких ка «Корпоративная и финансовая ответственность», «Управление человеческими ресурсами», «Лидерство», «Управление персоналом».</w:t>
      </w:r>
    </w:p>
    <w:p w:rsidR="006914AA" w:rsidRDefault="00586F3B">
      <w:pPr>
        <w:ind w:firstLine="709"/>
        <w:jc w:val="both"/>
      </w:pPr>
      <w:r>
        <w:t>Дисциплина изучается</w:t>
      </w:r>
      <w:r>
        <w:rPr>
          <w:spacing w:val="-2"/>
        </w:rPr>
        <w:t xml:space="preserve"> </w:t>
      </w:r>
      <w:r>
        <w:t>на 2-м курсе в 3 семестре.</w:t>
      </w:r>
    </w:p>
    <w:p w:rsidR="006914AA" w:rsidRDefault="006914AA">
      <w:pPr>
        <w:ind w:firstLine="540"/>
        <w:jc w:val="center"/>
        <w:rPr>
          <w:b/>
        </w:rPr>
      </w:pPr>
    </w:p>
    <w:p w:rsidR="006914AA" w:rsidRDefault="00586F3B">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6914AA" w:rsidRDefault="006914AA">
      <w:pPr>
        <w:tabs>
          <w:tab w:val="left" w:pos="425"/>
          <w:tab w:val="left" w:pos="9298"/>
        </w:tabs>
        <w:ind w:firstLine="709"/>
        <w:jc w:val="both"/>
      </w:pPr>
    </w:p>
    <w:p w:rsidR="006914AA" w:rsidRDefault="00586F3B">
      <w:pPr>
        <w:pStyle w:val="af7"/>
        <w:tabs>
          <w:tab w:val="left" w:pos="425"/>
          <w:tab w:val="left" w:pos="929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6914AA" w:rsidRDefault="006914AA">
      <w:pPr>
        <w:tabs>
          <w:tab w:val="left" w:pos="425"/>
          <w:tab w:val="left" w:pos="9298"/>
        </w:tabs>
        <w:jc w:val="both"/>
      </w:pPr>
    </w:p>
    <w:tbl>
      <w:tblPr>
        <w:tblStyle w:val="TableNormal1"/>
        <w:tblW w:w="9110"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6417"/>
        <w:gridCol w:w="2693"/>
      </w:tblGrid>
      <w:tr w:rsidR="006914AA">
        <w:trPr>
          <w:trHeight w:val="691"/>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pStyle w:val="TableParagraph"/>
              <w:ind w:left="0"/>
              <w:jc w:val="center"/>
              <w:rPr>
                <w:b/>
                <w:sz w:val="24"/>
                <w:szCs w:val="24"/>
              </w:rPr>
            </w:pPr>
            <w:r>
              <w:rPr>
                <w:b/>
                <w:sz w:val="24"/>
                <w:szCs w:val="24"/>
              </w:rPr>
              <w:t>Объём дисциплины</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Pr="00B67598" w:rsidRDefault="00586F3B">
            <w:pPr>
              <w:pStyle w:val="TableParagraph"/>
              <w:ind w:left="0"/>
              <w:jc w:val="center"/>
              <w:rPr>
                <w:b/>
                <w:sz w:val="24"/>
                <w:szCs w:val="24"/>
                <w:lang w:val="ru-RU"/>
              </w:rPr>
            </w:pPr>
            <w:r w:rsidRPr="00B67598">
              <w:rPr>
                <w:b/>
                <w:sz w:val="24"/>
                <w:szCs w:val="24"/>
                <w:lang w:val="ru-RU"/>
              </w:rPr>
              <w:t>Всего часов</w:t>
            </w:r>
          </w:p>
          <w:p w:rsidR="006914AA" w:rsidRPr="00B67598" w:rsidRDefault="00586F3B">
            <w:pPr>
              <w:pStyle w:val="TableParagraph"/>
              <w:ind w:left="0"/>
              <w:jc w:val="center"/>
              <w:rPr>
                <w:b/>
                <w:sz w:val="24"/>
                <w:szCs w:val="24"/>
                <w:lang w:val="ru-RU"/>
              </w:rPr>
            </w:pPr>
            <w:r w:rsidRPr="00B67598">
              <w:rPr>
                <w:sz w:val="24"/>
                <w:szCs w:val="24"/>
                <w:lang w:val="ru-RU"/>
              </w:rPr>
              <w:t>заочная форма обучения</w:t>
            </w:r>
          </w:p>
        </w:tc>
      </w:tr>
      <w:tr w:rsidR="006914AA">
        <w:trPr>
          <w:trHeight w:hRule="exact" w:val="343"/>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pStyle w:val="TableParagraph"/>
              <w:ind w:left="0"/>
              <w:rPr>
                <w:sz w:val="24"/>
                <w:szCs w:val="24"/>
              </w:rPr>
            </w:pPr>
            <w:r>
              <w:rPr>
                <w:sz w:val="24"/>
                <w:szCs w:val="24"/>
              </w:rPr>
              <w:t>Общая трудоемкость дисциплины</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pPr>
            <w:r>
              <w:t>108</w:t>
            </w:r>
          </w:p>
        </w:tc>
      </w:tr>
      <w:tr w:rsidR="006914AA">
        <w:trPr>
          <w:trHeight w:hRule="exact" w:val="527"/>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Pr="00B67598" w:rsidRDefault="00586F3B">
            <w:pPr>
              <w:pStyle w:val="TableParagraph"/>
              <w:ind w:left="0"/>
              <w:jc w:val="both"/>
              <w:rPr>
                <w:sz w:val="24"/>
                <w:szCs w:val="24"/>
                <w:lang w:val="ru-RU"/>
              </w:rPr>
            </w:pPr>
            <w:r w:rsidRPr="00B67598">
              <w:rPr>
                <w:sz w:val="24"/>
                <w:szCs w:val="24"/>
                <w:lang w:val="ru-RU"/>
              </w:rPr>
              <w:t>Контактная</w:t>
            </w:r>
            <w:r w:rsidRPr="00B67598">
              <w:rPr>
                <w:b/>
                <w:sz w:val="24"/>
                <w:szCs w:val="24"/>
                <w:lang w:val="ru-RU"/>
              </w:rPr>
              <w:t xml:space="preserve"> </w:t>
            </w:r>
            <w:r w:rsidRPr="00B67598">
              <w:rPr>
                <w:sz w:val="24"/>
                <w:szCs w:val="24"/>
                <w:lang w:val="ru-RU"/>
              </w:rPr>
              <w:t>работа обучающихся с преподавателем (по видам учебных занятий) (всего)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pPr>
            <w:r>
              <w:t>8</w:t>
            </w:r>
          </w:p>
        </w:tc>
      </w:tr>
      <w:tr w:rsidR="006914AA">
        <w:trPr>
          <w:trHeight w:hRule="exact" w:val="334"/>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pStyle w:val="TableParagraph"/>
              <w:ind w:left="0"/>
              <w:rPr>
                <w:sz w:val="24"/>
                <w:szCs w:val="24"/>
              </w:rPr>
            </w:pPr>
            <w:r>
              <w:rPr>
                <w:sz w:val="24"/>
                <w:szCs w:val="24"/>
              </w:rPr>
              <w:t>Аудиторная работа (всего):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pPr>
            <w:r>
              <w:t>8</w:t>
            </w:r>
          </w:p>
        </w:tc>
      </w:tr>
      <w:tr w:rsidR="006914AA">
        <w:trPr>
          <w:trHeight w:hRule="exact" w:val="331"/>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pStyle w:val="TableParagraph"/>
              <w:ind w:left="0"/>
              <w:rPr>
                <w:sz w:val="24"/>
                <w:szCs w:val="24"/>
              </w:rPr>
            </w:pPr>
            <w:r>
              <w:rPr>
                <w:sz w:val="24"/>
                <w:szCs w:val="24"/>
              </w:rPr>
              <w:t>в том числе:</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6914AA">
            <w:pPr>
              <w:jc w:val="center"/>
              <w:rPr>
                <w:szCs w:val="24"/>
              </w:rPr>
            </w:pPr>
          </w:p>
        </w:tc>
      </w:tr>
      <w:tr w:rsidR="006914AA">
        <w:trPr>
          <w:trHeight w:hRule="exact" w:val="332"/>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pStyle w:val="TableParagraph"/>
              <w:ind w:left="0"/>
              <w:rPr>
                <w:sz w:val="24"/>
                <w:szCs w:val="24"/>
              </w:rPr>
            </w:pPr>
            <w:r>
              <w:rPr>
                <w:sz w:val="24"/>
                <w:szCs w:val="24"/>
              </w:rPr>
              <w:t>лекции</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pPr>
            <w:r>
              <w:t>4</w:t>
            </w:r>
          </w:p>
        </w:tc>
      </w:tr>
      <w:tr w:rsidR="006914AA">
        <w:trPr>
          <w:trHeight w:hRule="exact" w:val="332"/>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pStyle w:val="TableParagraph"/>
              <w:ind w:left="0"/>
              <w:rPr>
                <w:sz w:val="24"/>
                <w:szCs w:val="24"/>
              </w:rPr>
            </w:pPr>
            <w:r>
              <w:rPr>
                <w:sz w:val="24"/>
                <w:szCs w:val="24"/>
              </w:rPr>
              <w:t>семинары, практические занятия</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pPr>
            <w:r>
              <w:t>4</w:t>
            </w:r>
          </w:p>
        </w:tc>
      </w:tr>
      <w:tr w:rsidR="006914AA">
        <w:trPr>
          <w:trHeight w:hRule="exact" w:val="334"/>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pStyle w:val="TableParagraph"/>
              <w:ind w:left="0"/>
              <w:rPr>
                <w:sz w:val="24"/>
                <w:szCs w:val="24"/>
              </w:rPr>
            </w:pPr>
            <w:r>
              <w:rPr>
                <w:sz w:val="24"/>
                <w:szCs w:val="24"/>
              </w:rPr>
              <w:t>Внеаудиторная работа (всего):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6914AA">
            <w:pPr>
              <w:jc w:val="center"/>
              <w:rPr>
                <w:szCs w:val="24"/>
              </w:rPr>
            </w:pPr>
          </w:p>
        </w:tc>
      </w:tr>
      <w:tr w:rsidR="006914AA">
        <w:trPr>
          <w:trHeight w:hRule="exact" w:val="325"/>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pStyle w:val="TableParagraph"/>
              <w:ind w:left="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pPr>
            <w:r>
              <w:t>91</w:t>
            </w:r>
          </w:p>
          <w:p w:rsidR="006914AA" w:rsidRDefault="00586F3B">
            <w:pPr>
              <w:jc w:val="center"/>
            </w:pPr>
            <w:r>
              <w:t>96</w:t>
            </w:r>
          </w:p>
        </w:tc>
      </w:tr>
      <w:tr w:rsidR="006914AA">
        <w:trPr>
          <w:trHeight w:hRule="exact" w:val="613"/>
        </w:trPr>
        <w:tc>
          <w:tcPr>
            <w:tcW w:w="6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Pr="00B67598" w:rsidRDefault="00586F3B">
            <w:pPr>
              <w:pStyle w:val="TableParagraph"/>
              <w:ind w:left="0"/>
              <w:rPr>
                <w:sz w:val="24"/>
                <w:szCs w:val="24"/>
                <w:lang w:val="ru-RU"/>
              </w:rPr>
            </w:pPr>
            <w:r w:rsidRPr="00B67598">
              <w:rPr>
                <w:sz w:val="24"/>
                <w:szCs w:val="24"/>
                <w:lang w:val="ru-RU"/>
              </w:rPr>
              <w:t>Вид промежуточной аттестации</w:t>
            </w:r>
            <w:r w:rsidRPr="00B67598">
              <w:rPr>
                <w:spacing w:val="63"/>
                <w:sz w:val="24"/>
                <w:szCs w:val="24"/>
                <w:lang w:val="ru-RU"/>
              </w:rPr>
              <w:t xml:space="preserve"> </w:t>
            </w:r>
            <w:r w:rsidRPr="00B67598">
              <w:rPr>
                <w:sz w:val="24"/>
                <w:szCs w:val="24"/>
                <w:lang w:val="ru-RU"/>
              </w:rPr>
              <w:t>обучающегося (экзамен)</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pPr>
            <w:r>
              <w:t>9</w:t>
            </w:r>
          </w:p>
          <w:p w:rsidR="006914AA" w:rsidRDefault="00586F3B">
            <w:pPr>
              <w:jc w:val="center"/>
            </w:pPr>
            <w:r>
              <w:t>экзамен</w:t>
            </w:r>
          </w:p>
        </w:tc>
      </w:tr>
    </w:tbl>
    <w:p w:rsidR="006914AA" w:rsidRDefault="006914AA">
      <w:pPr>
        <w:jc w:val="center"/>
        <w:rPr>
          <w:b/>
        </w:rPr>
      </w:pPr>
    </w:p>
    <w:p w:rsidR="006914AA" w:rsidRDefault="00586F3B">
      <w:pPr>
        <w:jc w:val="center"/>
        <w:rPr>
          <w:b/>
        </w:rPr>
      </w:pPr>
      <w:r>
        <w:rPr>
          <w:b/>
        </w:rPr>
        <w:lastRenderedPageBreak/>
        <w:t>4. Содержание дисциплины, структурированное по темам с указанием отведенного на них количества академических часов и видов учебных занятий</w:t>
      </w:r>
    </w:p>
    <w:p w:rsidR="006914AA" w:rsidRDefault="006914AA">
      <w:pPr>
        <w:ind w:firstLine="540"/>
        <w:jc w:val="center"/>
        <w:rPr>
          <w:b/>
        </w:rPr>
      </w:pPr>
    </w:p>
    <w:p w:rsidR="006914AA" w:rsidRDefault="00586F3B">
      <w:pPr>
        <w:ind w:firstLine="540"/>
        <w:jc w:val="center"/>
        <w:rPr>
          <w:b/>
        </w:rPr>
      </w:pPr>
      <w:r>
        <w:rPr>
          <w:b/>
        </w:rPr>
        <w:t>4.1 Разделы дисциплины и трудоемкость по видам учебных занятий (в академических часах)</w:t>
      </w:r>
    </w:p>
    <w:p w:rsidR="006914AA" w:rsidRDefault="006914AA">
      <w:pPr>
        <w:ind w:firstLine="400"/>
        <w:jc w:val="center"/>
        <w:rPr>
          <w:b/>
        </w:rPr>
      </w:pPr>
    </w:p>
    <w:p w:rsidR="006914AA" w:rsidRDefault="00586F3B">
      <w:pPr>
        <w:spacing w:after="120"/>
        <w:jc w:val="center"/>
        <w:rPr>
          <w:b/>
        </w:rPr>
      </w:pPr>
      <w:r>
        <w:rPr>
          <w:b/>
        </w:rPr>
        <w:t>Для заочной формы обучения</w:t>
      </w: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2360"/>
        <w:gridCol w:w="498"/>
        <w:gridCol w:w="586"/>
        <w:gridCol w:w="520"/>
        <w:gridCol w:w="774"/>
        <w:gridCol w:w="503"/>
        <w:gridCol w:w="503"/>
        <w:gridCol w:w="642"/>
        <w:gridCol w:w="498"/>
        <w:gridCol w:w="498"/>
        <w:gridCol w:w="1946"/>
      </w:tblGrid>
      <w:tr w:rsidR="006914AA">
        <w:trPr>
          <w:cantSplit/>
          <w:trHeight w:val="570"/>
        </w:trPr>
        <w:tc>
          <w:tcPr>
            <w:tcW w:w="5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tabs>
                <w:tab w:val="left" w:pos="643"/>
              </w:tabs>
              <w:jc w:val="center"/>
              <w:rPr>
                <w:b/>
              </w:rPr>
            </w:pPr>
            <w:r>
              <w:rPr>
                <w:b/>
              </w:rPr>
              <w:t>№</w:t>
            </w:r>
          </w:p>
          <w:p w:rsidR="006914AA" w:rsidRDefault="00586F3B">
            <w:pPr>
              <w:jc w:val="center"/>
              <w:rPr>
                <w:b/>
              </w:rPr>
            </w:pPr>
            <w:r>
              <w:rPr>
                <w:b/>
              </w:rPr>
              <w:t>п/п</w:t>
            </w:r>
          </w:p>
        </w:tc>
        <w:tc>
          <w:tcPr>
            <w:tcW w:w="28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tabs>
                <w:tab w:val="left" w:pos="643"/>
              </w:tabs>
              <w:jc w:val="center"/>
              <w:rPr>
                <w:b/>
              </w:rPr>
            </w:pPr>
            <w:r>
              <w:rPr>
                <w:b/>
              </w:rPr>
              <w:t>Разделы и темы</w:t>
            </w:r>
          </w:p>
          <w:p w:rsidR="006914AA" w:rsidRDefault="00586F3B">
            <w:pPr>
              <w:jc w:val="center"/>
              <w:rPr>
                <w:b/>
              </w:rPr>
            </w:pPr>
            <w:r>
              <w:rPr>
                <w:b/>
              </w:rPr>
              <w:t>дисциплины</w:t>
            </w:r>
          </w:p>
        </w:tc>
        <w:tc>
          <w:tcPr>
            <w:tcW w:w="4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6914AA" w:rsidRDefault="00586F3B">
            <w:pPr>
              <w:jc w:val="center"/>
            </w:pPr>
            <w:r>
              <w:t>Семестр</w:t>
            </w:r>
          </w:p>
        </w:tc>
        <w:tc>
          <w:tcPr>
            <w:tcW w:w="411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rPr>
                <w:b/>
              </w:rPr>
            </w:pPr>
            <w:r>
              <w:rPr>
                <w:b/>
              </w:rPr>
              <w:t xml:space="preserve">Виды учебной работы, включая самостоятельную работу </w:t>
            </w:r>
            <w:r>
              <w:rPr>
                <w:rStyle w:val="FontStyle99"/>
                <w:b/>
                <w:i w:val="0"/>
              </w:rPr>
              <w:t>обучающийся</w:t>
            </w:r>
            <w:r>
              <w:rPr>
                <w:rStyle w:val="FontStyle99"/>
                <w:i w:val="0"/>
              </w:rPr>
              <w:t xml:space="preserve"> </w:t>
            </w:r>
            <w:r>
              <w:rPr>
                <w:b/>
              </w:rPr>
              <w:t>и трудоемкость (в часах)</w:t>
            </w:r>
          </w:p>
        </w:tc>
        <w:tc>
          <w:tcPr>
            <w:tcW w:w="19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rPr>
                <w:b/>
              </w:rPr>
            </w:pPr>
            <w:r>
              <w:rPr>
                <w:b/>
              </w:rPr>
              <w:t xml:space="preserve">Вид оценочного средства текущего контроля успеваемости, промежуточной успеваемости </w:t>
            </w:r>
          </w:p>
          <w:p w:rsidR="006914AA" w:rsidRDefault="00586F3B">
            <w:pPr>
              <w:jc w:val="center"/>
              <w:rPr>
                <w:b/>
              </w:rPr>
            </w:pPr>
            <w:r>
              <w:rPr>
                <w:b/>
                <w:i/>
              </w:rPr>
              <w:t>(по семестрам)</w:t>
            </w:r>
          </w:p>
        </w:tc>
      </w:tr>
      <w:tr w:rsidR="006914AA">
        <w:trPr>
          <w:cantSplit/>
          <w:trHeight w:val="285"/>
        </w:trPr>
        <w:tc>
          <w:tcPr>
            <w:tcW w:w="5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14AA" w:rsidRDefault="006914AA">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14AA" w:rsidRDefault="006914AA">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6914AA" w:rsidRDefault="006914AA">
            <w:pPr>
              <w:jc w:val="both"/>
              <w:rPr>
                <w:b/>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6914AA" w:rsidRDefault="00586F3B">
            <w:pPr>
              <w:jc w:val="center"/>
            </w:pPr>
            <w:r>
              <w:t>ВСЕГО</w:t>
            </w:r>
          </w:p>
        </w:tc>
        <w:tc>
          <w:tcPr>
            <w:tcW w:w="198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rPr>
                <w:b/>
              </w:rPr>
            </w:pPr>
            <w:r>
              <w:rPr>
                <w:b/>
              </w:rPr>
              <w:t>Из них аудиторные занятия</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6914AA" w:rsidRDefault="00586F3B">
            <w:pPr>
              <w:jc w:val="center"/>
            </w:pPr>
            <w:r>
              <w:t>Самостоятельная работа</w:t>
            </w:r>
          </w:p>
        </w:tc>
        <w:tc>
          <w:tcPr>
            <w:tcW w:w="28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6914AA" w:rsidRDefault="00586F3B">
            <w:pPr>
              <w:jc w:val="center"/>
            </w:pPr>
            <w:r>
              <w:t>Контрольная работа</w:t>
            </w:r>
          </w:p>
        </w:tc>
        <w:tc>
          <w:tcPr>
            <w:tcW w:w="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6914AA" w:rsidRDefault="00586F3B">
            <w:pPr>
              <w:jc w:val="center"/>
            </w:pPr>
            <w:r>
              <w:t>Курсовая работа</w:t>
            </w:r>
          </w:p>
        </w:tc>
        <w:tc>
          <w:tcPr>
            <w:tcW w:w="19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14AA" w:rsidRDefault="006914AA">
            <w:pPr>
              <w:jc w:val="both"/>
              <w:rPr>
                <w:b/>
              </w:rPr>
            </w:pPr>
          </w:p>
        </w:tc>
      </w:tr>
      <w:tr w:rsidR="006914AA">
        <w:trPr>
          <w:cantSplit/>
          <w:trHeight w:hRule="exact" w:val="1515"/>
        </w:trPr>
        <w:tc>
          <w:tcPr>
            <w:tcW w:w="5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14AA" w:rsidRDefault="006914AA">
            <w:pPr>
              <w:jc w:val="both"/>
              <w:rPr>
                <w:b/>
              </w:rPr>
            </w:pPr>
          </w:p>
        </w:tc>
        <w:tc>
          <w:tcPr>
            <w:tcW w:w="28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14AA" w:rsidRDefault="006914AA">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6914AA" w:rsidRDefault="006914AA">
            <w:pPr>
              <w:jc w:val="both"/>
              <w:rPr>
                <w:b/>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14AA" w:rsidRDefault="006914AA">
            <w:pPr>
              <w:jc w:val="both"/>
              <w:rPr>
                <w: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6914AA" w:rsidRDefault="00586F3B">
            <w:pPr>
              <w:jc w:val="center"/>
            </w:pPr>
            <w:r>
              <w:t>Лекции</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6914AA" w:rsidRDefault="00586F3B">
            <w:pPr>
              <w:tabs>
                <w:tab w:val="left" w:pos="643"/>
              </w:tabs>
              <w:jc w:val="center"/>
            </w:pPr>
            <w:r>
              <w:t>Лаборатор.</w:t>
            </w:r>
          </w:p>
          <w:p w:rsidR="006914AA" w:rsidRDefault="00586F3B">
            <w:pPr>
              <w:jc w:val="center"/>
            </w:pPr>
            <w:r>
              <w:t>практикум</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6914AA" w:rsidRDefault="00586F3B">
            <w:pPr>
              <w:jc w:val="center"/>
            </w:pPr>
            <w:r>
              <w:t>Практическ.занятия / семинары</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6914AA" w:rsidRDefault="00586F3B">
            <w:pPr>
              <w:jc w:val="center"/>
            </w:pPr>
            <w:r>
              <w:t>Интерактив</w:t>
            </w: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14AA" w:rsidRDefault="006914AA">
            <w:pPr>
              <w:jc w:val="both"/>
              <w:rPr>
                <w:b/>
              </w:rPr>
            </w:pPr>
          </w:p>
        </w:tc>
        <w:tc>
          <w:tcPr>
            <w:tcW w:w="28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14AA" w:rsidRDefault="006914AA">
            <w:pPr>
              <w:jc w:val="both"/>
              <w:rPr>
                <w:b/>
              </w:rPr>
            </w:pPr>
          </w:p>
        </w:tc>
        <w:tc>
          <w:tcPr>
            <w:tcW w:w="42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14AA" w:rsidRDefault="006914AA">
            <w:pPr>
              <w:jc w:val="both"/>
              <w:rPr>
                <w:b/>
              </w:rPr>
            </w:pPr>
          </w:p>
        </w:tc>
        <w:tc>
          <w:tcPr>
            <w:tcW w:w="19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14AA" w:rsidRDefault="006914AA">
            <w:pPr>
              <w:jc w:val="both"/>
              <w:rPr>
                <w:b/>
              </w:rPr>
            </w:pPr>
          </w:p>
        </w:tc>
      </w:tr>
      <w:tr w:rsidR="006914AA">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r>
              <w:t>Введение в институциональную экономическую теорию</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14</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Опрос</w:t>
            </w:r>
          </w:p>
        </w:tc>
      </w:tr>
      <w:tr w:rsidR="006914AA">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2</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pStyle w:val="afd"/>
              <w:tabs>
                <w:tab w:val="left" w:pos="-108"/>
              </w:tabs>
            </w:pPr>
            <w:r>
              <w:t>Трансакционные издержки: понятие, виды и средства их минимизации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12,5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Эссе</w:t>
            </w:r>
          </w:p>
        </w:tc>
      </w:tr>
      <w:tr w:rsidR="006914AA">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3</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tabs>
                <w:tab w:val="left" w:pos="-108"/>
              </w:tabs>
            </w:pPr>
            <w:r>
              <w:t>Экономическая теория прав собственности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12,5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Тестирование</w:t>
            </w:r>
          </w:p>
        </w:tc>
      </w:tr>
      <w:tr w:rsidR="006914AA">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4</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pStyle w:val="afd"/>
              <w:tabs>
                <w:tab w:val="left" w:pos="-108"/>
              </w:tabs>
            </w:pPr>
            <w:r>
              <w:t>Экономический анализ контрактов</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13,5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Опрос</w:t>
            </w:r>
          </w:p>
        </w:tc>
      </w:tr>
      <w:tr w:rsidR="006914AA">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5</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pStyle w:val="afd"/>
              <w:tabs>
                <w:tab w:val="left" w:pos="-108"/>
              </w:tabs>
            </w:pPr>
            <w:r>
              <w:t>Институциональные теории фирмы</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13,5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Реферат</w:t>
            </w:r>
          </w:p>
        </w:tc>
      </w:tr>
      <w:tr w:rsidR="006914AA">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6</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tabs>
                <w:tab w:val="left" w:pos="-108"/>
              </w:tabs>
            </w:pPr>
            <w:r>
              <w:t>Экономическая теория государства</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12,5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Реферат</w:t>
            </w:r>
          </w:p>
        </w:tc>
      </w:tr>
      <w:tr w:rsidR="006914AA">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tabs>
                <w:tab w:val="left" w:pos="643"/>
              </w:tabs>
              <w:spacing w:line="240" w:lineRule="exact"/>
              <w:jc w:val="center"/>
            </w:pPr>
            <w:r>
              <w:t>7</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pStyle w:val="afd"/>
              <w:tabs>
                <w:tab w:val="left" w:pos="-108"/>
              </w:tabs>
            </w:pPr>
            <w:r>
              <w:t>Теория институциональных изменений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0,5</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12,5</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t>Эссе</w:t>
            </w:r>
          </w:p>
        </w:tc>
      </w:tr>
      <w:tr w:rsidR="006914AA">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tabs>
                <w:tab w:val="left" w:pos="643"/>
              </w:tabs>
              <w:spacing w:line="240" w:lineRule="exact"/>
              <w:jc w:val="center"/>
            </w:pP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pStyle w:val="2c"/>
              <w:jc w:val="center"/>
              <w:rPr>
                <w:rFonts w:ascii="Times New Roman" w:hAnsi="Times New Roman" w:cs="Times New Roman"/>
                <w:sz w:val="24"/>
                <w:szCs w:val="24"/>
              </w:rPr>
            </w:pPr>
            <w:r>
              <w:rPr>
                <w:rFonts w:ascii="Times New Roman" w:hAnsi="Times New Roman" w:cs="Times New Roman"/>
                <w:b/>
                <w:sz w:val="24"/>
                <w:szCs w:val="24"/>
                <w:lang w:eastAsia="ru-RU"/>
              </w:rPr>
              <w:t xml:space="preserve">  Экзамен</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rPr>
                <w:b/>
              </w:rPr>
            </w:pPr>
            <w:r>
              <w:rPr>
                <w:b/>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pPr>
            <w:r>
              <w:rPr>
                <w:lang w:eastAsia="en-US"/>
              </w:rPr>
              <w:t>Комплект билетов</w:t>
            </w:r>
          </w:p>
        </w:tc>
      </w:tr>
      <w:tr w:rsidR="006914AA">
        <w:tc>
          <w:tcPr>
            <w:tcW w:w="379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rPr>
                <w:b/>
              </w:rPr>
            </w:pPr>
            <w:r>
              <w:rPr>
                <w:b/>
              </w:rPr>
              <w:t>ИТОГО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rPr>
                <w:b/>
              </w:rPr>
            </w:pPr>
            <w:r>
              <w:rPr>
                <w:b/>
              </w:rPr>
              <w:t>108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rPr>
                <w:b/>
              </w:rPr>
            </w:pPr>
            <w:r>
              <w:rPr>
                <w:b/>
              </w:rPr>
              <w:t>4</w:t>
            </w:r>
          </w:p>
        </w:tc>
        <w:tc>
          <w:tcPr>
            <w:tcW w:w="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rPr>
                <w: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rPr>
                <w:b/>
              </w:rPr>
            </w:pPr>
            <w:r>
              <w:rPr>
                <w:b/>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rPr>
                <w:b/>
                <w:color w:val="FF000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rPr>
                <w:b/>
              </w:rPr>
            </w:pPr>
            <w:r>
              <w:rPr>
                <w:b/>
              </w:rPr>
              <w:t>91</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6914AA">
            <w:pPr>
              <w:jc w:val="center"/>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914AA" w:rsidRDefault="00586F3B">
            <w:pPr>
              <w:jc w:val="center"/>
              <w:rPr>
                <w:b/>
              </w:rPr>
            </w:pPr>
            <w:r>
              <w:rPr>
                <w:b/>
              </w:rPr>
              <w:t>9</w:t>
            </w:r>
          </w:p>
          <w:p w:rsidR="006914AA" w:rsidRDefault="00586F3B">
            <w:pPr>
              <w:jc w:val="center"/>
              <w:rPr>
                <w:b/>
              </w:rPr>
            </w:pPr>
            <w:r>
              <w:rPr>
                <w:b/>
              </w:rPr>
              <w:t xml:space="preserve">экзамен </w:t>
            </w:r>
          </w:p>
        </w:tc>
      </w:tr>
    </w:tbl>
    <w:p w:rsidR="006914AA" w:rsidRDefault="006914AA">
      <w:pPr>
        <w:jc w:val="center"/>
        <w:rPr>
          <w:b/>
        </w:rPr>
      </w:pPr>
    </w:p>
    <w:p w:rsidR="006914AA" w:rsidRDefault="006914AA">
      <w:pPr>
        <w:rPr>
          <w:b/>
          <w:color w:val="FF0000"/>
        </w:rPr>
      </w:pPr>
      <w:bookmarkStart w:id="1" w:name="_Toc459975981"/>
      <w:bookmarkEnd w:id="1"/>
    </w:p>
    <w:p w:rsidR="006914AA" w:rsidRDefault="00586F3B">
      <w:pPr>
        <w:jc w:val="center"/>
        <w:rPr>
          <w:b/>
        </w:rPr>
      </w:pPr>
      <w:r>
        <w:rPr>
          <w:b/>
        </w:rPr>
        <w:t>4.2 Содержание дисциплины, структурированное по разделам</w:t>
      </w:r>
    </w:p>
    <w:p w:rsidR="006914AA" w:rsidRDefault="006914AA">
      <w:pPr>
        <w:jc w:val="both"/>
        <w:rPr>
          <w:b/>
          <w:i/>
        </w:rPr>
      </w:pPr>
    </w:p>
    <w:p w:rsidR="006914AA" w:rsidRDefault="00586F3B">
      <w:pPr>
        <w:ind w:firstLine="709"/>
        <w:jc w:val="both"/>
        <w:rPr>
          <w:b/>
          <w:i/>
        </w:rPr>
      </w:pPr>
      <w:r>
        <w:rPr>
          <w:b/>
          <w:i/>
        </w:rPr>
        <w:t>Тема 1. Введение в институциональную экономическую теорию</w:t>
      </w:r>
    </w:p>
    <w:p w:rsidR="006914AA" w:rsidRDefault="006914AA">
      <w:pPr>
        <w:ind w:firstLine="709"/>
        <w:jc w:val="both"/>
        <w:rPr>
          <w:b/>
          <w:i/>
        </w:rPr>
      </w:pPr>
    </w:p>
    <w:p w:rsidR="006914AA" w:rsidRDefault="00586F3B">
      <w:pPr>
        <w:ind w:firstLine="709"/>
        <w:jc w:val="both"/>
        <w:rPr>
          <w:i/>
        </w:rPr>
      </w:pPr>
      <w:r>
        <w:rPr>
          <w:i/>
        </w:rPr>
        <w:t>Содержание лекционного курса</w:t>
      </w:r>
    </w:p>
    <w:p w:rsidR="006914AA" w:rsidRDefault="00586F3B">
      <w:pPr>
        <w:pStyle w:val="36"/>
        <w:tabs>
          <w:tab w:val="left" w:pos="9000"/>
        </w:tabs>
        <w:spacing w:after="0"/>
        <w:ind w:left="0" w:firstLine="709"/>
        <w:jc w:val="both"/>
        <w:rPr>
          <w:sz w:val="24"/>
          <w:szCs w:val="24"/>
        </w:rPr>
      </w:pPr>
      <w:r>
        <w:rPr>
          <w:sz w:val="24"/>
          <w:szCs w:val="24"/>
        </w:rPr>
        <w:t xml:space="preserve">Неоклассическая экономическая теория: предпосылки и их критика институционалистами. Возникновение и развитие институционального направления: </w:t>
      </w:r>
      <w:r>
        <w:rPr>
          <w:sz w:val="24"/>
          <w:szCs w:val="24"/>
        </w:rPr>
        <w:lastRenderedPageBreak/>
        <w:t>старый и новый институционализм. Основные течения и теории неоинституционализма. Понятие института. Роль институтов в функционировании экономики. Институциональная структура общества. Институты формальные и неформальные: сущность и взаимодействие. Модели поведения человека в институциональной экономике. Модели рационального поведения.</w:t>
      </w:r>
    </w:p>
    <w:p w:rsidR="006914AA" w:rsidRDefault="006914AA">
      <w:pPr>
        <w:pStyle w:val="36"/>
        <w:tabs>
          <w:tab w:val="left" w:pos="9000"/>
        </w:tabs>
        <w:spacing w:after="0"/>
        <w:ind w:left="0" w:firstLine="709"/>
        <w:jc w:val="both"/>
        <w:rPr>
          <w:sz w:val="24"/>
          <w:szCs w:val="24"/>
        </w:rPr>
      </w:pPr>
    </w:p>
    <w:p w:rsidR="006914AA" w:rsidRDefault="00586F3B">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Тема 2. Трансакционные издержки: понятие, виды и средства их минимизации</w:t>
      </w:r>
    </w:p>
    <w:p w:rsidR="006914AA" w:rsidRDefault="006914AA">
      <w:pPr>
        <w:pStyle w:val="ConsPlusNormal"/>
        <w:ind w:firstLine="709"/>
        <w:jc w:val="both"/>
        <w:rPr>
          <w:rFonts w:ascii="Times New Roman" w:hAnsi="Times New Roman" w:cs="Times New Roman"/>
          <w:b/>
          <w:i/>
          <w:sz w:val="24"/>
          <w:szCs w:val="24"/>
        </w:rPr>
      </w:pPr>
    </w:p>
    <w:p w:rsidR="006914AA" w:rsidRDefault="00586F3B">
      <w:pPr>
        <w:ind w:firstLine="709"/>
        <w:jc w:val="both"/>
        <w:rPr>
          <w:i/>
        </w:rPr>
      </w:pPr>
      <w:r>
        <w:rPr>
          <w:i/>
        </w:rPr>
        <w:t>Содержание лекционного курса</w:t>
      </w:r>
    </w:p>
    <w:p w:rsidR="006914AA" w:rsidRDefault="00586F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Понятие и виды трансакционных издержек. Типология трансакционных издержек и средства их минимизации. Издержки поиска информации. Издержки измерения. Издержки проведения переговоров и заключения контрактов. Издержки контроля за соблюдением контракта. Формы оппортунистического поведения.</w:t>
      </w:r>
    </w:p>
    <w:p w:rsidR="006914AA" w:rsidRDefault="006914AA">
      <w:pPr>
        <w:pStyle w:val="ConsPlusNormal"/>
        <w:ind w:firstLine="709"/>
        <w:jc w:val="both"/>
        <w:rPr>
          <w:rFonts w:ascii="Times New Roman" w:hAnsi="Times New Roman" w:cs="Times New Roman"/>
          <w:sz w:val="24"/>
          <w:szCs w:val="24"/>
        </w:rPr>
      </w:pPr>
    </w:p>
    <w:p w:rsidR="006914AA" w:rsidRDefault="00586F3B">
      <w:pPr>
        <w:ind w:firstLine="709"/>
        <w:jc w:val="both"/>
        <w:rPr>
          <w:i/>
        </w:rPr>
      </w:pPr>
      <w:r>
        <w:rPr>
          <w:i/>
        </w:rPr>
        <w:t>Содержание практических занятий (проблемные ситуации и вопросы)</w:t>
      </w:r>
    </w:p>
    <w:p w:rsidR="006914AA" w:rsidRDefault="00586F3B">
      <w:pPr>
        <w:ind w:firstLine="709"/>
        <w:jc w:val="both"/>
      </w:pPr>
      <w:r>
        <w:t>1. Задачи, которые ставит теория трансакционных издержек.</w:t>
      </w:r>
    </w:p>
    <w:p w:rsidR="006914AA" w:rsidRDefault="00586F3B">
      <w:pPr>
        <w:ind w:firstLine="709"/>
        <w:jc w:val="both"/>
      </w:pPr>
      <w:r>
        <w:t>2. Трансакционные блага, предоставляемые государством в обмен на уплату налогов. Почему налоги относятся к трансакционным издержкам?</w:t>
      </w:r>
    </w:p>
    <w:p w:rsidR="006914AA" w:rsidRDefault="00586F3B">
      <w:pPr>
        <w:ind w:firstLine="709"/>
        <w:jc w:val="both"/>
      </w:pPr>
      <w:r>
        <w:t>3. Приведите примеры возникновения неблагоприятного отбора и морального риска.</w:t>
      </w:r>
    </w:p>
    <w:p w:rsidR="006914AA" w:rsidRDefault="006914AA">
      <w:pPr>
        <w:pStyle w:val="ConsPlusNormal"/>
        <w:jc w:val="both"/>
        <w:rPr>
          <w:rFonts w:ascii="Times New Roman" w:hAnsi="Times New Roman" w:cs="Times New Roman"/>
          <w:b/>
          <w:i/>
          <w:sz w:val="24"/>
          <w:szCs w:val="24"/>
        </w:rPr>
      </w:pPr>
    </w:p>
    <w:p w:rsidR="006914AA" w:rsidRDefault="00586F3B">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Тема 3. Экономическая теория прав собственности</w:t>
      </w:r>
    </w:p>
    <w:p w:rsidR="006914AA" w:rsidRDefault="006914AA">
      <w:pPr>
        <w:pStyle w:val="ConsPlusNormal"/>
        <w:ind w:firstLine="709"/>
        <w:jc w:val="both"/>
        <w:rPr>
          <w:rFonts w:ascii="Times New Roman" w:hAnsi="Times New Roman" w:cs="Times New Roman"/>
          <w:sz w:val="24"/>
          <w:szCs w:val="24"/>
        </w:rPr>
      </w:pPr>
    </w:p>
    <w:p w:rsidR="006914AA" w:rsidRDefault="00586F3B">
      <w:pPr>
        <w:ind w:firstLine="709"/>
        <w:jc w:val="both"/>
        <w:rPr>
          <w:i/>
        </w:rPr>
      </w:pPr>
      <w:r>
        <w:rPr>
          <w:i/>
        </w:rPr>
        <w:t>Содержание лекционного курса</w:t>
      </w:r>
    </w:p>
    <w:p w:rsidR="006914AA" w:rsidRDefault="00586F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Понятие и спецификация прав собственности. Расщепление прав собственности. Классификация прав собственности Энтони Оноре. Внешние эффекты как выгоды, не получившие отражение в ценах. Теорема Коуза. Правовые режимы собственности в институциональной экономике. Теории возникновения и развития права собственности. Проблема безбилетника.</w:t>
      </w:r>
    </w:p>
    <w:p w:rsidR="006914AA" w:rsidRDefault="006914AA">
      <w:pPr>
        <w:pStyle w:val="ConsPlusNormal"/>
        <w:ind w:firstLine="709"/>
        <w:jc w:val="both"/>
        <w:rPr>
          <w:rFonts w:ascii="Times New Roman" w:hAnsi="Times New Roman" w:cs="Times New Roman"/>
          <w:sz w:val="24"/>
          <w:szCs w:val="24"/>
        </w:rPr>
      </w:pPr>
    </w:p>
    <w:p w:rsidR="006914AA" w:rsidRDefault="00586F3B">
      <w:pPr>
        <w:ind w:firstLine="709"/>
        <w:jc w:val="both"/>
        <w:rPr>
          <w:i/>
        </w:rPr>
      </w:pPr>
      <w:r>
        <w:rPr>
          <w:i/>
        </w:rPr>
        <w:t>Содержание практических занятий (проблемные ситуации и вопросы)</w:t>
      </w:r>
    </w:p>
    <w:p w:rsidR="006914AA" w:rsidRDefault="00586F3B">
      <w:pPr>
        <w:ind w:firstLine="709"/>
        <w:jc w:val="both"/>
      </w:pPr>
      <w:r>
        <w:t>1. Какова связь прав собственности и внешних эффектов?</w:t>
      </w:r>
    </w:p>
    <w:p w:rsidR="006914AA" w:rsidRDefault="00586F3B">
      <w:pPr>
        <w:ind w:firstLine="709"/>
        <w:jc w:val="both"/>
      </w:pPr>
      <w:r>
        <w:t>2. Опишите основные механизмы принуждения в обществе без участия государства.</w:t>
      </w:r>
    </w:p>
    <w:p w:rsidR="006914AA" w:rsidRDefault="00586F3B">
      <w:pPr>
        <w:ind w:firstLine="709"/>
        <w:jc w:val="both"/>
      </w:pPr>
      <w:r>
        <w:t>3. Приведите примеры возникновения проблемы безбилетника.</w:t>
      </w:r>
    </w:p>
    <w:p w:rsidR="006914AA" w:rsidRDefault="006914AA">
      <w:pPr>
        <w:ind w:firstLine="709"/>
        <w:jc w:val="both"/>
      </w:pPr>
    </w:p>
    <w:p w:rsidR="006914AA" w:rsidRDefault="00586F3B">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Тема 4. Экономический анализ контрактов</w:t>
      </w:r>
    </w:p>
    <w:p w:rsidR="006914AA" w:rsidRDefault="006914AA">
      <w:pPr>
        <w:pStyle w:val="ConsPlusNormal"/>
        <w:ind w:firstLine="709"/>
        <w:jc w:val="both"/>
        <w:rPr>
          <w:rFonts w:ascii="Times New Roman" w:hAnsi="Times New Roman" w:cs="Times New Roman"/>
          <w:b/>
          <w:i/>
          <w:sz w:val="24"/>
          <w:szCs w:val="24"/>
        </w:rPr>
      </w:pPr>
    </w:p>
    <w:p w:rsidR="006914AA" w:rsidRDefault="00586F3B">
      <w:pPr>
        <w:ind w:firstLine="709"/>
        <w:jc w:val="both"/>
        <w:rPr>
          <w:i/>
        </w:rPr>
      </w:pPr>
      <w:r>
        <w:rPr>
          <w:i/>
        </w:rPr>
        <w:t>Содержание лекционного курса</w:t>
      </w:r>
    </w:p>
    <w:p w:rsidR="006914AA" w:rsidRDefault="00586F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Юридический и экономический подходы к понятию «контракт». Типы контрактов: классический, неоклассический, отношенческий. Причины неполноты контрактов. Асимметрия информации, моральный риск и стратегия его снижения. Проблема «принципала – агента» или проблема агентских отношений. Издержки в агентских отношениях. Способы снижения уровня морального риска. Понятие «специфичность ресурса».</w:t>
      </w:r>
    </w:p>
    <w:p w:rsidR="006914AA" w:rsidRDefault="006914AA">
      <w:pPr>
        <w:pStyle w:val="ConsPlusNormal"/>
        <w:ind w:firstLine="709"/>
        <w:jc w:val="both"/>
        <w:rPr>
          <w:rFonts w:ascii="Times New Roman" w:hAnsi="Times New Roman" w:cs="Times New Roman"/>
          <w:sz w:val="24"/>
          <w:szCs w:val="24"/>
        </w:rPr>
      </w:pPr>
    </w:p>
    <w:p w:rsidR="006914AA" w:rsidRDefault="00586F3B">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Тема 5. Институциональные теории фирмы</w:t>
      </w:r>
    </w:p>
    <w:p w:rsidR="006914AA" w:rsidRDefault="006914AA">
      <w:pPr>
        <w:pStyle w:val="ConsPlusNormal"/>
        <w:ind w:firstLine="709"/>
        <w:jc w:val="both"/>
        <w:rPr>
          <w:rFonts w:ascii="Times New Roman" w:hAnsi="Times New Roman" w:cs="Times New Roman"/>
          <w:b/>
          <w:i/>
          <w:sz w:val="24"/>
          <w:szCs w:val="24"/>
        </w:rPr>
      </w:pPr>
    </w:p>
    <w:p w:rsidR="006914AA" w:rsidRDefault="00586F3B">
      <w:pPr>
        <w:ind w:firstLine="709"/>
        <w:jc w:val="both"/>
        <w:rPr>
          <w:i/>
        </w:rPr>
      </w:pPr>
      <w:r>
        <w:rPr>
          <w:i/>
        </w:rPr>
        <w:t>Содержание лекционного курса</w:t>
      </w:r>
    </w:p>
    <w:p w:rsidR="006914AA" w:rsidRDefault="00586F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Неоклассическая теория фирмы. Объяснение причин возникновения фирмы и границ фирмы в новой институциональной теории. Контрактная теория фирмы. Теория фирмы в модели «принципал – агент». Сравнительный анализ форм экономической </w:t>
      </w:r>
      <w:r>
        <w:rPr>
          <w:rFonts w:ascii="Times New Roman" w:hAnsi="Times New Roman" w:cs="Times New Roman"/>
          <w:sz w:val="24"/>
          <w:szCs w:val="24"/>
        </w:rPr>
        <w:lastRenderedPageBreak/>
        <w:t>организации. Частнопредпринимательская фирма, товарищества.  Открытая корпорация. Внешние механизмы контроля управляющих: рынок готовой продукции, фондовый рынок, рынок слияний и поглощений.  Государственные фирмы, некоммерческие организации.</w:t>
      </w:r>
    </w:p>
    <w:p w:rsidR="006914AA" w:rsidRDefault="006914AA">
      <w:pPr>
        <w:pStyle w:val="ConsPlusNormal"/>
        <w:ind w:firstLine="709"/>
        <w:jc w:val="both"/>
        <w:rPr>
          <w:rFonts w:ascii="Times New Roman" w:hAnsi="Times New Roman" w:cs="Times New Roman"/>
          <w:b/>
          <w:i/>
          <w:sz w:val="24"/>
          <w:szCs w:val="24"/>
        </w:rPr>
      </w:pPr>
    </w:p>
    <w:p w:rsidR="006914AA" w:rsidRDefault="00586F3B">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Тема 6. Экономическая теория государства</w:t>
      </w:r>
    </w:p>
    <w:p w:rsidR="006914AA" w:rsidRDefault="006914AA">
      <w:pPr>
        <w:pStyle w:val="ConsPlusNormal"/>
        <w:ind w:firstLine="709"/>
        <w:jc w:val="both"/>
        <w:rPr>
          <w:rFonts w:ascii="Times New Roman" w:hAnsi="Times New Roman" w:cs="Times New Roman"/>
          <w:b/>
          <w:i/>
          <w:sz w:val="24"/>
          <w:szCs w:val="24"/>
        </w:rPr>
      </w:pPr>
    </w:p>
    <w:p w:rsidR="006914AA" w:rsidRDefault="00586F3B">
      <w:pPr>
        <w:ind w:firstLine="709"/>
        <w:jc w:val="both"/>
        <w:rPr>
          <w:i/>
        </w:rPr>
      </w:pPr>
      <w:r>
        <w:rPr>
          <w:i/>
        </w:rPr>
        <w:t>Содержание лекционного курса</w:t>
      </w:r>
    </w:p>
    <w:p w:rsidR="006914AA" w:rsidRDefault="00586F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Теоретические подходы к определению природы государства. Теория насилия. Теория социального контракта. Модель государства Д. Норта. Модель государства Макгира – Олсона – «модель стационарного бандита».</w:t>
      </w:r>
    </w:p>
    <w:p w:rsidR="006914AA" w:rsidRDefault="006914AA">
      <w:pPr>
        <w:pStyle w:val="ConsPlusNormal"/>
        <w:ind w:firstLine="709"/>
        <w:jc w:val="both"/>
        <w:rPr>
          <w:rFonts w:ascii="Times New Roman" w:hAnsi="Times New Roman" w:cs="Times New Roman"/>
          <w:sz w:val="24"/>
          <w:szCs w:val="24"/>
        </w:rPr>
      </w:pPr>
    </w:p>
    <w:p w:rsidR="006914AA" w:rsidRDefault="00586F3B">
      <w:pPr>
        <w:ind w:firstLine="709"/>
        <w:jc w:val="both"/>
        <w:rPr>
          <w:i/>
        </w:rPr>
      </w:pPr>
      <w:r>
        <w:rPr>
          <w:i/>
        </w:rPr>
        <w:t>Содержание практических занятий (проблемные ситуации и вопросы)</w:t>
      </w:r>
    </w:p>
    <w:p w:rsidR="006914AA" w:rsidRDefault="006914AA">
      <w:pPr>
        <w:ind w:firstLine="709"/>
        <w:jc w:val="both"/>
        <w:rPr>
          <w:i/>
        </w:rPr>
      </w:pPr>
    </w:p>
    <w:p w:rsidR="006914AA" w:rsidRDefault="00586F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«Провалы» рынка и «провалы» государства.</w:t>
      </w:r>
    </w:p>
    <w:p w:rsidR="006914AA" w:rsidRDefault="00586F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Функции государства в экономике.</w:t>
      </w:r>
    </w:p>
    <w:p w:rsidR="006914AA" w:rsidRDefault="00586F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Оценка характера современного российского государства.</w:t>
      </w:r>
    </w:p>
    <w:p w:rsidR="006914AA" w:rsidRDefault="006914AA">
      <w:pPr>
        <w:pStyle w:val="ConsPlusNormal"/>
        <w:ind w:firstLine="709"/>
        <w:jc w:val="both"/>
        <w:rPr>
          <w:rFonts w:ascii="Times New Roman" w:hAnsi="Times New Roman" w:cs="Times New Roman"/>
          <w:color w:val="FF0000"/>
          <w:sz w:val="24"/>
          <w:szCs w:val="24"/>
        </w:rPr>
      </w:pPr>
    </w:p>
    <w:p w:rsidR="006914AA" w:rsidRDefault="00586F3B">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Тема 7. Теория институциональных изменений</w:t>
      </w:r>
    </w:p>
    <w:p w:rsidR="006914AA" w:rsidRDefault="006914AA">
      <w:pPr>
        <w:pStyle w:val="ConsPlusNormal"/>
        <w:ind w:firstLine="709"/>
        <w:jc w:val="both"/>
        <w:rPr>
          <w:rFonts w:ascii="Times New Roman" w:hAnsi="Times New Roman" w:cs="Times New Roman"/>
          <w:b/>
          <w:i/>
          <w:sz w:val="24"/>
          <w:szCs w:val="24"/>
        </w:rPr>
      </w:pPr>
    </w:p>
    <w:p w:rsidR="006914AA" w:rsidRDefault="00586F3B">
      <w:pPr>
        <w:ind w:firstLine="709"/>
        <w:jc w:val="both"/>
        <w:rPr>
          <w:i/>
        </w:rPr>
      </w:pPr>
      <w:r>
        <w:rPr>
          <w:i/>
        </w:rPr>
        <w:t>Содержание лекционного курса</w:t>
      </w:r>
    </w:p>
    <w:p w:rsidR="006914AA" w:rsidRDefault="00586F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Стабильность институтов и институциональные изменения. Основные источники институциональных изменений. Теория институциональных изменений Д. Норта. Роль прошлого в современном развитии институтов. Формы зависимости от предшествующего пути развития.</w:t>
      </w:r>
    </w:p>
    <w:p w:rsidR="006914AA" w:rsidRDefault="006914AA">
      <w:pPr>
        <w:ind w:firstLine="709"/>
        <w:jc w:val="both"/>
        <w:rPr>
          <w:i/>
        </w:rPr>
      </w:pPr>
    </w:p>
    <w:p w:rsidR="006914AA" w:rsidRDefault="00586F3B">
      <w:pPr>
        <w:ind w:firstLine="709"/>
        <w:jc w:val="both"/>
        <w:rPr>
          <w:i/>
        </w:rPr>
      </w:pPr>
      <w:r>
        <w:rPr>
          <w:i/>
        </w:rPr>
        <w:t>Содержание практических занятий (проблемные ситуации и вопросы)</w:t>
      </w:r>
    </w:p>
    <w:p w:rsidR="006914AA" w:rsidRDefault="00586F3B">
      <w:pPr>
        <w:ind w:firstLine="709"/>
        <w:jc w:val="both"/>
      </w:pPr>
      <w:r>
        <w:t>1. Были ли в России этапы эволюционного развития институтов.</w:t>
      </w:r>
    </w:p>
    <w:p w:rsidR="006914AA" w:rsidRDefault="00586F3B">
      <w:pPr>
        <w:ind w:firstLine="709"/>
        <w:jc w:val="both"/>
      </w:pPr>
      <w:r>
        <w:t>2. Какую роль играют образование и культура в институциональных изменениях.</w:t>
      </w:r>
    </w:p>
    <w:p w:rsidR="006914AA" w:rsidRDefault="00586F3B">
      <w:pPr>
        <w:ind w:firstLine="709"/>
        <w:jc w:val="both"/>
      </w:pPr>
      <w:r>
        <w:t>3. Почему институциональные изменения в России идут сложно и противоречиво?</w:t>
      </w:r>
    </w:p>
    <w:p w:rsidR="006914AA" w:rsidRDefault="006914AA">
      <w:pPr>
        <w:ind w:firstLine="709"/>
        <w:jc w:val="both"/>
        <w:rPr>
          <w:i/>
        </w:rPr>
      </w:pPr>
    </w:p>
    <w:p w:rsidR="006914AA" w:rsidRDefault="006914AA">
      <w:pPr>
        <w:jc w:val="both"/>
        <w:rPr>
          <w:b/>
          <w:color w:val="FF0000"/>
        </w:rPr>
      </w:pPr>
    </w:p>
    <w:p w:rsidR="006914AA" w:rsidRDefault="00586F3B">
      <w:pPr>
        <w:pStyle w:val="af5"/>
        <w:tabs>
          <w:tab w:val="left" w:pos="851"/>
          <w:tab w:val="left" w:pos="993"/>
        </w:tabs>
        <w:spacing w:before="0" w:after="0"/>
        <w:jc w:val="center"/>
        <w:rPr>
          <w:b/>
        </w:rPr>
      </w:pPr>
      <w:r>
        <w:rPr>
          <w:b/>
        </w:rPr>
        <w:t xml:space="preserve">5. </w:t>
      </w:r>
      <w:bookmarkStart w:id="2" w:name="_Toc459975983"/>
      <w:bookmarkEnd w:id="2"/>
      <w:r>
        <w:rPr>
          <w:b/>
        </w:rPr>
        <w:t>Перечень учебно-методического обеспечения для самостоятельной работы обучающихся по дисциплине</w:t>
      </w:r>
    </w:p>
    <w:p w:rsidR="006914AA" w:rsidRDefault="006914AA">
      <w:pPr>
        <w:pStyle w:val="af5"/>
        <w:tabs>
          <w:tab w:val="left" w:pos="851"/>
          <w:tab w:val="left" w:pos="993"/>
        </w:tabs>
        <w:spacing w:before="0" w:after="0"/>
        <w:jc w:val="center"/>
        <w:rPr>
          <w:b/>
        </w:rPr>
      </w:pPr>
    </w:p>
    <w:p w:rsidR="006914AA" w:rsidRDefault="00586F3B">
      <w:pPr>
        <w:ind w:firstLine="709"/>
        <w:jc w:val="both"/>
      </w:pPr>
      <w:r>
        <w:t xml:space="preserve">Самостоятельная работа обучающихся является важной составной частью учебного процесса. Основная цель самостоятельной работы - </w:t>
      </w:r>
      <w:r>
        <w:rPr>
          <w:bCs/>
          <w:iCs/>
        </w:rPr>
        <w:t>обеспечение глубокого и прочного усвоения материала;</w:t>
      </w:r>
      <w:r>
        <w:rPr>
          <w:b/>
          <w:bCs/>
          <w:i/>
          <w:iCs/>
        </w:rPr>
        <w:t xml:space="preserve"> </w:t>
      </w:r>
      <w:r>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6914AA" w:rsidRDefault="00586F3B">
      <w:pPr>
        <w:ind w:firstLine="709"/>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6914AA" w:rsidRDefault="00586F3B">
      <w:pPr>
        <w:ind w:firstLine="709"/>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6914AA" w:rsidRDefault="00586F3B">
      <w:pPr>
        <w:ind w:firstLine="709"/>
        <w:jc w:val="both"/>
      </w:pPr>
      <w:r>
        <w:t xml:space="preserve">Самостоятельную работу над дисциплиной следует начинать с изучения рабочей программы «Институционная экономика», которая содержит основные требования к знаниям, умениям и навыкам обучаемых. </w:t>
      </w:r>
    </w:p>
    <w:p w:rsidR="006914AA" w:rsidRDefault="00586F3B">
      <w:pPr>
        <w:ind w:firstLine="709"/>
        <w:jc w:val="both"/>
      </w:pPr>
      <w:r>
        <w:lastRenderedPageBreak/>
        <w:t>Важным источником для освоения дисциплины являются ресурсы информационно-телекоммуникационной сети «Интернет».</w:t>
      </w:r>
    </w:p>
    <w:p w:rsidR="006914AA" w:rsidRDefault="006914AA">
      <w:pPr>
        <w:ind w:firstLine="709"/>
        <w:jc w:val="both"/>
      </w:pPr>
    </w:p>
    <w:p w:rsidR="006914AA" w:rsidRDefault="006914AA">
      <w:pPr>
        <w:pStyle w:val="af5"/>
        <w:tabs>
          <w:tab w:val="left" w:pos="851"/>
          <w:tab w:val="left" w:pos="993"/>
        </w:tabs>
        <w:spacing w:before="0" w:after="0"/>
        <w:ind w:firstLine="709"/>
        <w:jc w:val="center"/>
        <w:rPr>
          <w:b/>
        </w:rPr>
      </w:pPr>
    </w:p>
    <w:p w:rsidR="006914AA" w:rsidRDefault="00586F3B">
      <w:pPr>
        <w:pStyle w:val="af5"/>
        <w:tabs>
          <w:tab w:val="left" w:pos="851"/>
          <w:tab w:val="left" w:pos="993"/>
        </w:tabs>
        <w:spacing w:before="0" w:after="0"/>
        <w:ind w:firstLine="709"/>
        <w:jc w:val="center"/>
        <w:rPr>
          <w:b/>
        </w:rPr>
      </w:pPr>
      <w:r>
        <w:rPr>
          <w:b/>
        </w:rPr>
        <w:t>6. Фонд оценочных средств для проведения промежуточной аттестации обучающихся по дисциплине</w:t>
      </w:r>
    </w:p>
    <w:p w:rsidR="006914AA" w:rsidRDefault="006914AA">
      <w:pPr>
        <w:pStyle w:val="af5"/>
        <w:tabs>
          <w:tab w:val="left" w:pos="851"/>
          <w:tab w:val="left" w:pos="993"/>
        </w:tabs>
        <w:spacing w:before="0" w:after="0"/>
        <w:ind w:firstLine="709"/>
        <w:jc w:val="both"/>
        <w:rPr>
          <w:b/>
        </w:rPr>
      </w:pPr>
    </w:p>
    <w:p w:rsidR="006914AA" w:rsidRDefault="00586F3B">
      <w:pPr>
        <w:ind w:firstLine="709"/>
        <w:jc w:val="both"/>
      </w:pPr>
      <w:r>
        <w:t>Фонд оценочных средств оформлен в виде приложения к рабочей программе дисциплины «Институционная экономика».</w:t>
      </w:r>
    </w:p>
    <w:p w:rsidR="006914AA" w:rsidRDefault="006914AA">
      <w:pPr>
        <w:ind w:firstLine="709"/>
        <w:jc w:val="both"/>
      </w:pPr>
    </w:p>
    <w:p w:rsidR="006914AA" w:rsidRDefault="00586F3B">
      <w:pPr>
        <w:pStyle w:val="af5"/>
        <w:tabs>
          <w:tab w:val="left" w:pos="851"/>
          <w:tab w:val="left" w:pos="993"/>
        </w:tabs>
        <w:spacing w:before="0" w:after="0"/>
        <w:ind w:firstLine="709"/>
        <w:jc w:val="both"/>
        <w:rPr>
          <w:b/>
        </w:rPr>
      </w:pPr>
      <w:r>
        <w:rPr>
          <w:b/>
        </w:rPr>
        <w:t xml:space="preserve">7. </w:t>
      </w:r>
      <w:bookmarkStart w:id="3" w:name="_Toc459975985"/>
      <w:bookmarkEnd w:id="3"/>
      <w:r>
        <w:rPr>
          <w:b/>
        </w:rPr>
        <w:t>Перечень основной и дополнительной учебной литературы, необходимой для освоения дисциплины</w:t>
      </w:r>
    </w:p>
    <w:p w:rsidR="006914AA" w:rsidRDefault="006914AA">
      <w:pPr>
        <w:pStyle w:val="af5"/>
        <w:tabs>
          <w:tab w:val="left" w:pos="851"/>
          <w:tab w:val="left" w:pos="993"/>
        </w:tabs>
        <w:spacing w:before="0" w:after="0"/>
        <w:ind w:firstLine="709"/>
        <w:jc w:val="both"/>
        <w:rPr>
          <w:b/>
        </w:rPr>
      </w:pPr>
    </w:p>
    <w:p w:rsidR="006914AA" w:rsidRDefault="00586F3B">
      <w:pPr>
        <w:spacing w:after="240"/>
        <w:ind w:firstLine="709"/>
        <w:jc w:val="both"/>
        <w:rPr>
          <w:b/>
        </w:rPr>
      </w:pPr>
      <w:r>
        <w:rPr>
          <w:b/>
        </w:rPr>
        <w:t>7.1. Основная учебная литература</w:t>
      </w:r>
    </w:p>
    <w:p w:rsidR="006914AA" w:rsidRDefault="006914AA">
      <w:pPr>
        <w:spacing w:after="240"/>
        <w:ind w:firstLine="709"/>
        <w:jc w:val="both"/>
        <w:rPr>
          <w:b/>
        </w:rPr>
      </w:pPr>
    </w:p>
    <w:p w:rsidR="006914AA" w:rsidRDefault="00586F3B">
      <w:pPr>
        <w:widowControl/>
        <w:numPr>
          <w:ilvl w:val="0"/>
          <w:numId w:val="4"/>
        </w:numPr>
        <w:ind w:left="0"/>
        <w:jc w:val="both"/>
      </w:pPr>
      <w:r>
        <w:t>Мамаева, Л.Н. Институциональная экономика: Учебник / Л.Н. Мамаева. - Рн/Д: Феникс, 2017. - 360 c.</w:t>
      </w:r>
    </w:p>
    <w:p w:rsidR="006914AA" w:rsidRDefault="00586F3B">
      <w:pPr>
        <w:widowControl/>
        <w:numPr>
          <w:ilvl w:val="0"/>
          <w:numId w:val="4"/>
        </w:numPr>
        <w:ind w:left="0"/>
        <w:jc w:val="both"/>
      </w:pPr>
      <w:r>
        <w:t>Одинцова, М.И. Институциональная экономика: учебник для академического бакалавриата / М.И. Одинцова. - Люберцы: Юрайт, 2016. - 459 c.</w:t>
      </w:r>
    </w:p>
    <w:p w:rsidR="006914AA" w:rsidRDefault="00586F3B">
      <w:pPr>
        <w:widowControl/>
        <w:numPr>
          <w:ilvl w:val="0"/>
          <w:numId w:val="4"/>
        </w:numPr>
        <w:ind w:left="0"/>
        <w:jc w:val="both"/>
      </w:pPr>
      <w:r>
        <w:t>Попкова, Е.Г. Институциональная экономика (для бакалавров) / Е.Г. Попкова. - М.: КноРус, 2018. - 140 c.</w:t>
      </w:r>
    </w:p>
    <w:p w:rsidR="006914AA" w:rsidRDefault="006914AA">
      <w:pPr>
        <w:pStyle w:val="aff"/>
        <w:tabs>
          <w:tab w:val="left" w:pos="540"/>
        </w:tabs>
        <w:ind w:firstLine="709"/>
        <w:jc w:val="both"/>
        <w:rPr>
          <w:sz w:val="24"/>
          <w:szCs w:val="24"/>
        </w:rPr>
      </w:pPr>
    </w:p>
    <w:p w:rsidR="006914AA" w:rsidRDefault="00586F3B">
      <w:pPr>
        <w:spacing w:after="240"/>
        <w:ind w:firstLine="709"/>
        <w:jc w:val="both"/>
        <w:rPr>
          <w:b/>
        </w:rPr>
      </w:pPr>
      <w:r>
        <w:rPr>
          <w:b/>
        </w:rPr>
        <w:t>7.2. Дополнительная учебная литература</w:t>
      </w:r>
    </w:p>
    <w:p w:rsidR="006914AA" w:rsidRDefault="00586F3B">
      <w:pPr>
        <w:widowControl/>
        <w:numPr>
          <w:ilvl w:val="0"/>
          <w:numId w:val="7"/>
        </w:numPr>
        <w:jc w:val="both"/>
      </w:pPr>
      <w:r>
        <w:t>Колосов, А.В. Институциональная экономика: Учебник и практикум для академического бакалавриата / А.В. Колосов. - Люберцы: Юрайт, 2016. - 384 c.</w:t>
      </w:r>
    </w:p>
    <w:p w:rsidR="006914AA" w:rsidRDefault="00586F3B">
      <w:pPr>
        <w:widowControl/>
        <w:numPr>
          <w:ilvl w:val="0"/>
          <w:numId w:val="7"/>
        </w:numPr>
        <w:jc w:val="both"/>
      </w:pPr>
      <w:r>
        <w:t>Лебедева Н.Н. Институциональная экономика [Электронный ресурс]: учебник для бакалавров/ Лебедева Н.Н., Николаева И.П. – Электрон. текстовые данные. – М.: Дашков и К, 2015. – 208 c. – Режим доступа: http://www.iprbookshop.ru/24749. – ЭБС «IPRbooks».</w:t>
      </w:r>
    </w:p>
    <w:p w:rsidR="006914AA" w:rsidRDefault="00586F3B">
      <w:pPr>
        <w:widowControl/>
        <w:numPr>
          <w:ilvl w:val="0"/>
          <w:numId w:val="7"/>
        </w:numPr>
        <w:jc w:val="both"/>
      </w:pPr>
      <w:r>
        <w:t>Осипов В.С. Актуальные проблемы институциональной экономики. Теория и практика [Электронный ресурс]: учебное пособие для студентов магистратуры, обучающихся по направлениям подготовки «Экономика» / Осипов В.С., Смотрицкая И.И. – Электрон. текстовые данные. – М.: ЮНИТИ-ДАНА, 2015. – 127 c. – Режим доступа: http://www.iprbookshop.ru/34447. – ЭБС «IPRbooks».</w:t>
      </w:r>
    </w:p>
    <w:p w:rsidR="006914AA" w:rsidRDefault="00586F3B">
      <w:pPr>
        <w:widowControl/>
        <w:numPr>
          <w:ilvl w:val="0"/>
          <w:numId w:val="7"/>
        </w:numPr>
        <w:jc w:val="both"/>
      </w:pPr>
      <w:r>
        <w:t>Погудаева, М.Ю. Институциональная экономика. Определения, схемы, таблицы: Учебное пособие / М.Ю. Погудаева. - М.: Юнити, 2016. - 56 c.</w:t>
      </w:r>
    </w:p>
    <w:p w:rsidR="006914AA" w:rsidRDefault="00586F3B">
      <w:pPr>
        <w:widowControl/>
        <w:numPr>
          <w:ilvl w:val="0"/>
          <w:numId w:val="7"/>
        </w:numPr>
        <w:jc w:val="both"/>
      </w:pPr>
      <w:r>
        <w:t>Сухарев, О.С. Институциональная экономика: Учебник и практикум / О.С. Сухарев. - Люберцы: Юрайт, 2016. - 501 c.</w:t>
      </w:r>
    </w:p>
    <w:p w:rsidR="006914AA" w:rsidRDefault="006914AA">
      <w:pPr>
        <w:spacing w:after="240"/>
        <w:ind w:firstLine="709"/>
        <w:jc w:val="both"/>
        <w:rPr>
          <w:b/>
        </w:rPr>
      </w:pPr>
    </w:p>
    <w:p w:rsidR="006914AA" w:rsidRDefault="00586F3B">
      <w:pPr>
        <w:spacing w:after="240"/>
        <w:ind w:firstLine="709"/>
        <w:jc w:val="both"/>
      </w:pPr>
      <w:r>
        <w:rPr>
          <w:b/>
        </w:rPr>
        <w:t>7.3. Нормативные правовые акты</w:t>
      </w:r>
    </w:p>
    <w:p w:rsidR="006914AA" w:rsidRDefault="00586F3B">
      <w:pPr>
        <w:pStyle w:val="af7"/>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Конституция Российской Федерации</w:t>
      </w:r>
      <w:r>
        <w:rPr>
          <w:rFonts w:ascii="Times New Roman" w:hAnsi="Times New Roman" w:cs="Times New Roman"/>
          <w:bCs/>
          <w:color w:val="333333"/>
          <w:sz w:val="24"/>
          <w:szCs w:val="24"/>
        </w:rPr>
        <w:t xml:space="preserve">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6914AA" w:rsidRDefault="00586F3B">
      <w:pPr>
        <w:widowControl/>
        <w:numPr>
          <w:ilvl w:val="0"/>
          <w:numId w:val="8"/>
        </w:numPr>
        <w:jc w:val="both"/>
      </w:pPr>
      <w:r>
        <w:t>Гражданский кодекс Российской Федерации (часть первая) от 30.11.1994 № 51-ФЗ (с последующими изм. и доп.).</w:t>
      </w:r>
    </w:p>
    <w:p w:rsidR="006914AA" w:rsidRDefault="00586F3B">
      <w:pPr>
        <w:widowControl/>
        <w:numPr>
          <w:ilvl w:val="0"/>
          <w:numId w:val="8"/>
        </w:numPr>
        <w:jc w:val="both"/>
      </w:pPr>
      <w:r>
        <w:t>Гражданский кодекс Российской Федерации (часть вторая) от 26.01.1996 № 14-ФЗ (с последующими изм. и доп.).</w:t>
      </w:r>
    </w:p>
    <w:p w:rsidR="006914AA" w:rsidRDefault="006914AA">
      <w:pPr>
        <w:widowControl/>
        <w:jc w:val="both"/>
      </w:pPr>
    </w:p>
    <w:p w:rsidR="006914AA" w:rsidRDefault="00586F3B">
      <w:pPr>
        <w:pStyle w:val="af5"/>
        <w:numPr>
          <w:ilvl w:val="0"/>
          <w:numId w:val="6"/>
        </w:numPr>
        <w:tabs>
          <w:tab w:val="left" w:pos="851"/>
          <w:tab w:val="left" w:pos="993"/>
        </w:tabs>
        <w:spacing w:before="0" w:after="0"/>
        <w:ind w:left="0"/>
        <w:jc w:val="center"/>
        <w:rPr>
          <w:b/>
        </w:rPr>
      </w:pPr>
      <w:r>
        <w:rPr>
          <w:b/>
        </w:rPr>
        <w:t>Перечень ресурсов информационно-телекоммуникационной сети «Интернет», необходимых для освоения дисциплины</w:t>
      </w:r>
    </w:p>
    <w:p w:rsidR="006914AA" w:rsidRDefault="006914AA">
      <w:pPr>
        <w:pStyle w:val="af5"/>
        <w:tabs>
          <w:tab w:val="left" w:pos="851"/>
          <w:tab w:val="left" w:pos="993"/>
        </w:tabs>
        <w:spacing w:before="0" w:after="0"/>
        <w:ind w:firstLine="709"/>
        <w:jc w:val="both"/>
        <w:rPr>
          <w:b/>
        </w:rPr>
      </w:pPr>
    </w:p>
    <w:p w:rsidR="006914AA" w:rsidRDefault="00586F3B">
      <w:pPr>
        <w:widowControl/>
        <w:ind w:firstLine="709"/>
        <w:jc w:val="both"/>
      </w:pPr>
      <w:r>
        <w:t xml:space="preserve">1. </w:t>
      </w:r>
      <w:r>
        <w:rPr>
          <w:lang w:val="en-US"/>
        </w:rPr>
        <w:t>www</w:t>
      </w:r>
      <w:r>
        <w:t>.</w:t>
      </w:r>
      <w:r>
        <w:rPr>
          <w:lang w:val="en-US"/>
        </w:rPr>
        <w:t>consultant</w:t>
      </w:r>
      <w:r>
        <w:t>.</w:t>
      </w:r>
      <w:r>
        <w:rPr>
          <w:lang w:val="en-US"/>
        </w:rPr>
        <w:t>ru</w:t>
      </w:r>
      <w:r>
        <w:t xml:space="preserve"> Справочная</w:t>
      </w:r>
      <w:r>
        <w:rPr>
          <w:shd w:val="clear" w:color="auto" w:fill="FFFFFF"/>
        </w:rPr>
        <w:t xml:space="preserve"> правовая система КонсультантПлюс</w:t>
      </w:r>
    </w:p>
    <w:p w:rsidR="006914AA" w:rsidRDefault="00586F3B">
      <w:pPr>
        <w:widowControl/>
        <w:ind w:firstLine="709"/>
        <w:jc w:val="both"/>
        <w:rPr>
          <w:shd w:val="clear" w:color="auto" w:fill="FFFFFF"/>
        </w:rPr>
      </w:pPr>
      <w:r>
        <w:t xml:space="preserve">2. </w:t>
      </w:r>
      <w:hyperlink r:id="rId9">
        <w:r>
          <w:rPr>
            <w:rStyle w:val="-"/>
            <w:color w:val="00000A"/>
            <w:u w:val="none"/>
            <w:shd w:val="clear" w:color="auto" w:fill="FFFFFF"/>
          </w:rPr>
          <w:t>www.</w:t>
        </w:r>
        <w:r>
          <w:rPr>
            <w:rStyle w:val="-"/>
            <w:bCs/>
            <w:color w:val="00000A"/>
            <w:u w:val="none"/>
            <w:shd w:val="clear" w:color="auto" w:fill="FFFFFF"/>
          </w:rPr>
          <w:t>garant</w:t>
        </w:r>
        <w:r>
          <w:rPr>
            <w:rStyle w:val="-"/>
            <w:color w:val="00000A"/>
            <w:u w:val="none"/>
            <w:shd w:val="clear" w:color="auto" w:fill="FFFFFF"/>
          </w:rPr>
          <w:t>.ru</w:t>
        </w:r>
      </w:hyperlink>
      <w:r>
        <w:rPr>
          <w:shd w:val="clear" w:color="auto" w:fill="FFFFFF"/>
        </w:rPr>
        <w:t xml:space="preserve"> Информационно-правовая система Гарант</w:t>
      </w:r>
    </w:p>
    <w:p w:rsidR="006914AA" w:rsidRDefault="00586F3B">
      <w:pPr>
        <w:tabs>
          <w:tab w:val="left" w:pos="786"/>
          <w:tab w:val="left" w:pos="993"/>
          <w:tab w:val="left" w:pos="1134"/>
        </w:tabs>
        <w:ind w:firstLine="709"/>
        <w:jc w:val="both"/>
      </w:pPr>
      <w:r>
        <w:t xml:space="preserve">3. </w:t>
      </w:r>
      <w:hyperlink r:id="rId10">
        <w:r>
          <w:rPr>
            <w:rStyle w:val="-"/>
            <w:color w:val="00000A"/>
            <w:u w:val="none"/>
            <w:lang w:val="en-US"/>
          </w:rPr>
          <w:t>www</w:t>
        </w:r>
        <w:r>
          <w:rPr>
            <w:rStyle w:val="-"/>
            <w:color w:val="00000A"/>
            <w:u w:val="none"/>
          </w:rPr>
          <w:t>.</w:t>
        </w:r>
        <w:r>
          <w:rPr>
            <w:rStyle w:val="-"/>
            <w:color w:val="00000A"/>
            <w:u w:val="none"/>
            <w:lang w:val="en-US"/>
          </w:rPr>
          <w:t>expert</w:t>
        </w:r>
        <w:r>
          <w:rPr>
            <w:rStyle w:val="-"/>
            <w:color w:val="00000A"/>
            <w:u w:val="none"/>
          </w:rPr>
          <w:t>.</w:t>
        </w:r>
        <w:r>
          <w:rPr>
            <w:rStyle w:val="-"/>
            <w:color w:val="00000A"/>
            <w:u w:val="none"/>
            <w:lang w:val="en-US"/>
          </w:rPr>
          <w:t>ru</w:t>
        </w:r>
      </w:hyperlink>
      <w:r>
        <w:t xml:space="preserve"> Электронная версия журнала «Эксперт»</w:t>
      </w:r>
    </w:p>
    <w:p w:rsidR="006914AA" w:rsidRDefault="00586F3B">
      <w:pPr>
        <w:tabs>
          <w:tab w:val="left" w:pos="786"/>
          <w:tab w:val="left" w:pos="993"/>
          <w:tab w:val="left" w:pos="1134"/>
        </w:tabs>
        <w:ind w:firstLine="709"/>
        <w:jc w:val="both"/>
      </w:pPr>
      <w:r>
        <w:t>4. http://ecsn.ru/ «Экономические науки»</w:t>
      </w:r>
    </w:p>
    <w:p w:rsidR="006914AA" w:rsidRDefault="00586F3B">
      <w:pPr>
        <w:tabs>
          <w:tab w:val="left" w:pos="786"/>
          <w:tab w:val="left" w:pos="993"/>
          <w:tab w:val="left" w:pos="1134"/>
        </w:tabs>
        <w:ind w:firstLine="709"/>
        <w:jc w:val="both"/>
      </w:pPr>
      <w:r>
        <w:t>5. http://www.re-j.ru/ «Российский экономический журнал»</w:t>
      </w:r>
    </w:p>
    <w:p w:rsidR="006914AA" w:rsidRDefault="00586F3B">
      <w:pPr>
        <w:tabs>
          <w:tab w:val="left" w:pos="786"/>
          <w:tab w:val="left" w:pos="993"/>
          <w:tab w:val="left" w:pos="1134"/>
        </w:tabs>
        <w:ind w:firstLine="709"/>
        <w:jc w:val="both"/>
        <w:rPr>
          <w:bCs/>
          <w:shd w:val="clear" w:color="auto" w:fill="FFFFFF"/>
        </w:rPr>
      </w:pPr>
      <w:r>
        <w:t xml:space="preserve">6. </w:t>
      </w:r>
      <w:r>
        <w:rPr>
          <w:bCs/>
          <w:shd w:val="clear" w:color="auto" w:fill="FFFFFF"/>
        </w:rPr>
        <w:t>http://law-journal.ru/ «Вопросы экономики и права».</w:t>
      </w:r>
    </w:p>
    <w:p w:rsidR="006914AA" w:rsidRDefault="006914AA">
      <w:pPr>
        <w:tabs>
          <w:tab w:val="left" w:pos="786"/>
          <w:tab w:val="left" w:pos="993"/>
          <w:tab w:val="left" w:pos="1134"/>
        </w:tabs>
        <w:ind w:firstLine="709"/>
        <w:jc w:val="both"/>
        <w:rPr>
          <w:bCs/>
          <w:shd w:val="clear" w:color="auto" w:fill="FFFFFF"/>
        </w:rPr>
      </w:pPr>
    </w:p>
    <w:p w:rsidR="006914AA" w:rsidRDefault="00586F3B">
      <w:pPr>
        <w:pStyle w:val="3"/>
        <w:numPr>
          <w:ilvl w:val="2"/>
          <w:numId w:val="2"/>
        </w:numPr>
        <w:spacing w:before="0" w:after="0"/>
        <w:ind w:left="0"/>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6914AA" w:rsidRDefault="006914AA">
      <w:pPr>
        <w:rPr>
          <w:lang w:eastAsia="zh-CN"/>
        </w:rPr>
      </w:pPr>
    </w:p>
    <w:tbl>
      <w:tblPr>
        <w:tblStyle w:val="aff6"/>
        <w:tblW w:w="9571" w:type="dxa"/>
        <w:tblLook w:val="04A0" w:firstRow="1" w:lastRow="0" w:firstColumn="1" w:lastColumn="0" w:noHBand="0" w:noVBand="1"/>
      </w:tblPr>
      <w:tblGrid>
        <w:gridCol w:w="2618"/>
        <w:gridCol w:w="6953"/>
      </w:tblGrid>
      <w:tr w:rsidR="006914AA">
        <w:tc>
          <w:tcPr>
            <w:tcW w:w="2618" w:type="dxa"/>
            <w:shd w:val="clear" w:color="auto" w:fill="auto"/>
            <w:tcMar>
              <w:left w:w="108" w:type="dxa"/>
            </w:tcMar>
            <w:vAlign w:val="center"/>
          </w:tcPr>
          <w:p w:rsidR="006914AA" w:rsidRDefault="00586F3B">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vAlign w:val="center"/>
          </w:tcPr>
          <w:p w:rsidR="006914AA" w:rsidRDefault="00586F3B">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обучающийся</w:t>
            </w:r>
          </w:p>
        </w:tc>
      </w:tr>
      <w:tr w:rsidR="006914AA">
        <w:tc>
          <w:tcPr>
            <w:tcW w:w="2618" w:type="dxa"/>
            <w:shd w:val="clear" w:color="auto" w:fill="auto"/>
            <w:tcMar>
              <w:left w:w="108" w:type="dxa"/>
            </w:tcMar>
          </w:tcPr>
          <w:p w:rsidR="006914AA" w:rsidRDefault="00586F3B">
            <w:pPr>
              <w:pStyle w:val="TableParagraph"/>
              <w:ind w:left="0"/>
              <w:rPr>
                <w:sz w:val="24"/>
                <w:szCs w:val="24"/>
              </w:rPr>
            </w:pPr>
            <w:r>
              <w:rPr>
                <w:sz w:val="24"/>
                <w:szCs w:val="24"/>
              </w:rPr>
              <w:t>Лекция</w:t>
            </w:r>
          </w:p>
        </w:tc>
        <w:tc>
          <w:tcPr>
            <w:tcW w:w="6952" w:type="dxa"/>
            <w:shd w:val="clear" w:color="auto" w:fill="auto"/>
            <w:tcMar>
              <w:left w:w="108" w:type="dxa"/>
            </w:tcMar>
          </w:tcPr>
          <w:p w:rsidR="006914AA" w:rsidRDefault="00586F3B">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6914AA">
        <w:tc>
          <w:tcPr>
            <w:tcW w:w="2618" w:type="dxa"/>
            <w:shd w:val="clear" w:color="auto" w:fill="auto"/>
            <w:tcMar>
              <w:left w:w="108" w:type="dxa"/>
            </w:tcMar>
          </w:tcPr>
          <w:p w:rsidR="006914AA" w:rsidRDefault="00586F3B">
            <w:pPr>
              <w:pStyle w:val="TableParagraph"/>
              <w:ind w:left="0"/>
              <w:rPr>
                <w:sz w:val="24"/>
                <w:szCs w:val="24"/>
              </w:rPr>
            </w:pPr>
            <w:r>
              <w:rPr>
                <w:sz w:val="24"/>
                <w:szCs w:val="24"/>
              </w:rPr>
              <w:t>Практические занятия</w:t>
            </w:r>
          </w:p>
        </w:tc>
        <w:tc>
          <w:tcPr>
            <w:tcW w:w="6952" w:type="dxa"/>
            <w:shd w:val="clear" w:color="auto" w:fill="auto"/>
            <w:tcMar>
              <w:left w:w="108" w:type="dxa"/>
            </w:tcMar>
          </w:tcPr>
          <w:p w:rsidR="006914AA" w:rsidRDefault="00586F3B">
            <w:pPr>
              <w:pStyle w:val="TableParagraph"/>
              <w:ind w:left="0"/>
              <w:jc w:val="both"/>
              <w:rPr>
                <w:sz w:val="24"/>
                <w:szCs w:val="24"/>
              </w:rPr>
            </w:pPr>
            <w:r>
              <w:rPr>
                <w:sz w:val="24"/>
                <w:szCs w:val="24"/>
              </w:rPr>
              <w:t>Проработка рабочей программы, уделяет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6914AA">
        <w:tc>
          <w:tcPr>
            <w:tcW w:w="2618" w:type="dxa"/>
            <w:shd w:val="clear" w:color="auto" w:fill="auto"/>
            <w:tcMar>
              <w:left w:w="108" w:type="dxa"/>
            </w:tcMar>
          </w:tcPr>
          <w:p w:rsidR="006914AA" w:rsidRDefault="00586F3B">
            <w:pPr>
              <w:pStyle w:val="TableParagraph"/>
              <w:ind w:left="0"/>
              <w:jc w:val="both"/>
              <w:rPr>
                <w:sz w:val="24"/>
                <w:szCs w:val="24"/>
              </w:rPr>
            </w:pPr>
            <w:r>
              <w:rPr>
                <w:sz w:val="24"/>
                <w:szCs w:val="24"/>
              </w:rPr>
              <w:t>Индивидуальные задания</w:t>
            </w:r>
          </w:p>
        </w:tc>
        <w:tc>
          <w:tcPr>
            <w:tcW w:w="6952" w:type="dxa"/>
            <w:shd w:val="clear" w:color="auto" w:fill="auto"/>
            <w:tcMar>
              <w:left w:w="108" w:type="dxa"/>
            </w:tcMar>
          </w:tcPr>
          <w:p w:rsidR="006914AA" w:rsidRDefault="00586F3B">
            <w:pPr>
              <w:pStyle w:val="TableParagraph"/>
              <w:ind w:left="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6914AA">
        <w:tc>
          <w:tcPr>
            <w:tcW w:w="2618" w:type="dxa"/>
            <w:shd w:val="clear" w:color="auto" w:fill="auto"/>
            <w:tcMar>
              <w:left w:w="108" w:type="dxa"/>
            </w:tcMar>
          </w:tcPr>
          <w:p w:rsidR="006914AA" w:rsidRDefault="00586F3B">
            <w:pPr>
              <w:pStyle w:val="TableParagraph"/>
              <w:ind w:left="0"/>
              <w:rPr>
                <w:sz w:val="24"/>
                <w:szCs w:val="24"/>
              </w:rPr>
            </w:pPr>
            <w:r>
              <w:rPr>
                <w:sz w:val="24"/>
                <w:szCs w:val="24"/>
              </w:rPr>
              <w:t>Самостоятельная работа</w:t>
            </w:r>
          </w:p>
        </w:tc>
        <w:tc>
          <w:tcPr>
            <w:tcW w:w="6952" w:type="dxa"/>
            <w:shd w:val="clear" w:color="auto" w:fill="auto"/>
            <w:tcMar>
              <w:left w:w="108" w:type="dxa"/>
            </w:tcMar>
          </w:tcPr>
          <w:p w:rsidR="006914AA" w:rsidRDefault="00586F3B">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rStyle w:val="FontStyle99"/>
                <w:i w:val="0"/>
              </w:rPr>
              <w:t>обучающийся</w:t>
            </w:r>
            <w:r>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w:t>
            </w:r>
            <w:r>
              <w:rPr>
                <w:sz w:val="24"/>
                <w:szCs w:val="24"/>
              </w:rPr>
              <w:lastRenderedPageBreak/>
              <w:t>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6914AA" w:rsidRDefault="00586F3B">
            <w:pPr>
              <w:pStyle w:val="TableParagraph"/>
              <w:numPr>
                <w:ilvl w:val="0"/>
                <w:numId w:val="5"/>
              </w:numPr>
              <w:ind w:left="0"/>
              <w:jc w:val="both"/>
              <w:rPr>
                <w:sz w:val="24"/>
                <w:szCs w:val="24"/>
              </w:rPr>
            </w:pPr>
            <w:r>
              <w:rPr>
                <w:sz w:val="24"/>
                <w:szCs w:val="24"/>
              </w:rPr>
              <w:t>- соотнесение содержания контроля с целями обучения; объективность контроля;</w:t>
            </w:r>
          </w:p>
          <w:p w:rsidR="006914AA" w:rsidRDefault="00586F3B">
            <w:pPr>
              <w:pStyle w:val="TableParagraph"/>
              <w:numPr>
                <w:ilvl w:val="0"/>
                <w:numId w:val="5"/>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6914AA" w:rsidRDefault="00586F3B">
            <w:pPr>
              <w:pStyle w:val="TableParagraph"/>
              <w:numPr>
                <w:ilvl w:val="0"/>
                <w:numId w:val="5"/>
              </w:numPr>
              <w:ind w:left="0"/>
              <w:jc w:val="both"/>
              <w:rPr>
                <w:sz w:val="24"/>
                <w:szCs w:val="24"/>
              </w:rPr>
            </w:pPr>
            <w:r>
              <w:rPr>
                <w:sz w:val="24"/>
                <w:szCs w:val="24"/>
              </w:rPr>
              <w:t>- дифференциацию контрольно-измерительных материалов.</w:t>
            </w:r>
          </w:p>
          <w:p w:rsidR="006914AA" w:rsidRDefault="00586F3B">
            <w:pPr>
              <w:pStyle w:val="TableParagraph"/>
              <w:ind w:left="0"/>
              <w:jc w:val="both"/>
              <w:rPr>
                <w:sz w:val="24"/>
                <w:szCs w:val="24"/>
              </w:rPr>
            </w:pPr>
            <w:r>
              <w:rPr>
                <w:sz w:val="24"/>
                <w:szCs w:val="24"/>
              </w:rPr>
              <w:t>Формы контроля самостоятельной работы:</w:t>
            </w:r>
          </w:p>
          <w:p w:rsidR="006914AA" w:rsidRDefault="00586F3B">
            <w:pPr>
              <w:pStyle w:val="TableParagraph"/>
              <w:numPr>
                <w:ilvl w:val="0"/>
                <w:numId w:val="5"/>
              </w:numPr>
              <w:ind w:left="0"/>
              <w:jc w:val="both"/>
              <w:rPr>
                <w:sz w:val="24"/>
                <w:szCs w:val="24"/>
              </w:rPr>
            </w:pPr>
            <w:r>
              <w:rPr>
                <w:sz w:val="24"/>
                <w:szCs w:val="24"/>
              </w:rPr>
              <w:t>- просмотр и проверка выполнения самостоятельной работы преподавателем;</w:t>
            </w:r>
          </w:p>
          <w:p w:rsidR="006914AA" w:rsidRDefault="00586F3B">
            <w:pPr>
              <w:pStyle w:val="TableParagraph"/>
              <w:numPr>
                <w:ilvl w:val="0"/>
                <w:numId w:val="5"/>
              </w:numPr>
              <w:ind w:left="0"/>
              <w:jc w:val="both"/>
              <w:rPr>
                <w:sz w:val="24"/>
                <w:szCs w:val="24"/>
              </w:rPr>
            </w:pPr>
            <w:r>
              <w:rPr>
                <w:sz w:val="24"/>
                <w:szCs w:val="24"/>
              </w:rPr>
              <w:t xml:space="preserve">- организация самопроверки, </w:t>
            </w:r>
          </w:p>
          <w:p w:rsidR="006914AA" w:rsidRDefault="00586F3B">
            <w:pPr>
              <w:pStyle w:val="TableParagraph"/>
              <w:numPr>
                <w:ilvl w:val="0"/>
                <w:numId w:val="5"/>
              </w:numPr>
              <w:ind w:left="0"/>
              <w:jc w:val="both"/>
              <w:rPr>
                <w:sz w:val="24"/>
                <w:szCs w:val="24"/>
              </w:rPr>
            </w:pPr>
            <w:r>
              <w:rPr>
                <w:sz w:val="24"/>
                <w:szCs w:val="24"/>
              </w:rPr>
              <w:t>- взаимопроверки выполненного задания в группе; обсуждение результатов выполненной работы на занятии;</w:t>
            </w:r>
          </w:p>
          <w:p w:rsidR="006914AA" w:rsidRDefault="00586F3B">
            <w:pPr>
              <w:pStyle w:val="TableParagraph"/>
              <w:numPr>
                <w:ilvl w:val="0"/>
                <w:numId w:val="5"/>
              </w:numPr>
              <w:ind w:left="0"/>
              <w:jc w:val="both"/>
              <w:rPr>
                <w:sz w:val="24"/>
                <w:szCs w:val="24"/>
              </w:rPr>
            </w:pPr>
            <w:r>
              <w:rPr>
                <w:sz w:val="24"/>
                <w:szCs w:val="24"/>
              </w:rPr>
              <w:t xml:space="preserve">- проведение письменного опроса; </w:t>
            </w:r>
          </w:p>
          <w:p w:rsidR="006914AA" w:rsidRDefault="00586F3B">
            <w:pPr>
              <w:pStyle w:val="TableParagraph"/>
              <w:numPr>
                <w:ilvl w:val="0"/>
                <w:numId w:val="5"/>
              </w:numPr>
              <w:ind w:left="0"/>
              <w:jc w:val="both"/>
              <w:rPr>
                <w:sz w:val="24"/>
                <w:szCs w:val="24"/>
              </w:rPr>
            </w:pPr>
            <w:r>
              <w:rPr>
                <w:sz w:val="24"/>
                <w:szCs w:val="24"/>
              </w:rPr>
              <w:t>- проведение устного опроса;</w:t>
            </w:r>
          </w:p>
          <w:p w:rsidR="006914AA" w:rsidRDefault="00586F3B">
            <w:pPr>
              <w:pStyle w:val="TableParagraph"/>
              <w:numPr>
                <w:ilvl w:val="0"/>
                <w:numId w:val="5"/>
              </w:numPr>
              <w:ind w:left="0"/>
              <w:jc w:val="both"/>
              <w:rPr>
                <w:sz w:val="24"/>
                <w:szCs w:val="24"/>
              </w:rPr>
            </w:pPr>
            <w:r>
              <w:rPr>
                <w:sz w:val="24"/>
                <w:szCs w:val="24"/>
              </w:rPr>
              <w:t xml:space="preserve">- организация и проведение индивидуального собеседования; </w:t>
            </w:r>
          </w:p>
          <w:p w:rsidR="006914AA" w:rsidRDefault="00586F3B">
            <w:pPr>
              <w:pStyle w:val="TableParagraph"/>
              <w:numPr>
                <w:ilvl w:val="0"/>
                <w:numId w:val="5"/>
              </w:numPr>
              <w:ind w:left="0"/>
              <w:jc w:val="both"/>
              <w:rPr>
                <w:sz w:val="24"/>
                <w:szCs w:val="24"/>
              </w:rPr>
            </w:pPr>
            <w:r>
              <w:rPr>
                <w:sz w:val="24"/>
                <w:szCs w:val="24"/>
              </w:rPr>
              <w:lastRenderedPageBreak/>
              <w:t>-  организация и проведение собеседования с группой;</w:t>
            </w:r>
          </w:p>
          <w:p w:rsidR="006914AA" w:rsidRDefault="00586F3B">
            <w:pPr>
              <w:pStyle w:val="TableParagraph"/>
              <w:numPr>
                <w:ilvl w:val="0"/>
                <w:numId w:val="5"/>
              </w:numPr>
              <w:ind w:left="0"/>
              <w:jc w:val="both"/>
              <w:rPr>
                <w:sz w:val="24"/>
                <w:szCs w:val="24"/>
              </w:rPr>
            </w:pPr>
            <w:r>
              <w:rPr>
                <w:sz w:val="24"/>
                <w:szCs w:val="24"/>
              </w:rPr>
              <w:t>- защита отчетов о проделанной работе.</w:t>
            </w:r>
          </w:p>
        </w:tc>
      </w:tr>
      <w:tr w:rsidR="006914AA">
        <w:tc>
          <w:tcPr>
            <w:tcW w:w="2618" w:type="dxa"/>
            <w:shd w:val="clear" w:color="auto" w:fill="auto"/>
            <w:tcMar>
              <w:left w:w="108" w:type="dxa"/>
            </w:tcMar>
          </w:tcPr>
          <w:p w:rsidR="006914AA" w:rsidRDefault="00586F3B">
            <w:pPr>
              <w:pStyle w:val="TableParagraph"/>
              <w:ind w:left="0"/>
              <w:rPr>
                <w:sz w:val="24"/>
                <w:szCs w:val="24"/>
              </w:rPr>
            </w:pPr>
            <w:r>
              <w:rPr>
                <w:sz w:val="24"/>
                <w:szCs w:val="24"/>
              </w:rPr>
              <w:lastRenderedPageBreak/>
              <w:t>Опрос</w:t>
            </w:r>
          </w:p>
        </w:tc>
        <w:tc>
          <w:tcPr>
            <w:tcW w:w="6952" w:type="dxa"/>
            <w:shd w:val="clear" w:color="auto" w:fill="auto"/>
            <w:tcMar>
              <w:left w:w="108" w:type="dxa"/>
            </w:tcMar>
          </w:tcPr>
          <w:p w:rsidR="006914AA" w:rsidRDefault="00586F3B">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6914AA">
        <w:tc>
          <w:tcPr>
            <w:tcW w:w="2618" w:type="dxa"/>
            <w:shd w:val="clear" w:color="auto" w:fill="auto"/>
            <w:tcMar>
              <w:left w:w="108" w:type="dxa"/>
            </w:tcMar>
          </w:tcPr>
          <w:p w:rsidR="006914AA" w:rsidRDefault="00586F3B">
            <w:pPr>
              <w:pStyle w:val="TableParagraph"/>
              <w:ind w:left="0"/>
              <w:rPr>
                <w:sz w:val="24"/>
                <w:szCs w:val="24"/>
              </w:rPr>
            </w:pPr>
            <w:r>
              <w:rPr>
                <w:sz w:val="24"/>
                <w:szCs w:val="24"/>
              </w:rPr>
              <w:t>Реферативный обзор</w:t>
            </w:r>
          </w:p>
        </w:tc>
        <w:tc>
          <w:tcPr>
            <w:tcW w:w="6952" w:type="dxa"/>
            <w:shd w:val="clear" w:color="auto" w:fill="auto"/>
            <w:tcMar>
              <w:left w:w="108" w:type="dxa"/>
            </w:tcMar>
          </w:tcPr>
          <w:p w:rsidR="006914AA" w:rsidRDefault="00586F3B">
            <w:pPr>
              <w:jc w:val="both"/>
            </w:pPr>
            <w:r>
              <w:t>Слово «реферат» в переводе с латинского языка (</w:t>
            </w:r>
            <w:r>
              <w:rPr>
                <w:lang w:val="en-US"/>
              </w:rPr>
              <w:t>refero</w:t>
            </w:r>
            <w: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6914AA" w:rsidRDefault="00586F3B">
            <w:pPr>
              <w:jc w:val="both"/>
              <w:rPr>
                <w:szCs w:val="24"/>
              </w:rPr>
            </w:pPr>
            <w:r>
              <w:t>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6914AA" w:rsidRDefault="00586F3B">
            <w:pPr>
              <w:jc w:val="both"/>
              <w:rPr>
                <w:szCs w:val="24"/>
              </w:rPr>
            </w:pPr>
            <w: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6914AA" w:rsidRDefault="00586F3B">
            <w:pPr>
              <w:widowControl/>
              <w:jc w:val="both"/>
              <w:rPr>
                <w:szCs w:val="24"/>
              </w:rPr>
            </w:pPr>
            <w:r>
              <w:t>- осуществление самостоятельного поиска статистического и аналитического материала по проблемам изучаемой дисциплины;</w:t>
            </w:r>
          </w:p>
          <w:p w:rsidR="006914AA" w:rsidRDefault="00586F3B">
            <w:pPr>
              <w:widowControl/>
              <w:jc w:val="both"/>
              <w:rPr>
                <w:szCs w:val="24"/>
              </w:rPr>
            </w:pPr>
            <w:r>
              <w:t xml:space="preserve">- обобщение материалов специализированных периодических изданий; </w:t>
            </w:r>
          </w:p>
          <w:p w:rsidR="006914AA" w:rsidRDefault="00586F3B">
            <w:pPr>
              <w:widowControl/>
              <w:jc w:val="both"/>
              <w:rPr>
                <w:szCs w:val="24"/>
              </w:rPr>
            </w:pPr>
            <w:r>
              <w:t>- формулирование аргументированных выводов по реферируемым материалам;</w:t>
            </w:r>
          </w:p>
          <w:p w:rsidR="006914AA" w:rsidRDefault="00586F3B">
            <w:pPr>
              <w:widowControl/>
              <w:jc w:val="both"/>
              <w:rPr>
                <w:szCs w:val="24"/>
              </w:rPr>
            </w:pPr>
            <w:r>
              <w:t>- четкое и простое изложение мыслей по поводу прочитанного.</w:t>
            </w:r>
          </w:p>
          <w:p w:rsidR="006914AA" w:rsidRDefault="00586F3B">
            <w:pPr>
              <w:jc w:val="both"/>
              <w:rPr>
                <w:szCs w:val="24"/>
              </w:rPr>
            </w:pPr>
            <w: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6914AA" w:rsidRDefault="00586F3B">
            <w:pPr>
              <w:jc w:val="both"/>
              <w:rPr>
                <w:szCs w:val="24"/>
              </w:rPr>
            </w:pPr>
            <w:r>
              <w:t xml:space="preserve">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w:t>
            </w:r>
          </w:p>
          <w:p w:rsidR="006914AA" w:rsidRDefault="00586F3B">
            <w:pPr>
              <w:jc w:val="both"/>
              <w:rPr>
                <w:szCs w:val="24"/>
              </w:rPr>
            </w:pPr>
            <w:r>
              <w:t>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rsidR="006914AA" w:rsidRDefault="00586F3B">
            <w:pPr>
              <w:jc w:val="both"/>
              <w:rPr>
                <w:szCs w:val="24"/>
              </w:rPr>
            </w:pPr>
            <w:r>
              <w:t xml:space="preserve">При определении темы реферативного обзора необходимо </w:t>
            </w:r>
          </w:p>
          <w:p w:rsidR="006914AA" w:rsidRDefault="00586F3B">
            <w:pPr>
              <w:jc w:val="both"/>
              <w:rPr>
                <w:szCs w:val="24"/>
              </w:rPr>
            </w:pPr>
            <w:r>
              <w:t xml:space="preserve">исходить из возможности собрать необходимый для ее </w:t>
            </w:r>
            <w:r>
              <w:lastRenderedPageBreak/>
              <w:t>написания конкретный материал в периодической печати.</w:t>
            </w:r>
          </w:p>
          <w:p w:rsidR="006914AA" w:rsidRDefault="00586F3B">
            <w:pPr>
              <w:jc w:val="both"/>
              <w:rPr>
                <w:szCs w:val="24"/>
              </w:rPr>
            </w:pPr>
            <w:r>
              <w:t>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6914AA" w:rsidRDefault="00586F3B">
            <w:pPr>
              <w:jc w:val="both"/>
              <w:rPr>
                <w:szCs w:val="24"/>
              </w:rPr>
            </w:pPr>
            <w:r>
              <w:t>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6914AA" w:rsidRDefault="00586F3B">
            <w:pPr>
              <w:jc w:val="both"/>
              <w:rPr>
                <w:szCs w:val="24"/>
              </w:rPr>
            </w:pPr>
            <w:r>
              <w:t xml:space="preserve">- все сведения об авторе (Ф.И.О., место работы, должность, ученая степень); </w:t>
            </w:r>
          </w:p>
          <w:p w:rsidR="006914AA" w:rsidRDefault="00586F3B">
            <w:pPr>
              <w:jc w:val="both"/>
              <w:rPr>
                <w:szCs w:val="24"/>
              </w:rPr>
            </w:pPr>
            <w:r>
              <w:t>- полное название статьи или материала;</w:t>
            </w:r>
          </w:p>
          <w:p w:rsidR="006914AA" w:rsidRDefault="00586F3B">
            <w:pPr>
              <w:jc w:val="both"/>
              <w:rPr>
                <w:szCs w:val="24"/>
              </w:rPr>
            </w:pPr>
            <w:r>
              <w:t>- структура статьи или материала (из каких частей состоит, краткий конспект по каждому разделу);</w:t>
            </w:r>
          </w:p>
          <w:p w:rsidR="006914AA" w:rsidRDefault="00586F3B">
            <w:pPr>
              <w:jc w:val="both"/>
              <w:rPr>
                <w:szCs w:val="24"/>
              </w:rPr>
            </w:pPr>
            <w:r>
              <w:t>- проблема (и ее актуальность), рассмотренная в статье;</w:t>
            </w:r>
          </w:p>
          <w:p w:rsidR="006914AA" w:rsidRDefault="00586F3B">
            <w:pPr>
              <w:jc w:val="both"/>
              <w:rPr>
                <w:szCs w:val="24"/>
              </w:rPr>
            </w:pPr>
            <w:r>
              <w:t>- какое решение проблемы предлагает автор;</w:t>
            </w:r>
          </w:p>
          <w:p w:rsidR="006914AA" w:rsidRDefault="00586F3B">
            <w:pPr>
              <w:jc w:val="both"/>
              <w:rPr>
                <w:szCs w:val="24"/>
              </w:rPr>
            </w:pPr>
            <w:r>
              <w:t>- прогнозируемые автором результаты;</w:t>
            </w:r>
          </w:p>
          <w:p w:rsidR="006914AA" w:rsidRDefault="00586F3B">
            <w:pPr>
              <w:jc w:val="both"/>
              <w:rPr>
                <w:szCs w:val="24"/>
              </w:rPr>
            </w:pPr>
            <w:r>
              <w:t>- выходные данные источника (периодическое или непериодическое издание, год, месяц, место издания, количество страниц; электронный адрес).</w:t>
            </w:r>
          </w:p>
          <w:p w:rsidR="006914AA" w:rsidRDefault="00586F3B">
            <w:pPr>
              <w:jc w:val="both"/>
              <w:rPr>
                <w:szCs w:val="24"/>
              </w:rPr>
            </w:pPr>
            <w:r>
              <w:t xml:space="preserve"> - отношение обучающегося к предложению автора. </w:t>
            </w:r>
          </w:p>
          <w:p w:rsidR="006914AA" w:rsidRDefault="00586F3B">
            <w:pPr>
              <w:jc w:val="both"/>
              <w:rPr>
                <w:szCs w:val="24"/>
              </w:rPr>
            </w:pPr>
            <w:r>
              <w:t xml:space="preserve">Объем описания одного источника составляет 1–2 страницы. </w:t>
            </w:r>
          </w:p>
          <w:p w:rsidR="006914AA" w:rsidRDefault="00586F3B">
            <w:pPr>
              <w:jc w:val="both"/>
              <w:rPr>
                <w:szCs w:val="24"/>
              </w:rPr>
            </w:pPr>
            <w: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6914AA">
        <w:tc>
          <w:tcPr>
            <w:tcW w:w="2618" w:type="dxa"/>
            <w:shd w:val="clear" w:color="auto" w:fill="auto"/>
            <w:tcMar>
              <w:left w:w="108" w:type="dxa"/>
            </w:tcMar>
          </w:tcPr>
          <w:p w:rsidR="006914AA" w:rsidRDefault="00586F3B">
            <w:pPr>
              <w:pStyle w:val="TableParagraph"/>
              <w:ind w:left="0"/>
              <w:rPr>
                <w:sz w:val="24"/>
                <w:szCs w:val="24"/>
              </w:rPr>
            </w:pPr>
            <w:r>
              <w:rPr>
                <w:sz w:val="24"/>
                <w:szCs w:val="24"/>
              </w:rPr>
              <w:lastRenderedPageBreak/>
              <w:t>Эссе</w:t>
            </w:r>
          </w:p>
        </w:tc>
        <w:tc>
          <w:tcPr>
            <w:tcW w:w="6952" w:type="dxa"/>
            <w:shd w:val="clear" w:color="auto" w:fill="auto"/>
            <w:tcMar>
              <w:left w:w="108" w:type="dxa"/>
            </w:tcMar>
          </w:tcPr>
          <w:p w:rsidR="006914AA" w:rsidRDefault="00586F3B">
            <w:pPr>
              <w:jc w:val="both"/>
            </w:pPr>
            <w:r>
              <w:rPr>
                <w:bCs/>
              </w:rPr>
              <w:t>Эссе́</w:t>
            </w:r>
            <w:r>
              <w:t xml:space="preserve"> (из </w:t>
            </w:r>
            <w:hyperlink r:id="rId11">
              <w:r>
                <w:rPr>
                  <w:rStyle w:val="-"/>
                  <w:color w:val="00000A"/>
                  <w:u w:val="none"/>
                </w:rPr>
                <w:t>фр.</w:t>
              </w:r>
            </w:hyperlink>
            <w:r>
              <w:t> </w:t>
            </w:r>
            <w:r>
              <w:rPr>
                <w:iCs/>
                <w:lang w:val="fr-FR"/>
              </w:rPr>
              <w:t>essai</w:t>
            </w:r>
            <w:r>
              <w:t xml:space="preserve"> «попытка, проба, очерк», от </w:t>
            </w:r>
            <w:hyperlink r:id="rId12">
              <w:r>
                <w:rPr>
                  <w:rStyle w:val="-"/>
                  <w:color w:val="00000A"/>
                  <w:u w:val="none"/>
                </w:rPr>
                <w:t>лат.</w:t>
              </w:r>
            </w:hyperlink>
            <w:r>
              <w:t> </w:t>
            </w:r>
            <w:r>
              <w:rPr>
                <w:iCs/>
                <w:lang w:val="la"/>
              </w:rPr>
              <w:t>exagium</w:t>
            </w:r>
            <w:r>
              <w:t xml:space="preserve"> «взвешивание») – литературный жанр прозаического сочинения небольшого объёма и свободной </w:t>
            </w:r>
            <w:hyperlink r:id="rId13">
              <w:r>
                <w:rPr>
                  <w:rStyle w:val="-"/>
                  <w:color w:val="00000A"/>
                  <w:u w:val="none"/>
                </w:rPr>
                <w:t>композиции</w:t>
              </w:r>
            </w:hyperlink>
            <w:r>
              <w:t>.</w:t>
            </w:r>
          </w:p>
          <w:p w:rsidR="006914AA" w:rsidRDefault="00586F3B">
            <w:pPr>
              <w:jc w:val="both"/>
            </w:pPr>
            <w:r>
              <w:t xml:space="preserve">Эссе выражает индивидуальные впечатления и соображения </w:t>
            </w:r>
            <w:hyperlink r:id="rId14">
              <w:r>
                <w:rPr>
                  <w:rStyle w:val="-"/>
                  <w:color w:val="00000A"/>
                  <w:u w:val="none"/>
                </w:rPr>
                <w:t>автора</w:t>
              </w:r>
            </w:hyperlink>
            <w:r>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15">
              <w:r>
                <w:rPr>
                  <w:rStyle w:val="-"/>
                  <w:color w:val="00000A"/>
                  <w:u w:val="none"/>
                </w:rPr>
                <w:t>статьёй</w:t>
              </w:r>
            </w:hyperlink>
            <w:r>
              <w:t xml:space="preserve"> и литературным </w:t>
            </w:r>
            <w:hyperlink r:id="rId16">
              <w:r>
                <w:rPr>
                  <w:rStyle w:val="-"/>
                  <w:color w:val="00000A"/>
                  <w:u w:val="none"/>
                </w:rPr>
                <w:t>очерком</w:t>
              </w:r>
            </w:hyperlink>
            <w:r>
              <w:t xml:space="preserve">, с другой – с философским </w:t>
            </w:r>
            <w:hyperlink r:id="rId17">
              <w:r>
                <w:rPr>
                  <w:rStyle w:val="-"/>
                  <w:color w:val="00000A"/>
                  <w:u w:val="none"/>
                </w:rPr>
                <w:t>трактатом</w:t>
              </w:r>
            </w:hyperlink>
            <w:r>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6914AA" w:rsidRDefault="00586F3B">
            <w:pPr>
              <w:jc w:val="both"/>
            </w:pPr>
            <w:r>
              <w:t xml:space="preserve">Эссе обучающегося – это самостоятельная письменная работа </w:t>
            </w:r>
            <w:r>
              <w:rPr>
                <w:rStyle w:val="a5"/>
                <w:b w:val="0"/>
              </w:rPr>
              <w:t>на тему, предложенную преподавателем (тема может быть предложена и</w:t>
            </w:r>
            <w:r>
              <w:t xml:space="preserve"> обучающимся</w:t>
            </w:r>
            <w:r>
              <w:rPr>
                <w:rStyle w:val="a5"/>
                <w:b w:val="0"/>
              </w:rPr>
              <w:t>, но обязательно должна быть согласована с преподавателем).</w:t>
            </w:r>
            <w:r>
              <w:rPr>
                <w:rStyle w:val="a5"/>
              </w:rPr>
              <w:t xml:space="preserve"> </w:t>
            </w:r>
            <w:r>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6914AA" w:rsidRDefault="00586F3B">
            <w:pPr>
              <w:jc w:val="both"/>
              <w:rPr>
                <w:szCs w:val="24"/>
              </w:rPr>
            </w:pPr>
            <w:r>
              <w:t xml:space="preserve">Эссе должно содержать: четкое изложение сути поставленной </w:t>
            </w:r>
            <w:r>
              <w:lastRenderedPageBreak/>
              <w:t>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6914AA" w:rsidRDefault="00586F3B">
            <w:pPr>
              <w:jc w:val="both"/>
              <w:rPr>
                <w:szCs w:val="24"/>
              </w:rPr>
            </w:pPr>
            <w:r>
              <w:t>При написании эссе обучающиеся должны учитывать следующие методические требования:</w:t>
            </w:r>
          </w:p>
          <w:p w:rsidR="006914AA" w:rsidRDefault="00586F3B">
            <w:pPr>
              <w:pStyle w:val="TableParagraph"/>
              <w:numPr>
                <w:ilvl w:val="0"/>
                <w:numId w:val="5"/>
              </w:numPr>
              <w:ind w:left="0"/>
              <w:jc w:val="both"/>
              <w:rPr>
                <w:sz w:val="24"/>
                <w:szCs w:val="24"/>
              </w:rPr>
            </w:pPr>
            <w:r>
              <w:rPr>
                <w:sz w:val="24"/>
                <w:szCs w:val="24"/>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6914AA" w:rsidRDefault="00586F3B">
            <w:pPr>
              <w:pStyle w:val="TableParagraph"/>
              <w:numPr>
                <w:ilvl w:val="0"/>
                <w:numId w:val="5"/>
              </w:numPr>
              <w:ind w:left="0"/>
              <w:jc w:val="both"/>
              <w:rPr>
                <w:sz w:val="24"/>
                <w:szCs w:val="24"/>
              </w:rPr>
            </w:pPr>
            <w:r>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6914AA" w:rsidRDefault="00586F3B">
            <w:pPr>
              <w:pStyle w:val="TableParagraph"/>
              <w:numPr>
                <w:ilvl w:val="0"/>
                <w:numId w:val="5"/>
              </w:numPr>
              <w:ind w:left="0"/>
              <w:jc w:val="both"/>
              <w:rPr>
                <w:sz w:val="24"/>
                <w:szCs w:val="24"/>
              </w:rPr>
            </w:pPr>
            <w:r>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6914AA" w:rsidRDefault="00586F3B">
            <w:pPr>
              <w:pStyle w:val="TableParagraph"/>
              <w:numPr>
                <w:ilvl w:val="0"/>
                <w:numId w:val="5"/>
              </w:numPr>
              <w:ind w:left="0"/>
              <w:jc w:val="both"/>
              <w:rPr>
                <w:sz w:val="24"/>
                <w:szCs w:val="24"/>
              </w:rPr>
            </w:pPr>
            <w:r>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6914AA" w:rsidRDefault="00586F3B">
            <w:pPr>
              <w:pStyle w:val="TableParagraph"/>
              <w:numPr>
                <w:ilvl w:val="0"/>
                <w:numId w:val="5"/>
              </w:numPr>
              <w:ind w:left="0"/>
              <w:jc w:val="both"/>
              <w:rPr>
                <w:sz w:val="24"/>
                <w:szCs w:val="24"/>
              </w:rPr>
            </w:pPr>
            <w:r>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6914AA" w:rsidRDefault="00586F3B">
            <w:pPr>
              <w:pStyle w:val="TableParagraph"/>
              <w:numPr>
                <w:ilvl w:val="0"/>
                <w:numId w:val="5"/>
              </w:numPr>
              <w:ind w:left="0"/>
              <w:jc w:val="both"/>
              <w:rPr>
                <w:sz w:val="24"/>
                <w:szCs w:val="24"/>
              </w:rPr>
            </w:pPr>
            <w:r>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6914AA" w:rsidRDefault="00586F3B">
            <w:pPr>
              <w:jc w:val="both"/>
              <w:rPr>
                <w:szCs w:val="24"/>
              </w:rPr>
            </w:pPr>
            <w:r>
              <w:t>Объем эссе, в зависимости от темы, может колебаться от 5 до 30 страниц (полуторный межстрочный интервал, шрифт Times New Roman, размер - 14)</w:t>
            </w:r>
          </w:p>
        </w:tc>
      </w:tr>
      <w:tr w:rsidR="006914AA">
        <w:tc>
          <w:tcPr>
            <w:tcW w:w="2618" w:type="dxa"/>
            <w:shd w:val="clear" w:color="auto" w:fill="auto"/>
            <w:tcMar>
              <w:left w:w="108" w:type="dxa"/>
            </w:tcMar>
          </w:tcPr>
          <w:p w:rsidR="006914AA" w:rsidRDefault="00586F3B">
            <w:pPr>
              <w:jc w:val="both"/>
              <w:rPr>
                <w:szCs w:val="24"/>
              </w:rPr>
            </w:pPr>
            <w:r>
              <w:lastRenderedPageBreak/>
              <w:t>Тестирование</w:t>
            </w:r>
          </w:p>
          <w:p w:rsidR="006914AA" w:rsidRDefault="006914AA">
            <w:pPr>
              <w:pStyle w:val="TableParagraph"/>
              <w:ind w:left="0"/>
              <w:rPr>
                <w:sz w:val="24"/>
                <w:szCs w:val="24"/>
              </w:rPr>
            </w:pPr>
          </w:p>
        </w:tc>
        <w:tc>
          <w:tcPr>
            <w:tcW w:w="6952" w:type="dxa"/>
            <w:shd w:val="clear" w:color="auto" w:fill="auto"/>
            <w:tcMar>
              <w:left w:w="108" w:type="dxa"/>
            </w:tcMar>
          </w:tcPr>
          <w:p w:rsidR="006914AA" w:rsidRDefault="00586F3B">
            <w:pPr>
              <w:jc w:val="both"/>
            </w:pPr>
            <w:r>
              <w:t xml:space="preserve">Тестирование (от слова </w:t>
            </w:r>
            <w:r>
              <w:rPr>
                <w:i/>
                <w:iCs/>
              </w:rPr>
              <w:t>test</w:t>
            </w:r>
            <w:r>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6914AA" w:rsidRDefault="00586F3B">
            <w:pPr>
              <w:jc w:val="both"/>
              <w:rPr>
                <w:szCs w:val="24"/>
              </w:rPr>
            </w:pPr>
            <w:r>
              <w:lastRenderedPageBreak/>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6914AA" w:rsidRDefault="00586F3B">
            <w:pPr>
              <w:pStyle w:val="TableParagraph"/>
              <w:numPr>
                <w:ilvl w:val="0"/>
                <w:numId w:val="5"/>
              </w:numPr>
              <w:ind w:left="0"/>
              <w:jc w:val="both"/>
              <w:rPr>
                <w:sz w:val="24"/>
                <w:szCs w:val="24"/>
              </w:rPr>
            </w:pPr>
            <w:r>
              <w:rPr>
                <w:sz w:val="24"/>
                <w:szCs w:val="24"/>
              </w:rPr>
              <w:t xml:space="preserve">Весьма эффективно использование тестов непосредственно в процессе обучения, при самостоятельной работе обучающихся. В этом случае </w:t>
            </w:r>
            <w:r>
              <w:rPr>
                <w:rStyle w:val="FontStyle99"/>
                <w:i w:val="0"/>
              </w:rPr>
              <w:t xml:space="preserve">обучающийся </w:t>
            </w:r>
            <w:r>
              <w:rPr>
                <w:sz w:val="24"/>
                <w:szCs w:val="24"/>
              </w:rPr>
              <w:t>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6914AA">
        <w:tc>
          <w:tcPr>
            <w:tcW w:w="2618" w:type="dxa"/>
            <w:shd w:val="clear" w:color="auto" w:fill="auto"/>
            <w:tcMar>
              <w:left w:w="108" w:type="dxa"/>
            </w:tcMar>
          </w:tcPr>
          <w:p w:rsidR="006914AA" w:rsidRDefault="00586F3B">
            <w:pPr>
              <w:pStyle w:val="TableParagraph"/>
              <w:ind w:left="0"/>
              <w:rPr>
                <w:sz w:val="24"/>
                <w:szCs w:val="24"/>
              </w:rPr>
            </w:pPr>
            <w:r>
              <w:rPr>
                <w:sz w:val="24"/>
                <w:szCs w:val="24"/>
              </w:rPr>
              <w:lastRenderedPageBreak/>
              <w:t>Подготовка к экзамену</w:t>
            </w:r>
          </w:p>
        </w:tc>
        <w:tc>
          <w:tcPr>
            <w:tcW w:w="6952" w:type="dxa"/>
            <w:shd w:val="clear" w:color="auto" w:fill="auto"/>
            <w:tcMar>
              <w:left w:w="108" w:type="dxa"/>
            </w:tcMar>
          </w:tcPr>
          <w:p w:rsidR="006914AA" w:rsidRDefault="00586F3B">
            <w:pPr>
              <w:pStyle w:val="TableParagraph"/>
              <w:ind w:left="0"/>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«Институциональная эконогмика» - это повторение всего материала дисциплины, по которому необходимо сдавать экзамен. При подготовке к сдаче экзамен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обучающегося к экзамену включает в себя три этапа:</w:t>
            </w:r>
          </w:p>
          <w:p w:rsidR="006914AA" w:rsidRDefault="00586F3B">
            <w:pPr>
              <w:pStyle w:val="TableParagraph"/>
              <w:numPr>
                <w:ilvl w:val="0"/>
                <w:numId w:val="5"/>
              </w:numPr>
              <w:ind w:left="0"/>
              <w:jc w:val="both"/>
              <w:rPr>
                <w:sz w:val="24"/>
                <w:szCs w:val="24"/>
              </w:rPr>
            </w:pPr>
            <w:r>
              <w:rPr>
                <w:sz w:val="24"/>
                <w:szCs w:val="24"/>
              </w:rPr>
              <w:t>- самостоятельная работа в течение семестра;</w:t>
            </w:r>
          </w:p>
          <w:p w:rsidR="006914AA" w:rsidRDefault="00586F3B">
            <w:pPr>
              <w:pStyle w:val="TableParagraph"/>
              <w:numPr>
                <w:ilvl w:val="0"/>
                <w:numId w:val="5"/>
              </w:numPr>
              <w:ind w:left="0"/>
              <w:jc w:val="both"/>
              <w:rPr>
                <w:sz w:val="24"/>
                <w:szCs w:val="24"/>
              </w:rPr>
            </w:pPr>
            <w:r>
              <w:rPr>
                <w:sz w:val="24"/>
                <w:szCs w:val="24"/>
              </w:rPr>
              <w:t xml:space="preserve">- непосредственная подготовка в дни, предшествующие экзамену по темам курса; </w:t>
            </w:r>
          </w:p>
          <w:p w:rsidR="006914AA" w:rsidRDefault="00586F3B">
            <w:pPr>
              <w:pStyle w:val="TableParagraph"/>
              <w:numPr>
                <w:ilvl w:val="0"/>
                <w:numId w:val="5"/>
              </w:numPr>
              <w:ind w:left="0"/>
              <w:jc w:val="both"/>
              <w:rPr>
                <w:sz w:val="24"/>
                <w:szCs w:val="24"/>
              </w:rPr>
            </w:pPr>
            <w:r>
              <w:rPr>
                <w:sz w:val="24"/>
                <w:szCs w:val="24"/>
              </w:rPr>
              <w:t>- подготовка к ответу на задания, содержащиеся в билетах экзамена.</w:t>
            </w:r>
          </w:p>
          <w:p w:rsidR="006914AA" w:rsidRDefault="00586F3B">
            <w:pPr>
              <w:pStyle w:val="TableParagraph"/>
              <w:ind w:left="0"/>
              <w:jc w:val="both"/>
              <w:rPr>
                <w:sz w:val="24"/>
                <w:szCs w:val="24"/>
              </w:rPr>
            </w:pPr>
            <w:r>
              <w:rPr>
                <w:sz w:val="24"/>
                <w:szCs w:val="24"/>
              </w:rPr>
              <w:t>Для успешной сдачи экзамена по дисциплине «Институциональная эконогмика» обучающиеся должны принимать во внимание, что:</w:t>
            </w:r>
          </w:p>
          <w:p w:rsidR="006914AA" w:rsidRDefault="00586F3B">
            <w:pPr>
              <w:pStyle w:val="TableParagraph"/>
              <w:numPr>
                <w:ilvl w:val="0"/>
                <w:numId w:val="5"/>
              </w:numPr>
              <w:ind w:left="0"/>
              <w:jc w:val="both"/>
              <w:rPr>
                <w:sz w:val="24"/>
                <w:szCs w:val="24"/>
              </w:rPr>
            </w:pPr>
            <w:r>
              <w:rPr>
                <w:sz w:val="24"/>
                <w:szCs w:val="24"/>
              </w:rPr>
              <w:t>- все основные вопросы, указанные в рабочей программе, нужно знать, понимать их смысл и уметь его разъяснить;</w:t>
            </w:r>
          </w:p>
          <w:p w:rsidR="006914AA" w:rsidRDefault="00586F3B">
            <w:pPr>
              <w:pStyle w:val="TableParagraph"/>
              <w:numPr>
                <w:ilvl w:val="0"/>
                <w:numId w:val="5"/>
              </w:numPr>
              <w:ind w:left="0"/>
              <w:jc w:val="both"/>
              <w:rPr>
                <w:sz w:val="24"/>
                <w:szCs w:val="24"/>
              </w:rPr>
            </w:pPr>
            <w:r>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6914AA" w:rsidRDefault="00586F3B">
            <w:pPr>
              <w:pStyle w:val="TableParagraph"/>
              <w:numPr>
                <w:ilvl w:val="0"/>
                <w:numId w:val="5"/>
              </w:numPr>
              <w:ind w:left="0"/>
              <w:jc w:val="both"/>
              <w:rPr>
                <w:sz w:val="24"/>
                <w:szCs w:val="24"/>
              </w:rPr>
            </w:pPr>
            <w:r>
              <w:rPr>
                <w:sz w:val="24"/>
                <w:szCs w:val="24"/>
              </w:rPr>
              <w:t>- семинарские занятия способствуют получению более высокого уровня знаний и, как следствие, более высокой оценке на экзамене;</w:t>
            </w:r>
          </w:p>
          <w:p w:rsidR="006914AA" w:rsidRDefault="00586F3B">
            <w:pPr>
              <w:pStyle w:val="TableParagraph"/>
              <w:numPr>
                <w:ilvl w:val="0"/>
                <w:numId w:val="5"/>
              </w:numPr>
              <w:ind w:left="0"/>
              <w:jc w:val="both"/>
              <w:rPr>
                <w:sz w:val="24"/>
                <w:szCs w:val="24"/>
              </w:rPr>
            </w:pPr>
            <w:r>
              <w:rPr>
                <w:sz w:val="24"/>
                <w:szCs w:val="24"/>
              </w:rPr>
              <w:t>- готовиться к экзамену необходимо начинать с первой лекции и первого семинара.</w:t>
            </w:r>
          </w:p>
        </w:tc>
      </w:tr>
    </w:tbl>
    <w:p w:rsidR="006914AA" w:rsidRDefault="006914AA">
      <w:pPr>
        <w:numPr>
          <w:ilvl w:val="0"/>
          <w:numId w:val="2"/>
        </w:numPr>
        <w:ind w:left="0"/>
        <w:jc w:val="center"/>
        <w:rPr>
          <w:b/>
        </w:rPr>
      </w:pPr>
    </w:p>
    <w:p w:rsidR="006914AA" w:rsidRDefault="00586F3B">
      <w:pPr>
        <w:tabs>
          <w:tab w:val="left" w:pos="567"/>
          <w:tab w:val="left" w:pos="851"/>
        </w:tabs>
        <w:spacing w:before="1"/>
        <w:ind w:right="227" w:firstLine="567"/>
        <w:jc w:val="center"/>
        <w:outlineLvl w:val="0"/>
        <w:rPr>
          <w:b/>
        </w:rPr>
      </w:pPr>
      <w:r>
        <w:rPr>
          <w:b/>
        </w:rPr>
        <w:t>10. Лицензионное программное обеспечение</w:t>
      </w:r>
    </w:p>
    <w:p w:rsidR="006914AA" w:rsidRDefault="006914AA">
      <w:pPr>
        <w:numPr>
          <w:ilvl w:val="0"/>
          <w:numId w:val="2"/>
        </w:numPr>
        <w:ind w:left="0"/>
        <w:jc w:val="center"/>
        <w:rPr>
          <w:b/>
        </w:rPr>
      </w:pPr>
    </w:p>
    <w:p w:rsidR="006914AA" w:rsidRDefault="00586F3B">
      <w:pPr>
        <w:numPr>
          <w:ilvl w:val="0"/>
          <w:numId w:val="2"/>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6914AA" w:rsidRDefault="006914AA">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b/>
                <w:bCs/>
                <w:sz w:val="24"/>
                <w:szCs w:val="24"/>
              </w:rPr>
              <w:lastRenderedPageBreak/>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b/>
                <w:bCs/>
                <w:sz w:val="24"/>
                <w:szCs w:val="24"/>
              </w:rPr>
              <w:t>Дополнительные сведения</w:t>
            </w:r>
          </w:p>
        </w:tc>
      </w:tr>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Поставляются в составе готового компьютера</w:t>
            </w:r>
          </w:p>
        </w:tc>
      </w:tr>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Поставляются в составе готового компьютера</w:t>
            </w:r>
          </w:p>
        </w:tc>
      </w:tr>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Лицензия № 45829385 от 26.08.2009 (бессрочно)</w:t>
            </w:r>
          </w:p>
        </w:tc>
      </w:tr>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Лицензия № 126408928, действует до 13.03.2018</w:t>
            </w:r>
          </w:p>
        </w:tc>
      </w:tr>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Лицензионный договор № 20130218-1 от 12.03.2013</w:t>
            </w:r>
          </w:p>
        </w:tc>
      </w:tr>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Лицензионный договор № 456600 от 19.03.2013</w:t>
            </w:r>
          </w:p>
        </w:tc>
      </w:tr>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Договор № 01/200213 от 20.02.2013</w:t>
            </w:r>
          </w:p>
        </w:tc>
      </w:tr>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Оферта (свободная лицензия)</w:t>
            </w:r>
          </w:p>
        </w:tc>
      </w:tr>
      <w:tr w:rsidR="006914AA">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6914AA" w:rsidRDefault="00586F3B">
            <w:pPr>
              <w:pStyle w:val="aff2"/>
              <w:spacing w:line="240" w:lineRule="auto"/>
              <w:ind w:firstLine="0"/>
              <w:rPr>
                <w:sz w:val="24"/>
                <w:szCs w:val="24"/>
              </w:rPr>
            </w:pPr>
            <w:r>
              <w:rPr>
                <w:sz w:val="24"/>
                <w:szCs w:val="24"/>
              </w:rPr>
              <w:t>Оферта (свободная лицензия)</w:t>
            </w:r>
          </w:p>
        </w:tc>
      </w:tr>
    </w:tbl>
    <w:p w:rsidR="006914AA" w:rsidRDefault="006914AA"/>
    <w:p w:rsidR="006914AA" w:rsidRDefault="00586F3B">
      <w:pPr>
        <w:numPr>
          <w:ilvl w:val="0"/>
          <w:numId w:val="2"/>
        </w:numPr>
        <w:ind w:left="0"/>
        <w:jc w:val="center"/>
        <w:rPr>
          <w:b/>
        </w:rPr>
      </w:pPr>
      <w:r>
        <w:rPr>
          <w:b/>
        </w:rPr>
        <w:t>11. Описание материально-технической базы, необходимой для осуществления образовательного процесса по дисциплине</w:t>
      </w:r>
    </w:p>
    <w:p w:rsidR="006914AA" w:rsidRDefault="006914AA">
      <w:pPr>
        <w:numPr>
          <w:ilvl w:val="0"/>
          <w:numId w:val="2"/>
        </w:numPr>
        <w:ind w:left="0"/>
        <w:jc w:val="both"/>
      </w:pPr>
    </w:p>
    <w:p w:rsidR="006914AA" w:rsidRDefault="00586F3B">
      <w:pPr>
        <w:numPr>
          <w:ilvl w:val="0"/>
          <w:numId w:val="2"/>
        </w:numPr>
        <w:ind w:left="0"/>
        <w:jc w:val="both"/>
      </w:pPr>
      <w:r>
        <w:t>Для построения эффективного учебного процесса Кафедра «Экономика и управление» располагает следующими материально-техническими средствами, которые используются в процессе изучения дисциплины:</w:t>
      </w:r>
    </w:p>
    <w:p w:rsidR="006914AA" w:rsidRDefault="00586F3B">
      <w:pPr>
        <w:widowControl/>
        <w:numPr>
          <w:ilvl w:val="0"/>
          <w:numId w:val="2"/>
        </w:numPr>
        <w:ind w:left="0"/>
        <w:jc w:val="both"/>
        <w:rPr>
          <w:bCs/>
        </w:rPr>
      </w:pPr>
      <w:r>
        <w:rPr>
          <w:bCs/>
        </w:rPr>
        <w:t>- доска;</w:t>
      </w:r>
    </w:p>
    <w:p w:rsidR="006914AA" w:rsidRDefault="00586F3B">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6914AA" w:rsidRDefault="00586F3B">
      <w:pPr>
        <w:widowControl/>
        <w:numPr>
          <w:ilvl w:val="0"/>
          <w:numId w:val="2"/>
        </w:numPr>
        <w:ind w:left="0"/>
        <w:jc w:val="both"/>
        <w:rPr>
          <w:bCs/>
        </w:rPr>
      </w:pPr>
      <w:r>
        <w:rPr>
          <w:bCs/>
        </w:rPr>
        <w:t>- экран;</w:t>
      </w:r>
    </w:p>
    <w:p w:rsidR="006914AA" w:rsidRDefault="00586F3B">
      <w:pPr>
        <w:widowControl/>
        <w:numPr>
          <w:ilvl w:val="0"/>
          <w:numId w:val="2"/>
        </w:numPr>
        <w:ind w:left="0"/>
        <w:jc w:val="both"/>
        <w:rPr>
          <w:bCs/>
        </w:rPr>
      </w:pPr>
      <w:r>
        <w:rPr>
          <w:bCs/>
        </w:rPr>
        <w:t>- мультимедийный проектор.</w:t>
      </w:r>
    </w:p>
    <w:p w:rsidR="006914AA" w:rsidRDefault="00586F3B">
      <w:pPr>
        <w:numPr>
          <w:ilvl w:val="0"/>
          <w:numId w:val="2"/>
        </w:numPr>
        <w:ind w:left="0"/>
        <w:jc w:val="both"/>
      </w:pPr>
      <w:r>
        <w:t xml:space="preserve">В процессе преподавания используются также специальные ресурсы кабинета экономики (305 ауд.). </w:t>
      </w:r>
    </w:p>
    <w:p w:rsidR="006914AA" w:rsidRDefault="006914AA">
      <w:pPr>
        <w:shd w:val="clear" w:color="auto" w:fill="FFFFFF"/>
        <w:ind w:firstLine="567"/>
        <w:jc w:val="center"/>
        <w:rPr>
          <w:rFonts w:eastAsia="Times New Roman"/>
          <w:b/>
          <w:bCs/>
          <w:color w:val="222222"/>
        </w:rPr>
      </w:pPr>
    </w:p>
    <w:p w:rsidR="006914AA" w:rsidRDefault="00586F3B">
      <w:pPr>
        <w:shd w:val="clear" w:color="auto" w:fill="FFFFFF"/>
        <w:ind w:firstLine="567"/>
        <w:jc w:val="center"/>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6914AA" w:rsidRDefault="006914AA">
      <w:pPr>
        <w:shd w:val="clear" w:color="auto" w:fill="FFFFFF"/>
        <w:ind w:firstLine="567"/>
        <w:jc w:val="center"/>
        <w:rPr>
          <w:rFonts w:eastAsia="Times New Roman"/>
          <w:color w:val="222222"/>
        </w:rPr>
      </w:pPr>
    </w:p>
    <w:p w:rsidR="006914AA" w:rsidRDefault="00586F3B">
      <w:pPr>
        <w:shd w:val="clear" w:color="auto" w:fill="FFFFFF"/>
        <w:ind w:firstLine="709"/>
        <w:jc w:val="both"/>
        <w:rPr>
          <w:rFonts w:eastAsia="Times New Roman"/>
          <w:color w:val="222222"/>
        </w:rPr>
      </w:pPr>
      <w:r>
        <w:rPr>
          <w:rFonts w:eastAsia="Times New Roman"/>
          <w:color w:val="222222"/>
        </w:rPr>
        <w:t xml:space="preserve">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w:t>
      </w:r>
      <w:r>
        <w:rPr>
          <w:rFonts w:eastAsia="Times New Roman"/>
          <w:color w:val="222222"/>
        </w:rPr>
        <w:lastRenderedPageBreak/>
        <w:t>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6914AA" w:rsidRDefault="00586F3B">
      <w:pPr>
        <w:shd w:val="clear" w:color="auto" w:fill="FFFFFF"/>
        <w:ind w:firstLine="709"/>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6914AA" w:rsidRDefault="006914AA">
      <w:pPr>
        <w:shd w:val="clear" w:color="auto" w:fill="FFFFFF"/>
        <w:ind w:firstLine="567"/>
        <w:jc w:val="both"/>
        <w:rPr>
          <w:rFonts w:eastAsia="Times New Roman"/>
          <w:color w:val="222222"/>
        </w:rPr>
      </w:pPr>
    </w:p>
    <w:p w:rsidR="006914AA" w:rsidRDefault="00586F3B">
      <w:pPr>
        <w:shd w:val="clear" w:color="auto" w:fill="FFFFFF"/>
        <w:ind w:firstLine="567"/>
        <w:jc w:val="center"/>
        <w:rPr>
          <w:rFonts w:eastAsia="Times New Roman"/>
          <w:b/>
          <w:bCs/>
          <w:color w:val="222222"/>
        </w:rPr>
      </w:pPr>
      <w:r>
        <w:rPr>
          <w:rFonts w:eastAsia="Times New Roman"/>
          <w:b/>
          <w:bCs/>
          <w:color w:val="222222"/>
        </w:rPr>
        <w:t xml:space="preserve">13. </w:t>
      </w:r>
      <w:bookmarkStart w:id="4" w:name="_Toc459975991"/>
      <w:bookmarkEnd w:id="4"/>
      <w:r>
        <w:rPr>
          <w:rFonts w:eastAsia="Times New Roman"/>
          <w:b/>
          <w:bCs/>
          <w:color w:val="222222"/>
        </w:rPr>
        <w:t>Иные сведения и (или) материалы</w:t>
      </w:r>
    </w:p>
    <w:p w:rsidR="006914AA" w:rsidRDefault="006914AA">
      <w:pPr>
        <w:shd w:val="clear" w:color="auto" w:fill="FFFFFF"/>
        <w:jc w:val="both"/>
        <w:rPr>
          <w:rFonts w:eastAsia="Times New Roman"/>
          <w:color w:val="222222"/>
        </w:rPr>
      </w:pPr>
    </w:p>
    <w:p w:rsidR="006914AA" w:rsidRDefault="00586F3B">
      <w:pPr>
        <w:shd w:val="clear" w:color="auto" w:fill="FFFFFF"/>
        <w:ind w:firstLine="567"/>
        <w:jc w:val="both"/>
        <w:rPr>
          <w:rFonts w:eastAsia="Times New Roman"/>
          <w:color w:val="222222"/>
        </w:rPr>
      </w:pPr>
      <w:r>
        <w:rPr>
          <w:rFonts w:eastAsia="Times New Roman"/>
          <w:color w:val="222222"/>
        </w:rPr>
        <w:t>Не предусмотрены.</w:t>
      </w:r>
    </w:p>
    <w:p w:rsidR="006914AA" w:rsidRDefault="006914AA">
      <w:pPr>
        <w:shd w:val="clear" w:color="auto" w:fill="FFFFFF"/>
        <w:ind w:firstLine="567"/>
        <w:jc w:val="both"/>
        <w:rPr>
          <w:rFonts w:eastAsia="Times New Roman"/>
          <w:color w:val="222222"/>
        </w:rPr>
      </w:pPr>
    </w:p>
    <w:p w:rsidR="006914AA" w:rsidRDefault="00586F3B">
      <w:pPr>
        <w:shd w:val="clear" w:color="auto" w:fill="FFFFFF"/>
        <w:ind w:firstLine="567"/>
        <w:jc w:val="both"/>
        <w:rPr>
          <w:rFonts w:eastAsia="Times New Roman"/>
          <w:b/>
          <w:color w:val="222222"/>
        </w:rPr>
      </w:pPr>
      <w:r>
        <w:rPr>
          <w:rFonts w:eastAsia="Times New Roman"/>
          <w:b/>
          <w:color w:val="222222"/>
        </w:rPr>
        <w:t xml:space="preserve">Составитель: </w:t>
      </w:r>
    </w:p>
    <w:p w:rsidR="006914AA" w:rsidRDefault="00586F3B">
      <w:pPr>
        <w:shd w:val="clear" w:color="auto" w:fill="FFFFFF"/>
        <w:ind w:firstLine="567"/>
        <w:jc w:val="both"/>
        <w:rPr>
          <w:rFonts w:eastAsia="Times New Roman"/>
          <w:b/>
          <w:color w:val="222222"/>
        </w:rPr>
      </w:pPr>
      <w:r>
        <w:rPr>
          <w:b/>
        </w:rPr>
        <w:t>Якубова Наталья Евгеньевна, старший преподаватель Кафедры финансов и кредита МПСУ.</w:t>
      </w:r>
    </w:p>
    <w:p w:rsidR="006914AA" w:rsidRDefault="00586F3B">
      <w:pPr>
        <w:widowControl/>
        <w:spacing w:after="160" w:line="256" w:lineRule="auto"/>
      </w:pPr>
      <w:r>
        <w:br w:type="page"/>
      </w:r>
    </w:p>
    <w:p w:rsidR="006914AA" w:rsidRDefault="006914AA">
      <w:pPr>
        <w:widowControl/>
        <w:spacing w:after="160" w:line="256" w:lineRule="auto"/>
        <w:rPr>
          <w:rFonts w:eastAsia="Times New Roman"/>
          <w:b/>
          <w:color w:val="222222"/>
        </w:rPr>
      </w:pPr>
    </w:p>
    <w:p w:rsidR="006914AA" w:rsidRDefault="00586F3B">
      <w:pPr>
        <w:tabs>
          <w:tab w:val="left" w:pos="567"/>
          <w:tab w:val="left" w:pos="851"/>
        </w:tabs>
        <w:ind w:left="284" w:firstLine="567"/>
        <w:rPr>
          <w:rFonts w:eastAsia="Times New Roman"/>
          <w:b/>
          <w:lang w:eastAsia="zh-CN"/>
        </w:rPr>
      </w:pPr>
      <w:r>
        <w:rPr>
          <w:rFonts w:eastAsia="Times New Roman"/>
          <w:b/>
          <w:lang w:eastAsia="zh-CN"/>
        </w:rPr>
        <w:t>14. Лист регистрации изменений</w:t>
      </w:r>
    </w:p>
    <w:p w:rsidR="006914AA" w:rsidRDefault="006914AA">
      <w:pPr>
        <w:tabs>
          <w:tab w:val="left" w:pos="567"/>
          <w:tab w:val="left" w:pos="851"/>
        </w:tabs>
        <w:ind w:left="284" w:firstLine="567"/>
        <w:rPr>
          <w:rFonts w:eastAsia="Times New Roman"/>
          <w:lang w:eastAsia="zh-CN"/>
        </w:rPr>
      </w:pPr>
    </w:p>
    <w:p w:rsidR="006914AA" w:rsidRDefault="00586F3B">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6914AA" w:rsidRDefault="006914AA">
      <w:pPr>
        <w:tabs>
          <w:tab w:val="left" w:pos="567"/>
          <w:tab w:val="left" w:pos="851"/>
        </w:tabs>
        <w:ind w:left="284" w:firstLine="567"/>
        <w:rPr>
          <w:rFonts w:eastAsia="Times New Roman"/>
          <w:lang w:eastAsia="zh-CN"/>
        </w:rPr>
      </w:pPr>
    </w:p>
    <w:p w:rsidR="006914AA" w:rsidRDefault="00586F3B">
      <w:pPr>
        <w:tabs>
          <w:tab w:val="left" w:pos="567"/>
          <w:tab w:val="left" w:pos="851"/>
        </w:tabs>
        <w:ind w:left="284" w:firstLine="567"/>
        <w:jc w:val="center"/>
        <w:rPr>
          <w:rFonts w:eastAsia="Times New Roman"/>
          <w:b/>
          <w:bCs/>
        </w:rPr>
      </w:pPr>
      <w:bookmarkStart w:id="5" w:name="_Toc481796236"/>
      <w:bookmarkEnd w:id="5"/>
      <w:r>
        <w:rPr>
          <w:rFonts w:eastAsia="Times New Roman"/>
          <w:b/>
          <w:bCs/>
        </w:rPr>
        <w:t>Лист регистрации изменений</w:t>
      </w:r>
    </w:p>
    <w:p w:rsidR="006914AA" w:rsidRDefault="006914AA">
      <w:pPr>
        <w:tabs>
          <w:tab w:val="left" w:pos="567"/>
          <w:tab w:val="left" w:pos="851"/>
        </w:tabs>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6914AA" w:rsidTr="00D463CA">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6914AA">
            <w:pPr>
              <w:ind w:right="-143"/>
              <w:jc w:val="center"/>
              <w:rPr>
                <w:rFonts w:eastAsia="Times New Roman"/>
                <w:color w:val="000000"/>
              </w:rPr>
            </w:pPr>
          </w:p>
          <w:p w:rsidR="006914AA" w:rsidRDefault="00586F3B">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6914AA" w:rsidTr="00D463CA">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6914AA">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ind w:left="-250" w:right="-143"/>
              <w:jc w:val="center"/>
              <w:rPr>
                <w:rFonts w:eastAsia="Times New Roman"/>
                <w:color w:val="000000"/>
              </w:rPr>
            </w:pPr>
            <w:r>
              <w:rPr>
                <w:rFonts w:eastAsia="Times New Roman"/>
                <w:color w:val="000000"/>
              </w:rPr>
              <w:t xml:space="preserve">  01.09.2013</w:t>
            </w:r>
          </w:p>
        </w:tc>
      </w:tr>
      <w:tr w:rsidR="006914AA" w:rsidTr="00D463CA">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6914AA">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ind w:left="-108" w:right="-143"/>
              <w:jc w:val="center"/>
              <w:rPr>
                <w:rFonts w:eastAsia="Times New Roman"/>
                <w:color w:val="000000"/>
              </w:rPr>
            </w:pPr>
            <w:r>
              <w:rPr>
                <w:rFonts w:eastAsia="Times New Roman"/>
                <w:color w:val="000000"/>
              </w:rPr>
              <w:t>01.09.2014</w:t>
            </w:r>
          </w:p>
        </w:tc>
      </w:tr>
      <w:tr w:rsidR="006914AA" w:rsidTr="00D463CA">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6914AA">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ind w:left="-108" w:right="-143"/>
              <w:jc w:val="center"/>
              <w:rPr>
                <w:rFonts w:eastAsia="Times New Roman"/>
                <w:color w:val="000000"/>
              </w:rPr>
            </w:pPr>
            <w:r>
              <w:rPr>
                <w:rFonts w:eastAsia="Times New Roman"/>
                <w:color w:val="000000"/>
              </w:rPr>
              <w:t>01.09.2015</w:t>
            </w:r>
          </w:p>
        </w:tc>
      </w:tr>
      <w:tr w:rsidR="006914AA" w:rsidTr="00D463CA">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6914AA">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ind w:left="-108" w:right="-143"/>
              <w:jc w:val="center"/>
              <w:rPr>
                <w:rFonts w:eastAsia="Times New Roman"/>
                <w:color w:val="000000"/>
              </w:rPr>
            </w:pPr>
            <w:r>
              <w:rPr>
                <w:rFonts w:eastAsia="Times New Roman"/>
                <w:color w:val="000000"/>
              </w:rPr>
              <w:t>01.03.2016</w:t>
            </w:r>
          </w:p>
        </w:tc>
      </w:tr>
      <w:tr w:rsidR="006914AA" w:rsidTr="00D463CA">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6914AA">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ind w:left="-108" w:right="-143"/>
              <w:jc w:val="center"/>
              <w:rPr>
                <w:rFonts w:eastAsia="Times New Roman"/>
                <w:color w:val="000000"/>
              </w:rPr>
            </w:pPr>
            <w:r>
              <w:rPr>
                <w:rFonts w:eastAsia="Times New Roman"/>
                <w:color w:val="000000"/>
              </w:rPr>
              <w:t>01.09.2016</w:t>
            </w:r>
          </w:p>
        </w:tc>
      </w:tr>
      <w:tr w:rsidR="006914AA" w:rsidTr="00D463CA">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6914AA">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14AA" w:rsidRDefault="00586F3B">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14AA" w:rsidRDefault="00586F3B">
            <w:pPr>
              <w:ind w:left="-108" w:right="-143"/>
              <w:jc w:val="center"/>
              <w:rPr>
                <w:rFonts w:eastAsia="Times New Roman"/>
                <w:color w:val="000000"/>
              </w:rPr>
            </w:pPr>
            <w:r>
              <w:rPr>
                <w:rFonts w:eastAsia="Times New Roman"/>
                <w:color w:val="000000"/>
              </w:rPr>
              <w:t>01.09.2017</w:t>
            </w:r>
          </w:p>
        </w:tc>
      </w:tr>
      <w:tr w:rsidR="00D463CA" w:rsidTr="00D463CA">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463CA" w:rsidRDefault="00D463CA" w:rsidP="00D463CA">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463CA" w:rsidRPr="00E94D2B" w:rsidRDefault="00D463CA" w:rsidP="00D463CA">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463CA" w:rsidRPr="00E94D2B" w:rsidRDefault="00D463CA" w:rsidP="00D463CA">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463CA" w:rsidRPr="00E94D2B" w:rsidRDefault="00D463CA" w:rsidP="00D463CA">
            <w:pPr>
              <w:ind w:left="-108" w:right="-143"/>
              <w:jc w:val="center"/>
            </w:pPr>
            <w:r w:rsidRPr="00E94D2B">
              <w:t>01.09.2018</w:t>
            </w:r>
          </w:p>
        </w:tc>
      </w:tr>
      <w:tr w:rsidR="00D463CA" w:rsidTr="00032B69">
        <w:trPr>
          <w:trHeight w:val="790"/>
        </w:trPr>
        <w:tc>
          <w:tcPr>
            <w:tcW w:w="533" w:type="dxa"/>
            <w:tcBorders>
              <w:left w:val="single" w:sz="4" w:space="0" w:color="000001"/>
              <w:right w:val="single" w:sz="4" w:space="0" w:color="000001"/>
            </w:tcBorders>
            <w:shd w:val="clear" w:color="auto" w:fill="auto"/>
            <w:tcMar>
              <w:left w:w="108" w:type="dxa"/>
            </w:tcMar>
            <w:vAlign w:val="center"/>
          </w:tcPr>
          <w:p w:rsidR="00D463CA" w:rsidRDefault="00D463CA" w:rsidP="00D463CA">
            <w:pPr>
              <w:widowControl/>
              <w:numPr>
                <w:ilvl w:val="0"/>
                <w:numId w:val="9"/>
              </w:numPr>
              <w:ind w:left="0" w:right="-143"/>
              <w:contextualSpacing/>
              <w:rPr>
                <w:rFonts w:eastAsia="Times New Roman"/>
                <w:color w:val="000000"/>
              </w:rPr>
            </w:pPr>
          </w:p>
        </w:tc>
        <w:tc>
          <w:tcPr>
            <w:tcW w:w="5207" w:type="dxa"/>
            <w:tcBorders>
              <w:left w:val="single" w:sz="4" w:space="0" w:color="000001"/>
              <w:right w:val="single" w:sz="4" w:space="0" w:color="000001"/>
            </w:tcBorders>
            <w:shd w:val="clear" w:color="auto" w:fill="auto"/>
            <w:tcMar>
              <w:left w:w="108" w:type="dxa"/>
            </w:tcMar>
          </w:tcPr>
          <w:p w:rsidR="00D463CA" w:rsidRDefault="00D463CA" w:rsidP="00D463CA">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D463CA" w:rsidRDefault="00D463CA" w:rsidP="00D463CA">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D463CA" w:rsidRDefault="00D463CA" w:rsidP="00D463CA">
            <w:pPr>
              <w:autoSpaceDE w:val="0"/>
              <w:ind w:left="-108" w:right="-143"/>
              <w:jc w:val="center"/>
              <w:rPr>
                <w:color w:val="000000"/>
                <w:szCs w:val="26"/>
              </w:rPr>
            </w:pPr>
            <w:r>
              <w:rPr>
                <w:color w:val="000000"/>
                <w:szCs w:val="26"/>
              </w:rPr>
              <w:t>01.09.2019</w:t>
            </w:r>
          </w:p>
        </w:tc>
      </w:tr>
      <w:tr w:rsidR="00032B69" w:rsidTr="00D463CA">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032B69" w:rsidRDefault="00032B69" w:rsidP="00032B69">
            <w:pPr>
              <w:widowControl/>
              <w:numPr>
                <w:ilvl w:val="0"/>
                <w:numId w:val="9"/>
              </w:numPr>
              <w:ind w:left="0" w:right="-143"/>
              <w:contextualSpacing/>
              <w:rPr>
                <w:rFonts w:eastAsia="Times New Roman"/>
                <w:color w:val="000000"/>
              </w:rPr>
            </w:pPr>
            <w:bookmarkStart w:id="6" w:name="_GoBack" w:colFirst="1" w:colLast="1"/>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032B69" w:rsidRPr="00784A6F" w:rsidRDefault="00032B69" w:rsidP="00032B69">
            <w:pPr>
              <w:ind w:right="29"/>
              <w:jc w:val="both"/>
              <w:rPr>
                <w:rFonts w:eastAsia="Calibri;Arial Unicode MS"/>
              </w:rPr>
            </w:pPr>
            <w:r w:rsidRPr="00784A6F">
              <w:rPr>
                <w:rFonts w:eastAsia="Calibri;Arial Unicode MS"/>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032B69" w:rsidRPr="00784A6F" w:rsidRDefault="00032B69" w:rsidP="00032B69">
            <w:pPr>
              <w:jc w:val="center"/>
              <w:rPr>
                <w:rFonts w:eastAsia="Calibri;Arial Unicode MS"/>
              </w:rPr>
            </w:pPr>
            <w:r w:rsidRPr="00784A6F">
              <w:rPr>
                <w:rFonts w:eastAsia="Calibri;Arial Unicode MS"/>
              </w:rPr>
              <w:t xml:space="preserve">Протокол заседания </w:t>
            </w:r>
            <w:r w:rsidRPr="00784A6F">
              <w:rPr>
                <w:rFonts w:eastAsia="Calibri;Arial Unicode MS"/>
              </w:rPr>
              <w:br/>
              <w:t>Ученого совета  от «13» мая 2020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032B69" w:rsidRPr="00784A6F" w:rsidRDefault="00032B69" w:rsidP="00032B69">
            <w:pPr>
              <w:ind w:left="-108" w:right="-143"/>
              <w:jc w:val="center"/>
              <w:rPr>
                <w:rFonts w:eastAsia="Calibri;Arial Unicode MS"/>
              </w:rPr>
            </w:pPr>
            <w:r w:rsidRPr="00784A6F">
              <w:rPr>
                <w:rFonts w:eastAsia="Calibri;Arial Unicode MS"/>
              </w:rPr>
              <w:t>01.09.2020</w:t>
            </w:r>
          </w:p>
        </w:tc>
      </w:tr>
      <w:bookmarkEnd w:id="6"/>
    </w:tbl>
    <w:p w:rsidR="006914AA" w:rsidRDefault="006914AA">
      <w:pPr>
        <w:shd w:val="clear" w:color="auto" w:fill="FFFFFF"/>
        <w:spacing w:line="360" w:lineRule="auto"/>
        <w:ind w:firstLine="567"/>
        <w:jc w:val="both"/>
      </w:pPr>
    </w:p>
    <w:sectPr w:rsidR="006914AA">
      <w:footerReference w:type="default" r:id="rId18"/>
      <w:pgSz w:w="11906" w:h="16838"/>
      <w:pgMar w:top="1134" w:right="851"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23C" w:rsidRDefault="0006723C">
      <w:r>
        <w:separator/>
      </w:r>
    </w:p>
  </w:endnote>
  <w:endnote w:type="continuationSeparator" w:id="0">
    <w:p w:rsidR="0006723C" w:rsidRDefault="0006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431539"/>
      <w:docPartObj>
        <w:docPartGallery w:val="Page Numbers (Bottom of Page)"/>
        <w:docPartUnique/>
      </w:docPartObj>
    </w:sdtPr>
    <w:sdtEndPr/>
    <w:sdtContent>
      <w:p w:rsidR="006914AA" w:rsidRDefault="00586F3B">
        <w:pPr>
          <w:pStyle w:val="afd"/>
          <w:jc w:val="center"/>
        </w:pPr>
        <w:r>
          <w:fldChar w:fldCharType="begin"/>
        </w:r>
        <w:r>
          <w:instrText>PAGE</w:instrText>
        </w:r>
        <w:r>
          <w:fldChar w:fldCharType="separate"/>
        </w:r>
        <w:r w:rsidR="00032B69">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23C" w:rsidRDefault="0006723C">
      <w:r>
        <w:separator/>
      </w:r>
    </w:p>
  </w:footnote>
  <w:footnote w:type="continuationSeparator" w:id="0">
    <w:p w:rsidR="0006723C" w:rsidRDefault="000672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076"/>
    <w:multiLevelType w:val="multilevel"/>
    <w:tmpl w:val="2D741F3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C63438"/>
    <w:multiLevelType w:val="multilevel"/>
    <w:tmpl w:val="28860A2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EE284D"/>
    <w:multiLevelType w:val="multilevel"/>
    <w:tmpl w:val="8C82F10C"/>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219E7317"/>
    <w:multiLevelType w:val="multilevel"/>
    <w:tmpl w:val="1BC6B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0A7635"/>
    <w:multiLevelType w:val="multilevel"/>
    <w:tmpl w:val="4DB8EE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92E0E57"/>
    <w:multiLevelType w:val="multilevel"/>
    <w:tmpl w:val="834A0E82"/>
    <w:lvl w:ilvl="0">
      <w:start w:val="8"/>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FF527F7"/>
    <w:multiLevelType w:val="multilevel"/>
    <w:tmpl w:val="B4C0D48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53E71752"/>
    <w:multiLevelType w:val="multilevel"/>
    <w:tmpl w:val="D614584A"/>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8" w15:restartNumberingAfterBreak="0">
    <w:nsid w:val="640B3668"/>
    <w:multiLevelType w:val="multilevel"/>
    <w:tmpl w:val="C5C2234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9" w15:restartNumberingAfterBreak="0">
    <w:nsid w:val="6C5125DC"/>
    <w:multiLevelType w:val="multilevel"/>
    <w:tmpl w:val="3E220D3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0"/>
  </w:num>
  <w:num w:numId="5">
    <w:abstractNumId w:val="8"/>
  </w:num>
  <w:num w:numId="6">
    <w:abstractNumId w:val="5"/>
  </w:num>
  <w:num w:numId="7">
    <w:abstractNumId w:val="9"/>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14AA"/>
    <w:rsid w:val="00032B69"/>
    <w:rsid w:val="0006723C"/>
    <w:rsid w:val="00421AF3"/>
    <w:rsid w:val="00557393"/>
    <w:rsid w:val="00565496"/>
    <w:rsid w:val="00586F3B"/>
    <w:rsid w:val="006914AA"/>
    <w:rsid w:val="00B67598"/>
    <w:rsid w:val="00D463C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F7561-C511-4E83-90B5-5EE7F4B2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af">
    <w:name w:val="Текст Знак"/>
    <w:basedOn w:val="a0"/>
    <w:semiHidden/>
    <w:rsid w:val="00B26951"/>
    <w:rPr>
      <w:rFonts w:ascii="Consolas" w:eastAsia="Calibri" w:hAnsi="Consolas" w:cs="Times New Roman"/>
      <w:sz w:val="21"/>
      <w:szCs w:val="21"/>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paragraph" w:styleId="af0">
    <w:name w:val="Title"/>
    <w:basedOn w:val="a"/>
    <w:next w:val="af1"/>
    <w:pPr>
      <w:keepNext/>
      <w:spacing w:before="240" w:after="120"/>
    </w:pPr>
    <w:rPr>
      <w:rFonts w:ascii="Liberation Sans" w:eastAsia="Lucida Sans Unicode" w:hAnsi="Liberation Sans" w:cs="Mangal"/>
      <w:sz w:val="28"/>
      <w:szCs w:val="28"/>
    </w:rPr>
  </w:style>
  <w:style w:type="paragraph" w:styleId="af1">
    <w:name w:val="Body Text"/>
    <w:basedOn w:val="a"/>
    <w:rsid w:val="00EF184F"/>
    <w:pPr>
      <w:widowControl/>
      <w:spacing w:after="120" w:line="288" w:lineRule="auto"/>
    </w:pPr>
    <w:rPr>
      <w:rFonts w:eastAsia="Times New Roman"/>
      <w:lang w:eastAsia="zh-CN"/>
    </w:rPr>
  </w:style>
  <w:style w:type="paragraph" w:styleId="af2">
    <w:name w:val="List"/>
    <w:basedOn w:val="af1"/>
    <w:rsid w:val="00EF184F"/>
    <w:rPr>
      <w:rFonts w:cs="Mangal"/>
    </w:rPr>
  </w:style>
  <w:style w:type="paragraph" w:customStyle="1" w:styleId="af3">
    <w:name w:val="Название"/>
    <w:basedOn w:val="a"/>
    <w:pPr>
      <w:suppressLineNumbers/>
      <w:spacing w:before="120" w:after="120"/>
    </w:pPr>
    <w:rPr>
      <w:rFonts w:cs="Mangal"/>
      <w:i/>
      <w:iCs/>
    </w:rPr>
  </w:style>
  <w:style w:type="paragraph" w:styleId="af4">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5">
    <w:name w:val="Normal (Web)"/>
    <w:basedOn w:val="a"/>
    <w:uiPriority w:val="99"/>
    <w:unhideWhenUsed/>
    <w:rsid w:val="005D55DE"/>
    <w:pPr>
      <w:widowControl/>
      <w:spacing w:before="280" w:after="280"/>
    </w:pPr>
    <w:rPr>
      <w:rFonts w:eastAsia="Times New Roman"/>
    </w:rPr>
  </w:style>
  <w:style w:type="paragraph" w:styleId="af6">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7">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8">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9">
    <w:name w:val="список с точками"/>
    <w:basedOn w:val="a"/>
    <w:rsid w:val="00EF184F"/>
    <w:pPr>
      <w:widowControl/>
      <w:spacing w:line="312" w:lineRule="auto"/>
      <w:ind w:left="822" w:hanging="255"/>
      <w:jc w:val="both"/>
    </w:pPr>
    <w:rPr>
      <w:rFonts w:eastAsia="Times New Roman"/>
      <w:lang w:eastAsia="zh-CN"/>
    </w:rPr>
  </w:style>
  <w:style w:type="paragraph" w:styleId="afa">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b">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c">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d">
    <w:name w:val="footer"/>
    <w:basedOn w:val="a"/>
    <w:uiPriority w:val="99"/>
    <w:rsid w:val="00EF184F"/>
    <w:pPr>
      <w:widowControl/>
    </w:pPr>
    <w:rPr>
      <w:rFonts w:eastAsia="Times New Roman"/>
      <w:lang w:eastAsia="zh-CN"/>
    </w:rPr>
  </w:style>
  <w:style w:type="paragraph" w:styleId="afe">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1"/>
    <w:rsid w:val="00EF184F"/>
    <w:pPr>
      <w:widowControl w:val="0"/>
      <w:ind w:firstLine="210"/>
    </w:pPr>
  </w:style>
  <w:style w:type="paragraph" w:styleId="aff">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0">
    <w:name w:val="Balloon Text"/>
    <w:basedOn w:val="a"/>
    <w:rsid w:val="00EF184F"/>
    <w:pPr>
      <w:ind w:firstLine="400"/>
      <w:jc w:val="both"/>
    </w:pPr>
    <w:rPr>
      <w:rFonts w:ascii="Tahoma" w:eastAsia="Times New Roman" w:hAnsi="Tahoma" w:cs="Tahoma"/>
      <w:sz w:val="16"/>
      <w:szCs w:val="16"/>
      <w:lang w:eastAsia="zh-CN"/>
    </w:rPr>
  </w:style>
  <w:style w:type="paragraph" w:customStyle="1" w:styleId="aff1">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2">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3">
    <w:name w:val="Заголовок таблицы"/>
    <w:basedOn w:val="aff2"/>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5"/>
    <w:uiPriority w:val="99"/>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4">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752406"/>
    <w:pPr>
      <w:suppressAutoHyphens/>
      <w:spacing w:line="240" w:lineRule="auto"/>
    </w:pPr>
    <w:rPr>
      <w:rFonts w:ascii="Times New Roman" w:eastAsia="Calibri" w:hAnsi="Times New Roman" w:cs="Times New Roman"/>
      <w:color w:val="000000"/>
      <w:sz w:val="24"/>
      <w:szCs w:val="24"/>
    </w:rPr>
  </w:style>
  <w:style w:type="paragraph" w:customStyle="1" w:styleId="ConsPlusNormal">
    <w:name w:val="ConsPlusNormal"/>
    <w:rsid w:val="00514E60"/>
    <w:pPr>
      <w:widowControl w:val="0"/>
      <w:suppressAutoHyphens/>
      <w:spacing w:line="240" w:lineRule="auto"/>
    </w:pPr>
    <w:rPr>
      <w:rFonts w:ascii="Arial" w:eastAsia="Times New Roman" w:hAnsi="Arial" w:cs="Arial"/>
      <w:szCs w:val="20"/>
      <w:lang w:eastAsia="ru-RU"/>
    </w:rPr>
  </w:style>
  <w:style w:type="paragraph" w:styleId="aff5">
    <w:name w:val="Plain Text"/>
    <w:basedOn w:val="a"/>
    <w:semiHidden/>
    <w:unhideWhenUsed/>
    <w:rsid w:val="00B26951"/>
    <w:pPr>
      <w:widowControl/>
    </w:pPr>
    <w:rPr>
      <w:rFonts w:ascii="Consolas" w:eastAsia="Calibri" w:hAnsi="Consolas"/>
      <w:sz w:val="21"/>
      <w:szCs w:val="21"/>
      <w:lang w:eastAsia="en-US"/>
    </w:rPr>
  </w:style>
  <w:style w:type="paragraph" w:customStyle="1" w:styleId="ConsPlusNonformat">
    <w:name w:val="ConsPlusNonformat"/>
    <w:rsid w:val="004E3F17"/>
    <w:pPr>
      <w:widowControl w:val="0"/>
      <w:suppressAutoHyphens/>
      <w:spacing w:line="240" w:lineRule="auto"/>
    </w:pPr>
    <w:rPr>
      <w:rFonts w:ascii="Courier New" w:eastAsia="Times New Roman" w:hAnsi="Courier New" w:cs="Courier New"/>
      <w:szCs w:val="20"/>
      <w:lang w:eastAsia="zh-CN"/>
    </w:rPr>
  </w:style>
  <w:style w:type="table" w:styleId="aff6">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3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1050;&#1086;&#1084;&#1087;&#1086;&#1079;&#1080;&#1094;&#1080;&#1103;_(&#1083;&#1080;&#1090;&#1077;&#1088;&#1072;&#1090;&#1091;&#1088;&#1086;&#1074;&#1077;&#1076;&#1077;&#1085;&#1080;&#107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1051;&#1072;&#1090;&#1080;&#1085;&#1089;&#1082;&#1080;&#1081;_&#1103;&#1079;&#1099;&#1082;" TargetMode="External"/><Relationship Id="rId17" Type="http://schemas.openxmlformats.org/officeDocument/2006/relationships/hyperlink" Target="http://ru.wikipedia.org/wiki/&#1058;&#1088;&#1072;&#1082;&#1090;&#1072;&#1090;_(&#1083;&#1080;&#1090;&#1077;&#1088;&#1072;&#1090;&#1091;&#1088;&#1072;)" TargetMode="External"/><Relationship Id="rId2" Type="http://schemas.openxmlformats.org/officeDocument/2006/relationships/numbering" Target="numbering.xml"/><Relationship Id="rId16" Type="http://schemas.openxmlformats.org/officeDocument/2006/relationships/hyperlink" Target="http://ru.wikipedia.org/wiki/&#1054;&#1095;&#1077;&#1088;&#10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1060;&#1088;&#1072;&#1085;&#1094;&#1091;&#1079;&#1089;&#1082;&#1080;&#1081;_&#1103;&#1079;&#1099;&#1082;" TargetMode="External"/><Relationship Id="rId5" Type="http://schemas.openxmlformats.org/officeDocument/2006/relationships/webSettings" Target="webSettings.xml"/><Relationship Id="rId15" Type="http://schemas.openxmlformats.org/officeDocument/2006/relationships/hyperlink" Target="http://ru.wikipedia.org/wiki/&#1057;&#1090;&#1072;&#1090;&#1100;&#1103;" TargetMode="External"/><Relationship Id="rId10" Type="http://schemas.openxmlformats.org/officeDocument/2006/relationships/hyperlink" Target="http://www.exper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rant.ru/" TargetMode="External"/><Relationship Id="rId14" Type="http://schemas.openxmlformats.org/officeDocument/2006/relationships/hyperlink" Target="http://ru.wikipedia.org/wiki/&#1040;&#1074;&#1090;&#1086;&#1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FFC0D-52C3-4425-B18B-C38AB83F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5440</Words>
  <Characters>31014</Characters>
  <Application>Microsoft Office Word</Application>
  <DocSecurity>0</DocSecurity>
  <Lines>258</Lines>
  <Paragraphs>72</Paragraphs>
  <ScaleCrop>false</ScaleCrop>
  <Company>Microsoft</Company>
  <LinksUpToDate>false</LinksUpToDate>
  <CharactersWithSpaces>36382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14</cp:revision>
  <dcterms:created xsi:type="dcterms:W3CDTF">2019-09-10T11:51:00Z</dcterms:created>
  <dcterms:modified xsi:type="dcterms:W3CDTF">2022-10-05T14:16:00Z</dcterms:modified>
  <dc:language>ru-RU</dc:language>
</cp:coreProperties>
</file>