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610556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610556">
              <w:tc>
                <w:tcPr>
                  <w:tcW w:w="9635" w:type="dxa"/>
                  <w:shd w:val="clear" w:color="auto" w:fill="auto"/>
                </w:tcPr>
                <w:p w:rsidR="00610556" w:rsidRDefault="00BC699E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715" cy="89979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71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0556" w:rsidRDefault="00BC699E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610556" w:rsidRDefault="00BC699E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610556" w:rsidRDefault="00610556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610556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610556" w:rsidRDefault="00BC699E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610556" w:rsidRDefault="0061055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10556" w:rsidRDefault="00610556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3AC6" w:rsidRDefault="00B63AC6" w:rsidP="00B63AC6">
      <w:pPr>
        <w:pStyle w:val="af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B63AC6" w:rsidRDefault="00B63AC6" w:rsidP="00B63AC6">
      <w:pPr>
        <w:pStyle w:val="af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B63AC6" w:rsidRDefault="00B63AC6" w:rsidP="00B63AC6">
      <w:pPr>
        <w:pStyle w:val="af0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B63AC6" w:rsidRDefault="00B63AC6" w:rsidP="00B63AC6">
      <w:pPr>
        <w:pStyle w:val="af0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610556" w:rsidRDefault="00610556" w:rsidP="002E2DC5">
      <w:pPr>
        <w:pStyle w:val="1f2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0556" w:rsidRDefault="00610556">
      <w:pPr>
        <w:pStyle w:val="af0"/>
        <w:spacing w:after="0"/>
        <w:jc w:val="center"/>
        <w:rPr>
          <w:i/>
          <w:sz w:val="28"/>
          <w:szCs w:val="28"/>
        </w:rPr>
      </w:pPr>
    </w:p>
    <w:p w:rsidR="00610556" w:rsidRDefault="00610556">
      <w:pPr>
        <w:pStyle w:val="af0"/>
        <w:spacing w:after="0"/>
        <w:jc w:val="center"/>
        <w:rPr>
          <w:i/>
          <w:sz w:val="28"/>
          <w:szCs w:val="28"/>
        </w:rPr>
      </w:pPr>
    </w:p>
    <w:p w:rsidR="00610556" w:rsidRDefault="00BC699E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610556" w:rsidRDefault="00BC699E">
      <w:pPr>
        <w:pStyle w:val="af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Информационные технологии в экономике</w:t>
      </w:r>
    </w:p>
    <w:p w:rsidR="00610556" w:rsidRDefault="00610556">
      <w:pPr>
        <w:pStyle w:val="af0"/>
        <w:spacing w:after="0"/>
        <w:jc w:val="center"/>
        <w:rPr>
          <w:i/>
        </w:rPr>
      </w:pPr>
    </w:p>
    <w:p w:rsidR="00610556" w:rsidRDefault="00610556">
      <w:pPr>
        <w:pStyle w:val="af0"/>
        <w:spacing w:after="0"/>
        <w:jc w:val="center"/>
        <w:rPr>
          <w:i/>
        </w:rPr>
      </w:pPr>
    </w:p>
    <w:p w:rsidR="00610556" w:rsidRDefault="00BC699E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610556" w:rsidRDefault="00BC699E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610556" w:rsidRDefault="00610556">
      <w:pPr>
        <w:pStyle w:val="af0"/>
        <w:rPr>
          <w:i/>
          <w:sz w:val="28"/>
          <w:szCs w:val="28"/>
        </w:rPr>
      </w:pPr>
    </w:p>
    <w:p w:rsidR="00610556" w:rsidRDefault="00BC699E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610556" w:rsidRDefault="00BC699E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610556" w:rsidRDefault="00610556">
      <w:pPr>
        <w:pStyle w:val="af0"/>
        <w:rPr>
          <w:i/>
          <w:sz w:val="28"/>
          <w:szCs w:val="28"/>
        </w:rPr>
      </w:pPr>
    </w:p>
    <w:p w:rsidR="00610556" w:rsidRDefault="00BC699E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610556" w:rsidRDefault="00BC699E">
      <w:pPr>
        <w:jc w:val="center"/>
        <w:rPr>
          <w:sz w:val="28"/>
        </w:rPr>
      </w:pPr>
      <w:r>
        <w:rPr>
          <w:sz w:val="28"/>
        </w:rPr>
        <w:t>Бакалавр</w:t>
      </w:r>
    </w:p>
    <w:p w:rsidR="00610556" w:rsidRDefault="00610556">
      <w:pPr>
        <w:pStyle w:val="af0"/>
        <w:rPr>
          <w:i/>
          <w:sz w:val="28"/>
          <w:szCs w:val="28"/>
        </w:rPr>
      </w:pPr>
    </w:p>
    <w:p w:rsidR="00610556" w:rsidRDefault="00BC699E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610556" w:rsidRDefault="00BC699E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610556" w:rsidRDefault="00610556">
      <w:pPr>
        <w:pStyle w:val="af0"/>
        <w:jc w:val="center"/>
        <w:rPr>
          <w:sz w:val="28"/>
          <w:szCs w:val="28"/>
        </w:rPr>
      </w:pPr>
    </w:p>
    <w:p w:rsidR="002E2DC5" w:rsidRDefault="002E2DC5">
      <w:pPr>
        <w:pStyle w:val="af0"/>
        <w:jc w:val="center"/>
        <w:rPr>
          <w:sz w:val="28"/>
          <w:szCs w:val="28"/>
        </w:rPr>
      </w:pPr>
    </w:p>
    <w:p w:rsidR="002E2DC5" w:rsidRDefault="002E2DC5">
      <w:pPr>
        <w:pStyle w:val="af0"/>
        <w:jc w:val="center"/>
        <w:rPr>
          <w:sz w:val="28"/>
          <w:szCs w:val="28"/>
        </w:rPr>
      </w:pPr>
    </w:p>
    <w:p w:rsidR="002E2DC5" w:rsidRDefault="002E2DC5">
      <w:pPr>
        <w:pStyle w:val="af0"/>
        <w:jc w:val="center"/>
        <w:rPr>
          <w:sz w:val="28"/>
          <w:szCs w:val="28"/>
        </w:rPr>
      </w:pPr>
    </w:p>
    <w:p w:rsidR="00610556" w:rsidRDefault="00BC699E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610556" w:rsidRDefault="00BC699E">
      <w:pPr>
        <w:widowControl/>
        <w:spacing w:after="160" w:line="256" w:lineRule="auto"/>
      </w:pPr>
      <w:r>
        <w:br w:type="page"/>
      </w:r>
    </w:p>
    <w:p w:rsidR="00610556" w:rsidRDefault="00BC699E">
      <w:pPr>
        <w:jc w:val="center"/>
      </w:pPr>
      <w:r>
        <w:lastRenderedPageBreak/>
        <w:t>СОДЕРЖАНИЕ</w:t>
      </w:r>
    </w:p>
    <w:p w:rsidR="00610556" w:rsidRDefault="00610556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7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16</w:t>
            </w:r>
          </w:p>
          <w:p w:rsidR="00610556" w:rsidRDefault="00610556">
            <w:pPr>
              <w:jc w:val="center"/>
              <w:rPr>
                <w:szCs w:val="24"/>
              </w:rPr>
            </w:pPr>
          </w:p>
          <w:p w:rsidR="00610556" w:rsidRDefault="00BC699E">
            <w:pPr>
              <w:jc w:val="center"/>
              <w:rPr>
                <w:szCs w:val="24"/>
              </w:rPr>
            </w:pPr>
            <w:r>
              <w:t>17</w:t>
            </w:r>
          </w:p>
          <w:p w:rsidR="00610556" w:rsidRDefault="00BC699E">
            <w:pPr>
              <w:jc w:val="center"/>
              <w:rPr>
                <w:szCs w:val="24"/>
              </w:rPr>
            </w:pPr>
            <w:r>
              <w:t>18</w:t>
            </w:r>
          </w:p>
        </w:tc>
      </w:tr>
    </w:tbl>
    <w:p w:rsidR="00610556" w:rsidRDefault="00610556">
      <w:pPr>
        <w:widowControl/>
        <w:spacing w:after="160"/>
      </w:pPr>
    </w:p>
    <w:p w:rsidR="00610556" w:rsidRDefault="00BC699E">
      <w:pPr>
        <w:widowControl/>
        <w:spacing w:after="160"/>
      </w:pPr>
      <w:r>
        <w:br w:type="page"/>
      </w:r>
    </w:p>
    <w:p w:rsidR="00610556" w:rsidRDefault="00610556">
      <w:pPr>
        <w:widowControl/>
        <w:spacing w:after="160"/>
      </w:pPr>
    </w:p>
    <w:p w:rsidR="00610556" w:rsidRDefault="00BC699E">
      <w:pPr>
        <w:pStyle w:val="af4"/>
        <w:numPr>
          <w:ilvl w:val="0"/>
          <w:numId w:val="12"/>
        </w:numPr>
        <w:tabs>
          <w:tab w:val="left" w:pos="426"/>
          <w:tab w:val="left" w:pos="851"/>
        </w:tabs>
        <w:spacing w:before="0" w:after="0" w:line="360" w:lineRule="auto"/>
        <w:ind w:firstLine="567"/>
        <w:jc w:val="center"/>
        <w:rPr>
          <w:b/>
        </w:rPr>
      </w:pPr>
      <w:bookmarkStart w:id="4" w:name="_Toc459975976"/>
      <w:bookmarkEnd w:id="4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10556" w:rsidRDefault="00610556">
      <w:pPr>
        <w:pStyle w:val="af0"/>
        <w:spacing w:before="1" w:after="0"/>
      </w:pPr>
    </w:p>
    <w:p w:rsidR="00610556" w:rsidRDefault="00BC699E">
      <w:pPr>
        <w:pStyle w:val="af0"/>
        <w:spacing w:before="1" w:after="0"/>
        <w:jc w:val="both"/>
      </w:pPr>
      <w: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610556" w:rsidRDefault="00610556">
      <w:pPr>
        <w:pStyle w:val="af0"/>
        <w:spacing w:before="1" w:after="0"/>
        <w:rPr>
          <w:i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234"/>
        <w:gridCol w:w="3118"/>
        <w:gridCol w:w="4219"/>
      </w:tblGrid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af0"/>
              <w:spacing w:before="1" w:after="0" w:line="240" w:lineRule="auto"/>
              <w:jc w:val="center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610556" w:rsidRDefault="00BC699E">
            <w:pPr>
              <w:pStyle w:val="af0"/>
              <w:spacing w:before="1" w:after="0"/>
              <w:jc w:val="center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af0"/>
              <w:spacing w:before="1" w:after="0" w:line="240" w:lineRule="auto"/>
              <w:jc w:val="center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both"/>
              <w:rPr>
                <w:szCs w:val="24"/>
              </w:rPr>
            </w:pPr>
            <w:r>
              <w:t>способность решать стандартные задачи в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значение информации в современном обществе;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значение современных информационных технологий в социально-экономических процессах;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информационной безопасности.</w:t>
            </w:r>
          </w:p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современные информационные технологии для решений стандартных задач профессиональной деятельности;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:rsidR="00610556" w:rsidRDefault="00BC699E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работы с компонентами интегрированного пакета прикладных программ Microsoft Office и средствами OLAP-технологий;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основными методами, способами и средствами получения, хранения, переработки информации, работы с компьютером как средством управления информацией, работы с информацией в глобальных компьютерных сетях;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основными методами использования информационных технологий общего назначения в профессиональной деятельности;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основными методами обеспечения информационной безопасности в профессиональной деятельности.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both"/>
              <w:rPr>
                <w:szCs w:val="24"/>
              </w:rPr>
            </w:pPr>
            <w:r>
              <w:t xml:space="preserve">способность собрать и проанализировать исходные данные, </w:t>
            </w:r>
            <w:r>
              <w:lastRenderedPageBreak/>
              <w:t>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ресурсы предприятий и организаций и применять их в экономической деятельности;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современные информационные технологии, распространенные в экономике.</w:t>
            </w:r>
          </w:p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2"/>
                <w:szCs w:val="22"/>
              </w:rPr>
              <w:t>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современные информационные технологии для создания баз данных, сбора и анализа исходных данных;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финансовую и бухгалтерскую информацию, а также глобальные, национальные, региональные и корпоративные информационные ресурсы, полученные из глобальной и локальной сетей.</w:t>
            </w:r>
          </w:p>
          <w:p w:rsidR="00610556" w:rsidRDefault="00BC699E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средствами поиска и работы с информацией в глобальных, локальных и других компьютерных сетях;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методами разработки компьютерных моделей, используемых для анализа финансово-хозяйственного состояния предприятия (организации)</w:t>
            </w:r>
            <w:r>
              <w:rPr>
                <w:sz w:val="22"/>
                <w:szCs w:val="22"/>
              </w:rPr>
              <w:t>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ПК-8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both"/>
              <w:rPr>
                <w:szCs w:val="24"/>
              </w:rPr>
            </w:pPr>
            <w: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методы компьютерного решения экономических задач в практике аналитической и научно-исследовательской деятельности;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информационного моделирования экономических процессов с использованием графических международных стандартов.</w:t>
            </w:r>
          </w:p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>
              <w:rPr>
                <w:sz w:val="22"/>
                <w:szCs w:val="22"/>
              </w:rPr>
              <w:t>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применять методы компьютерного анализа и моделирования экономических процессов;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моделировать бизнес-процессы на основе известных графических средств;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осуществлять формализацию профессиональных знаний, выполнять постановку экономических задач и решать их с помощью современных программных инструментальных средств.</w:t>
            </w:r>
          </w:p>
          <w:p w:rsidR="00610556" w:rsidRDefault="00BC699E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методами компьютерного решения экономических задач;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методами компьютерного анализа и </w:t>
            </w:r>
            <w:r>
              <w:rPr>
                <w:color w:val="000000"/>
                <w:sz w:val="22"/>
                <w:szCs w:val="22"/>
              </w:rPr>
              <w:lastRenderedPageBreak/>
              <w:t>моделирования экономических процессов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10556" w:rsidRDefault="00610556">
      <w:pPr>
        <w:widowControl/>
        <w:spacing w:after="160" w:line="256" w:lineRule="auto"/>
        <w:rPr>
          <w:b/>
        </w:rPr>
      </w:pPr>
    </w:p>
    <w:p w:rsidR="00610556" w:rsidRDefault="00BC699E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610556" w:rsidRDefault="00610556">
      <w:pPr>
        <w:ind w:firstLine="540"/>
        <w:jc w:val="both"/>
      </w:pPr>
    </w:p>
    <w:p w:rsidR="00610556" w:rsidRDefault="00BC699E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«Информационные технологии в экономике»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обязательных дисциплин вариативной части блока Б1.В.ДВ.01.02 основной профессиональной образовательной программы.</w:t>
      </w:r>
    </w:p>
    <w:p w:rsidR="00610556" w:rsidRDefault="00BC699E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</w:t>
      </w:r>
      <w:r>
        <w:rPr>
          <w:iCs/>
        </w:rPr>
        <w:t>«Математический анализ», «Линейная алгебра», «Теория вероятностей и математическая статистика».</w:t>
      </w:r>
      <w:r>
        <w:t xml:space="preserve"> </w:t>
      </w:r>
    </w:p>
    <w:p w:rsidR="00610556" w:rsidRDefault="00BC699E">
      <w:pPr>
        <w:ind w:firstLine="400"/>
        <w:jc w:val="both"/>
      </w:pPr>
      <w:r>
        <w:t xml:space="preserve">Изучение курса «Информационные технологии в экономике» является необходимым для успешного освоения дисциплин «Профессиональные информационные системы и базы данных», «Информационные технологии в профессиональной деятельности», «Статистика». </w:t>
      </w:r>
    </w:p>
    <w:p w:rsidR="00610556" w:rsidRDefault="00BC699E">
      <w:pPr>
        <w:ind w:firstLine="400"/>
        <w:jc w:val="both"/>
      </w:pPr>
      <w:r>
        <w:t>Дисциплина изучается на 1-м курсе, во 2 семестре для очной и на 2-м курсе для заочной форм обучения.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610556" w:rsidRDefault="00BC699E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610556" w:rsidRDefault="00610556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556" w:rsidRDefault="00BC699E">
      <w:pPr>
        <w:ind w:firstLine="400"/>
        <w:jc w:val="both"/>
      </w:pPr>
      <w:r>
        <w:t>Общая трудоемкость дисциплины «Информационные технологии в экономике» составляет 3 зачетные единицы (108 часов).</w:t>
      </w:r>
    </w:p>
    <w:p w:rsidR="00610556" w:rsidRDefault="00610556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53"/>
        <w:gridCol w:w="1558"/>
        <w:gridCol w:w="1845"/>
      </w:tblGrid>
      <w:tr w:rsidR="00610556">
        <w:trPr>
          <w:trHeight w:hRule="exact" w:val="331"/>
        </w:trPr>
        <w:tc>
          <w:tcPr>
            <w:tcW w:w="5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610556">
        <w:trPr>
          <w:trHeight w:hRule="exact" w:val="643"/>
        </w:trPr>
        <w:tc>
          <w:tcPr>
            <w:tcW w:w="5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610556">
        <w:trPr>
          <w:trHeight w:hRule="exact" w:val="343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108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108</w:t>
            </w:r>
          </w:p>
        </w:tc>
      </w:tr>
      <w:tr w:rsidR="00610556">
        <w:trPr>
          <w:trHeight w:hRule="exact" w:val="643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Pr="00B63AC6" w:rsidRDefault="00BC699E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B63AC6">
              <w:rPr>
                <w:sz w:val="24"/>
                <w:szCs w:val="24"/>
                <w:lang w:val="ru-RU"/>
              </w:rPr>
              <w:t>Контактная</w:t>
            </w:r>
            <w:r w:rsidRPr="00B63AC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B63AC6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32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10</w:t>
            </w:r>
          </w:p>
        </w:tc>
      </w:tr>
      <w:tr w:rsidR="00610556">
        <w:trPr>
          <w:trHeight w:hRule="exact" w:val="334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32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10</w:t>
            </w:r>
          </w:p>
        </w:tc>
      </w:tr>
      <w:tr w:rsidR="00610556">
        <w:trPr>
          <w:trHeight w:hRule="exact" w:val="331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jc w:val="center"/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jc w:val="center"/>
              <w:rPr>
                <w:szCs w:val="24"/>
              </w:rPr>
            </w:pPr>
          </w:p>
        </w:tc>
      </w:tr>
      <w:tr w:rsidR="00610556">
        <w:trPr>
          <w:trHeight w:hRule="exact" w:val="332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4</w:t>
            </w:r>
          </w:p>
        </w:tc>
      </w:tr>
      <w:tr w:rsidR="00610556">
        <w:trPr>
          <w:trHeight w:hRule="exact" w:val="332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24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6</w:t>
            </w:r>
          </w:p>
        </w:tc>
      </w:tr>
      <w:tr w:rsidR="00610556">
        <w:trPr>
          <w:trHeight w:hRule="exact" w:val="334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jc w:val="center"/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jc w:val="center"/>
              <w:rPr>
                <w:szCs w:val="24"/>
              </w:rPr>
            </w:pPr>
          </w:p>
        </w:tc>
      </w:tr>
      <w:tr w:rsidR="00610556">
        <w:trPr>
          <w:trHeight w:hRule="exact" w:val="463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76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94</w:t>
            </w:r>
          </w:p>
        </w:tc>
      </w:tr>
      <w:tr w:rsidR="00610556">
        <w:trPr>
          <w:trHeight w:hRule="exact" w:val="426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Pr="00B63AC6" w:rsidRDefault="00BC699E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B63AC6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B63AC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63AC6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4</w:t>
            </w:r>
          </w:p>
        </w:tc>
      </w:tr>
    </w:tbl>
    <w:p w:rsidR="00610556" w:rsidRDefault="00610556">
      <w:pPr>
        <w:ind w:firstLine="540"/>
        <w:jc w:val="center"/>
        <w:rPr>
          <w:b/>
        </w:rPr>
      </w:pPr>
    </w:p>
    <w:p w:rsidR="00610556" w:rsidRDefault="00610556">
      <w:pPr>
        <w:ind w:firstLine="540"/>
        <w:jc w:val="center"/>
        <w:rPr>
          <w:b/>
        </w:rPr>
      </w:pPr>
    </w:p>
    <w:p w:rsidR="00610556" w:rsidRDefault="00610556">
      <w:pPr>
        <w:ind w:firstLine="540"/>
        <w:jc w:val="center"/>
        <w:rPr>
          <w:b/>
        </w:rPr>
      </w:pPr>
    </w:p>
    <w:p w:rsidR="00610556" w:rsidRDefault="00610556">
      <w:pPr>
        <w:ind w:firstLine="540"/>
        <w:jc w:val="center"/>
        <w:rPr>
          <w:b/>
        </w:rPr>
      </w:pPr>
    </w:p>
    <w:p w:rsidR="00610556" w:rsidRDefault="00610556">
      <w:pPr>
        <w:ind w:firstLine="540"/>
        <w:jc w:val="center"/>
        <w:rPr>
          <w:b/>
        </w:rPr>
      </w:pPr>
    </w:p>
    <w:p w:rsidR="00610556" w:rsidRDefault="00BC699E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610556" w:rsidRDefault="00610556">
      <w:pPr>
        <w:ind w:firstLine="540"/>
        <w:jc w:val="center"/>
        <w:rPr>
          <w:b/>
        </w:rPr>
      </w:pPr>
    </w:p>
    <w:p w:rsidR="00610556" w:rsidRDefault="00BC699E">
      <w:pPr>
        <w:ind w:firstLine="540"/>
        <w:jc w:val="both"/>
        <w:rPr>
          <w:b/>
          <w:i/>
        </w:rPr>
      </w:pPr>
      <w:r>
        <w:rPr>
          <w:b/>
          <w:i/>
        </w:rPr>
        <w:t>4.1. Разделы дисциплины и трудоемкость по видам учебных занятий (в академических часах)</w:t>
      </w:r>
    </w:p>
    <w:p w:rsidR="00610556" w:rsidRDefault="00610556">
      <w:pPr>
        <w:ind w:firstLine="540"/>
        <w:rPr>
          <w:b/>
        </w:rPr>
      </w:pPr>
    </w:p>
    <w:p w:rsidR="00610556" w:rsidRDefault="00BC699E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610556" w:rsidRDefault="00610556">
      <w:pPr>
        <w:jc w:val="center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7"/>
        <w:gridCol w:w="2253"/>
        <w:gridCol w:w="493"/>
        <w:gridCol w:w="676"/>
        <w:gridCol w:w="549"/>
        <w:gridCol w:w="660"/>
        <w:gridCol w:w="764"/>
        <w:gridCol w:w="327"/>
        <w:gridCol w:w="637"/>
        <w:gridCol w:w="549"/>
        <w:gridCol w:w="499"/>
        <w:gridCol w:w="2026"/>
      </w:tblGrid>
      <w:tr w:rsidR="00610556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10556" w:rsidRDefault="00BC699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(по семестрам)</w:t>
            </w:r>
          </w:p>
        </w:tc>
      </w:tr>
      <w:tr w:rsidR="00610556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</w:tr>
      <w:tr w:rsidR="00610556">
        <w:trPr>
          <w:cantSplit/>
          <w:trHeight w:hRule="exact" w:val="2563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1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системы, их структура, внедрение и функционирование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8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ресурсы, их применение в экономике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47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8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технологии, их состав и схемы функционирования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47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8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rPr>
          <w:trHeight w:val="341"/>
        </w:trPr>
        <w:tc>
          <w:tcPr>
            <w:tcW w:w="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610556">
        <w:trPr>
          <w:trHeight w:val="54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</w:tr>
    </w:tbl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BC699E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610556" w:rsidRDefault="00610556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53"/>
        <w:gridCol w:w="493"/>
        <w:gridCol w:w="677"/>
        <w:gridCol w:w="550"/>
        <w:gridCol w:w="662"/>
        <w:gridCol w:w="767"/>
        <w:gridCol w:w="315"/>
        <w:gridCol w:w="638"/>
        <w:gridCol w:w="550"/>
        <w:gridCol w:w="499"/>
        <w:gridCol w:w="2030"/>
      </w:tblGrid>
      <w:tr w:rsidR="00610556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bookmarkStart w:id="5" w:name="_Toc459975981"/>
            <w:bookmarkEnd w:id="5"/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10556" w:rsidRDefault="00BC699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(по семестрам)</w:t>
            </w:r>
          </w:p>
        </w:tc>
      </w:tr>
      <w:tr w:rsidR="00610556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</w:tr>
      <w:tr w:rsidR="00610556">
        <w:trPr>
          <w:cantSplit/>
          <w:trHeight w:hRule="exact" w:val="2564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1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системы, их структура, внедрение и функционирование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ресурсы, их применение в экономике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технологии, их состав и схемы функционирования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c>
          <w:tcPr>
            <w:tcW w:w="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610556">
        <w:trPr>
          <w:trHeight w:val="495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610556" w:rsidRDefault="00610556">
      <w:pPr>
        <w:ind w:firstLine="540"/>
        <w:jc w:val="both"/>
        <w:rPr>
          <w:b/>
        </w:rPr>
      </w:pPr>
    </w:p>
    <w:p w:rsidR="00610556" w:rsidRDefault="00BC699E">
      <w:pPr>
        <w:ind w:firstLine="540"/>
        <w:jc w:val="both"/>
        <w:rPr>
          <w:b/>
        </w:rPr>
      </w:pPr>
      <w:r>
        <w:rPr>
          <w:b/>
        </w:rPr>
        <w:t>4.2. Содержание дисциплины, структурированное по разделам</w:t>
      </w:r>
    </w:p>
    <w:p w:rsidR="00610556" w:rsidRDefault="00610556">
      <w:pPr>
        <w:pStyle w:val="af0"/>
        <w:ind w:firstLine="540"/>
        <w:jc w:val="both"/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b/>
          <w:i/>
        </w:rPr>
        <w:t>Тема 1.</w:t>
      </w:r>
      <w:r>
        <w:rPr>
          <w:i/>
        </w:rPr>
        <w:t xml:space="preserve"> </w:t>
      </w:r>
      <w:r>
        <w:rPr>
          <w:b/>
          <w:i/>
        </w:rPr>
        <w:t>Информационные системы, их структура, внедрение и функционирование</w:t>
      </w:r>
    </w:p>
    <w:p w:rsidR="00610556" w:rsidRDefault="00610556">
      <w:pPr>
        <w:ind w:right="-5" w:firstLine="567"/>
        <w:jc w:val="both"/>
        <w:rPr>
          <w:i/>
        </w:rPr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10556" w:rsidRDefault="00BC699E">
      <w:pPr>
        <w:ind w:right="-5" w:firstLine="567"/>
        <w:jc w:val="both"/>
      </w:pPr>
      <w:r>
        <w:t>Классификация информационных систем, их характеристика. Структура и схема функционирования функционально-позадачных и процессных информационных систем. Состав, особенности и характеристика интегрированных информационных систем. ERP-системы как корпоративный стандарт. Стандартизация - технологическая основа для создания современных информационных систем. Профили стандартов. Понятие открытых систем. Внедрение информационных систем с учетом стандартов их жизненного цикла. Экономическая эффективность информационной системы, способы ее расчета. Оценка и выбор информационных систем и технологий.</w:t>
      </w:r>
    </w:p>
    <w:p w:rsidR="00610556" w:rsidRDefault="00610556">
      <w:pPr>
        <w:ind w:right="-5" w:firstLine="567"/>
        <w:jc w:val="both"/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10556" w:rsidRDefault="00BC699E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ERP-системы как корпоративный стандарт.</w:t>
      </w:r>
    </w:p>
    <w:p w:rsidR="00610556" w:rsidRDefault="00BC699E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Экономическая эффективность информационной системы, способы ее расчета.</w:t>
      </w:r>
    </w:p>
    <w:p w:rsidR="00610556" w:rsidRDefault="00BC699E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выбор информационных систем и технологий.</w:t>
      </w:r>
    </w:p>
    <w:p w:rsidR="00610556" w:rsidRDefault="00610556">
      <w:pPr>
        <w:ind w:right="-5" w:firstLine="567"/>
        <w:jc w:val="both"/>
        <w:rPr>
          <w:b/>
          <w:i/>
        </w:rPr>
      </w:pPr>
    </w:p>
    <w:p w:rsidR="00610556" w:rsidRDefault="00BC699E">
      <w:pPr>
        <w:ind w:right="-5" w:firstLine="567"/>
        <w:jc w:val="both"/>
        <w:rPr>
          <w:b/>
          <w:i/>
        </w:rPr>
      </w:pPr>
      <w:r>
        <w:rPr>
          <w:b/>
          <w:i/>
        </w:rPr>
        <w:t>Тема 2.</w:t>
      </w:r>
      <w:r>
        <w:rPr>
          <w:i/>
        </w:rPr>
        <w:t xml:space="preserve"> </w:t>
      </w:r>
      <w:r>
        <w:rPr>
          <w:b/>
          <w:i/>
        </w:rPr>
        <w:t>Информационные ресурсы, их применение в экономике</w:t>
      </w:r>
    </w:p>
    <w:p w:rsidR="00610556" w:rsidRDefault="00610556">
      <w:pPr>
        <w:ind w:right="-5" w:firstLine="567"/>
        <w:jc w:val="both"/>
        <w:rPr>
          <w:b/>
          <w:i/>
        </w:rPr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10556" w:rsidRDefault="00BC699E">
      <w:pPr>
        <w:ind w:right="-5" w:firstLine="567"/>
        <w:jc w:val="both"/>
      </w:pPr>
      <w:r>
        <w:t>Информационные ресурсы, их определение и влияние на развитие общества. Общая структура глобальных, национальных, региональных и корпоративных информационных ресурсов. Категории сетевых информационных ресурсов. Поисковые машины, их функционирование и оценка релевантности работы. Перспективы развития систем сетевого поиска. Структура и содержание корпоративных информационных ресурсов, нормативно-методическая база управленческой документации, классификация и кодирование экономической информации. Электронный документооборот.</w:t>
      </w:r>
    </w:p>
    <w:p w:rsidR="00610556" w:rsidRDefault="00BC699E">
      <w:pPr>
        <w:ind w:right="-5" w:firstLine="567"/>
        <w:jc w:val="both"/>
      </w:pPr>
      <w:r>
        <w:t>Собственные внутримашинные информационные ресурсы предприятия. Базы данных и их применение для решения экономических задач. Централизованные и распределенные базы данных, их применение в экономической сфере. Хранилища данных и их применение для решения экономических задач. Базы знаний и их применение для формирования экономических решений.</w:t>
      </w:r>
    </w:p>
    <w:p w:rsidR="00610556" w:rsidRDefault="00610556">
      <w:pPr>
        <w:ind w:right="-5" w:firstLine="567"/>
        <w:jc w:val="both"/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10556" w:rsidRDefault="00BC699E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Поисковые машины, их функционирование и оценка релевантности работы.</w:t>
      </w:r>
    </w:p>
    <w:p w:rsidR="00610556" w:rsidRDefault="00BC699E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корпоративных информационных ресурсов, нормативно-методическая база управленческой документации, классификация и кодирование экономической информации.</w:t>
      </w:r>
    </w:p>
    <w:p w:rsidR="00610556" w:rsidRDefault="00BC699E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документооборот.</w:t>
      </w:r>
    </w:p>
    <w:p w:rsidR="00610556" w:rsidRDefault="00BC699E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данных и их применение для решения экономических задач.</w:t>
      </w:r>
    </w:p>
    <w:p w:rsidR="00610556" w:rsidRDefault="00BC699E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Хранилища данных и их применение для решения экономических задач.</w:t>
      </w:r>
    </w:p>
    <w:p w:rsidR="00610556" w:rsidRDefault="00610556">
      <w:pPr>
        <w:ind w:right="-5" w:firstLine="567"/>
        <w:jc w:val="both"/>
        <w:rPr>
          <w:b/>
          <w:i/>
        </w:rPr>
      </w:pPr>
    </w:p>
    <w:p w:rsidR="00610556" w:rsidRDefault="00BC699E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Информационные технологии, их состав и схемы функционирования</w:t>
      </w:r>
    </w:p>
    <w:p w:rsidR="00610556" w:rsidRDefault="00610556">
      <w:pPr>
        <w:ind w:right="-5" w:firstLine="567"/>
        <w:jc w:val="both"/>
        <w:rPr>
          <w:b/>
          <w:i/>
        </w:rPr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10556" w:rsidRDefault="00BC699E">
      <w:pPr>
        <w:ind w:right="-5" w:firstLine="567"/>
        <w:jc w:val="both"/>
      </w:pPr>
      <w:r>
        <w:t>Определение, состав и содержание информационных технологий. Связь информационных технологий с уровнями системы управления хозяйствующим субъектом и базовым программным обеспечением. Характеристика, особенности, функциональные возможности и сравнительная оценка программных комплексов, обеспечивающих типовые информационные технологии (OLTP, OLAP, ERP, BI, DM, экспертные и нейросистемы). Содержание основных технологических операций, их применение в практике управления.</w:t>
      </w:r>
    </w:p>
    <w:p w:rsidR="00610556" w:rsidRDefault="00BC699E">
      <w:pPr>
        <w:ind w:right="-5" w:firstLine="567"/>
        <w:jc w:val="both"/>
      </w:pPr>
      <w:r>
        <w:t>Инфокоммуникационные технологии: состав и содержание. Состав сетей, обеспечивающих инфокоммуникационные технологии. Основные направления в развитии инфокоммуникационных технологий. Формы реализации инфокоммуникационных технологий в бизнесе. Облачные технологии.</w:t>
      </w:r>
    </w:p>
    <w:p w:rsidR="00610556" w:rsidRDefault="00BC699E">
      <w:pPr>
        <w:ind w:right="-5" w:firstLine="567"/>
        <w:jc w:val="both"/>
      </w:pPr>
      <w:r>
        <w:t>Постановка и решение расчетных и аналитических задач с помощью компьютера. Принятие решений с помощью интеллектуальных технологий. Содержание и общая характеристика методов и этапов формирования решений, критерии их оценки.</w:t>
      </w:r>
    </w:p>
    <w:p w:rsidR="00610556" w:rsidRDefault="00BC699E">
      <w:pPr>
        <w:ind w:right="-5" w:firstLine="567"/>
        <w:jc w:val="both"/>
      </w:pPr>
      <w:r>
        <w:t>Виды угроз информационной безопасности. Методы и средства защиты информации. Этапы разработки систем информационной защиты.</w:t>
      </w:r>
    </w:p>
    <w:p w:rsidR="00610556" w:rsidRDefault="00610556">
      <w:pPr>
        <w:ind w:right="-5" w:firstLine="567"/>
        <w:jc w:val="both"/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Характеристика, особенности, функциональные возможности и сравнительная оценка программных комплексов, обеспечивающих типовые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информационные технологии (OLTP, OLAP, ERP, BI, DM, экспертные и нейросистемы).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основных технологических операций, их применение в практике управления.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технологии.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и решение расчетных и аналитических задач с помощью компьютера.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средства защиты информации.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разработки систем информационной защиты.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10556" w:rsidRDefault="00BC699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610556" w:rsidRDefault="00610556">
      <w:pPr>
        <w:ind w:firstLine="540"/>
        <w:jc w:val="center"/>
      </w:pPr>
    </w:p>
    <w:p w:rsidR="00610556" w:rsidRDefault="00BC699E">
      <w:pPr>
        <w:ind w:right="-5" w:firstLine="567"/>
        <w:jc w:val="both"/>
      </w:pPr>
      <w:r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610556" w:rsidRDefault="00BC699E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610556" w:rsidRDefault="00BC699E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«Информационные технологии в экономике»,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610556" w:rsidRDefault="00BC699E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610556" w:rsidRDefault="00610556">
      <w:pPr>
        <w:ind w:firstLine="540"/>
        <w:jc w:val="center"/>
      </w:pPr>
    </w:p>
    <w:p w:rsidR="00610556" w:rsidRDefault="00BC699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10556" w:rsidRDefault="00BC699E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«Информационные технологии в экономике».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10556" w:rsidRDefault="00BC699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10556" w:rsidRDefault="00BC699E">
      <w:pPr>
        <w:ind w:firstLine="540"/>
        <w:jc w:val="both"/>
      </w:pPr>
      <w:r>
        <w:rPr>
          <w:b/>
        </w:rPr>
        <w:t>7.1. Основная учебная литература</w:t>
      </w:r>
    </w:p>
    <w:p w:rsidR="00610556" w:rsidRDefault="00610556">
      <w:pPr>
        <w:ind w:firstLine="540"/>
        <w:jc w:val="both"/>
      </w:pPr>
    </w:p>
    <w:p w:rsidR="00610556" w:rsidRDefault="00BC699E">
      <w:pPr>
        <w:widowControl/>
        <w:numPr>
          <w:ilvl w:val="0"/>
          <w:numId w:val="2"/>
        </w:numPr>
        <w:ind w:right="-5"/>
        <w:jc w:val="both"/>
      </w:pPr>
      <w:r>
        <w:t>Головицына М.В. Информационные технологии в экономике [Электронный ресурс]/ Головицына М.В.— Электрон. текстовые данные.— М.: Интернет-Университет Информационных Технологий (ИНТУИТ), 2016.— 589 c.— Режим доступа: http://www.iprbookshop.ru/52152.— ЭБС «IPRbooks», по паролю.</w:t>
      </w:r>
    </w:p>
    <w:p w:rsidR="00610556" w:rsidRDefault="00BC699E">
      <w:pPr>
        <w:widowControl/>
        <w:numPr>
          <w:ilvl w:val="0"/>
          <w:numId w:val="2"/>
        </w:numPr>
        <w:ind w:right="-5"/>
        <w:jc w:val="both"/>
      </w:pPr>
      <w:r>
        <w:lastRenderedPageBreak/>
        <w:t>Уткин, В. Б. Информационные системы и технологии в экономике: учебник для вузов / В. Б. Уткин, К. В. Балдин. — М.: ЮНИТИ-ДАНА, 2017. — 336 c. — ISBN 5-238-00577-6. — Текст: электронный // Электронно-библиотечная система IPR BOOKS: [сайт]. — URL: http://www.iprbookshop.ru/71196.html. — Режим доступа: для авторизир. пользователей</w:t>
      </w:r>
    </w:p>
    <w:p w:rsidR="00610556" w:rsidRDefault="00610556">
      <w:pPr>
        <w:ind w:firstLine="540"/>
        <w:jc w:val="both"/>
      </w:pPr>
    </w:p>
    <w:p w:rsidR="00610556" w:rsidRDefault="00BC699E">
      <w:pPr>
        <w:ind w:firstLine="540"/>
        <w:jc w:val="both"/>
        <w:rPr>
          <w:lang w:val="en-US"/>
        </w:rPr>
      </w:pPr>
      <w:r>
        <w:rPr>
          <w:b/>
        </w:rPr>
        <w:t>7.2. Дополнительная учебная литература</w:t>
      </w:r>
    </w:p>
    <w:p w:rsidR="00610556" w:rsidRDefault="00610556">
      <w:pPr>
        <w:ind w:firstLine="540"/>
        <w:jc w:val="both"/>
      </w:pP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Дубина И.Н. Мировые информационные ресурсы для экономистов [Электронный ресурс] : учебное пособие / И.Н. Дубина, С.В. Шаповалова. — Электрон. текстовые данные. — Саратов: Вузовское образование, 2018. — 191 c. — 978-5-4487-0270-9. — Режим доступа: http://www.iprbookshop.ru/76236.html. 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Проектирование информационных систем [Электронный ресурс]: учебное пособие/ Е.В. Акимова [и др.].— Электрон. текстовые данные.— Саратов: Вузовское образование, 2016.— 178 c.— Режим доступа: http://www.iprbookshop.ru/47671.—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Техническое и программное обеспечение [Электронный ресурс]: учебное пособие/ Е.В. Акимова [и др.].— Электрон. текстовые данные.— Саратов: Вузовское образование, 2016.— 190 c.— Режим доступа: http://www.iprbookshop.ru/47673.—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http://www.iprbookshop.ru/47675.—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Ковалева В.Д. Информационные системы в экономике [Электронный ресурс] : учебное пособие / В.Д. Ковалева. — Электрон. текстовые данные. — Саратов: Вузовское образование, 2018. — 88 c. — 978-5-4487-0108-5. — Режим доступа: http://www.iprbookshop.ru/72536.html. 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Лихтенштейн В.Е. Информационные технологии в бизнесе. Том 1. Применение системы Decision в микро- и макроэкономике [Электронный ресурс] : учебное пособие / В.Е. Лихтенштейн, Г.В. Росс. — Электрон. текстовые данные. — Саратов: Ай Пи Эр Медиа, 2018. — 487 c. — 978-5-4486-0309-9. — Режим доступа: http://www.iprbookshop.ru/73871.html. 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Лихтенштейн В.Е. Информационные технологии в бизнесе. Том 2. Применение системы Decision в решении прикладных экономических задач [Электронный ресурс] : учебное пособие / В.Е. Лихтенштейн, Г.В. Росс. — Электрон. текстовые данные. — Саратов: Ай Пи Эр Медиа, 2018. — 420 c. — 978-5-4486-0283-2. — Режим доступа: http://www.iprbookshop.ru/73872.html. — ЭБС «IPRbooks», по паролю.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610556" w:rsidRDefault="00BC699E">
      <w:pPr>
        <w:ind w:firstLine="540"/>
        <w:jc w:val="both"/>
      </w:pPr>
      <w:r>
        <w:rPr>
          <w:b/>
        </w:rPr>
        <w:t>7.3. Нормативные правовые акты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lastRenderedPageBreak/>
        <w:t>Налоговый кодекс Российской Федерации (часть вторая) от 05.08.2000 № 118-ФЗ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Федеральный закон «О несостоятельности (банкротстве) от 26.10.2002 № 127-ФЗ.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Федеральный закон «О бухгалтерском учете» от 06.12.2011 № 402-ФЗ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Федеральный закон РФ «Об акционерных обществах» от 26.12.1995 № 208-ФЗ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Федеральный закон РФ «О рынке ценных бумаг» от 22.04.1996 № 39-ФЗ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Федеральный закон РФ «О лизинге» от 29.10.1998 № 164-ФЗ.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Приказ ФСФО «Методические указания по проведению анализа финансового состояния организации» от 26.01.2001 № 16.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610556" w:rsidRDefault="00BC699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9">
        <w:r>
          <w:rPr>
            <w:rStyle w:val="-"/>
          </w:rPr>
          <w:t>http://pravo.gov.ru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</w:rPr>
          <w:t>http://fgosvo.ru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</w:rPr>
          <w:t>http://www.ict.edu.ru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Научная электронная библиотека </w:t>
      </w:r>
      <w:hyperlink r:id="rId12">
        <w:r>
          <w:rPr>
            <w:rStyle w:val="-"/>
          </w:rPr>
          <w:t>http://www.elibrary.ru/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Национальная электронная библиотека </w:t>
      </w:r>
      <w:hyperlink r:id="rId13">
        <w:r>
          <w:rPr>
            <w:rStyle w:val="-"/>
          </w:rPr>
          <w:t>http://www.nns.ru/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4">
        <w:r>
          <w:rPr>
            <w:rStyle w:val="-"/>
          </w:rPr>
          <w:t>http://www.rsl.ru/ru/root3489/all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</w:rPr>
          <w:t>http://webofscience.com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</w:rPr>
          <w:t>http://neicon.ru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Базы данных издательства Springer </w:t>
      </w:r>
      <w:hyperlink r:id="rId17">
        <w:r>
          <w:rPr>
            <w:rStyle w:val="-"/>
          </w:rPr>
          <w:t>https://link.springer.com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Открытые данные государственных органов </w:t>
      </w:r>
      <w:hyperlink r:id="rId18">
        <w:r>
          <w:rPr>
            <w:rStyle w:val="-"/>
          </w:rPr>
          <w:t>http://data.gov.ru/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http://www.garant.ru/ Компьютерная </w:t>
      </w:r>
      <w:hyperlink r:id="rId19">
        <w:r>
          <w:rPr>
            <w:rStyle w:val="-"/>
          </w:rPr>
          <w:t>справочно-правовая система</w:t>
        </w:r>
      </w:hyperlink>
      <w:r>
        <w:t>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http://www.1c.ru/ Программные продукты фирмы "1С". Компьютерная бухгалтерская и другие учётные системы.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http://www.nalog.ru/ Сайт налоговой службы РФ.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https://www.microsoft.com/ru-ru/dynamics365/home. Программный продукт корпорации Майкрософт: MS Dynamics 365.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https://www.microsoftstore.com/store/msru/ru_RU/pdp/productID.320420600. Операционная система MS Windows 10.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https://www.microsoftstore.com/store/msru/ru_RU/pdp/Office-для-дома-и-бизнеса-2016/productID.324412400. MS Office для дома и бизнеса 2016.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https://www.microsoftstore.com/store/msru/ru_RU/pdp/Project-профессиональный-2016/productID.324418900. MS Project профессиональный 2016</w:t>
      </w:r>
      <w:r>
        <w:rPr>
          <w:lang w:val="en-US"/>
        </w:rPr>
        <w:t>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http://venec.ulstu.ru/lib/disk/2015/14.pdf. Информационные системы в экономике: учебное пособие / И. В. Чернышев. – Ульяновск: УлГТУ, 2014. – 113 с.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lastRenderedPageBreak/>
        <w:t>http://venec.ulstu.ru/lib/disk/2015/61.pdf. Информационные системы в экономике: методические указания к выполнению лабораторных работ. Часть I / сост. И. В. Чернышев. – Ульяновск : УлГТУ, 2014. – 24 с.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http://venec.ulstu.ru/lib/disk/2013/Chernishov,Nikulin.pdf. Информационные системы в экономике. Практикум. Часть III / сост. И. В. Чернышев, А. Н. Никулин– Ульяновск: УлГТУ, 2010. – 43 с.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http://sstu.syzran.ru/html/economy/doc/2016/6.pdf. Остроухова Н.Г. Информационные технологии в экономике: лабораторный практикум / Н.Г. Остроухова. - Сызрань: Самар. гос. техн. ун-т, 2016. – 105 с.</w:t>
      </w:r>
    </w:p>
    <w:p w:rsidR="00610556" w:rsidRDefault="00610556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610556" w:rsidRDefault="00BC699E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610556" w:rsidRDefault="00610556">
      <w:pPr>
        <w:rPr>
          <w:lang w:eastAsia="zh-CN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310"/>
        <w:gridCol w:w="7261"/>
      </w:tblGrid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</w:t>
            </w:r>
            <w:r>
              <w:rPr>
                <w:sz w:val="24"/>
                <w:szCs w:val="24"/>
              </w:rPr>
              <w:lastRenderedPageBreak/>
              <w:t>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</w:t>
            </w:r>
            <w:r>
              <w:rPr>
                <w:sz w:val="24"/>
                <w:szCs w:val="24"/>
              </w:rPr>
              <w:lastRenderedPageBreak/>
              <w:t>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дисциплины, по которому необходимо сдавать экзамен. При подготовке к сдаче зачета обучаемый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обучаемого к зачету (экзамену) включает в себя три этапа: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 в течение семестра;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учебной дисциплине обучаемые должны принимать во внимание, что: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610556" w:rsidRDefault="00610556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610556" w:rsidRDefault="00BC699E">
      <w:pPr>
        <w:tabs>
          <w:tab w:val="left" w:pos="567"/>
          <w:tab w:val="left" w:pos="851"/>
        </w:tabs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610556" w:rsidRDefault="00610556">
      <w:pPr>
        <w:numPr>
          <w:ilvl w:val="0"/>
          <w:numId w:val="1"/>
        </w:numPr>
        <w:ind w:left="0"/>
        <w:jc w:val="center"/>
        <w:rPr>
          <w:b/>
        </w:rPr>
      </w:pPr>
    </w:p>
    <w:p w:rsidR="00610556" w:rsidRDefault="00BC699E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10556" w:rsidRDefault="00610556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610556" w:rsidRDefault="00610556"/>
    <w:p w:rsidR="00610556" w:rsidRDefault="00BC699E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10556" w:rsidRDefault="00610556"/>
    <w:p w:rsidR="00610556" w:rsidRDefault="00BC699E">
      <w:pPr>
        <w:numPr>
          <w:ilvl w:val="0"/>
          <w:numId w:val="1"/>
        </w:numPr>
        <w:ind w:left="0"/>
        <w:jc w:val="both"/>
      </w:pPr>
      <w:r>
        <w:t>Для построения эффективного учебного процесса Кафедра информатики и математики располагает следующими материально-техническими средствами, которые используются в процессе изучения дисциплины:</w:t>
      </w:r>
    </w:p>
    <w:p w:rsidR="00610556" w:rsidRDefault="00BC699E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610556" w:rsidRDefault="00BC699E">
      <w:pPr>
        <w:numPr>
          <w:ilvl w:val="0"/>
          <w:numId w:val="1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10556" w:rsidRDefault="00BC699E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610556" w:rsidRDefault="00BC699E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610556" w:rsidRDefault="00BC699E">
      <w:pPr>
        <w:numPr>
          <w:ilvl w:val="0"/>
          <w:numId w:val="1"/>
        </w:numPr>
        <w:ind w:left="0"/>
        <w:jc w:val="both"/>
        <w:rPr>
          <w:b/>
        </w:rPr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 </w:t>
      </w:r>
    </w:p>
    <w:p w:rsidR="00610556" w:rsidRDefault="00610556">
      <w:pPr>
        <w:ind w:right="-57" w:firstLine="567"/>
        <w:jc w:val="both"/>
        <w:rPr>
          <w:i/>
        </w:rPr>
      </w:pPr>
    </w:p>
    <w:p w:rsidR="00610556" w:rsidRDefault="00BC699E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610556" w:rsidRDefault="0061055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10556" w:rsidRDefault="00BC699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610556" w:rsidRDefault="00BC699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10556" w:rsidRDefault="00610556">
      <w:pPr>
        <w:spacing w:line="360" w:lineRule="auto"/>
        <w:jc w:val="center"/>
        <w:rPr>
          <w:b/>
        </w:rPr>
      </w:pPr>
    </w:p>
    <w:p w:rsidR="00610556" w:rsidRDefault="00610556">
      <w:pPr>
        <w:spacing w:line="360" w:lineRule="auto"/>
        <w:jc w:val="center"/>
        <w:rPr>
          <w:b/>
        </w:rPr>
      </w:pPr>
    </w:p>
    <w:p w:rsidR="00610556" w:rsidRDefault="00BC699E">
      <w:pPr>
        <w:spacing w:line="360" w:lineRule="auto"/>
        <w:jc w:val="center"/>
        <w:rPr>
          <w:b/>
        </w:rPr>
      </w:pPr>
      <w:r>
        <w:rPr>
          <w:b/>
        </w:rPr>
        <w:t xml:space="preserve">13. </w:t>
      </w:r>
      <w:bookmarkStart w:id="8" w:name="_Toc459975991"/>
      <w:bookmarkEnd w:id="8"/>
      <w:r>
        <w:rPr>
          <w:b/>
        </w:rPr>
        <w:t>Иные сведения и (или) материалы</w:t>
      </w:r>
    </w:p>
    <w:p w:rsidR="00610556" w:rsidRDefault="00610556">
      <w:pPr>
        <w:shd w:val="clear" w:color="auto" w:fill="FFFFFF"/>
        <w:ind w:firstLine="567"/>
        <w:jc w:val="both"/>
      </w:pPr>
    </w:p>
    <w:p w:rsidR="00610556" w:rsidRDefault="00BC699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t>Не предусмотрены.</w:t>
      </w:r>
    </w:p>
    <w:p w:rsidR="00610556" w:rsidRDefault="0061055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10556" w:rsidRDefault="00BC699E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610556" w:rsidRDefault="00BC699E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610556" w:rsidRDefault="00BC699E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610556" w:rsidRDefault="00610556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610556" w:rsidRDefault="00BC699E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610556" w:rsidRDefault="00610556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610556" w:rsidRDefault="00BC699E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610556" w:rsidRDefault="00610556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610556" w:rsidTr="002E2D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610556" w:rsidRDefault="00BC699E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610556" w:rsidTr="002E2D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61055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610556" w:rsidTr="002E2D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61055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610556" w:rsidTr="002E2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61055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610556" w:rsidRDefault="00610556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610556" w:rsidTr="002E2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61055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2E2DC5" w:rsidTr="002E2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DC5" w:rsidRDefault="002E2DC5" w:rsidP="002E2DC5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Pr="008F6096" w:rsidRDefault="002E2DC5" w:rsidP="002E2DC5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Pr="008F6096" w:rsidRDefault="002E2DC5" w:rsidP="002E2DC5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2E2DC5" w:rsidTr="002E2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DC5" w:rsidRDefault="002E2DC5" w:rsidP="002E2DC5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ind w:right="29"/>
              <w:jc w:val="both"/>
            </w:pPr>
            <w:r>
              <w:t xml:space="preserve">Протокол заседания </w:t>
            </w:r>
          </w:p>
          <w:p w:rsidR="002E2DC5" w:rsidRDefault="002E2DC5" w:rsidP="002E2DC5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2E2DC5" w:rsidTr="002E2DC5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DC5" w:rsidRDefault="002E2DC5" w:rsidP="002E2DC5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610556" w:rsidRDefault="00610556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610556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06" w:rsidRDefault="00A66706">
      <w:r>
        <w:separator/>
      </w:r>
    </w:p>
  </w:endnote>
  <w:endnote w:type="continuationSeparator" w:id="0">
    <w:p w:rsidR="00A66706" w:rsidRDefault="00A6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95651"/>
      <w:docPartObj>
        <w:docPartGallery w:val="Page Numbers (Bottom of Page)"/>
        <w:docPartUnique/>
      </w:docPartObj>
    </w:sdtPr>
    <w:sdtEndPr/>
    <w:sdtContent>
      <w:p w:rsidR="00610556" w:rsidRDefault="00BC699E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63AC6">
          <w:rPr>
            <w:noProof/>
          </w:rPr>
          <w:t>1</w:t>
        </w:r>
        <w:r>
          <w:fldChar w:fldCharType="end"/>
        </w:r>
      </w:p>
    </w:sdtContent>
  </w:sdt>
  <w:p w:rsidR="00610556" w:rsidRDefault="00610556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06" w:rsidRDefault="00A66706">
      <w:r>
        <w:separator/>
      </w:r>
    </w:p>
  </w:footnote>
  <w:footnote w:type="continuationSeparator" w:id="0">
    <w:p w:rsidR="00A66706" w:rsidRDefault="00A6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72C"/>
    <w:multiLevelType w:val="multilevel"/>
    <w:tmpl w:val="9DC89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C4E67"/>
    <w:multiLevelType w:val="multilevel"/>
    <w:tmpl w:val="F55C90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0AB03465"/>
    <w:multiLevelType w:val="multilevel"/>
    <w:tmpl w:val="7FFC66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3A0262"/>
    <w:multiLevelType w:val="multilevel"/>
    <w:tmpl w:val="554CC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756AA"/>
    <w:multiLevelType w:val="multilevel"/>
    <w:tmpl w:val="14264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83679"/>
    <w:multiLevelType w:val="multilevel"/>
    <w:tmpl w:val="F078D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055BF"/>
    <w:multiLevelType w:val="multilevel"/>
    <w:tmpl w:val="8A544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F1E150F"/>
    <w:multiLevelType w:val="multilevel"/>
    <w:tmpl w:val="3CA4CB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386D5E"/>
    <w:multiLevelType w:val="multilevel"/>
    <w:tmpl w:val="06E2523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7B562F"/>
    <w:multiLevelType w:val="multilevel"/>
    <w:tmpl w:val="28906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621BC"/>
    <w:multiLevelType w:val="multilevel"/>
    <w:tmpl w:val="BB7AB3B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73EF6A41"/>
    <w:multiLevelType w:val="multilevel"/>
    <w:tmpl w:val="0B868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D34"/>
    <w:multiLevelType w:val="multilevel"/>
    <w:tmpl w:val="EAEE407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B07D66"/>
    <w:multiLevelType w:val="multilevel"/>
    <w:tmpl w:val="0BD651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556"/>
    <w:rsid w:val="002E2DC5"/>
    <w:rsid w:val="00610556"/>
    <w:rsid w:val="00A66706"/>
    <w:rsid w:val="00B63AC6"/>
    <w:rsid w:val="00B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FA776-63C6-456A-8CEA-260F61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19">
    <w:name w:val="Заголовок1"/>
    <w:basedOn w:val="a"/>
    <w:next w:val="af0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B37F5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A603E2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10F9B-4C77-43CB-B8FC-7537705B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5444</Words>
  <Characters>31037</Characters>
  <Application>Microsoft Office Word</Application>
  <DocSecurity>0</DocSecurity>
  <Lines>258</Lines>
  <Paragraphs>72</Paragraphs>
  <ScaleCrop>false</ScaleCrop>
  <Company>Microsoft</Company>
  <LinksUpToDate>false</LinksUpToDate>
  <CharactersWithSpaces>36409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5</cp:revision>
  <dcterms:created xsi:type="dcterms:W3CDTF">2019-11-24T12:24:00Z</dcterms:created>
  <dcterms:modified xsi:type="dcterms:W3CDTF">2022-09-14T09:25:00Z</dcterms:modified>
  <dc:language>ru-RU</dc:language>
</cp:coreProperties>
</file>