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66" w:rsidRDefault="00196922" w:rsidP="00100D66">
      <w:pPr>
        <w:pStyle w:val="ad"/>
        <w:spacing w:before="8" w:after="0"/>
        <w:rPr>
          <w:sz w:val="25"/>
        </w:rPr>
      </w:pPr>
      <w:r w:rsidRPr="00221761">
        <w:rPr>
          <w:noProof/>
          <w:lang w:eastAsia="ru-RU"/>
        </w:rPr>
        <w:drawing>
          <wp:inline distT="0" distB="0" distL="0" distR="0" wp14:anchorId="46361B00" wp14:editId="24B69D27">
            <wp:extent cx="5762625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22" w:rsidRDefault="00196922" w:rsidP="008E5240">
      <w:pPr>
        <w:pStyle w:val="ad"/>
        <w:spacing w:before="8" w:after="0"/>
        <w:rPr>
          <w:sz w:val="25"/>
        </w:rPr>
      </w:pPr>
    </w:p>
    <w:p w:rsidR="00196922" w:rsidRDefault="00196922" w:rsidP="008E5240">
      <w:pPr>
        <w:pStyle w:val="ad"/>
        <w:spacing w:before="8" w:after="0"/>
        <w:rPr>
          <w:sz w:val="25"/>
        </w:rPr>
      </w:pPr>
    </w:p>
    <w:p w:rsidR="00196922" w:rsidRDefault="00196922" w:rsidP="008E5240">
      <w:pPr>
        <w:pStyle w:val="ad"/>
        <w:spacing w:before="8" w:after="0"/>
        <w:rPr>
          <w:sz w:val="25"/>
        </w:rPr>
      </w:pPr>
    </w:p>
    <w:p w:rsidR="00196922" w:rsidRDefault="00196922" w:rsidP="008E5240">
      <w:pPr>
        <w:pStyle w:val="ad"/>
        <w:spacing w:before="8" w:after="0"/>
        <w:rPr>
          <w:sz w:val="25"/>
        </w:rPr>
      </w:pPr>
    </w:p>
    <w:p w:rsidR="00196922" w:rsidRDefault="00196922" w:rsidP="00196922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196922" w:rsidRDefault="00196922" w:rsidP="00196922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196922" w:rsidRDefault="00196922" w:rsidP="00196922">
      <w:pPr>
        <w:pStyle w:val="ad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196922" w:rsidRDefault="00196922" w:rsidP="00196922">
      <w:pPr>
        <w:pStyle w:val="ad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C2283D" w:rsidRDefault="00C2283D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100D66" w:rsidRDefault="00100D66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100D66" w:rsidRDefault="00100D66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C2283D" w:rsidRDefault="00C2283D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3C2244" w:rsidRDefault="003C2244" w:rsidP="003C2244">
      <w:pPr>
        <w:pStyle w:val="3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3C2244" w:rsidRDefault="003C2244" w:rsidP="003C2244">
      <w:pPr>
        <w:pStyle w:val="ad"/>
        <w:jc w:val="center"/>
        <w:rPr>
          <w:b/>
          <w:sz w:val="28"/>
          <w:szCs w:val="28"/>
        </w:rPr>
      </w:pPr>
      <w:bookmarkStart w:id="0" w:name="_Toc470287716"/>
      <w:r>
        <w:rPr>
          <w:b/>
          <w:sz w:val="28"/>
          <w:szCs w:val="28"/>
        </w:rPr>
        <w:t>Экономика фирмы (предприятия)</w:t>
      </w:r>
      <w:bookmarkEnd w:id="0"/>
    </w:p>
    <w:p w:rsidR="00C2283D" w:rsidRDefault="00C2283D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C2283D" w:rsidRDefault="00C2283D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3C2244" w:rsidRDefault="003C2244" w:rsidP="003C2244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3C2244" w:rsidRDefault="003C2244" w:rsidP="003C2244">
      <w:pPr>
        <w:jc w:val="center"/>
        <w:rPr>
          <w:sz w:val="28"/>
        </w:rPr>
      </w:pPr>
      <w:r>
        <w:rPr>
          <w:sz w:val="28"/>
        </w:rPr>
        <w:t>38.03.01 Экономика</w:t>
      </w:r>
    </w:p>
    <w:p w:rsidR="00C2283D" w:rsidRDefault="00C2283D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3C2244" w:rsidRDefault="003C2244" w:rsidP="003C2244">
      <w:pPr>
        <w:jc w:val="center"/>
        <w:rPr>
          <w:sz w:val="28"/>
        </w:rPr>
      </w:pPr>
      <w:r>
        <w:rPr>
          <w:sz w:val="28"/>
        </w:rPr>
        <w:t xml:space="preserve">Направленность (профиль) подготовки </w:t>
      </w:r>
    </w:p>
    <w:p w:rsidR="003C2244" w:rsidRDefault="003C2244" w:rsidP="003C2244">
      <w:pPr>
        <w:jc w:val="center"/>
        <w:rPr>
          <w:sz w:val="28"/>
        </w:rPr>
      </w:pPr>
      <w:r>
        <w:rPr>
          <w:sz w:val="28"/>
        </w:rPr>
        <w:t>Финансы и кредит</w:t>
      </w:r>
    </w:p>
    <w:p w:rsidR="00C2283D" w:rsidRDefault="00C2283D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3C2244" w:rsidRDefault="003C2244" w:rsidP="003C2244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3C2244" w:rsidRDefault="003C2244" w:rsidP="003C2244">
      <w:pPr>
        <w:jc w:val="center"/>
        <w:rPr>
          <w:sz w:val="28"/>
        </w:rPr>
      </w:pPr>
      <w:r>
        <w:rPr>
          <w:sz w:val="28"/>
        </w:rPr>
        <w:t>Бакалавр</w:t>
      </w:r>
    </w:p>
    <w:p w:rsidR="00C2283D" w:rsidRDefault="00C2283D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3C2244" w:rsidRPr="00115A39" w:rsidRDefault="003C2244" w:rsidP="003C2244">
      <w:pPr>
        <w:jc w:val="center"/>
        <w:rPr>
          <w:sz w:val="28"/>
          <w:szCs w:val="28"/>
        </w:rPr>
      </w:pPr>
      <w:r w:rsidRPr="00115A39">
        <w:rPr>
          <w:sz w:val="28"/>
          <w:szCs w:val="28"/>
        </w:rPr>
        <w:t>Форма обучения</w:t>
      </w:r>
    </w:p>
    <w:p w:rsidR="003C2244" w:rsidRPr="00115A39" w:rsidRDefault="003C2244" w:rsidP="003C2244">
      <w:pPr>
        <w:pStyle w:val="ad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Очная, з</w:t>
      </w:r>
      <w:r w:rsidRPr="00115A39">
        <w:rPr>
          <w:sz w:val="28"/>
          <w:szCs w:val="28"/>
        </w:rPr>
        <w:t>аочная</w:t>
      </w:r>
    </w:p>
    <w:p w:rsidR="00C2283D" w:rsidRDefault="00C2283D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100D66" w:rsidRDefault="00100D66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100D66" w:rsidRDefault="00100D66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100D66" w:rsidRDefault="00100D66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3C2244" w:rsidRDefault="00800D1A" w:rsidP="003C2244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Москва, 20</w:t>
      </w:r>
      <w:r w:rsidR="00196922">
        <w:rPr>
          <w:sz w:val="28"/>
          <w:szCs w:val="28"/>
        </w:rPr>
        <w:t>20</w:t>
      </w:r>
      <w:bookmarkStart w:id="1" w:name="_GoBack"/>
      <w:bookmarkEnd w:id="1"/>
    </w:p>
    <w:p w:rsidR="003C2244" w:rsidRDefault="003C2244" w:rsidP="003C2244">
      <w:pPr>
        <w:pStyle w:val="ad"/>
      </w:pPr>
      <w:r>
        <w:br w:type="page"/>
      </w:r>
    </w:p>
    <w:p w:rsidR="003C2244" w:rsidRPr="00217EF2" w:rsidRDefault="003C2244" w:rsidP="003C2244">
      <w:pPr>
        <w:autoSpaceDE/>
        <w:jc w:val="center"/>
      </w:pPr>
      <w:r w:rsidRPr="00217EF2">
        <w:lastRenderedPageBreak/>
        <w:t>СОДЕРЖАНИЕ</w:t>
      </w:r>
    </w:p>
    <w:p w:rsidR="003C2244" w:rsidRPr="00217EF2" w:rsidRDefault="003C2244" w:rsidP="003C2244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 w:rsidRPr="001C0E7D">
              <w:rPr>
                <w:rFonts w:ascii="Times New Roman" w:hAnsi="Times New Roman" w:cs="Times New Roman"/>
                <w:sz w:val="24"/>
                <w:szCs w:val="24"/>
              </w:rPr>
              <w:t>основной профессиональной образовательной программы</w:t>
            </w:r>
          </w:p>
        </w:tc>
        <w:tc>
          <w:tcPr>
            <w:tcW w:w="850" w:type="dxa"/>
          </w:tcPr>
          <w:p w:rsidR="003C2244" w:rsidRPr="002B16F1" w:rsidRDefault="003C2244" w:rsidP="003C2244">
            <w:pPr>
              <w:autoSpaceDE/>
              <w:jc w:val="center"/>
            </w:pPr>
          </w:p>
          <w:p w:rsidR="003C2244" w:rsidRPr="002B16F1" w:rsidRDefault="003C2244" w:rsidP="003C2244">
            <w:pPr>
              <w:autoSpaceDE/>
              <w:jc w:val="center"/>
            </w:pPr>
          </w:p>
          <w:p w:rsidR="003C2244" w:rsidRPr="00217EF2" w:rsidRDefault="003C2244" w:rsidP="003C2244">
            <w:pPr>
              <w:autoSpaceDE/>
              <w:jc w:val="center"/>
              <w:rPr>
                <w:lang w:val="en-US"/>
              </w:rPr>
            </w:pPr>
            <w:r w:rsidRPr="00217EF2">
              <w:rPr>
                <w:lang w:val="en-US"/>
              </w:rPr>
              <w:t>3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</w:t>
            </w:r>
            <w:r w:rsidRPr="001C0E7D">
              <w:rPr>
                <w:rFonts w:ascii="Times New Roman" w:hAnsi="Times New Roman" w:cs="Times New Roman"/>
                <w:sz w:val="24"/>
                <w:szCs w:val="24"/>
              </w:rPr>
              <w:t>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</w:tcPr>
          <w:p w:rsidR="003C2244" w:rsidRDefault="003C2244" w:rsidP="003C2244">
            <w:pPr>
              <w:autoSpaceDE/>
              <w:jc w:val="center"/>
            </w:pPr>
          </w:p>
          <w:p w:rsidR="003C2244" w:rsidRPr="00217EF2" w:rsidRDefault="00B076A4" w:rsidP="003C2244">
            <w:pPr>
              <w:autoSpaceDE/>
              <w:jc w:val="center"/>
            </w:pPr>
            <w:r>
              <w:t>5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</w:tcPr>
          <w:p w:rsidR="003C2244" w:rsidRDefault="003C2244" w:rsidP="003C2244">
            <w:pPr>
              <w:autoSpaceDE/>
              <w:jc w:val="center"/>
            </w:pPr>
          </w:p>
          <w:p w:rsidR="003C2244" w:rsidRDefault="003C2244" w:rsidP="003C2244">
            <w:pPr>
              <w:autoSpaceDE/>
              <w:jc w:val="center"/>
            </w:pPr>
          </w:p>
          <w:p w:rsidR="003C2244" w:rsidRPr="00217EF2" w:rsidRDefault="00B076A4" w:rsidP="003C2244">
            <w:pPr>
              <w:autoSpaceDE/>
              <w:jc w:val="center"/>
            </w:pPr>
            <w:r>
              <w:t>5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3C2244" w:rsidRDefault="003C2244" w:rsidP="003C2244">
            <w:pPr>
              <w:autoSpaceDE/>
              <w:jc w:val="center"/>
            </w:pPr>
          </w:p>
          <w:p w:rsidR="003C2244" w:rsidRDefault="003C2244" w:rsidP="003C2244">
            <w:pPr>
              <w:autoSpaceDE/>
              <w:jc w:val="center"/>
            </w:pPr>
          </w:p>
          <w:p w:rsidR="003C2244" w:rsidRPr="00217EF2" w:rsidRDefault="00C07FE1" w:rsidP="003C2244">
            <w:pPr>
              <w:autoSpaceDE/>
              <w:jc w:val="center"/>
            </w:pPr>
            <w:r>
              <w:t>5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</w:tcPr>
          <w:p w:rsidR="003C2244" w:rsidRPr="00217EF2" w:rsidRDefault="00B076A4" w:rsidP="003C2244">
            <w:pPr>
              <w:autoSpaceDE/>
              <w:jc w:val="center"/>
            </w:pPr>
            <w:r>
              <w:t>6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3C2244" w:rsidRPr="00217EF2" w:rsidRDefault="00B076A4" w:rsidP="003C2244">
            <w:pPr>
              <w:autoSpaceDE/>
              <w:jc w:val="center"/>
            </w:pPr>
            <w:r>
              <w:t>9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:rsidR="003C2244" w:rsidRDefault="003C2244" w:rsidP="003C2244">
            <w:pPr>
              <w:autoSpaceDE/>
              <w:jc w:val="center"/>
            </w:pPr>
          </w:p>
          <w:p w:rsidR="003C2244" w:rsidRPr="00217EF2" w:rsidRDefault="00B076A4" w:rsidP="003C2244">
            <w:pPr>
              <w:autoSpaceDE/>
              <w:jc w:val="center"/>
            </w:pPr>
            <w:r>
              <w:t>15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</w:tcPr>
          <w:p w:rsidR="003C2244" w:rsidRDefault="003C2244" w:rsidP="003C2244">
            <w:pPr>
              <w:autoSpaceDE/>
              <w:jc w:val="center"/>
            </w:pPr>
          </w:p>
          <w:p w:rsidR="003C2244" w:rsidRPr="00217EF2" w:rsidRDefault="00B076A4" w:rsidP="003C2244">
            <w:pPr>
              <w:autoSpaceDE/>
              <w:jc w:val="center"/>
            </w:pPr>
            <w:r>
              <w:t>16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3C2244" w:rsidRPr="00217EF2" w:rsidRDefault="003C2244" w:rsidP="003C2244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7.1. Основная учебная литература</w:t>
            </w:r>
          </w:p>
          <w:p w:rsidR="003C2244" w:rsidRPr="00217EF2" w:rsidRDefault="003C2244" w:rsidP="003C2244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7.2. Дополнительная учебная литература</w:t>
            </w:r>
          </w:p>
          <w:p w:rsidR="003C2244" w:rsidRPr="00217EF2" w:rsidRDefault="003C2244" w:rsidP="003C2244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7.3. Нормативные правовые акты</w:t>
            </w:r>
          </w:p>
        </w:tc>
        <w:tc>
          <w:tcPr>
            <w:tcW w:w="850" w:type="dxa"/>
          </w:tcPr>
          <w:p w:rsidR="003C2244" w:rsidRDefault="003C2244" w:rsidP="00B076A4">
            <w:pPr>
              <w:autoSpaceDE/>
            </w:pPr>
          </w:p>
          <w:p w:rsidR="003C2244" w:rsidRPr="00217EF2" w:rsidRDefault="00B076A4" w:rsidP="003C2244">
            <w:pPr>
              <w:autoSpaceDE/>
              <w:jc w:val="center"/>
            </w:pPr>
            <w:r>
              <w:t>16</w:t>
            </w:r>
          </w:p>
          <w:p w:rsidR="003C2244" w:rsidRPr="00217EF2" w:rsidRDefault="00B076A4" w:rsidP="003C2244">
            <w:pPr>
              <w:autoSpaceDE/>
              <w:jc w:val="center"/>
            </w:pPr>
            <w:r>
              <w:t>16</w:t>
            </w:r>
          </w:p>
          <w:p w:rsidR="003C2244" w:rsidRPr="00217EF2" w:rsidRDefault="00B076A4" w:rsidP="003C2244">
            <w:pPr>
              <w:autoSpaceDE/>
              <w:jc w:val="center"/>
            </w:pPr>
            <w:r>
              <w:t>16</w:t>
            </w:r>
          </w:p>
          <w:p w:rsidR="003C2244" w:rsidRPr="00217EF2" w:rsidRDefault="00B076A4" w:rsidP="003C2244">
            <w:pPr>
              <w:autoSpaceDE/>
              <w:jc w:val="center"/>
            </w:pPr>
            <w:r>
              <w:t>16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</w:tcPr>
          <w:p w:rsidR="003C2244" w:rsidRDefault="003C2244" w:rsidP="003C2244">
            <w:pPr>
              <w:autoSpaceDE/>
              <w:jc w:val="center"/>
            </w:pPr>
          </w:p>
          <w:p w:rsidR="003C2244" w:rsidRPr="00217EF2" w:rsidRDefault="00B076A4" w:rsidP="003C2244">
            <w:pPr>
              <w:autoSpaceDE/>
              <w:jc w:val="center"/>
            </w:pPr>
            <w:r>
              <w:t>17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</w:tcPr>
          <w:p w:rsidR="003C2244" w:rsidRPr="00217EF2" w:rsidRDefault="00B076A4" w:rsidP="003C2244">
            <w:pPr>
              <w:autoSpaceDE/>
              <w:jc w:val="center"/>
            </w:pPr>
            <w:r>
              <w:t>17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suppressAutoHyphens/>
              <w:autoSpaceDE/>
              <w:autoSpaceDN/>
              <w:adjustRightInd/>
              <w:ind w:firstLine="709"/>
              <w:jc w:val="both"/>
            </w:pPr>
            <w:r w:rsidRPr="00217EF2">
              <w:t xml:space="preserve">10. </w:t>
            </w:r>
            <w:r>
              <w:t>Лицензионное программное обеспечение</w:t>
            </w:r>
          </w:p>
        </w:tc>
        <w:tc>
          <w:tcPr>
            <w:tcW w:w="850" w:type="dxa"/>
          </w:tcPr>
          <w:p w:rsidR="003C2244" w:rsidRPr="00217EF2" w:rsidRDefault="00B076A4" w:rsidP="003C2244">
            <w:pPr>
              <w:autoSpaceDE/>
              <w:jc w:val="center"/>
            </w:pPr>
            <w:r>
              <w:t>24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</w:tcPr>
          <w:p w:rsidR="003C2244" w:rsidRDefault="003C2244" w:rsidP="003C2244">
            <w:pPr>
              <w:autoSpaceDE/>
              <w:jc w:val="center"/>
            </w:pPr>
          </w:p>
          <w:p w:rsidR="003C2244" w:rsidRPr="00217EF2" w:rsidRDefault="00EC5A69" w:rsidP="003C2244">
            <w:pPr>
              <w:autoSpaceDE/>
              <w:jc w:val="center"/>
            </w:pPr>
            <w:r>
              <w:t>25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Default="003C2244" w:rsidP="003C2244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C2244" w:rsidRDefault="003C2244" w:rsidP="003C2244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Лист регистрации изменений</w:t>
            </w:r>
          </w:p>
        </w:tc>
        <w:tc>
          <w:tcPr>
            <w:tcW w:w="850" w:type="dxa"/>
          </w:tcPr>
          <w:p w:rsidR="003C2244" w:rsidRDefault="003C2244" w:rsidP="003C2244">
            <w:pPr>
              <w:autoSpaceDE/>
            </w:pPr>
          </w:p>
          <w:p w:rsidR="003C2244" w:rsidRDefault="00B076A4" w:rsidP="003C2244">
            <w:pPr>
              <w:autoSpaceDE/>
              <w:jc w:val="center"/>
            </w:pPr>
            <w:r>
              <w:t>25</w:t>
            </w:r>
          </w:p>
          <w:p w:rsidR="003C2244" w:rsidRDefault="00B076A4" w:rsidP="003C2244">
            <w:pPr>
              <w:autoSpaceDE/>
              <w:jc w:val="center"/>
            </w:pPr>
            <w:r>
              <w:t>25</w:t>
            </w:r>
          </w:p>
          <w:p w:rsidR="003C2244" w:rsidRPr="00217EF2" w:rsidRDefault="00C20AD9" w:rsidP="003C2244">
            <w:pPr>
              <w:autoSpaceDE/>
              <w:jc w:val="center"/>
            </w:pPr>
            <w:r>
              <w:t>26</w:t>
            </w:r>
          </w:p>
        </w:tc>
      </w:tr>
    </w:tbl>
    <w:p w:rsidR="003C2244" w:rsidRPr="00325352" w:rsidRDefault="003C2244" w:rsidP="003C2244">
      <w:pPr>
        <w:widowControl/>
        <w:autoSpaceDE/>
        <w:autoSpaceDN/>
        <w:adjustRightInd/>
      </w:pPr>
    </w:p>
    <w:p w:rsidR="003C2244" w:rsidRPr="00325352" w:rsidRDefault="003C2244" w:rsidP="003C2244">
      <w:pPr>
        <w:widowControl/>
        <w:autoSpaceDE/>
        <w:autoSpaceDN/>
        <w:adjustRightInd/>
      </w:pPr>
      <w:r w:rsidRPr="00325352">
        <w:br w:type="page"/>
      </w:r>
    </w:p>
    <w:p w:rsidR="003C2244" w:rsidRPr="00325352" w:rsidRDefault="003C2244" w:rsidP="003C2244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center"/>
        <w:rPr>
          <w:b/>
        </w:rPr>
      </w:pPr>
      <w:r w:rsidRPr="00325352">
        <w:rPr>
          <w:b/>
        </w:rPr>
        <w:lastRenderedPageBreak/>
        <w:t xml:space="preserve">Перечень планируемых результатов обучения по дисциплине, соотнесенных с планируемыми результатами освоения </w:t>
      </w:r>
      <w:r w:rsidRPr="00337550">
        <w:rPr>
          <w:b/>
        </w:rPr>
        <w:t>основной профессиональной образовательной программы</w:t>
      </w:r>
    </w:p>
    <w:p w:rsidR="003C2244" w:rsidRPr="00325352" w:rsidRDefault="003C2244" w:rsidP="003C2244">
      <w:pPr>
        <w:tabs>
          <w:tab w:val="left" w:pos="426"/>
        </w:tabs>
        <w:ind w:firstLine="567"/>
        <w:rPr>
          <w:b/>
        </w:rPr>
      </w:pPr>
    </w:p>
    <w:p w:rsidR="0059498F" w:rsidRDefault="003C2244" w:rsidP="003C2244">
      <w:pPr>
        <w:ind w:firstLine="709"/>
        <w:jc w:val="both"/>
      </w:pPr>
      <w:r w:rsidRPr="00325352">
        <w:t xml:space="preserve">В результате освоения </w:t>
      </w:r>
      <w:r>
        <w:t>ОП</w:t>
      </w:r>
      <w:r w:rsidRPr="00325352">
        <w:t xml:space="preserve">ОП бакалавриата обучающийся должен </w:t>
      </w:r>
      <w:r w:rsidRPr="00325352">
        <w:rPr>
          <w:spacing w:val="-3"/>
        </w:rPr>
        <w:t xml:space="preserve">овладеть следующими результатами обучения </w:t>
      </w:r>
      <w:r w:rsidRPr="00325352">
        <w:t xml:space="preserve">по </w:t>
      </w:r>
      <w:r w:rsidRPr="00325352">
        <w:rPr>
          <w:spacing w:val="-3"/>
        </w:rPr>
        <w:t>дисциплине</w:t>
      </w:r>
      <w:r w:rsidRPr="00325352">
        <w:t>:</w:t>
      </w:r>
    </w:p>
    <w:p w:rsidR="003C2244" w:rsidRPr="003C2244" w:rsidRDefault="003C2244" w:rsidP="003C2244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9"/>
        <w:gridCol w:w="3239"/>
        <w:gridCol w:w="4643"/>
      </w:tblGrid>
      <w:tr w:rsidR="0059498F" w:rsidRPr="00C819DC" w:rsidTr="003C2244">
        <w:tc>
          <w:tcPr>
            <w:tcW w:w="1689" w:type="dxa"/>
            <w:vAlign w:val="center"/>
          </w:tcPr>
          <w:p w:rsidR="0059498F" w:rsidRPr="00C819DC" w:rsidRDefault="0059498F" w:rsidP="003C2244">
            <w:pPr>
              <w:pStyle w:val="ad"/>
              <w:spacing w:before="1"/>
              <w:rPr>
                <w:i/>
              </w:rPr>
            </w:pPr>
            <w:r w:rsidRPr="00C819DC">
              <w:rPr>
                <w:b/>
                <w:i/>
              </w:rPr>
              <w:t>Коды компетенции</w:t>
            </w:r>
          </w:p>
        </w:tc>
        <w:tc>
          <w:tcPr>
            <w:tcW w:w="3239" w:type="dxa"/>
            <w:vAlign w:val="center"/>
          </w:tcPr>
          <w:p w:rsidR="0059498F" w:rsidRPr="00C819DC" w:rsidRDefault="0059498F" w:rsidP="003C224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819DC">
              <w:rPr>
                <w:b/>
                <w:sz w:val="24"/>
                <w:szCs w:val="24"/>
              </w:rPr>
              <w:t xml:space="preserve">результаты освоения </w:t>
            </w:r>
            <w:r w:rsidR="003C2244">
              <w:rPr>
                <w:b/>
                <w:sz w:val="24"/>
                <w:szCs w:val="24"/>
              </w:rPr>
              <w:t>ОП</w:t>
            </w:r>
            <w:r w:rsidRPr="00C819DC">
              <w:rPr>
                <w:b/>
                <w:sz w:val="24"/>
                <w:szCs w:val="24"/>
              </w:rPr>
              <w:t>ОП</w:t>
            </w:r>
          </w:p>
          <w:p w:rsidR="0059498F" w:rsidRPr="00C819DC" w:rsidRDefault="0059498F" w:rsidP="003C2244">
            <w:pPr>
              <w:pStyle w:val="ad"/>
              <w:spacing w:before="1"/>
              <w:rPr>
                <w:i/>
              </w:rPr>
            </w:pPr>
            <w:r w:rsidRPr="00C819DC">
              <w:rPr>
                <w:b/>
                <w:i/>
              </w:rPr>
              <w:t>Содержание компетенций</w:t>
            </w:r>
          </w:p>
        </w:tc>
        <w:tc>
          <w:tcPr>
            <w:tcW w:w="4643" w:type="dxa"/>
            <w:vAlign w:val="center"/>
          </w:tcPr>
          <w:p w:rsidR="0059498F" w:rsidRPr="00C819DC" w:rsidRDefault="0059498F" w:rsidP="003C2244">
            <w:pPr>
              <w:pStyle w:val="ad"/>
              <w:spacing w:before="1"/>
              <w:rPr>
                <w:i/>
              </w:rPr>
            </w:pPr>
            <w:r w:rsidRPr="00C819DC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59498F" w:rsidRPr="00C819DC" w:rsidTr="003C2244">
        <w:tc>
          <w:tcPr>
            <w:tcW w:w="1689" w:type="dxa"/>
          </w:tcPr>
          <w:p w:rsidR="0059498F" w:rsidRPr="00C819DC" w:rsidRDefault="006F0889" w:rsidP="00C819DC">
            <w:pPr>
              <w:pStyle w:val="ad"/>
              <w:spacing w:before="1"/>
              <w:rPr>
                <w:i/>
              </w:rPr>
            </w:pPr>
            <w:r w:rsidRPr="00C819DC">
              <w:rPr>
                <w:b/>
                <w:bCs/>
              </w:rPr>
              <w:t>ОПК-3</w:t>
            </w:r>
          </w:p>
        </w:tc>
        <w:tc>
          <w:tcPr>
            <w:tcW w:w="3239" w:type="dxa"/>
          </w:tcPr>
          <w:p w:rsidR="0059498F" w:rsidRPr="00C819DC" w:rsidRDefault="006F0889" w:rsidP="00C819DC">
            <w:pPr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проанализировав результаты расчетов и обосновать полученные выводы</w:t>
            </w:r>
          </w:p>
        </w:tc>
        <w:tc>
          <w:tcPr>
            <w:tcW w:w="4643" w:type="dxa"/>
          </w:tcPr>
          <w:p w:rsidR="003D7C72" w:rsidRPr="00C819DC" w:rsidRDefault="003D7C72" w:rsidP="003C2244">
            <w:pPr>
              <w:pStyle w:val="TableParagraph"/>
              <w:ind w:left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Знать:</w:t>
            </w:r>
          </w:p>
          <w:p w:rsidR="00B669E1" w:rsidRPr="00C819DC" w:rsidRDefault="00B669E1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цели и задачи деятельности предприятия в условиях рыночной экономики;</w:t>
            </w:r>
          </w:p>
          <w:p w:rsidR="00B669E1" w:rsidRPr="00C819DC" w:rsidRDefault="00B669E1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сущность ресурсов, используемых на предприятии;</w:t>
            </w:r>
          </w:p>
          <w:p w:rsidR="00B669E1" w:rsidRPr="00C819DC" w:rsidRDefault="00B669E1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содержание и основные направления научно-технического прогресса;</w:t>
            </w:r>
          </w:p>
          <w:p w:rsidR="00B669E1" w:rsidRPr="00C819DC" w:rsidRDefault="00B669E1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сущность инновационной и инвестиционной деятельности предприятия;</w:t>
            </w:r>
          </w:p>
          <w:p w:rsidR="00B669E1" w:rsidRPr="00C819DC" w:rsidRDefault="00B669E1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механизм функционирования предприятия;</w:t>
            </w:r>
          </w:p>
          <w:p w:rsidR="00B669E1" w:rsidRPr="00C819DC" w:rsidRDefault="00B669E1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сущность производственной деятельности предприятия;</w:t>
            </w:r>
          </w:p>
          <w:p w:rsidR="00B669E1" w:rsidRPr="00C819DC" w:rsidRDefault="00B669E1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задачи и способы осуществления внешнеэкономической деятельности предприятия;</w:t>
            </w:r>
          </w:p>
          <w:p w:rsidR="0059498F" w:rsidRPr="00C819DC" w:rsidRDefault="0059498F" w:rsidP="003C2244">
            <w:pPr>
              <w:pStyle w:val="TableParagraph"/>
              <w:ind w:left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 xml:space="preserve">Уметь: </w:t>
            </w:r>
          </w:p>
          <w:p w:rsidR="000F6872" w:rsidRPr="00C819DC" w:rsidRDefault="000F6872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</w:t>
            </w:r>
            <w:r w:rsidR="00A933CC" w:rsidRPr="00C819DC">
              <w:rPr>
                <w:rStyle w:val="2c"/>
                <w:rFonts w:eastAsiaTheme="minorHAnsi"/>
                <w:sz w:val="24"/>
                <w:szCs w:val="24"/>
              </w:rPr>
              <w:t xml:space="preserve"> обосновывать полученные выводы;</w:t>
            </w:r>
          </w:p>
          <w:p w:rsidR="0059498F" w:rsidRPr="00C819DC" w:rsidRDefault="0059498F" w:rsidP="003C2244">
            <w:pPr>
              <w:pStyle w:val="ad"/>
              <w:spacing w:after="0"/>
            </w:pPr>
            <w:r w:rsidRPr="00C819DC">
              <w:t>Владеть:</w:t>
            </w:r>
          </w:p>
          <w:p w:rsidR="003D7C72" w:rsidRPr="00C819DC" w:rsidRDefault="00A933CC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i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навыками обработки экономических данных для решения поставленных задач.</w:t>
            </w:r>
          </w:p>
        </w:tc>
      </w:tr>
      <w:tr w:rsidR="003D7C72" w:rsidRPr="00C819DC" w:rsidTr="003C2244">
        <w:tc>
          <w:tcPr>
            <w:tcW w:w="1689" w:type="dxa"/>
          </w:tcPr>
          <w:p w:rsidR="003D7C72" w:rsidRPr="00C819DC" w:rsidRDefault="006F0889" w:rsidP="00C819DC">
            <w:pPr>
              <w:pStyle w:val="ad"/>
              <w:spacing w:before="1"/>
              <w:rPr>
                <w:i/>
              </w:rPr>
            </w:pPr>
            <w:r w:rsidRPr="00C819DC">
              <w:rPr>
                <w:b/>
                <w:bCs/>
              </w:rPr>
              <w:t>ПК-1</w:t>
            </w:r>
          </w:p>
        </w:tc>
        <w:tc>
          <w:tcPr>
            <w:tcW w:w="3239" w:type="dxa"/>
          </w:tcPr>
          <w:p w:rsidR="003D7C72" w:rsidRPr="00C819DC" w:rsidRDefault="006F0889" w:rsidP="00C819DC">
            <w:pPr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</w:t>
            </w:r>
            <w:r w:rsidR="00205686" w:rsidRPr="00C819DC">
              <w:rPr>
                <w:rStyle w:val="2c"/>
                <w:rFonts w:eastAsiaTheme="minorHAnsi"/>
                <w:sz w:val="24"/>
                <w:szCs w:val="24"/>
              </w:rPr>
              <w:t>льность хозяйствующих субъектов</w:t>
            </w:r>
          </w:p>
        </w:tc>
        <w:tc>
          <w:tcPr>
            <w:tcW w:w="4643" w:type="dxa"/>
          </w:tcPr>
          <w:p w:rsidR="00843ED1" w:rsidRPr="00C819DC" w:rsidRDefault="00843ED1" w:rsidP="003C2244">
            <w:pPr>
              <w:pStyle w:val="TableParagraph"/>
              <w:ind w:left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Знать:</w:t>
            </w:r>
          </w:p>
          <w:p w:rsidR="007A660A" w:rsidRPr="00C819DC" w:rsidRDefault="000F6872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принципы и методы сбора и анализа исходных данных для осуществления экономических расчётов</w:t>
            </w:r>
            <w:r w:rsidR="007A660A" w:rsidRPr="00C819DC">
              <w:rPr>
                <w:sz w:val="24"/>
                <w:szCs w:val="24"/>
              </w:rPr>
              <w:t>;</w:t>
            </w:r>
          </w:p>
          <w:p w:rsidR="000F6872" w:rsidRPr="00C819DC" w:rsidRDefault="000F6872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основные социально-экономические показатели деятельности предприятий;</w:t>
            </w:r>
          </w:p>
          <w:p w:rsidR="00C10F46" w:rsidRPr="00C819DC" w:rsidRDefault="00C10F46" w:rsidP="003C2244">
            <w:pPr>
              <w:pStyle w:val="TableParagraph"/>
              <w:ind w:left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Уметь:</w:t>
            </w:r>
          </w:p>
          <w:p w:rsidR="000F6872" w:rsidRPr="00C819DC" w:rsidRDefault="000F6872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определить необходимые ресурсы для выполнения производственной программы;</w:t>
            </w:r>
          </w:p>
          <w:p w:rsidR="000F6872" w:rsidRPr="00C819DC" w:rsidRDefault="000F6872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lastRenderedPageBreak/>
              <w:t>определить издержки производства и пути их снижения;</w:t>
            </w:r>
          </w:p>
          <w:p w:rsidR="000F6872" w:rsidRPr="00C819DC" w:rsidRDefault="000F6872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определить результаты финансово-хозяйственной деятельности;</w:t>
            </w:r>
          </w:p>
          <w:p w:rsidR="000F6872" w:rsidRPr="00C819DC" w:rsidRDefault="000F6872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выделять элементы и компоненты организаций, устанавливать взаимосвязи между ними;</w:t>
            </w:r>
          </w:p>
          <w:p w:rsidR="000F6872" w:rsidRPr="00C819DC" w:rsidRDefault="000F6872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 xml:space="preserve">самостоятельно анализировать процессы, протекающие в организациях; </w:t>
            </w:r>
          </w:p>
          <w:p w:rsidR="00A933CC" w:rsidRPr="00C819DC" w:rsidRDefault="00A933CC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эффективности;</w:t>
            </w:r>
          </w:p>
          <w:p w:rsidR="00A933CC" w:rsidRPr="00C819DC" w:rsidRDefault="00A933CC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использовать источники экономической, социальной, управленческой информации;</w:t>
            </w:r>
          </w:p>
          <w:p w:rsidR="00A933CC" w:rsidRPr="00C819DC" w:rsidRDefault="00A933CC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      </w:r>
          </w:p>
          <w:p w:rsidR="004A63C2" w:rsidRPr="00C819DC" w:rsidRDefault="00A933CC" w:rsidP="003C2244">
            <w:pPr>
              <w:pStyle w:val="TableParagraph"/>
              <w:widowControl/>
              <w:numPr>
                <w:ilvl w:val="0"/>
                <w:numId w:val="8"/>
              </w:numPr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осуществлять поиск информации по полученному заданию, сбор, анализ данных, необходимых для решения поставленных экономических задач;</w:t>
            </w:r>
          </w:p>
          <w:p w:rsidR="003D7C72" w:rsidRPr="00C819DC" w:rsidRDefault="003D7C72" w:rsidP="003C2244">
            <w:pPr>
              <w:pStyle w:val="ad"/>
              <w:spacing w:after="0"/>
            </w:pPr>
            <w:r w:rsidRPr="00C819DC">
              <w:t>Владеть:</w:t>
            </w:r>
          </w:p>
          <w:p w:rsidR="004A63C2" w:rsidRPr="00C819DC" w:rsidRDefault="00205686" w:rsidP="003C2244">
            <w:pPr>
              <w:pStyle w:val="TableParagraph"/>
              <w:widowControl/>
              <w:numPr>
                <w:ilvl w:val="0"/>
                <w:numId w:val="8"/>
              </w:numPr>
              <w:autoSpaceDE/>
              <w:ind w:left="0" w:firstLine="0"/>
              <w:jc w:val="both"/>
              <w:rPr>
                <w:i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методиками обработки и анализа экономических данных.</w:t>
            </w:r>
          </w:p>
        </w:tc>
      </w:tr>
      <w:tr w:rsidR="006F0889" w:rsidRPr="00C819DC" w:rsidTr="003C2244">
        <w:tc>
          <w:tcPr>
            <w:tcW w:w="1689" w:type="dxa"/>
          </w:tcPr>
          <w:p w:rsidR="006F0889" w:rsidRPr="00C819DC" w:rsidRDefault="006F0889" w:rsidP="00C819DC">
            <w:pPr>
              <w:pStyle w:val="ad"/>
              <w:spacing w:before="1"/>
              <w:rPr>
                <w:i/>
              </w:rPr>
            </w:pPr>
            <w:r w:rsidRPr="00C819DC">
              <w:rPr>
                <w:b/>
              </w:rPr>
              <w:lastRenderedPageBreak/>
              <w:t>ПК-2</w:t>
            </w:r>
          </w:p>
        </w:tc>
        <w:tc>
          <w:tcPr>
            <w:tcW w:w="3239" w:type="dxa"/>
          </w:tcPr>
          <w:p w:rsidR="006F0889" w:rsidRPr="00C819DC" w:rsidRDefault="006F0889" w:rsidP="00C819DC">
            <w:pPr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643" w:type="dxa"/>
          </w:tcPr>
          <w:p w:rsidR="006F0889" w:rsidRPr="00C819DC" w:rsidRDefault="006F0889" w:rsidP="003C2244">
            <w:pPr>
              <w:pStyle w:val="TableParagraph"/>
              <w:ind w:left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Знать:</w:t>
            </w:r>
          </w:p>
          <w:p w:rsidR="00B669E1" w:rsidRPr="00C819DC" w:rsidRDefault="00B669E1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основы построения, расчета и анализа современной системы показателей, характеризующих деятельность хозяйствующих субъектов на микроуровне;</w:t>
            </w:r>
          </w:p>
          <w:p w:rsidR="00B669E1" w:rsidRPr="00C819DC" w:rsidRDefault="000F6872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типовые методики экономического анализа;</w:t>
            </w:r>
          </w:p>
          <w:p w:rsidR="006F0889" w:rsidRPr="00C819DC" w:rsidRDefault="006F0889" w:rsidP="003C2244">
            <w:pPr>
              <w:pStyle w:val="TableParagraph"/>
              <w:ind w:left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Уметь:</w:t>
            </w:r>
          </w:p>
          <w:p w:rsidR="00A933CC" w:rsidRPr="00C819DC" w:rsidRDefault="000F6872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рассчитать эффективность использования ресурсов;</w:t>
            </w:r>
          </w:p>
          <w:p w:rsidR="00A933CC" w:rsidRPr="00C819DC" w:rsidRDefault="00A933CC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рассчитывать на основе типовых методик и действующей нормативно-правовой базы экономические показатели;</w:t>
            </w:r>
          </w:p>
          <w:p w:rsidR="006F0889" w:rsidRPr="00C819DC" w:rsidRDefault="006F0889" w:rsidP="003C2244">
            <w:pPr>
              <w:pStyle w:val="ad"/>
              <w:spacing w:after="0"/>
            </w:pPr>
            <w:r w:rsidRPr="00C819DC">
              <w:t>Владеть:</w:t>
            </w:r>
          </w:p>
          <w:p w:rsidR="006F0889" w:rsidRPr="00C819DC" w:rsidRDefault="00205686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i/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техникой расчёта основных социально-экономических показателей деятельности предприятия.</w:t>
            </w:r>
          </w:p>
        </w:tc>
      </w:tr>
      <w:tr w:rsidR="003D7C72" w:rsidRPr="00C819DC" w:rsidTr="003C2244">
        <w:tc>
          <w:tcPr>
            <w:tcW w:w="1689" w:type="dxa"/>
          </w:tcPr>
          <w:p w:rsidR="003D7C72" w:rsidRPr="00C819DC" w:rsidRDefault="006F0889" w:rsidP="00C819DC">
            <w:pPr>
              <w:pStyle w:val="ad"/>
              <w:spacing w:before="1"/>
              <w:rPr>
                <w:i/>
              </w:rPr>
            </w:pPr>
            <w:r w:rsidRPr="00C819DC">
              <w:rPr>
                <w:b/>
              </w:rPr>
              <w:t>ПК-3</w:t>
            </w:r>
          </w:p>
        </w:tc>
        <w:tc>
          <w:tcPr>
            <w:tcW w:w="3239" w:type="dxa"/>
          </w:tcPr>
          <w:p w:rsidR="003D7C72" w:rsidRPr="00C819DC" w:rsidRDefault="006F0889" w:rsidP="00C819DC">
            <w:pPr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 xml:space="preserve">способность </w:t>
            </w:r>
            <w:r w:rsidRPr="00C819DC">
              <w:rPr>
                <w:rStyle w:val="2c"/>
                <w:rFonts w:eastAsiaTheme="minorHAnsi"/>
                <w:bCs/>
                <w:sz w:val="24"/>
                <w:szCs w:val="24"/>
              </w:rPr>
              <w:t xml:space="preserve">выполнять </w:t>
            </w:r>
            <w:r w:rsidRPr="00C819DC">
              <w:rPr>
                <w:rStyle w:val="2c"/>
                <w:rFonts w:eastAsiaTheme="minorHAnsi"/>
                <w:sz w:val="24"/>
                <w:szCs w:val="24"/>
              </w:rPr>
              <w:t xml:space="preserve">необходимые для составления экономических </w:t>
            </w:r>
            <w:r w:rsidRPr="00C819DC">
              <w:rPr>
                <w:rStyle w:val="2c"/>
                <w:rFonts w:eastAsiaTheme="minorHAnsi"/>
                <w:sz w:val="24"/>
                <w:szCs w:val="24"/>
              </w:rPr>
              <w:lastRenderedPageBreak/>
              <w:t xml:space="preserve">разделов планов расчеты, обосновывать их и представлять </w:t>
            </w:r>
            <w:r w:rsidRPr="00C819DC">
              <w:rPr>
                <w:rStyle w:val="2c"/>
                <w:rFonts w:eastAsiaTheme="minorHAnsi"/>
                <w:bCs/>
                <w:sz w:val="24"/>
                <w:szCs w:val="24"/>
              </w:rPr>
              <w:t>результаты</w:t>
            </w:r>
            <w:r w:rsidRPr="00C819DC">
              <w:rPr>
                <w:rStyle w:val="2c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C819DC">
              <w:rPr>
                <w:rStyle w:val="2c"/>
                <w:rFonts w:eastAsiaTheme="minorHAnsi"/>
                <w:sz w:val="24"/>
                <w:szCs w:val="24"/>
              </w:rPr>
              <w:t>работы в соответствии с принятыми в организации стандартами</w:t>
            </w:r>
          </w:p>
        </w:tc>
        <w:tc>
          <w:tcPr>
            <w:tcW w:w="4643" w:type="dxa"/>
          </w:tcPr>
          <w:p w:rsidR="003D7C72" w:rsidRPr="00C819DC" w:rsidRDefault="00C10F46" w:rsidP="003C2244">
            <w:pPr>
              <w:pStyle w:val="TableParagraph"/>
              <w:ind w:left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lastRenderedPageBreak/>
              <w:t>Знать:</w:t>
            </w:r>
          </w:p>
          <w:p w:rsidR="00C10F46" w:rsidRPr="00C819DC" w:rsidRDefault="00A933CC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о</w:t>
            </w:r>
            <w:r w:rsidR="000F6872" w:rsidRPr="00C819DC">
              <w:rPr>
                <w:sz w:val="24"/>
                <w:szCs w:val="24"/>
              </w:rPr>
              <w:t>сновные виды расчётов по разделам экономических планов;</w:t>
            </w:r>
          </w:p>
          <w:p w:rsidR="003D7C72" w:rsidRPr="00C819DC" w:rsidRDefault="00C10F46" w:rsidP="003C2244">
            <w:pPr>
              <w:pStyle w:val="TableParagraph"/>
              <w:ind w:left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lastRenderedPageBreak/>
              <w:t>Уметь:</w:t>
            </w:r>
          </w:p>
          <w:p w:rsidR="00A933CC" w:rsidRPr="00C819DC" w:rsidRDefault="00A933CC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проектировать, конструировать подсистемы организаций и организационные системы в целом;</w:t>
            </w:r>
          </w:p>
          <w:p w:rsidR="003D7C72" w:rsidRPr="00C819DC" w:rsidRDefault="003D7C72" w:rsidP="003C2244">
            <w:pPr>
              <w:pStyle w:val="ad"/>
              <w:spacing w:after="0"/>
            </w:pPr>
            <w:r w:rsidRPr="00C819DC">
              <w:t>Владеть:</w:t>
            </w:r>
          </w:p>
          <w:p w:rsidR="00C10F46" w:rsidRPr="00C819DC" w:rsidRDefault="00205686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i/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навыками обоснования расчётов по различным разделам экономических планов.</w:t>
            </w:r>
          </w:p>
        </w:tc>
      </w:tr>
    </w:tbl>
    <w:p w:rsidR="0059498F" w:rsidRPr="00C819DC" w:rsidRDefault="0059498F" w:rsidP="00C819DC">
      <w:pPr>
        <w:ind w:firstLine="540"/>
        <w:jc w:val="center"/>
        <w:rPr>
          <w:b/>
        </w:rPr>
      </w:pPr>
    </w:p>
    <w:p w:rsidR="00D13E82" w:rsidRPr="00C819DC" w:rsidRDefault="00D13E82" w:rsidP="003C2244">
      <w:pPr>
        <w:ind w:firstLine="540"/>
        <w:jc w:val="center"/>
      </w:pPr>
      <w:r w:rsidRPr="00C819DC">
        <w:rPr>
          <w:b/>
        </w:rPr>
        <w:t xml:space="preserve">2. </w:t>
      </w:r>
      <w:r w:rsidR="00EB5169" w:rsidRPr="00C819DC">
        <w:rPr>
          <w:b/>
        </w:rPr>
        <w:t xml:space="preserve">Место дисциплины в структуре </w:t>
      </w:r>
      <w:r w:rsidR="003C2244" w:rsidRPr="00337550">
        <w:rPr>
          <w:b/>
        </w:rPr>
        <w:t xml:space="preserve">основной профессиональной </w:t>
      </w:r>
      <w:r w:rsidR="00EB5169" w:rsidRPr="00C819DC">
        <w:rPr>
          <w:b/>
        </w:rPr>
        <w:t>образовательной программы бакалавриата</w:t>
      </w:r>
    </w:p>
    <w:p w:rsidR="00D13E82" w:rsidRPr="00C819DC" w:rsidRDefault="00D13E82" w:rsidP="003C2244">
      <w:pPr>
        <w:ind w:firstLine="540"/>
        <w:jc w:val="both"/>
      </w:pPr>
    </w:p>
    <w:p w:rsidR="003C2244" w:rsidRPr="003C2244" w:rsidRDefault="00873918" w:rsidP="003C2244">
      <w:pPr>
        <w:pStyle w:val="Style12"/>
        <w:widowControl/>
        <w:spacing w:line="240" w:lineRule="auto"/>
        <w:ind w:firstLine="400"/>
        <w:rPr>
          <w:rStyle w:val="FontStyle84"/>
        </w:rPr>
      </w:pPr>
      <w:r w:rsidRPr="003C2244">
        <w:t>Дисциплина реализуется</w:t>
      </w:r>
      <w:r w:rsidRPr="003C2244">
        <w:rPr>
          <w:spacing w:val="19"/>
        </w:rPr>
        <w:t xml:space="preserve"> </w:t>
      </w:r>
      <w:r w:rsidRPr="003C2244">
        <w:t>в</w:t>
      </w:r>
      <w:r w:rsidRPr="003C2244">
        <w:rPr>
          <w:spacing w:val="7"/>
        </w:rPr>
        <w:t xml:space="preserve"> </w:t>
      </w:r>
      <w:r w:rsidRPr="003C2244">
        <w:t>рамках</w:t>
      </w:r>
      <w:r w:rsidR="00D2118A" w:rsidRPr="003C2244">
        <w:t xml:space="preserve"> обязательных дисциплин вариативной части</w:t>
      </w:r>
      <w:r w:rsidR="003C2244" w:rsidRPr="003C2244">
        <w:t xml:space="preserve"> основной профессиональной образовательной программы</w:t>
      </w:r>
      <w:r w:rsidR="00D2118A" w:rsidRPr="003C2244">
        <w:t>.</w:t>
      </w:r>
      <w:r w:rsidR="003C2244" w:rsidRPr="003C2244">
        <w:rPr>
          <w:rStyle w:val="FontStyle84"/>
        </w:rPr>
        <w:t xml:space="preserve"> </w:t>
      </w:r>
    </w:p>
    <w:p w:rsidR="00252E0B" w:rsidRPr="00C819DC" w:rsidRDefault="00873918" w:rsidP="003C2244">
      <w:pPr>
        <w:ind w:firstLine="400"/>
        <w:jc w:val="both"/>
      </w:pPr>
      <w:r w:rsidRPr="00C819DC">
        <w:t xml:space="preserve">Для освоения дисциплины необходимы компетенции, </w:t>
      </w:r>
      <w:r w:rsidR="00D2118A" w:rsidRPr="00C819DC">
        <w:t xml:space="preserve">предшествующие входные знания и умения, </w:t>
      </w:r>
      <w:r w:rsidRPr="00C819DC">
        <w:t xml:space="preserve">сформированные в рамках изучения следующих дисциплин: </w:t>
      </w:r>
      <w:r w:rsidR="00252E0B" w:rsidRPr="00C819DC">
        <w:t>«Деньги, кредит, банки», «Макроэкономика», «Менеджмент», «Микроэкономика», «Статистика», «Финансовая среда предпринимательства и предпринимательские риски», «Финансы», «Эконометрика».</w:t>
      </w:r>
    </w:p>
    <w:p w:rsidR="00252E0B" w:rsidRPr="00C819DC" w:rsidRDefault="00252E0B" w:rsidP="003C2244">
      <w:pPr>
        <w:ind w:firstLine="540"/>
        <w:jc w:val="both"/>
      </w:pPr>
      <w:r w:rsidRPr="00C819DC">
        <w:t xml:space="preserve">Курс «Экономика фирмы (предприятия)» является основой изучения комплекса дисциплин, предусмотренных программой обучения студентов по направлению «Экономика» и профилю «Финансы и кредит», таких как «Инвестиции», «Краткосрочная финансовая политика», «Маркетинг», «Налоги и налогообложение», «Оценка собственности», </w:t>
      </w:r>
      <w:r w:rsidR="00060D32" w:rsidRPr="00C819DC">
        <w:t xml:space="preserve">«Финансовый анализ», </w:t>
      </w:r>
      <w:r w:rsidRPr="00C819DC">
        <w:t>«Финансовый менеджмент», «Ценообразование».</w:t>
      </w:r>
    </w:p>
    <w:p w:rsidR="003C2244" w:rsidRPr="00325352" w:rsidRDefault="003C2244" w:rsidP="003C2244">
      <w:pPr>
        <w:ind w:firstLine="709"/>
        <w:jc w:val="both"/>
      </w:pPr>
      <w:r w:rsidRPr="00325352">
        <w:t>Дисциплина изучается</w:t>
      </w:r>
      <w:r w:rsidRPr="00325352">
        <w:rPr>
          <w:spacing w:val="-2"/>
        </w:rPr>
        <w:t xml:space="preserve"> </w:t>
      </w:r>
      <w:r w:rsidR="00E75749">
        <w:t>на 3-м курсе в 5</w:t>
      </w:r>
      <w:r w:rsidRPr="00325352">
        <w:t xml:space="preserve"> семестре </w:t>
      </w:r>
      <w:r>
        <w:t xml:space="preserve">при </w:t>
      </w:r>
      <w:r w:rsidRPr="00325352">
        <w:t xml:space="preserve">очной </w:t>
      </w:r>
      <w:r w:rsidR="00B74108">
        <w:t xml:space="preserve">заочной </w:t>
      </w:r>
      <w:r w:rsidRPr="00325352">
        <w:t>форм</w:t>
      </w:r>
      <w:r w:rsidR="00B74108">
        <w:t>ах</w:t>
      </w:r>
      <w:r w:rsidRPr="00325352">
        <w:t xml:space="preserve"> обучения.</w:t>
      </w:r>
    </w:p>
    <w:p w:rsidR="003C2244" w:rsidRPr="00325352" w:rsidRDefault="003C2244" w:rsidP="003C2244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rPr>
          <w:highlight w:val="yellow"/>
        </w:rPr>
      </w:pPr>
    </w:p>
    <w:p w:rsidR="005421F1" w:rsidRPr="00C819DC" w:rsidRDefault="00613AF9" w:rsidP="003C2244">
      <w:pPr>
        <w:ind w:firstLine="540"/>
        <w:jc w:val="center"/>
        <w:rPr>
          <w:b/>
        </w:rPr>
      </w:pPr>
      <w:r w:rsidRPr="00C819DC"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2F7B94" w:rsidRPr="00C819DC" w:rsidRDefault="002F7B94" w:rsidP="003C2244">
      <w:pPr>
        <w:pStyle w:val="a7"/>
        <w:tabs>
          <w:tab w:val="left" w:pos="425"/>
          <w:tab w:val="left" w:pos="92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044" w:rsidRDefault="002A2044" w:rsidP="003C2244">
      <w:pPr>
        <w:pStyle w:val="a7"/>
        <w:tabs>
          <w:tab w:val="left" w:pos="425"/>
          <w:tab w:val="left" w:pos="92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564579" w:rsidRPr="00C819DC">
        <w:rPr>
          <w:rFonts w:ascii="Times New Roman" w:hAnsi="Times New Roman" w:cs="Times New Roman"/>
          <w:sz w:val="24"/>
          <w:szCs w:val="24"/>
        </w:rPr>
        <w:t>дисциплины составляет 4</w:t>
      </w:r>
      <w:r w:rsidRPr="00C819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564579" w:rsidRPr="00C819DC">
        <w:rPr>
          <w:rFonts w:ascii="Times New Roman" w:hAnsi="Times New Roman" w:cs="Times New Roman"/>
          <w:sz w:val="24"/>
          <w:szCs w:val="24"/>
        </w:rPr>
        <w:t>зачетные</w:t>
      </w:r>
      <w:r w:rsidRPr="00C819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19DC">
        <w:rPr>
          <w:rFonts w:ascii="Times New Roman" w:hAnsi="Times New Roman" w:cs="Times New Roman"/>
          <w:sz w:val="24"/>
          <w:szCs w:val="24"/>
        </w:rPr>
        <w:t>единиц</w:t>
      </w:r>
      <w:r w:rsidR="00564579" w:rsidRPr="00C819DC">
        <w:rPr>
          <w:rFonts w:ascii="Times New Roman" w:hAnsi="Times New Roman" w:cs="Times New Roman"/>
          <w:sz w:val="24"/>
          <w:szCs w:val="24"/>
        </w:rPr>
        <w:t>ы</w:t>
      </w:r>
      <w:r w:rsidRPr="00C819DC">
        <w:rPr>
          <w:rFonts w:ascii="Times New Roman" w:hAnsi="Times New Roman" w:cs="Times New Roman"/>
          <w:sz w:val="24"/>
          <w:szCs w:val="24"/>
        </w:rPr>
        <w:t>.</w:t>
      </w:r>
    </w:p>
    <w:p w:rsidR="003C2244" w:rsidRPr="003C2244" w:rsidRDefault="003C2244" w:rsidP="003C2244">
      <w:pPr>
        <w:tabs>
          <w:tab w:val="left" w:pos="425"/>
          <w:tab w:val="left" w:pos="9298"/>
        </w:tabs>
        <w:jc w:val="both"/>
      </w:pPr>
    </w:p>
    <w:tbl>
      <w:tblPr>
        <w:tblW w:w="925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7"/>
        <w:gridCol w:w="1417"/>
        <w:gridCol w:w="1418"/>
      </w:tblGrid>
      <w:tr w:rsidR="003C2244" w:rsidRPr="000F29EC" w:rsidTr="003C2244">
        <w:trPr>
          <w:trHeight w:hRule="exact" w:val="331"/>
        </w:trPr>
        <w:tc>
          <w:tcPr>
            <w:tcW w:w="6417" w:type="dxa"/>
            <w:vMerge w:val="restart"/>
            <w:shd w:val="clear" w:color="auto" w:fill="auto"/>
          </w:tcPr>
          <w:p w:rsidR="003C2244" w:rsidRDefault="003C2244" w:rsidP="003C2244">
            <w:pPr>
              <w:pStyle w:val="TableParagraph"/>
              <w:ind w:left="1977"/>
              <w:rPr>
                <w:rFonts w:eastAsia="Calibri"/>
                <w:b/>
                <w:sz w:val="24"/>
                <w:szCs w:val="24"/>
              </w:rPr>
            </w:pPr>
          </w:p>
          <w:p w:rsidR="003C2244" w:rsidRDefault="003C2244" w:rsidP="003C2244">
            <w:pPr>
              <w:pStyle w:val="TableParagraph"/>
              <w:ind w:left="1977"/>
              <w:rPr>
                <w:rFonts w:eastAsia="Calibri"/>
                <w:b/>
                <w:sz w:val="24"/>
                <w:szCs w:val="24"/>
              </w:rPr>
            </w:pPr>
          </w:p>
          <w:p w:rsidR="003C2244" w:rsidRPr="000F29EC" w:rsidRDefault="003C2244" w:rsidP="003C2244">
            <w:pPr>
              <w:pStyle w:val="TableParagraph"/>
              <w:ind w:left="1977"/>
              <w:rPr>
                <w:rFonts w:eastAsia="Calibri"/>
                <w:b/>
                <w:sz w:val="24"/>
                <w:szCs w:val="24"/>
              </w:rPr>
            </w:pPr>
            <w:r w:rsidRPr="000F29EC">
              <w:rPr>
                <w:rFonts w:eastAsia="Calibri"/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2244" w:rsidRPr="000F29EC" w:rsidRDefault="003C2244" w:rsidP="003C2244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29EC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</w:tr>
      <w:tr w:rsidR="003C2244" w:rsidRPr="000F29EC" w:rsidTr="003C2244">
        <w:trPr>
          <w:trHeight w:hRule="exact" w:val="899"/>
        </w:trPr>
        <w:tc>
          <w:tcPr>
            <w:tcW w:w="6417" w:type="dxa"/>
            <w:vMerge/>
            <w:shd w:val="clear" w:color="auto" w:fill="auto"/>
          </w:tcPr>
          <w:p w:rsidR="003C2244" w:rsidRPr="000F29EC" w:rsidRDefault="003C2244" w:rsidP="003C2244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2244" w:rsidRPr="000F29EC" w:rsidRDefault="003C2244" w:rsidP="00EC5A69">
            <w:pPr>
              <w:pStyle w:val="TableParagraph"/>
              <w:ind w:right="85"/>
              <w:jc w:val="center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очная форма обучения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244" w:rsidRPr="000F29EC" w:rsidRDefault="003C2244" w:rsidP="003C2244">
            <w:pPr>
              <w:pStyle w:val="TableParagraph"/>
              <w:ind w:right="100"/>
              <w:jc w:val="center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заочная форма обучения</w:t>
            </w:r>
          </w:p>
        </w:tc>
      </w:tr>
      <w:tr w:rsidR="003C2244" w:rsidRPr="000F29EC" w:rsidTr="00E75749">
        <w:trPr>
          <w:trHeight w:hRule="exact" w:val="343"/>
        </w:trPr>
        <w:tc>
          <w:tcPr>
            <w:tcW w:w="6417" w:type="dxa"/>
            <w:shd w:val="clear" w:color="auto" w:fill="auto"/>
          </w:tcPr>
          <w:p w:rsidR="003C2244" w:rsidRPr="000F29EC" w:rsidRDefault="003C2244" w:rsidP="003C2244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C2244" w:rsidRPr="000F29EC" w:rsidRDefault="003C2244" w:rsidP="00E75749">
            <w:pPr>
              <w:jc w:val="center"/>
              <w:rPr>
                <w:rFonts w:eastAsia="Calibri"/>
              </w:rPr>
            </w:pPr>
            <w:r w:rsidRPr="000F29EC">
              <w:rPr>
                <w:rFonts w:eastAsia="Calibri"/>
              </w:rPr>
              <w:t>144</w:t>
            </w:r>
          </w:p>
        </w:tc>
      </w:tr>
      <w:tr w:rsidR="003C2244" w:rsidRPr="000F29EC" w:rsidTr="00E75749">
        <w:trPr>
          <w:trHeight w:hRule="exact" w:val="532"/>
        </w:trPr>
        <w:tc>
          <w:tcPr>
            <w:tcW w:w="6417" w:type="dxa"/>
            <w:shd w:val="clear" w:color="auto" w:fill="auto"/>
          </w:tcPr>
          <w:p w:rsidR="003C2244" w:rsidRPr="000F29EC" w:rsidRDefault="003C2244" w:rsidP="003C2244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Контактная</w:t>
            </w:r>
            <w:r w:rsidRPr="000F29E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F29EC">
              <w:rPr>
                <w:rFonts w:eastAsia="Calibri"/>
                <w:sz w:val="24"/>
                <w:szCs w:val="24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244" w:rsidRPr="004A2FE7" w:rsidRDefault="00AE7F58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244" w:rsidRPr="004A2FE7" w:rsidRDefault="00AE7F58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3C2244" w:rsidRPr="000F29EC" w:rsidTr="00E75749">
        <w:trPr>
          <w:trHeight w:hRule="exact" w:val="334"/>
        </w:trPr>
        <w:tc>
          <w:tcPr>
            <w:tcW w:w="6417" w:type="dxa"/>
            <w:shd w:val="clear" w:color="auto" w:fill="auto"/>
          </w:tcPr>
          <w:p w:rsidR="003C2244" w:rsidRPr="000F29EC" w:rsidRDefault="003C2244" w:rsidP="003C2244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244" w:rsidRPr="004A2FE7" w:rsidRDefault="00AE7F58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244" w:rsidRPr="004A2FE7" w:rsidRDefault="00AE7F58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3C2244" w:rsidRPr="000F29EC" w:rsidTr="00E75749">
        <w:trPr>
          <w:trHeight w:hRule="exact" w:val="331"/>
        </w:trPr>
        <w:tc>
          <w:tcPr>
            <w:tcW w:w="6417" w:type="dxa"/>
            <w:shd w:val="clear" w:color="auto" w:fill="auto"/>
          </w:tcPr>
          <w:p w:rsidR="003C2244" w:rsidRPr="000F29EC" w:rsidRDefault="003C2244" w:rsidP="003C2244">
            <w:pPr>
              <w:pStyle w:val="TableParagraph"/>
              <w:ind w:left="103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244" w:rsidRPr="004A2FE7" w:rsidRDefault="003C2244" w:rsidP="00E7574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2244" w:rsidRPr="004A2FE7" w:rsidRDefault="003C2244" w:rsidP="00E75749">
            <w:pPr>
              <w:jc w:val="center"/>
              <w:rPr>
                <w:rFonts w:eastAsia="Calibri"/>
              </w:rPr>
            </w:pPr>
          </w:p>
        </w:tc>
      </w:tr>
      <w:tr w:rsidR="003C2244" w:rsidRPr="000F29EC" w:rsidTr="00E75749">
        <w:trPr>
          <w:trHeight w:hRule="exact" w:val="332"/>
        </w:trPr>
        <w:tc>
          <w:tcPr>
            <w:tcW w:w="6417" w:type="dxa"/>
            <w:shd w:val="clear" w:color="auto" w:fill="auto"/>
          </w:tcPr>
          <w:p w:rsidR="003C2244" w:rsidRPr="000F29EC" w:rsidRDefault="003C2244" w:rsidP="003C2244">
            <w:pPr>
              <w:pStyle w:val="TableParagraph"/>
              <w:ind w:left="103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244" w:rsidRPr="004A2FE7" w:rsidRDefault="00AE7F58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244" w:rsidRPr="004A2FE7" w:rsidRDefault="00AE7F58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3C2244" w:rsidRPr="000F29EC" w:rsidTr="00E75749">
        <w:trPr>
          <w:trHeight w:hRule="exact" w:val="332"/>
        </w:trPr>
        <w:tc>
          <w:tcPr>
            <w:tcW w:w="6417" w:type="dxa"/>
            <w:shd w:val="clear" w:color="auto" w:fill="auto"/>
          </w:tcPr>
          <w:p w:rsidR="003C2244" w:rsidRPr="000F29EC" w:rsidRDefault="003C2244" w:rsidP="003C2244">
            <w:pPr>
              <w:pStyle w:val="TableParagraph"/>
              <w:ind w:left="103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244" w:rsidRPr="004A2FE7" w:rsidRDefault="00AE7F58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244" w:rsidRPr="004A2FE7" w:rsidRDefault="003C2244" w:rsidP="00E75749">
            <w:pPr>
              <w:jc w:val="center"/>
              <w:rPr>
                <w:rFonts w:eastAsia="Calibri"/>
              </w:rPr>
            </w:pPr>
            <w:r w:rsidRPr="004A2FE7">
              <w:rPr>
                <w:rFonts w:eastAsia="Calibri"/>
              </w:rPr>
              <w:t>6</w:t>
            </w:r>
          </w:p>
        </w:tc>
      </w:tr>
      <w:tr w:rsidR="003C2244" w:rsidRPr="000F29EC" w:rsidTr="00E75749">
        <w:trPr>
          <w:trHeight w:hRule="exact" w:val="334"/>
        </w:trPr>
        <w:tc>
          <w:tcPr>
            <w:tcW w:w="6417" w:type="dxa"/>
            <w:shd w:val="clear" w:color="auto" w:fill="auto"/>
          </w:tcPr>
          <w:p w:rsidR="003C2244" w:rsidRPr="000F29EC" w:rsidRDefault="003C2244" w:rsidP="003C2244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244" w:rsidRPr="004A2FE7" w:rsidRDefault="003C2244" w:rsidP="00E7574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2244" w:rsidRPr="004A2FE7" w:rsidRDefault="003C2244" w:rsidP="00E75749">
            <w:pPr>
              <w:jc w:val="center"/>
              <w:rPr>
                <w:rFonts w:eastAsia="Calibri"/>
              </w:rPr>
            </w:pPr>
          </w:p>
        </w:tc>
      </w:tr>
      <w:tr w:rsidR="003C2244" w:rsidRPr="000F29EC" w:rsidTr="00E75749">
        <w:trPr>
          <w:trHeight w:hRule="exact" w:val="296"/>
        </w:trPr>
        <w:tc>
          <w:tcPr>
            <w:tcW w:w="6417" w:type="dxa"/>
            <w:shd w:val="clear" w:color="auto" w:fill="auto"/>
          </w:tcPr>
          <w:p w:rsidR="003C2244" w:rsidRPr="000F29EC" w:rsidRDefault="003C2244" w:rsidP="003C2244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Самостоятельная работа обучающихся</w:t>
            </w:r>
            <w:r w:rsidRPr="000F29E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F29EC">
              <w:rPr>
                <w:rFonts w:eastAsia="Calibri"/>
                <w:sz w:val="24"/>
                <w:szCs w:val="24"/>
              </w:rPr>
              <w:t>(всего)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244" w:rsidRPr="004A2FE7" w:rsidRDefault="00AE7F58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244" w:rsidRPr="004A2FE7" w:rsidRDefault="00AE7F58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</w:t>
            </w:r>
          </w:p>
        </w:tc>
      </w:tr>
      <w:tr w:rsidR="003C2244" w:rsidRPr="000F29EC" w:rsidTr="00E75749">
        <w:trPr>
          <w:trHeight w:hRule="exact" w:val="556"/>
        </w:trPr>
        <w:tc>
          <w:tcPr>
            <w:tcW w:w="6417" w:type="dxa"/>
            <w:shd w:val="clear" w:color="auto" w:fill="auto"/>
          </w:tcPr>
          <w:p w:rsidR="003C2244" w:rsidRPr="000F29EC" w:rsidRDefault="003C2244" w:rsidP="003C2244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Вид промежуточной аттестации</w:t>
            </w:r>
            <w:r w:rsidRPr="000F29EC">
              <w:rPr>
                <w:rFonts w:eastAsia="Calibri"/>
                <w:spacing w:val="63"/>
                <w:sz w:val="24"/>
                <w:szCs w:val="24"/>
              </w:rPr>
              <w:t xml:space="preserve"> </w:t>
            </w:r>
            <w:r w:rsidRPr="000F29EC">
              <w:rPr>
                <w:rFonts w:eastAsia="Calibri"/>
                <w:sz w:val="24"/>
                <w:szCs w:val="24"/>
              </w:rPr>
              <w:t xml:space="preserve">обучающегося </w:t>
            </w:r>
            <w:r w:rsidR="00AD7A6A">
              <w:rPr>
                <w:rFonts w:eastAsia="Calibri"/>
                <w:sz w:val="24"/>
                <w:szCs w:val="24"/>
              </w:rPr>
              <w:t>(экзамен, контрольная работа (при заочной форме обучения)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244" w:rsidRPr="000F29EC" w:rsidRDefault="00E75749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244" w:rsidRPr="000F29EC" w:rsidRDefault="00AE7F58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</w:tbl>
    <w:p w:rsidR="00B353CB" w:rsidRPr="00C819DC" w:rsidRDefault="00B353CB" w:rsidP="003C2244">
      <w:pPr>
        <w:rPr>
          <w:b/>
        </w:rPr>
      </w:pPr>
    </w:p>
    <w:p w:rsidR="00FD4304" w:rsidRPr="00C819DC" w:rsidRDefault="00FD4304" w:rsidP="00C819DC">
      <w:pPr>
        <w:ind w:firstLine="540"/>
        <w:jc w:val="center"/>
        <w:rPr>
          <w:b/>
        </w:rPr>
      </w:pPr>
      <w:bookmarkStart w:id="2" w:name="_Toc459975980"/>
      <w:r w:rsidRPr="00C819DC"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2"/>
    </w:p>
    <w:p w:rsidR="00290FA7" w:rsidRPr="00C819DC" w:rsidRDefault="00290FA7" w:rsidP="00C819DC">
      <w:pPr>
        <w:ind w:firstLine="540"/>
        <w:jc w:val="center"/>
        <w:rPr>
          <w:b/>
        </w:rPr>
      </w:pPr>
      <w:bookmarkStart w:id="3" w:name="_Toc459975981"/>
    </w:p>
    <w:p w:rsidR="00290FA7" w:rsidRPr="00C819DC" w:rsidRDefault="00290FA7" w:rsidP="00C819DC">
      <w:pPr>
        <w:ind w:firstLine="540"/>
        <w:jc w:val="center"/>
        <w:rPr>
          <w:b/>
        </w:rPr>
      </w:pPr>
      <w:r w:rsidRPr="00C819DC">
        <w:rPr>
          <w:b/>
        </w:rPr>
        <w:t>4.1 Разделы дисциплины и трудоемкость по видам учебных занятий (в академических часах)</w:t>
      </w:r>
    </w:p>
    <w:p w:rsidR="00290FA7" w:rsidRPr="00C819DC" w:rsidRDefault="00290FA7" w:rsidP="00C819DC">
      <w:pPr>
        <w:ind w:firstLine="540"/>
        <w:rPr>
          <w:b/>
        </w:rPr>
      </w:pPr>
    </w:p>
    <w:p w:rsidR="00290FA7" w:rsidRPr="00C819DC" w:rsidRDefault="00290FA7" w:rsidP="00C819DC">
      <w:pPr>
        <w:jc w:val="center"/>
        <w:rPr>
          <w:b/>
        </w:rPr>
      </w:pPr>
      <w:r w:rsidRPr="00C819DC">
        <w:rPr>
          <w:b/>
        </w:rPr>
        <w:t>Для очной формы обучения</w:t>
      </w:r>
    </w:p>
    <w:p w:rsidR="00290FA7" w:rsidRPr="00C819DC" w:rsidRDefault="00290FA7" w:rsidP="00C819DC">
      <w:pPr>
        <w:jc w:val="both"/>
        <w:rPr>
          <w:b/>
        </w:rPr>
      </w:pPr>
    </w:p>
    <w:tbl>
      <w:tblPr>
        <w:tblW w:w="1023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534"/>
        <w:gridCol w:w="2182"/>
        <w:gridCol w:w="420"/>
        <w:gridCol w:w="709"/>
        <w:gridCol w:w="567"/>
        <w:gridCol w:w="714"/>
        <w:gridCol w:w="850"/>
        <w:gridCol w:w="344"/>
        <w:gridCol w:w="683"/>
        <w:gridCol w:w="567"/>
        <w:gridCol w:w="500"/>
        <w:gridCol w:w="2160"/>
      </w:tblGrid>
      <w:tr w:rsidR="00290FA7" w:rsidRPr="00C819DC" w:rsidTr="00B353CB">
        <w:trPr>
          <w:cantSplit/>
          <w:trHeight w:val="7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Семестр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C819DC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290FA7" w:rsidRPr="00C819DC" w:rsidRDefault="00290FA7" w:rsidP="00C819DC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C819DC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290FA7" w:rsidRPr="00C819DC" w:rsidTr="00B353CB">
        <w:trPr>
          <w:cantSplit/>
          <w:trHeight w:val="43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290FA7" w:rsidRPr="00C819DC" w:rsidTr="00B353CB">
        <w:trPr>
          <w:cantSplit/>
          <w:trHeight w:val="27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.Практикум. Лаборатор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B353CB" w:rsidRPr="00C819DC" w:rsidTr="006D47C6">
        <w:tc>
          <w:tcPr>
            <w:tcW w:w="10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CB" w:rsidRPr="00C819DC" w:rsidRDefault="00B353CB" w:rsidP="00C819DC">
            <w:pPr>
              <w:snapToGrid w:val="0"/>
              <w:jc w:val="center"/>
              <w:rPr>
                <w:lang w:eastAsia="en-US"/>
              </w:rPr>
            </w:pPr>
            <w:r w:rsidRPr="00C819DC">
              <w:rPr>
                <w:b/>
              </w:rPr>
              <w:t xml:space="preserve">РАЗДЕЛ </w:t>
            </w:r>
            <w:r w:rsidRPr="00C819DC">
              <w:rPr>
                <w:b/>
                <w:lang w:val="en-US"/>
              </w:rPr>
              <w:t>I</w:t>
            </w:r>
            <w:r w:rsidRPr="00C819DC">
              <w:rPr>
                <w:b/>
              </w:rPr>
              <w:t>. ПРЕДПРИЯТИЕ В СИСТЕМЕ РЫНОЧНЫХ ОТНОШЕНИЙ</w:t>
            </w:r>
          </w:p>
        </w:tc>
      </w:tr>
      <w:tr w:rsidR="00E75749" w:rsidRPr="00C819DC" w:rsidTr="005449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Предприятие как основное звено экономики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690476" w:rsidP="00E75749"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870E7" w:rsidP="00E75749">
            <w:pPr>
              <w:ind w:left="-56" w:right="-126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Опрос</w:t>
            </w:r>
          </w:p>
        </w:tc>
      </w:tr>
      <w:tr w:rsidR="00E75749" w:rsidRPr="00C819DC" w:rsidTr="005449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Особенности функционирования предприятия в рыночной экономике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870E7" w:rsidP="00E75749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870E7" w:rsidP="00E7574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>
              <w:t>Реферат</w:t>
            </w:r>
          </w:p>
        </w:tc>
      </w:tr>
      <w:tr w:rsidR="00E75749" w:rsidRPr="00C819DC" w:rsidTr="005449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Производственная и организационная структура предприятия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left="-56" w:right="-126"/>
              <w:jc w:val="center"/>
            </w:pPr>
            <w:r w:rsidRPr="00C819DC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Коллоквиум</w:t>
            </w:r>
          </w:p>
        </w:tc>
      </w:tr>
      <w:tr w:rsidR="00E75749" w:rsidRPr="00C819DC" w:rsidTr="006D47C6">
        <w:tc>
          <w:tcPr>
            <w:tcW w:w="1023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b/>
              </w:rPr>
            </w:pPr>
            <w:r w:rsidRPr="00C819DC">
              <w:rPr>
                <w:b/>
              </w:rPr>
              <w:t xml:space="preserve">РАЗДЕЛ </w:t>
            </w:r>
            <w:r w:rsidRPr="00C819DC">
              <w:rPr>
                <w:b/>
                <w:lang w:val="en-US"/>
              </w:rPr>
              <w:t>II</w:t>
            </w:r>
            <w:r w:rsidRPr="00C819DC">
              <w:rPr>
                <w:b/>
              </w:rPr>
              <w:t>. ПРОИЗВОДСТВЕННАЯ ДЕЯТЕЛЬНОСТЬ ПРЕДПРИЯТИЯ И ЕЕ РЕСУРСНОЕ ОБЕСПЕЧЕНИЕ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Материальная база организации (предприятия)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left="-56" w:right="-126"/>
              <w:jc w:val="center"/>
            </w:pPr>
            <w:r w:rsidRPr="00C819DC"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>
              <w:t>Тест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Оборотные средства предприятия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Опрос, решение задач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6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Кадровый потенциал и мотивация труда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left="-56" w:right="-126"/>
              <w:jc w:val="center"/>
            </w:pPr>
            <w:r w:rsidRPr="00C819DC"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>
              <w:t>Реферат</w:t>
            </w:r>
          </w:p>
        </w:tc>
      </w:tr>
      <w:tr w:rsidR="00E75749" w:rsidRPr="00C819DC" w:rsidTr="006D47C6">
        <w:tc>
          <w:tcPr>
            <w:tcW w:w="1023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lang w:eastAsia="en-US"/>
              </w:rPr>
            </w:pPr>
            <w:r w:rsidRPr="00C819DC">
              <w:rPr>
                <w:b/>
              </w:rPr>
              <w:t>РАЗДЕЛ III. ЭКОНОМИЧЕСКИЙ МЕХАНИЗМ ФУНКЦИОНИРОВАНИЯ ПРЕДПРИЯТИЯ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7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Прогнозирование и планирование деятельности предприятия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left="-56" w:right="-126"/>
              <w:jc w:val="center"/>
            </w:pPr>
            <w:r w:rsidRPr="00C819DC"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Коллоквиум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8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 xml:space="preserve">Производственная </w:t>
            </w:r>
            <w:r w:rsidRPr="00C819DC">
              <w:lastRenderedPageBreak/>
              <w:t>программа и ее обоснование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lastRenderedPageBreak/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690476" w:rsidP="00E75749">
            <w:pPr>
              <w:ind w:right="-71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870E7" w:rsidP="00E75749">
            <w:pPr>
              <w:ind w:left="-56" w:right="-126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>
              <w:t>Тест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lastRenderedPageBreak/>
              <w:t>9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Расходы организации (предприятия)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left="-56" w:right="-126"/>
              <w:jc w:val="center"/>
            </w:pPr>
            <w:r w:rsidRPr="00C819DC"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Опрос, решение задач</w:t>
            </w:r>
          </w:p>
        </w:tc>
      </w:tr>
      <w:tr w:rsidR="00E75749" w:rsidRPr="00467CE5" w:rsidTr="00596CD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467CE5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500C1" w:rsidRDefault="00E75749" w:rsidP="00E75749">
            <w:pPr>
              <w:snapToGrid w:val="0"/>
              <w:rPr>
                <w:b/>
                <w:lang w:eastAsia="en-US"/>
              </w:rPr>
            </w:pPr>
            <w:r w:rsidRPr="00C500C1">
              <w:rPr>
                <w:b/>
                <w:lang w:eastAsia="en-US"/>
              </w:rPr>
              <w:t>Текущий контроль (контрольный срез)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467CE5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467CE5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467CE5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467CE5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467CE5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467CE5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467CE5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467CE5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49" w:rsidRPr="00C500C1" w:rsidRDefault="00E75749" w:rsidP="00E75749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Тест, задачи</w:t>
            </w:r>
          </w:p>
        </w:tc>
      </w:tr>
      <w:tr w:rsidR="00E75749" w:rsidRPr="00C819DC" w:rsidTr="005449D4">
        <w:trPr>
          <w:trHeight w:val="121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10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Ценообразование на предприятии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left="-56" w:right="-126"/>
              <w:jc w:val="center"/>
            </w:pPr>
            <w:r w:rsidRPr="00C819DC"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>
              <w:t>Реферат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11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Качество и конкурентоспособность продукции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left="-56" w:right="-126"/>
              <w:jc w:val="center"/>
            </w:pPr>
            <w:r w:rsidRPr="00C819DC"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Коллоквиум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12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Инновационная и инвестиционная деятельность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690476" w:rsidP="00E75749">
            <w:pPr>
              <w:ind w:right="-71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870E7" w:rsidP="00E75749">
            <w:pPr>
              <w:ind w:left="-56" w:right="-126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Тест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13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Внешнеэкономическая деятельность предприятия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left="-56" w:right="-126"/>
              <w:jc w:val="center"/>
            </w:pPr>
            <w:r w:rsidRPr="00C819DC"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Опрос</w:t>
            </w:r>
          </w:p>
        </w:tc>
      </w:tr>
      <w:tr w:rsidR="00E75749" w:rsidRPr="00C819DC" w:rsidTr="006D47C6">
        <w:tc>
          <w:tcPr>
            <w:tcW w:w="1023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lang w:eastAsia="en-US"/>
              </w:rPr>
            </w:pPr>
            <w:r w:rsidRPr="00C819DC">
              <w:rPr>
                <w:b/>
              </w:rPr>
              <w:t>РАЗДЕЛ IV. ЭФФЕКТИВНОСТЬ ХОЗЯЙСТВЕННОЙ ДЕЯТЕЛЬНОСТИ ОРГАНИЗАЦИИ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Финансы предприятия. Источники финансовых ресурсов и направления их использования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left="-56" w:right="-126"/>
              <w:jc w:val="center"/>
            </w:pPr>
            <w:r w:rsidRPr="00C819DC"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>
              <w:t>Реферат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Эффективность производства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870E7" w:rsidP="00E75749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870E7" w:rsidP="00E75749">
            <w:pPr>
              <w:ind w:left="-56" w:right="-126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Коллоквиум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16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Оценка эффективности деятельности предприятия и его финансового состояния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left="-56" w:right="-126"/>
              <w:jc w:val="center"/>
            </w:pPr>
            <w:r w:rsidRPr="00C819DC"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>
              <w:t>Тест</w:t>
            </w:r>
            <w:r w:rsidRPr="00C819DC">
              <w:t>, решение задач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17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Научно-технический прогресс и его роль в интенсификации производства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690476" w:rsidP="00E75749"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870E7" w:rsidP="00E75749">
            <w:pPr>
              <w:ind w:left="-56" w:right="-126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Опрос</w:t>
            </w:r>
          </w:p>
        </w:tc>
      </w:tr>
      <w:tr w:rsidR="00E75749" w:rsidRPr="00C819DC" w:rsidTr="00B353CB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snapToGrid w:val="0"/>
              <w:jc w:val="center"/>
              <w:rPr>
                <w:lang w:eastAsia="en-US"/>
              </w:rPr>
            </w:pPr>
            <w:r w:rsidRPr="00C819DC">
              <w:rPr>
                <w:b/>
                <w:lang w:eastAsia="en-US"/>
              </w:rPr>
              <w:t>Экзамен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snapToGrid w:val="0"/>
              <w:jc w:val="center"/>
              <w:rPr>
                <w:b/>
                <w:lang w:eastAsia="en-US"/>
              </w:rPr>
            </w:pPr>
            <w:r w:rsidRPr="00C819DC">
              <w:rPr>
                <w:b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ind w:right="-188"/>
              <w:jc w:val="center"/>
              <w:rPr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snapToGrid w:val="0"/>
              <w:jc w:val="center"/>
              <w:rPr>
                <w:lang w:eastAsia="en-US"/>
              </w:rPr>
            </w:pPr>
            <w:r w:rsidRPr="00C819DC">
              <w:rPr>
                <w:lang w:eastAsia="en-US"/>
              </w:rPr>
              <w:t>Комплект билетов</w:t>
            </w:r>
          </w:p>
        </w:tc>
      </w:tr>
      <w:tr w:rsidR="00E75749" w:rsidRPr="00C819DC" w:rsidTr="00B353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C819DC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snapToGrid w:val="0"/>
              <w:jc w:val="center"/>
              <w:rPr>
                <w:b/>
                <w:lang w:eastAsia="en-US"/>
              </w:rPr>
            </w:pPr>
            <w:r w:rsidRPr="00C819DC">
              <w:rPr>
                <w:b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690476" w:rsidP="00E75749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870E7" w:rsidP="00E75749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870E7" w:rsidP="00E75749">
            <w:pPr>
              <w:snapToGrid w:val="0"/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snapToGrid w:val="0"/>
              <w:jc w:val="center"/>
              <w:rPr>
                <w:b/>
                <w:lang w:eastAsia="en-US"/>
              </w:rPr>
            </w:pPr>
            <w:r w:rsidRPr="00C819DC">
              <w:rPr>
                <w:b/>
                <w:lang w:eastAsia="en-US"/>
              </w:rPr>
              <w:t>36 (экзамен)</w:t>
            </w:r>
          </w:p>
        </w:tc>
      </w:tr>
    </w:tbl>
    <w:p w:rsidR="00EC5A69" w:rsidRDefault="00EC5A69" w:rsidP="00C819DC">
      <w:pPr>
        <w:jc w:val="center"/>
        <w:rPr>
          <w:b/>
        </w:rPr>
      </w:pPr>
    </w:p>
    <w:p w:rsidR="00290FA7" w:rsidRPr="00C819DC" w:rsidRDefault="00290FA7" w:rsidP="00C819DC">
      <w:pPr>
        <w:jc w:val="center"/>
        <w:rPr>
          <w:b/>
        </w:rPr>
      </w:pPr>
      <w:r w:rsidRPr="00C819DC">
        <w:rPr>
          <w:b/>
        </w:rPr>
        <w:t>Для заочной формы обучения</w:t>
      </w:r>
    </w:p>
    <w:p w:rsidR="00C47A6D" w:rsidRPr="00C819DC" w:rsidRDefault="00C47A6D" w:rsidP="00C819DC">
      <w:pPr>
        <w:jc w:val="both"/>
        <w:rPr>
          <w:b/>
        </w:rPr>
      </w:pPr>
    </w:p>
    <w:tbl>
      <w:tblPr>
        <w:tblW w:w="1023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534"/>
        <w:gridCol w:w="2182"/>
        <w:gridCol w:w="420"/>
        <w:gridCol w:w="709"/>
        <w:gridCol w:w="567"/>
        <w:gridCol w:w="714"/>
        <w:gridCol w:w="850"/>
        <w:gridCol w:w="344"/>
        <w:gridCol w:w="683"/>
        <w:gridCol w:w="567"/>
        <w:gridCol w:w="500"/>
        <w:gridCol w:w="2160"/>
      </w:tblGrid>
      <w:tr w:rsidR="00C47A6D" w:rsidRPr="00C819DC" w:rsidTr="006D47C6">
        <w:trPr>
          <w:cantSplit/>
          <w:trHeight w:val="7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lastRenderedPageBreak/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Семестр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C819DC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C47A6D" w:rsidRPr="00C819DC" w:rsidRDefault="00C47A6D" w:rsidP="00C819DC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C819DC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C47A6D" w:rsidRPr="00C819DC" w:rsidTr="006D47C6">
        <w:trPr>
          <w:cantSplit/>
          <w:trHeight w:val="43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C47A6D" w:rsidRPr="00C819DC" w:rsidTr="006D47C6">
        <w:trPr>
          <w:cantSplit/>
          <w:trHeight w:val="27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.Практикум. Лаборатор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C47A6D" w:rsidRPr="00C819DC" w:rsidTr="006D47C6">
        <w:tc>
          <w:tcPr>
            <w:tcW w:w="10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6D" w:rsidRPr="00C819DC" w:rsidRDefault="00C47A6D" w:rsidP="00C819DC">
            <w:pPr>
              <w:snapToGrid w:val="0"/>
              <w:jc w:val="center"/>
              <w:rPr>
                <w:lang w:eastAsia="en-US"/>
              </w:rPr>
            </w:pPr>
            <w:r w:rsidRPr="00C819DC">
              <w:rPr>
                <w:b/>
              </w:rPr>
              <w:t xml:space="preserve">РАЗДЕЛ </w:t>
            </w:r>
            <w:r w:rsidRPr="00C819DC">
              <w:rPr>
                <w:b/>
                <w:lang w:val="en-US"/>
              </w:rPr>
              <w:t>I</w:t>
            </w:r>
            <w:r w:rsidRPr="00C819DC">
              <w:rPr>
                <w:b/>
              </w:rPr>
              <w:t>. ПРЕДПРИЯТИЕ В СИСТЕМЕ РЫНОЧНЫХ ОТНОШЕНИЙ</w:t>
            </w:r>
          </w:p>
        </w:tc>
      </w:tr>
      <w:tr w:rsidR="00820E45" w:rsidRPr="00C819DC" w:rsidTr="006421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ind w:right="-71"/>
            </w:pPr>
            <w:r w:rsidRPr="00C819DC">
              <w:t>Предприятие как основное звено экономики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E9352E" w:rsidP="00820E4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642149" w:rsidP="00820E45"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C15613" w:rsidP="00820E45">
            <w:pPr>
              <w:ind w:left="-56" w:right="-126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E45" w:rsidRPr="00C819DC" w:rsidRDefault="00820E45" w:rsidP="00820E45">
            <w:pPr>
              <w:jc w:val="center"/>
            </w:pPr>
            <w:r w:rsidRPr="00C819DC">
              <w:t>Опрос</w:t>
            </w:r>
          </w:p>
        </w:tc>
      </w:tr>
      <w:tr w:rsidR="00C15613" w:rsidRPr="00C819DC" w:rsidTr="006421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Особенности функционирования предприятия в рыночной экономике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Реферат</w:t>
            </w:r>
          </w:p>
        </w:tc>
      </w:tr>
      <w:tr w:rsidR="00C15613" w:rsidRPr="00C819DC" w:rsidTr="006421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Производственная и организационная структура предприятия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Коллоквиум</w:t>
            </w:r>
          </w:p>
        </w:tc>
      </w:tr>
      <w:tr w:rsidR="00820E45" w:rsidRPr="00C819DC" w:rsidTr="006D47C6">
        <w:tc>
          <w:tcPr>
            <w:tcW w:w="1023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</w:rPr>
            </w:pPr>
            <w:r w:rsidRPr="00C819DC">
              <w:rPr>
                <w:b/>
              </w:rPr>
              <w:t xml:space="preserve">РАЗДЕЛ </w:t>
            </w:r>
            <w:r w:rsidRPr="00C819DC">
              <w:rPr>
                <w:b/>
                <w:lang w:val="en-US"/>
              </w:rPr>
              <w:t>II</w:t>
            </w:r>
            <w:r w:rsidRPr="00C819DC">
              <w:rPr>
                <w:b/>
              </w:rPr>
              <w:t>. ПРОИЗВОДСТВЕННАЯ ДЕЯТЕЛЬНОСТЬ ПРЕДПРИЯТИЯ И ЕЕ РЕСУРСНОЕ ОБЕСПЕЧЕНИЕ</w:t>
            </w:r>
          </w:p>
        </w:tc>
      </w:tr>
      <w:tr w:rsidR="00C15613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Материальная база организации (предприятия)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Тест</w:t>
            </w:r>
          </w:p>
        </w:tc>
      </w:tr>
      <w:tr w:rsidR="00C15613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Оборотные средства предприятия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Опрос, решение задач</w:t>
            </w:r>
          </w:p>
        </w:tc>
      </w:tr>
      <w:tr w:rsidR="00C15613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6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Кадровый потенциал и мотивация труда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Реферат</w:t>
            </w:r>
          </w:p>
        </w:tc>
      </w:tr>
      <w:tr w:rsidR="00820E45" w:rsidRPr="00C819DC" w:rsidTr="006D47C6">
        <w:tc>
          <w:tcPr>
            <w:tcW w:w="1023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lang w:eastAsia="en-US"/>
              </w:rPr>
            </w:pPr>
            <w:r w:rsidRPr="00C819DC">
              <w:rPr>
                <w:b/>
              </w:rPr>
              <w:t>РАЗДЕЛ III. ЭКОНОМИЧЕСКИЙ МЕХАНИЗМ ФУНКЦИОНИРОВАНИЯ ПРЕДПРИЯТИЯ</w:t>
            </w:r>
          </w:p>
        </w:tc>
      </w:tr>
      <w:tr w:rsidR="00E9352E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52E" w:rsidRPr="00C819DC" w:rsidRDefault="00E9352E" w:rsidP="00E9352E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7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52E" w:rsidRPr="00C819DC" w:rsidRDefault="00E9352E" w:rsidP="00E9352E">
            <w:pPr>
              <w:ind w:right="-71"/>
            </w:pPr>
            <w:r w:rsidRPr="00C819DC">
              <w:t>Прогнозирование и планирование деятельности предприятия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52E" w:rsidRPr="00C819DC" w:rsidRDefault="00E9352E" w:rsidP="00E9352E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52E" w:rsidRPr="00C819DC" w:rsidRDefault="00E9352E" w:rsidP="00E9352E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52E" w:rsidRPr="00C819DC" w:rsidRDefault="00E9352E" w:rsidP="00E9352E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52E" w:rsidRPr="00C819DC" w:rsidRDefault="00E9352E" w:rsidP="00E9352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52E" w:rsidRPr="00C819DC" w:rsidRDefault="00C15613" w:rsidP="00E9352E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52E" w:rsidRPr="00C819DC" w:rsidRDefault="00E9352E" w:rsidP="00E9352E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52E" w:rsidRPr="00C819DC" w:rsidRDefault="00C15613" w:rsidP="00E9352E">
            <w:pPr>
              <w:ind w:left="-56" w:right="-126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52E" w:rsidRPr="00C819DC" w:rsidRDefault="00E9352E" w:rsidP="00E9352E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52E" w:rsidRPr="00C819DC" w:rsidRDefault="00E9352E" w:rsidP="00E9352E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52E" w:rsidRPr="00C819DC" w:rsidRDefault="00E9352E" w:rsidP="00E9352E">
            <w:pPr>
              <w:jc w:val="center"/>
            </w:pPr>
            <w:r w:rsidRPr="00C819DC">
              <w:t>Коллоквиум</w:t>
            </w:r>
          </w:p>
        </w:tc>
      </w:tr>
      <w:tr w:rsidR="00C15613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8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Производственная программа и ее обоснование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Тест</w:t>
            </w:r>
          </w:p>
        </w:tc>
      </w:tr>
      <w:tr w:rsidR="00C15613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9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Расходы организации (предприятия)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Опрос, решение задач</w:t>
            </w:r>
          </w:p>
        </w:tc>
      </w:tr>
      <w:tr w:rsidR="00C15613" w:rsidRPr="00C819DC" w:rsidTr="005449D4">
        <w:trPr>
          <w:trHeight w:val="121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lastRenderedPageBreak/>
              <w:t>10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Ценообразование на предприятии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Реферат</w:t>
            </w:r>
          </w:p>
        </w:tc>
      </w:tr>
      <w:tr w:rsidR="00C15613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11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Качество и конкурентоспособность продукции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Коллоквиум</w:t>
            </w:r>
          </w:p>
        </w:tc>
      </w:tr>
      <w:tr w:rsidR="00C15613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12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Инновационная и инвестиционная деятельность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Тест</w:t>
            </w:r>
          </w:p>
        </w:tc>
      </w:tr>
      <w:tr w:rsidR="006421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642149" w:rsidP="006421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13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642149" w:rsidP="00642149">
            <w:pPr>
              <w:ind w:right="-71"/>
            </w:pPr>
            <w:r w:rsidRPr="00C819DC">
              <w:t>Внешнеэкономическая деятельность предприятия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149" w:rsidRPr="00C819DC" w:rsidRDefault="00642149" w:rsidP="006421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642149" w:rsidP="00642149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642149" w:rsidP="00642149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149" w:rsidRPr="00C819DC" w:rsidRDefault="00642149" w:rsidP="00642149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642149" w:rsidP="00642149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149" w:rsidRPr="00C819DC" w:rsidRDefault="00642149" w:rsidP="006421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C15613" w:rsidP="00642149">
            <w:pPr>
              <w:ind w:left="-56" w:right="-126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149" w:rsidRPr="00C819DC" w:rsidRDefault="00642149" w:rsidP="006421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149" w:rsidRPr="00C819DC" w:rsidRDefault="00642149" w:rsidP="006421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149" w:rsidRPr="00C819DC" w:rsidRDefault="00642149" w:rsidP="00642149">
            <w:pPr>
              <w:jc w:val="center"/>
            </w:pPr>
            <w:r w:rsidRPr="00C819DC">
              <w:t>Опрос</w:t>
            </w:r>
          </w:p>
        </w:tc>
      </w:tr>
      <w:tr w:rsidR="00820E45" w:rsidRPr="00C819DC" w:rsidTr="006D47C6">
        <w:tc>
          <w:tcPr>
            <w:tcW w:w="1023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lang w:eastAsia="en-US"/>
              </w:rPr>
            </w:pPr>
            <w:r w:rsidRPr="00C819DC">
              <w:rPr>
                <w:b/>
              </w:rPr>
              <w:t>РАЗДЕЛ IV. ЭФФЕКТИВНОСТЬ ХОЗЯЙСТВЕННОЙ ДЕЯТЕЛЬНОСТИ ОРГАНИЗАЦИИ</w:t>
            </w:r>
          </w:p>
        </w:tc>
      </w:tr>
      <w:tr w:rsidR="00C15613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Финансы предприятия. Источники финансовых ресурсов и направления их использования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Реферат</w:t>
            </w:r>
          </w:p>
        </w:tc>
      </w:tr>
      <w:tr w:rsidR="00C15613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Эффективность производства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Коллоквиум</w:t>
            </w:r>
          </w:p>
        </w:tc>
      </w:tr>
      <w:tr w:rsidR="00C15613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16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Оценка эффективности деятельности предприятия и его финансового состояния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Тест</w:t>
            </w:r>
            <w:r w:rsidRPr="00C819DC">
              <w:t>, решение задач</w:t>
            </w:r>
          </w:p>
        </w:tc>
      </w:tr>
      <w:tr w:rsidR="006421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642149" w:rsidP="006421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17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642149" w:rsidP="00642149">
            <w:pPr>
              <w:ind w:right="-71"/>
            </w:pPr>
            <w:r w:rsidRPr="00C819DC">
              <w:t>Научно-технический прогресс и его роль в интенсификации производства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149" w:rsidRPr="00C819DC" w:rsidRDefault="00642149" w:rsidP="006421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642149" w:rsidP="00642149">
            <w:pPr>
              <w:ind w:right="-71"/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642149" w:rsidP="00642149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149" w:rsidRPr="00C819DC" w:rsidRDefault="00642149" w:rsidP="006421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642149" w:rsidP="00642149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149" w:rsidRPr="00C819DC" w:rsidRDefault="00642149" w:rsidP="006421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C15613" w:rsidP="00642149">
            <w:pPr>
              <w:ind w:left="-56" w:right="-126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149" w:rsidRPr="00C819DC" w:rsidRDefault="00642149" w:rsidP="006421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149" w:rsidRPr="00C819DC" w:rsidRDefault="00642149" w:rsidP="006421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149" w:rsidRPr="00C819DC" w:rsidRDefault="00642149" w:rsidP="00642149">
            <w:pPr>
              <w:jc w:val="center"/>
            </w:pPr>
            <w:r w:rsidRPr="00C819DC">
              <w:t>Опрос</w:t>
            </w:r>
          </w:p>
        </w:tc>
      </w:tr>
      <w:tr w:rsidR="00820E45" w:rsidRPr="00C819DC" w:rsidTr="006D47C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snapToGrid w:val="0"/>
              <w:jc w:val="center"/>
              <w:rPr>
                <w:lang w:eastAsia="en-US"/>
              </w:rPr>
            </w:pPr>
            <w:r w:rsidRPr="00C819DC">
              <w:rPr>
                <w:b/>
                <w:lang w:eastAsia="en-US"/>
              </w:rPr>
              <w:t>КР, экзамен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  <w:lang w:eastAsia="en-US"/>
              </w:rPr>
            </w:pPr>
            <w:r w:rsidRPr="00C819DC">
              <w:rPr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ind w:right="-188"/>
              <w:jc w:val="center"/>
              <w:rPr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E45" w:rsidRPr="00C819DC" w:rsidRDefault="00820E45" w:rsidP="00820E45">
            <w:pPr>
              <w:snapToGrid w:val="0"/>
              <w:jc w:val="center"/>
              <w:rPr>
                <w:lang w:eastAsia="en-US"/>
              </w:rPr>
            </w:pPr>
            <w:r w:rsidRPr="00C819DC">
              <w:rPr>
                <w:lang w:eastAsia="en-US"/>
              </w:rPr>
              <w:t>Комплект билетов</w:t>
            </w:r>
          </w:p>
        </w:tc>
      </w:tr>
      <w:tr w:rsidR="00820E45" w:rsidRPr="00C819DC" w:rsidTr="006D47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C819DC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  <w:lang w:eastAsia="en-US"/>
              </w:rPr>
            </w:pPr>
            <w:r w:rsidRPr="00C819DC">
              <w:rPr>
                <w:b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  <w:lang w:eastAsia="en-US"/>
              </w:rPr>
            </w:pPr>
            <w:r w:rsidRPr="00C819DC">
              <w:rPr>
                <w:b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  <w:lang w:eastAsia="en-US"/>
              </w:rPr>
            </w:pPr>
            <w:r w:rsidRPr="00C819DC">
              <w:rPr>
                <w:b/>
                <w:lang w:eastAsia="en-US"/>
              </w:rPr>
              <w:t>6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snapToGrid w:val="0"/>
              <w:ind w:left="-56" w:right="-126"/>
              <w:jc w:val="center"/>
              <w:rPr>
                <w:b/>
                <w:lang w:eastAsia="en-US"/>
              </w:rPr>
            </w:pPr>
            <w:r w:rsidRPr="00C819DC">
              <w:rPr>
                <w:b/>
                <w:lang w:eastAsia="en-US"/>
              </w:rPr>
              <w:t>123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(</w:t>
            </w:r>
            <w:r w:rsidRPr="00C819DC">
              <w:rPr>
                <w:b/>
                <w:lang w:eastAsia="en-US"/>
              </w:rPr>
              <w:t>КР, экзамен)</w:t>
            </w:r>
          </w:p>
        </w:tc>
      </w:tr>
      <w:bookmarkEnd w:id="3"/>
    </w:tbl>
    <w:p w:rsidR="00D94FAA" w:rsidRDefault="00D94FAA" w:rsidP="00AD7A6A">
      <w:pPr>
        <w:jc w:val="both"/>
        <w:rPr>
          <w:b/>
        </w:rPr>
      </w:pPr>
    </w:p>
    <w:p w:rsidR="00C81251" w:rsidRPr="00C819DC" w:rsidRDefault="00C81251" w:rsidP="00C819DC">
      <w:pPr>
        <w:ind w:firstLine="540"/>
        <w:jc w:val="both"/>
        <w:rPr>
          <w:b/>
        </w:rPr>
      </w:pPr>
      <w:r w:rsidRPr="00C819DC">
        <w:rPr>
          <w:b/>
        </w:rPr>
        <w:t>4.2 Содержание дисциплины, структурированное по разделам</w:t>
      </w:r>
    </w:p>
    <w:p w:rsidR="00BC49B7" w:rsidRPr="00C819DC" w:rsidRDefault="00BC49B7" w:rsidP="00C819DC">
      <w:pPr>
        <w:pStyle w:val="ad"/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1. Предприятие как основное звено экономики</w:t>
      </w:r>
    </w:p>
    <w:p w:rsidR="006D47C6" w:rsidRPr="00C819DC" w:rsidRDefault="006D47C6" w:rsidP="00C819DC">
      <w:pPr>
        <w:ind w:firstLine="540"/>
        <w:jc w:val="both"/>
      </w:pPr>
    </w:p>
    <w:p w:rsidR="006D47C6" w:rsidRPr="00C819DC" w:rsidRDefault="006D47C6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 xml:space="preserve">Предприятие как первичное звено экономики. Типы предприятий и их классификация: по отраслевому признаку и виду хозяйственной деятельности, по форме собственности, по размеру. Производственная и организационная структура предприятия. Инфраструктура предприятий. Виды деятельности предприятия. Организационно-правовые формы предприятий: товарищества, общества, производственные кооперативы, государственные и муниципальные унитарные предприятия. Объединения предприятий. Малые предприятия: понятие, цели создания. Преимущества и недостатки малого бизнеса. </w:t>
      </w:r>
      <w:r w:rsidRPr="00C819DC">
        <w:lastRenderedPageBreak/>
        <w:t>Порядок учреждения, регистрации и ликвидации предприятия. Приватизация предприятий: сущность, цели, основные способы.</w:t>
      </w:r>
    </w:p>
    <w:p w:rsidR="006D47C6" w:rsidRPr="00C819DC" w:rsidRDefault="006D47C6" w:rsidP="00C819DC">
      <w:pPr>
        <w:ind w:firstLine="540"/>
        <w:jc w:val="both"/>
      </w:pPr>
    </w:p>
    <w:p w:rsidR="006D47C6" w:rsidRPr="00C819DC" w:rsidRDefault="006D47C6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6D47C6" w:rsidRPr="00C819DC" w:rsidRDefault="006D47C6" w:rsidP="00C819DC">
      <w:pPr>
        <w:pStyle w:val="a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Производственная и организационная структура предприятия.</w:t>
      </w:r>
    </w:p>
    <w:p w:rsidR="006D47C6" w:rsidRPr="00C819DC" w:rsidRDefault="006D47C6" w:rsidP="00C819DC">
      <w:pPr>
        <w:pStyle w:val="a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 Преимущества и недостатки малого бизнеса. </w:t>
      </w:r>
    </w:p>
    <w:p w:rsidR="006D47C6" w:rsidRPr="00C819DC" w:rsidRDefault="006D47C6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2. Особенности функционирования предприятия в рыночной экономике</w:t>
      </w:r>
    </w:p>
    <w:p w:rsidR="006D47C6" w:rsidRPr="00C819DC" w:rsidRDefault="006D47C6" w:rsidP="00C819DC">
      <w:pPr>
        <w:ind w:firstLine="540"/>
        <w:jc w:val="both"/>
      </w:pPr>
    </w:p>
    <w:p w:rsidR="006D47C6" w:rsidRPr="00C819DC" w:rsidRDefault="006D47C6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 xml:space="preserve">Предприятие как агент рыночной экономики. Понятие юридического лица. Место предприятия в системе рыночных отношений. Предприятие и предпринимательство в рыночной среде: понятие рыночного механизма, спрос предприятия, предложение предприятия. Предпринимательство как вид самостоятельной деятельности предприятия: понятие, сущность и основные признаки. Субъекты и формы предпринимательской деятельности. Сфера предпринимательства. Предпринимательский (хозяйственный) риск как обязательный элемент хозяйственной деятельности. Понятие и виды риска. Управление риском, его методы измерения и экономические пределы. Понятие банкротства предприятия: признаки, причины возникновения. Процедуры банкротства. Качество и конкурентоспособность. Понятие конкуренции. Конкуренция как один из стимулов повышения качества продукции. Управление конкурентоспособностью продукции на предприятиях. </w:t>
      </w:r>
    </w:p>
    <w:p w:rsidR="006D47C6" w:rsidRPr="00C819DC" w:rsidRDefault="006D47C6" w:rsidP="00C819DC">
      <w:pPr>
        <w:ind w:firstLine="540"/>
        <w:jc w:val="both"/>
      </w:pPr>
    </w:p>
    <w:p w:rsidR="006D47C6" w:rsidRPr="00C819DC" w:rsidRDefault="006D47C6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6D47C6" w:rsidRPr="00C819DC" w:rsidRDefault="006D47C6" w:rsidP="00C819DC">
      <w:pPr>
        <w:pStyle w:val="a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Место предприятия в системе рыночных отношений. </w:t>
      </w:r>
    </w:p>
    <w:p w:rsidR="00DF2397" w:rsidRPr="00C819DC" w:rsidRDefault="006D47C6" w:rsidP="00C819DC">
      <w:pPr>
        <w:pStyle w:val="a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Предпринимательский (хозяйственный) риск как обязательный элемент хозяйственной деятельности. </w:t>
      </w:r>
    </w:p>
    <w:p w:rsidR="006D47C6" w:rsidRPr="00C819DC" w:rsidRDefault="006D47C6" w:rsidP="00C819DC">
      <w:pPr>
        <w:pStyle w:val="a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Понятие банкротства предприятия: признаки, причины возникновения. </w:t>
      </w:r>
    </w:p>
    <w:p w:rsidR="006D47C6" w:rsidRPr="00C819DC" w:rsidRDefault="006D47C6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3. Производственная и организационная структура предприятия</w:t>
      </w:r>
    </w:p>
    <w:p w:rsidR="00DF2397" w:rsidRPr="00C819DC" w:rsidRDefault="00DF2397" w:rsidP="00C819DC">
      <w:pPr>
        <w:pStyle w:val="2a"/>
        <w:spacing w:line="240" w:lineRule="auto"/>
        <w:ind w:firstLine="540"/>
        <w:jc w:val="both"/>
      </w:pPr>
    </w:p>
    <w:p w:rsidR="00DF2397" w:rsidRPr="00C819DC" w:rsidRDefault="00DF239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pStyle w:val="2a"/>
        <w:spacing w:line="240" w:lineRule="auto"/>
        <w:ind w:firstLine="540"/>
        <w:jc w:val="both"/>
      </w:pPr>
      <w:r w:rsidRPr="00C819DC">
        <w:t xml:space="preserve">Производственная структура предприятия. Рабочее место и его виды. Производственная инфраструктура предприятия. Пути повышения эффективности производственной структуры. Понятие производственного процесса. Организация основного производственного процесса. Формы организации производства: концентрация, специализация, стандартизация, унификация, диверсификация, кооперирование, комбинирование. Организационные типы производства: массовое, серийное, единичное. Нормативы организации производства: длительность производственного цикла, размер партии, величина незавершенного производства. Особенности организации производства во вспомогательных и обслуживающих подразделениях. Организация ремонтного и инструментального хозяйств, внутризаводского транспорта, энергохозяйства. Производственный цикл. Организационная структура управления производством. Типы управленческих структур. </w:t>
      </w:r>
    </w:p>
    <w:p w:rsidR="006D47C6" w:rsidRPr="00C819DC" w:rsidRDefault="006D47C6" w:rsidP="00C819DC">
      <w:pPr>
        <w:ind w:firstLine="540"/>
        <w:jc w:val="both"/>
      </w:pPr>
    </w:p>
    <w:p w:rsidR="00DF2397" w:rsidRPr="00C819DC" w:rsidRDefault="00DF239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DF2397" w:rsidRPr="00C819DC" w:rsidRDefault="00DF2397" w:rsidP="00C819DC">
      <w:pPr>
        <w:pStyle w:val="a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Производственная структура предприятия. </w:t>
      </w:r>
    </w:p>
    <w:p w:rsidR="00DF2397" w:rsidRPr="00C819DC" w:rsidRDefault="00DF2397" w:rsidP="00C819DC">
      <w:pPr>
        <w:pStyle w:val="a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Организация основного производственного процесса. </w:t>
      </w:r>
    </w:p>
    <w:p w:rsidR="00DF2397" w:rsidRPr="00C819DC" w:rsidRDefault="00DF2397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4. Материальная база организации (предприятия)</w:t>
      </w:r>
    </w:p>
    <w:p w:rsidR="00DF2397" w:rsidRPr="00C819DC" w:rsidRDefault="00DF2397" w:rsidP="00C819DC">
      <w:pPr>
        <w:ind w:firstLine="540"/>
        <w:jc w:val="both"/>
      </w:pPr>
    </w:p>
    <w:p w:rsidR="00DF2397" w:rsidRPr="00C819DC" w:rsidRDefault="00DF239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lastRenderedPageBreak/>
        <w:t>Уставный капитал предприятий: источники его формирования. Понятие имущества предприятия. Экономическая сущность и воспроизводство основного капитала (основных фондов). Классификация основных фондов. Виды оценки основного капитала (основных фондов): первоначальная, восстановительная, остаточная. Понятие износа основных фондов, его виды. Понятие амортизации и способы ее начисления. Показатели движения основных фондов: коэффициенты обновления, выбытия, прироста основных фондов. Показатели эффективности и пути улучшения использования основных фондов. Понятие производственной мощности и факторы ее определяющие. Расчет производственной мощности предприятия. Эффективность использования мощности. Фонды времени работы оборудования.</w:t>
      </w:r>
    </w:p>
    <w:p w:rsidR="006D47C6" w:rsidRPr="00C819DC" w:rsidRDefault="006D47C6" w:rsidP="00C819DC">
      <w:pPr>
        <w:ind w:firstLine="540"/>
        <w:jc w:val="both"/>
      </w:pPr>
    </w:p>
    <w:p w:rsidR="00DF2397" w:rsidRPr="00C819DC" w:rsidRDefault="00DF239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DF2397" w:rsidRPr="00C819DC" w:rsidRDefault="00DF2397" w:rsidP="00C819DC">
      <w:pPr>
        <w:pStyle w:val="a7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Виды оценки основного капитала (основных фондов): первоначальная, восстановительная, остаточная.</w:t>
      </w:r>
    </w:p>
    <w:p w:rsidR="00DF2397" w:rsidRPr="00C819DC" w:rsidRDefault="00DF2397" w:rsidP="00C819DC">
      <w:pPr>
        <w:pStyle w:val="a7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Показатели эффективности и пути улучшения использования основных фондов. </w:t>
      </w:r>
    </w:p>
    <w:p w:rsidR="00DF2397" w:rsidRPr="00C819DC" w:rsidRDefault="00DF2397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5. Оборотные средства предприятия</w:t>
      </w:r>
    </w:p>
    <w:p w:rsidR="00DF2397" w:rsidRPr="00C819DC" w:rsidRDefault="00DF2397" w:rsidP="00C819DC">
      <w:pPr>
        <w:ind w:firstLine="540"/>
        <w:jc w:val="both"/>
      </w:pPr>
    </w:p>
    <w:p w:rsidR="00DF2397" w:rsidRPr="00C819DC" w:rsidRDefault="00DF239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>Сущность, состав и классификация оборотных средств. Элементы оборотных средств: производственные запасы, незавершенное производство и полуфабрикаты собственного изготовления, расходы будущих периодов. Нормируемые и ненормируемые оборотные средства. Источники формирования оборотных средств. Определение потребности предприятия в оборотных средствах. Основы нормирования оборотных средств: порядок и методы. Нормирование материалов, незавершенного производства и готовой продукции. Запасы и методы их оценки. Транспортный, подготовительный, текущий, страховой и технологический запасы оборотных средств. Оборачиваемость оборотных средств как показатель использования оборотного капитала. Показатели оборачиваемости и пути ее ускорения.</w:t>
      </w:r>
    </w:p>
    <w:p w:rsidR="006D47C6" w:rsidRPr="00C819DC" w:rsidRDefault="006D47C6" w:rsidP="00C819DC">
      <w:pPr>
        <w:rPr>
          <w:lang w:eastAsia="zh-CN"/>
        </w:rPr>
      </w:pPr>
    </w:p>
    <w:p w:rsidR="00DF2397" w:rsidRPr="00C819DC" w:rsidRDefault="00DF239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DF2397" w:rsidRPr="00C819DC" w:rsidRDefault="00DF2397" w:rsidP="00C819DC">
      <w:pPr>
        <w:pStyle w:val="a7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Определение потребности предприятия в оборотных средствах.</w:t>
      </w:r>
    </w:p>
    <w:p w:rsidR="00DF2397" w:rsidRPr="00C819DC" w:rsidRDefault="00DF2397" w:rsidP="00C819DC">
      <w:pPr>
        <w:pStyle w:val="a7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Показатели оборачиваемости и пути ее ускорения.</w:t>
      </w:r>
    </w:p>
    <w:p w:rsidR="00DF2397" w:rsidRPr="00C819DC" w:rsidRDefault="00DF2397" w:rsidP="00C819DC">
      <w:pPr>
        <w:rPr>
          <w:lang w:eastAsia="zh-CN"/>
        </w:rPr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6. Кадровый потенциал и мотивация труда</w:t>
      </w:r>
    </w:p>
    <w:p w:rsidR="001E1F71" w:rsidRPr="00C819DC" w:rsidRDefault="001E1F71" w:rsidP="00C819DC">
      <w:pPr>
        <w:ind w:firstLine="540"/>
        <w:jc w:val="both"/>
      </w:pPr>
    </w:p>
    <w:p w:rsidR="001E1F71" w:rsidRPr="00C819DC" w:rsidRDefault="001E1F71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 xml:space="preserve">Состав трудовых ресурсов предприятия. Персонал предприятия и его категории: руководители, специалисты, служащие, рабочие, младший обслуживающий персонал. Их функции. Списочный, среднесписочный, явочный состав работающих. Кадровая политика предприятия (управление трудовыми ресурсами) и рынок труда. Профессионально-квалификационная характеристика труда. Понятие профессии, специальности, квалификации. Производительность труда как главный фактор эффективности производства. Методы определения выработки. Трудоемкость продукции, ее виды. Резервы роста производительности труда: внутрипроизводственные, текущие, перспективные. Сущность, организация и методы нормирования труда. Классификация затрат рабочего времени. Методы изучения затрат рабочего времени. Потери рабочего времени. </w:t>
      </w:r>
      <w:r w:rsidRPr="00C819DC">
        <w:rPr>
          <w:i/>
        </w:rPr>
        <w:t xml:space="preserve">Оплата </w:t>
      </w:r>
      <w:r w:rsidRPr="00C819DC">
        <w:t xml:space="preserve">и мотивация </w:t>
      </w:r>
      <w:r w:rsidRPr="00C819DC">
        <w:rPr>
          <w:i/>
        </w:rPr>
        <w:t>труда.</w:t>
      </w:r>
      <w:r w:rsidRPr="00C819DC">
        <w:t xml:space="preserve"> Принципы организации оплаты труда. Тарифная система организации оплаты труда на предприятии: понятие, основные составляющие тарифных условий. Дифференциация тарифных ставок. Тарифная сетка. Бестарифные системы оплаты труда, сфера их применения. Коэффициент трудовой стоимости. Система «плавающих окладов». Система участия в прибылях предприятия. Формы и системы </w:t>
      </w:r>
      <w:r w:rsidRPr="00C819DC">
        <w:lastRenderedPageBreak/>
        <w:t>заработной платы: понятие и основное назначение. Основные формы заработной платы - сдельная и повременная. Системы сдельной заработной платы. Порядок расчета сдельной расценки. Системы повременной заработной платы. Должностные оклады. Надбавки и доплаты. Материальное стимулирование эффективности труда.</w:t>
      </w:r>
    </w:p>
    <w:p w:rsidR="006D47C6" w:rsidRPr="00C819DC" w:rsidRDefault="006D47C6" w:rsidP="00C819DC">
      <w:pPr>
        <w:ind w:firstLine="540"/>
        <w:jc w:val="both"/>
      </w:pPr>
    </w:p>
    <w:p w:rsidR="001E1F71" w:rsidRPr="00C819DC" w:rsidRDefault="001E1F71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1E1F71" w:rsidRPr="00C819DC" w:rsidRDefault="001E1F71" w:rsidP="00C819DC">
      <w:pPr>
        <w:pStyle w:val="a7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Кадровая политика предприятия (управление трудовыми ресурсами) и рынок труда.</w:t>
      </w:r>
    </w:p>
    <w:p w:rsidR="001E1F71" w:rsidRPr="00C819DC" w:rsidRDefault="001E1F71" w:rsidP="00C819DC">
      <w:pPr>
        <w:pStyle w:val="a7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Профессионально-квалификационная характеристика труда.</w:t>
      </w:r>
    </w:p>
    <w:p w:rsidR="001E1F71" w:rsidRPr="00C819DC" w:rsidRDefault="001E1F71" w:rsidP="00C819DC">
      <w:pPr>
        <w:pStyle w:val="a7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Методы изучения затрат рабочего времени. </w:t>
      </w:r>
    </w:p>
    <w:p w:rsidR="001E1F71" w:rsidRPr="00C819DC" w:rsidRDefault="001E1F71" w:rsidP="00C819DC">
      <w:pPr>
        <w:pStyle w:val="a7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Принципы организации оплаты труда. </w:t>
      </w:r>
    </w:p>
    <w:p w:rsidR="001E1F71" w:rsidRPr="00C819DC" w:rsidRDefault="001E1F71" w:rsidP="00C819DC">
      <w:pPr>
        <w:pStyle w:val="a7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Формы и системы заработной платы: понятие и основное назначение. </w:t>
      </w:r>
    </w:p>
    <w:p w:rsidR="001E1F71" w:rsidRPr="00C819DC" w:rsidRDefault="001E1F71" w:rsidP="00C819DC">
      <w:pPr>
        <w:pStyle w:val="a7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Материальное стимулирование эффективности труда.</w:t>
      </w:r>
    </w:p>
    <w:p w:rsidR="001E1F71" w:rsidRPr="00C819DC" w:rsidRDefault="001E1F71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7. Прогнозирование и планирование деятельности предприятия</w:t>
      </w:r>
    </w:p>
    <w:p w:rsidR="001E1F71" w:rsidRPr="00C819DC" w:rsidRDefault="001E1F71" w:rsidP="00C819DC">
      <w:pPr>
        <w:ind w:firstLine="540"/>
        <w:jc w:val="both"/>
      </w:pPr>
    </w:p>
    <w:p w:rsidR="001E1F71" w:rsidRPr="00C819DC" w:rsidRDefault="001E1F71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>Экономическая и функциональная стратегии, их типы, факторы выбора. Предпосылки и формирование хозяйственной стратегии. Типы хозяйственных стратегий и их выбор. Этапы разработки хозяйственной стратегии предприятия: составление прогноза, анализ внешней среды, прогнозирование сбыта. Разработка маркетинговой и товарной стратегии. Понятие внутрифирменного производственного планирования. Его основные задачи и принципы. Виды планирования: долгосрочное, краткосрочное, текущее, стратегическое, ситуационное. Бизнес-план как особая форма планирования на предприятии. Задачи, цель составления и разделы бизнес-плана.</w:t>
      </w:r>
    </w:p>
    <w:p w:rsidR="006D47C6" w:rsidRPr="00C819DC" w:rsidRDefault="006D47C6" w:rsidP="00C819DC">
      <w:pPr>
        <w:ind w:firstLine="540"/>
        <w:jc w:val="both"/>
      </w:pPr>
    </w:p>
    <w:p w:rsidR="001E1F71" w:rsidRPr="00C819DC" w:rsidRDefault="001E1F71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1E1F71" w:rsidRPr="00C819DC" w:rsidRDefault="001E1F71" w:rsidP="00C819DC">
      <w:pPr>
        <w:pStyle w:val="a7"/>
        <w:numPr>
          <w:ilvl w:val="0"/>
          <w:numId w:val="2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Этапы разработки хозяйственной стратегии предприятия: составление прогноза, анализ внешней среды, прогнозирование сбыта.</w:t>
      </w:r>
    </w:p>
    <w:p w:rsidR="001E1F71" w:rsidRPr="00C819DC" w:rsidRDefault="001E1F71" w:rsidP="00C819DC">
      <w:pPr>
        <w:pStyle w:val="a7"/>
        <w:numPr>
          <w:ilvl w:val="0"/>
          <w:numId w:val="2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Бизнес-план как особая форма планирования на предприятии. </w:t>
      </w:r>
    </w:p>
    <w:p w:rsidR="001E1F71" w:rsidRPr="00C819DC" w:rsidRDefault="001E1F71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8. Производственная программа предприятия</w:t>
      </w:r>
    </w:p>
    <w:p w:rsidR="001E1F71" w:rsidRPr="00C819DC" w:rsidRDefault="001E1F71" w:rsidP="00C819DC">
      <w:pPr>
        <w:ind w:firstLine="540"/>
        <w:jc w:val="both"/>
      </w:pPr>
    </w:p>
    <w:p w:rsidR="001E1F71" w:rsidRPr="00C819DC" w:rsidRDefault="001E1F71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 xml:space="preserve">Планирование производственной программы предприятия. Варианты и показатели производственной программы. Производственные мощности и их проект. Обоснование производственной программы производственными мощностями. Расчет потребности в оборудовании, сырье и рабочей силе для выполнения производственной программы. Теория определения оптимального объема выпуска продукции. </w:t>
      </w:r>
    </w:p>
    <w:p w:rsidR="006D47C6" w:rsidRPr="00C819DC" w:rsidRDefault="006D47C6" w:rsidP="00C819DC">
      <w:pPr>
        <w:ind w:firstLine="540"/>
        <w:jc w:val="both"/>
      </w:pPr>
    </w:p>
    <w:p w:rsidR="001E1F71" w:rsidRPr="00C819DC" w:rsidRDefault="001E1F71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14496B" w:rsidRPr="00C819DC" w:rsidRDefault="0014496B" w:rsidP="00C819DC">
      <w:pPr>
        <w:pStyle w:val="a7"/>
        <w:numPr>
          <w:ilvl w:val="0"/>
          <w:numId w:val="2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Варианты и показатели производственной программы. </w:t>
      </w:r>
    </w:p>
    <w:p w:rsidR="001E1F71" w:rsidRPr="00C819DC" w:rsidRDefault="001E1F71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9. Расходы организации (предприятия)</w:t>
      </w:r>
    </w:p>
    <w:p w:rsidR="0014496B" w:rsidRPr="00C819DC" w:rsidRDefault="0014496B" w:rsidP="00C819DC">
      <w:pPr>
        <w:ind w:firstLine="540"/>
        <w:jc w:val="both"/>
      </w:pPr>
    </w:p>
    <w:p w:rsidR="0014496B" w:rsidRPr="00C819DC" w:rsidRDefault="0014496B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 xml:space="preserve">Понятие и виды расходов, затрат и издержек производства. Различие этих экономических категорий. Понятие себестоимости, ее виды. Состав и структура затрат, включаемых в себестоимость продукции. Классификация затрат. Группировка по экономическим элементам. Смета и калькуляция затрат на производство. Понятие, цель составления и виды калькуляции продукции (услуг). Группировка затрат по статьям калькуляции. Состав и назначение внепроизводственных расходов. Издержки фирмы в микроэкономической теории. Общие, средние и предельные издержки, их взаимосвязь. </w:t>
      </w:r>
      <w:r w:rsidRPr="00C819DC">
        <w:lastRenderedPageBreak/>
        <w:t xml:space="preserve">Направления снижения издержек на предприятии. </w:t>
      </w:r>
    </w:p>
    <w:p w:rsidR="006D47C6" w:rsidRPr="00C819DC" w:rsidRDefault="006D47C6" w:rsidP="00C819DC">
      <w:pPr>
        <w:ind w:firstLine="540"/>
        <w:jc w:val="both"/>
      </w:pPr>
    </w:p>
    <w:p w:rsidR="0014496B" w:rsidRPr="00C819DC" w:rsidRDefault="0014496B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14496B" w:rsidRPr="00C819DC" w:rsidRDefault="0014496B" w:rsidP="00C819DC">
      <w:pPr>
        <w:pStyle w:val="a7"/>
        <w:numPr>
          <w:ilvl w:val="0"/>
          <w:numId w:val="2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Понятие себестоимости, ее виды. </w:t>
      </w:r>
    </w:p>
    <w:p w:rsidR="0014496B" w:rsidRPr="00C819DC" w:rsidRDefault="0014496B" w:rsidP="00C819DC">
      <w:pPr>
        <w:pStyle w:val="a7"/>
        <w:numPr>
          <w:ilvl w:val="0"/>
          <w:numId w:val="2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Направления снижения издержек на предприятии. </w:t>
      </w:r>
    </w:p>
    <w:p w:rsidR="0014496B" w:rsidRPr="00C819DC" w:rsidRDefault="0014496B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10. Ценообразование на предприятии</w:t>
      </w:r>
    </w:p>
    <w:p w:rsidR="0014496B" w:rsidRPr="00C819DC" w:rsidRDefault="0014496B" w:rsidP="00C819DC">
      <w:pPr>
        <w:ind w:firstLine="540"/>
        <w:jc w:val="both"/>
      </w:pPr>
    </w:p>
    <w:p w:rsidR="0014496B" w:rsidRPr="00C819DC" w:rsidRDefault="0014496B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>Цена: понятие и функции. Факторы, влияющие на формирование цены. Виды цен. Классификация цен по степени регулируемости и по характеру обслуживаемого оборота. Ценовая политика на различных рынках: цели, задачи и механизм разработки. Ценовая стратегия предприятия. Методы ценообразования: полных издержек, стоимости изготовления (переработки), маржинальных (предельных) издержек, рентабельности (доходности) инвестиций, маркетинговых (рыночных) оценок. Выбор метода ценообразования. Модификация цен. Этапы установления цены. Определение цены с учетом инфляции.</w:t>
      </w:r>
    </w:p>
    <w:p w:rsidR="006D47C6" w:rsidRPr="00C819DC" w:rsidRDefault="006D47C6" w:rsidP="00C819DC">
      <w:pPr>
        <w:ind w:firstLine="540"/>
        <w:jc w:val="both"/>
      </w:pPr>
    </w:p>
    <w:p w:rsidR="0014496B" w:rsidRPr="00C819DC" w:rsidRDefault="0014496B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14496B" w:rsidRPr="00C819DC" w:rsidRDefault="0014496B" w:rsidP="00C819DC">
      <w:pPr>
        <w:pStyle w:val="a7"/>
        <w:numPr>
          <w:ilvl w:val="0"/>
          <w:numId w:val="2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Факторы, влияющие на формирование цены. </w:t>
      </w:r>
    </w:p>
    <w:p w:rsidR="0014496B" w:rsidRPr="00C819DC" w:rsidRDefault="0014496B" w:rsidP="00C819DC">
      <w:pPr>
        <w:pStyle w:val="a7"/>
        <w:numPr>
          <w:ilvl w:val="0"/>
          <w:numId w:val="2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Ценовая стратегия предприятия. </w:t>
      </w:r>
    </w:p>
    <w:p w:rsidR="0014496B" w:rsidRPr="00C819DC" w:rsidRDefault="0014496B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11. Качество и конкурентоспособность продукции</w:t>
      </w:r>
    </w:p>
    <w:p w:rsidR="004A2FCC" w:rsidRPr="00C819DC" w:rsidRDefault="004A2FCC" w:rsidP="00C819DC">
      <w:pPr>
        <w:ind w:firstLine="540"/>
        <w:jc w:val="both"/>
      </w:pPr>
    </w:p>
    <w:p w:rsidR="004A2FCC" w:rsidRPr="00C819DC" w:rsidRDefault="004A2FCC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>Понятие и показатели конкурентоспособности. Методы расчета показателей: дифференциальный, комплексный, смешанный. Понятие качества. Показатели качества: назначения, технологичности, транспортабельности, безопасности, стандартизации и унификации, экономические, экологические. Опыт и системы управления качеством продукции. Контроль и стимулирование повышения качества продукции. Современные проблемы управления качеством. Развитие системы сертификации продукции. Политика предприятия в области качества. Государственные и международные стандарты и системы качества. Понятие стандартов и стандартизации. Система стандартов в Российской Федерации. Международные стандарты и системы качества. Опыт зарубежных предприятий: японская и американская модели управления качеством.</w:t>
      </w:r>
    </w:p>
    <w:p w:rsidR="006D47C6" w:rsidRPr="00C819DC" w:rsidRDefault="006D47C6" w:rsidP="00C819DC">
      <w:pPr>
        <w:ind w:firstLine="540"/>
        <w:jc w:val="both"/>
      </w:pPr>
    </w:p>
    <w:p w:rsidR="004A2FCC" w:rsidRPr="00C819DC" w:rsidRDefault="004A2FCC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4A2FCC" w:rsidRPr="00C819DC" w:rsidRDefault="004A2FCC" w:rsidP="00C819DC">
      <w:pPr>
        <w:pStyle w:val="a7"/>
        <w:numPr>
          <w:ilvl w:val="0"/>
          <w:numId w:val="2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Опыт и системы управления качеством продукции.</w:t>
      </w:r>
    </w:p>
    <w:p w:rsidR="004A2FCC" w:rsidRPr="00C819DC" w:rsidRDefault="004A2FCC" w:rsidP="00C819DC">
      <w:pPr>
        <w:pStyle w:val="a7"/>
        <w:numPr>
          <w:ilvl w:val="0"/>
          <w:numId w:val="2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Государственные и международные стандарты и системы качества.</w:t>
      </w:r>
    </w:p>
    <w:p w:rsidR="004A2FCC" w:rsidRPr="00C819DC" w:rsidRDefault="004A2FCC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12. Инновационная и инвестиционная деятельность</w:t>
      </w:r>
    </w:p>
    <w:p w:rsidR="004A2FCC" w:rsidRPr="00C819DC" w:rsidRDefault="004A2FCC" w:rsidP="00C819DC">
      <w:pPr>
        <w:ind w:firstLine="540"/>
        <w:jc w:val="both"/>
      </w:pPr>
    </w:p>
    <w:p w:rsidR="004A61A7" w:rsidRPr="00C819DC" w:rsidRDefault="004A61A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 xml:space="preserve">Понятие и значение инновационной деятельности предприятия. Виды и жизненный цикл инноваций. Показатели технического уровня и эффективности новой техники и технологии. Экономическая оценка инноваций. Сравнительная экономическая эффективность новой техники и технологии. Понятие инновационного проекта и методы оценки его эффективности. Направления и методы реализации инновационной политики в России. Инвестиционная деятельность предприятия. Понятие, виды и структура инвестиций. Принципы инвестиционной деятельности. Приемы и методы проектного анализа. Виды анализа. Метод дисконтирования. Показатели доходности проекта. Капитальные вложения: направления использования, источники финансирования. Цели и эффективность портфельных инвестиций. Риски финансовых инвестиций. Портфель </w:t>
      </w:r>
      <w:r w:rsidRPr="00C819DC">
        <w:lastRenderedPageBreak/>
        <w:t xml:space="preserve">ценных бумаг. </w:t>
      </w:r>
    </w:p>
    <w:p w:rsidR="006D47C6" w:rsidRPr="00C819DC" w:rsidRDefault="006D47C6" w:rsidP="00C819DC">
      <w:pPr>
        <w:ind w:firstLine="540"/>
        <w:jc w:val="both"/>
        <w:rPr>
          <w:b/>
          <w:i/>
        </w:rPr>
      </w:pPr>
    </w:p>
    <w:p w:rsidR="004A61A7" w:rsidRPr="00C819DC" w:rsidRDefault="004A61A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4A61A7" w:rsidRPr="00C819DC" w:rsidRDefault="004A61A7" w:rsidP="00C819DC">
      <w:pPr>
        <w:pStyle w:val="a7"/>
        <w:numPr>
          <w:ilvl w:val="0"/>
          <w:numId w:val="2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Виды и жизненный цикл инноваций. </w:t>
      </w:r>
    </w:p>
    <w:p w:rsidR="004A61A7" w:rsidRPr="00C819DC" w:rsidRDefault="004A61A7" w:rsidP="00C819DC">
      <w:pPr>
        <w:pStyle w:val="a7"/>
        <w:numPr>
          <w:ilvl w:val="0"/>
          <w:numId w:val="2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Направления и методы реализации инновационной политики в России. </w:t>
      </w:r>
    </w:p>
    <w:p w:rsidR="004A61A7" w:rsidRPr="00C819DC" w:rsidRDefault="004A61A7" w:rsidP="00C819DC">
      <w:pPr>
        <w:pStyle w:val="a7"/>
        <w:numPr>
          <w:ilvl w:val="0"/>
          <w:numId w:val="2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Показатели доходности проекта. </w:t>
      </w:r>
    </w:p>
    <w:p w:rsidR="004A61A7" w:rsidRPr="00C819DC" w:rsidRDefault="004A61A7" w:rsidP="00C819DC">
      <w:pPr>
        <w:ind w:firstLine="540"/>
        <w:jc w:val="both"/>
        <w:rPr>
          <w:b/>
          <w:i/>
        </w:rPr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13. Внешнеэкономическая деятельность предприятия</w:t>
      </w:r>
    </w:p>
    <w:p w:rsidR="004A61A7" w:rsidRPr="00C819DC" w:rsidRDefault="004A61A7" w:rsidP="00C819DC">
      <w:pPr>
        <w:ind w:firstLine="540"/>
        <w:jc w:val="both"/>
      </w:pPr>
    </w:p>
    <w:p w:rsidR="004A61A7" w:rsidRPr="00C819DC" w:rsidRDefault="004A61A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>Понятие и формы внешнеэкономической деятельности предприятия. Внешнеторговые сделки предприятия и их виды. Внешнеторговые контракты и их цены. Формы расчетов по внешнеторговым контрактам. Экспортно-импортные операции и их цели. Экспортные документы. Методы государственного регулирования внешнеэкономической деятельности. Понятие совместного предприятия, цели его создания. Планирование сферы внешнеэкономической деятельности предприятия.</w:t>
      </w:r>
    </w:p>
    <w:p w:rsidR="006D47C6" w:rsidRPr="00C819DC" w:rsidRDefault="006D47C6" w:rsidP="00C819DC">
      <w:pPr>
        <w:ind w:firstLine="540"/>
        <w:jc w:val="both"/>
      </w:pPr>
    </w:p>
    <w:p w:rsidR="004A61A7" w:rsidRPr="00C819DC" w:rsidRDefault="004A61A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4A61A7" w:rsidRPr="00C819DC" w:rsidRDefault="004A61A7" w:rsidP="00C819DC">
      <w:pPr>
        <w:pStyle w:val="a7"/>
        <w:numPr>
          <w:ilvl w:val="0"/>
          <w:numId w:val="2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Планирование сферы внешнеэкономической деятельности предприятия.</w:t>
      </w:r>
    </w:p>
    <w:p w:rsidR="004A61A7" w:rsidRPr="00C819DC" w:rsidRDefault="004A61A7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14. Финансы предприятия. Источники финансовых ресурсов и направления их использования</w:t>
      </w:r>
    </w:p>
    <w:p w:rsidR="004A61A7" w:rsidRPr="00C819DC" w:rsidRDefault="004A61A7" w:rsidP="00C819DC">
      <w:pPr>
        <w:ind w:firstLine="540"/>
        <w:jc w:val="both"/>
      </w:pPr>
    </w:p>
    <w:p w:rsidR="004A61A7" w:rsidRPr="00C819DC" w:rsidRDefault="004A61A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>Понятие финансов. Сущность и формы проявления финансов предприятия. Совокупность экономических отношений, определяющих содержание финансов предприятий. Финансовые ресурсы: источники и направления использования. Финансовая служба на предприятии. Выручка, доходы и прибыль предприятия. Понятие прибыли. Ее виды: балансовая, валовая, налогооблагаемая, чистая. Функции прибыли. Методы планирования и принципы распределения прибыли. Распределение прибыли на предприятиях различных организационных форм. Налоги и платежи, вносимые предприятиями в бюджет и во внебюджетные фонды. Взаимоотношения предприятия с институтами финансово-кредитной системы. Взаимодействие с банками, инвестиционными фондами. Роль страховых организаций в деятельности предприятия. Финансовый план предприятия: его назначение и структура.</w:t>
      </w:r>
    </w:p>
    <w:p w:rsidR="006D47C6" w:rsidRPr="00C819DC" w:rsidRDefault="006D47C6" w:rsidP="00C819DC">
      <w:pPr>
        <w:ind w:firstLine="540"/>
        <w:jc w:val="both"/>
      </w:pPr>
    </w:p>
    <w:p w:rsidR="004A61A7" w:rsidRPr="00C819DC" w:rsidRDefault="004A61A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4A61A7" w:rsidRPr="00C819DC" w:rsidRDefault="004A61A7" w:rsidP="00C819DC">
      <w:pPr>
        <w:pStyle w:val="a7"/>
        <w:numPr>
          <w:ilvl w:val="0"/>
          <w:numId w:val="2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Финансовые ресурсы: источники и направления использования. </w:t>
      </w:r>
    </w:p>
    <w:p w:rsidR="004A61A7" w:rsidRPr="00C819DC" w:rsidRDefault="004A61A7" w:rsidP="00C819DC">
      <w:pPr>
        <w:pStyle w:val="a7"/>
        <w:numPr>
          <w:ilvl w:val="0"/>
          <w:numId w:val="2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Методы планирования и принципы распределения прибыли. </w:t>
      </w:r>
    </w:p>
    <w:p w:rsidR="004A61A7" w:rsidRPr="00C819DC" w:rsidRDefault="004A61A7" w:rsidP="00C819DC">
      <w:pPr>
        <w:pStyle w:val="a7"/>
        <w:numPr>
          <w:ilvl w:val="0"/>
          <w:numId w:val="2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Финансовый план предприятия: его назначение и структура.</w:t>
      </w:r>
    </w:p>
    <w:p w:rsidR="004A61A7" w:rsidRPr="00C819DC" w:rsidRDefault="004A61A7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15. Эффективность производства</w:t>
      </w:r>
    </w:p>
    <w:p w:rsidR="00733EB7" w:rsidRPr="00C819DC" w:rsidRDefault="00733EB7" w:rsidP="00C819DC">
      <w:pPr>
        <w:ind w:firstLine="540"/>
        <w:jc w:val="both"/>
      </w:pPr>
    </w:p>
    <w:p w:rsidR="00733EB7" w:rsidRPr="00C819DC" w:rsidRDefault="00733EB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>Система показателей эффективности производства. Обобщающие показатели эффективности функционирования предприятия, отрасли, экономики. Эффективность отдачи ресурсов. Показатели эффективности затрат.</w:t>
      </w:r>
    </w:p>
    <w:p w:rsidR="006D47C6" w:rsidRPr="00C819DC" w:rsidRDefault="006D47C6" w:rsidP="00C819DC">
      <w:pPr>
        <w:ind w:firstLine="540"/>
        <w:jc w:val="both"/>
      </w:pPr>
    </w:p>
    <w:p w:rsidR="00733EB7" w:rsidRPr="00C819DC" w:rsidRDefault="00733EB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733EB7" w:rsidRPr="00C819DC" w:rsidRDefault="00733EB7" w:rsidP="00C819DC">
      <w:pPr>
        <w:pStyle w:val="a7"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Обобщающие показатели эффективности функционирования предприятия, отрасли, экономики. </w:t>
      </w:r>
    </w:p>
    <w:p w:rsidR="00733EB7" w:rsidRPr="00C819DC" w:rsidRDefault="00733EB7" w:rsidP="00C819DC">
      <w:pPr>
        <w:ind w:firstLine="540"/>
        <w:jc w:val="both"/>
      </w:pPr>
    </w:p>
    <w:p w:rsidR="006D47C6" w:rsidRPr="00C819DC" w:rsidRDefault="006D47C6" w:rsidP="00C819DC">
      <w:pPr>
        <w:ind w:firstLine="539"/>
        <w:jc w:val="both"/>
        <w:rPr>
          <w:b/>
          <w:i/>
        </w:rPr>
      </w:pPr>
      <w:r w:rsidRPr="00C819DC">
        <w:rPr>
          <w:b/>
          <w:i/>
        </w:rPr>
        <w:t xml:space="preserve">Тема 16. Оценка эффективности деятельности предприятия и его финансового </w:t>
      </w:r>
      <w:r w:rsidRPr="00C819DC">
        <w:rPr>
          <w:b/>
          <w:i/>
        </w:rPr>
        <w:lastRenderedPageBreak/>
        <w:t>состояния</w:t>
      </w:r>
    </w:p>
    <w:p w:rsidR="00DF3F0B" w:rsidRPr="00C819DC" w:rsidRDefault="00DF3F0B" w:rsidP="00C819DC">
      <w:pPr>
        <w:pStyle w:val="2a"/>
        <w:spacing w:line="240" w:lineRule="auto"/>
        <w:ind w:firstLine="539"/>
        <w:jc w:val="both"/>
      </w:pPr>
    </w:p>
    <w:p w:rsidR="00DF3F0B" w:rsidRPr="00C819DC" w:rsidRDefault="00DF3F0B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pStyle w:val="2a"/>
        <w:spacing w:line="240" w:lineRule="auto"/>
        <w:ind w:firstLine="539"/>
        <w:jc w:val="both"/>
      </w:pPr>
      <w:r w:rsidRPr="00C819DC">
        <w:t>Оценка эффективности хозяйственной деятельности и состояние баланса. Характеристика годового отчета предприятия. Отчет о финансовых результатах. Финансовое состояние предприятия и показатели его оценки. Оценка платежеспособности и финансовой устойчивости. Банкротство и его процедуры. Меры по стабилизации финансового состояния.</w:t>
      </w:r>
    </w:p>
    <w:p w:rsidR="00DF3F0B" w:rsidRPr="00C819DC" w:rsidRDefault="00DF3F0B" w:rsidP="00C819DC">
      <w:pPr>
        <w:ind w:right="-5" w:firstLine="567"/>
        <w:jc w:val="both"/>
        <w:rPr>
          <w:i/>
        </w:rPr>
      </w:pPr>
    </w:p>
    <w:p w:rsidR="00DF3F0B" w:rsidRPr="00C819DC" w:rsidRDefault="00DF3F0B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DF3F0B" w:rsidRPr="00C819DC" w:rsidRDefault="00DF3F0B" w:rsidP="00C819DC">
      <w:pPr>
        <w:pStyle w:val="2a"/>
        <w:numPr>
          <w:ilvl w:val="0"/>
          <w:numId w:val="30"/>
        </w:numPr>
        <w:spacing w:line="240" w:lineRule="auto"/>
        <w:jc w:val="both"/>
      </w:pPr>
      <w:r w:rsidRPr="00C819DC">
        <w:t>Оценка эффективности хозяйственной деятельности и состояние баланса.</w:t>
      </w:r>
    </w:p>
    <w:p w:rsidR="00DF3F0B" w:rsidRPr="00C819DC" w:rsidRDefault="00DF3F0B" w:rsidP="00C819DC">
      <w:pPr>
        <w:ind w:firstLine="539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17. Научно-технический прогресс и интенсификация производства</w:t>
      </w:r>
    </w:p>
    <w:p w:rsidR="00DF3F0B" w:rsidRPr="00C819DC" w:rsidRDefault="00DF3F0B" w:rsidP="00C819DC">
      <w:pPr>
        <w:ind w:firstLine="540"/>
        <w:jc w:val="both"/>
      </w:pPr>
    </w:p>
    <w:p w:rsidR="00DF3F0B" w:rsidRPr="00C819DC" w:rsidRDefault="00DF3F0B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>Сущность научно-технического прогресса и его роль в развитии общественного производства. Основные направления научно-технического прогресса. Планирование технического развития предприятия. Этапы и задачи технической подготовки производства – конструкторская и технологическая. План технической подготовки и методы планирования. Эффективность научно-технического прогресса. Информационный, экономический, ресурсный, социальный, хозрасчетный эффекты НТП.</w:t>
      </w:r>
    </w:p>
    <w:p w:rsidR="00DF3F0B" w:rsidRPr="00C819DC" w:rsidRDefault="00DF3F0B" w:rsidP="00C819DC">
      <w:pPr>
        <w:ind w:firstLine="540"/>
        <w:jc w:val="both"/>
      </w:pPr>
    </w:p>
    <w:p w:rsidR="00DF3F0B" w:rsidRPr="00C819DC" w:rsidRDefault="00DF3F0B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DF3F0B" w:rsidRPr="00C819DC" w:rsidRDefault="00DF3F0B" w:rsidP="00C819DC">
      <w:pPr>
        <w:pStyle w:val="2a"/>
        <w:numPr>
          <w:ilvl w:val="0"/>
          <w:numId w:val="31"/>
        </w:numPr>
        <w:spacing w:line="240" w:lineRule="auto"/>
        <w:jc w:val="both"/>
      </w:pPr>
      <w:r w:rsidRPr="00C819DC">
        <w:t xml:space="preserve">Планирование технического развития предприятия. </w:t>
      </w:r>
    </w:p>
    <w:p w:rsidR="002F4BA4" w:rsidRPr="00C819DC" w:rsidRDefault="002F4BA4" w:rsidP="00C819D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2F4BA4" w:rsidRPr="00C819DC" w:rsidRDefault="002F4BA4" w:rsidP="00C819D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bookmarkStart w:id="4" w:name="_Toc459975983"/>
      <w:r w:rsidRPr="00C819DC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4"/>
    </w:p>
    <w:p w:rsidR="00BC49B7" w:rsidRPr="00C819DC" w:rsidRDefault="00BC49B7" w:rsidP="00C819DC">
      <w:pPr>
        <w:ind w:firstLine="540"/>
        <w:jc w:val="center"/>
      </w:pPr>
    </w:p>
    <w:p w:rsidR="00F3159E" w:rsidRPr="00C819DC" w:rsidRDefault="00F3159E" w:rsidP="00C819DC">
      <w:pPr>
        <w:ind w:right="-5" w:firstLine="567"/>
        <w:jc w:val="both"/>
      </w:pPr>
      <w:r w:rsidRPr="00C819DC">
        <w:t xml:space="preserve">Одним из основных видов деятельности </w:t>
      </w:r>
      <w:r w:rsidR="00D94FAA">
        <w:t>обучающегося</w:t>
      </w:r>
      <w:r w:rsidRPr="00C819DC">
        <w:t xml:space="preserve">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F3159E" w:rsidRPr="00C819DC" w:rsidRDefault="00F3159E" w:rsidP="00C819DC">
      <w:pPr>
        <w:ind w:right="-5" w:firstLine="567"/>
        <w:jc w:val="both"/>
      </w:pPr>
      <w:r w:rsidRPr="00C819DC">
        <w:t xml:space="preserve">Методика самостоятельной работы предварительно разъясняется преподавателем и в последующем может уточняться с учетом индивидуальных особенностей </w:t>
      </w:r>
      <w:r w:rsidR="00D94FAA">
        <w:t>обучающихся</w:t>
      </w:r>
      <w:r w:rsidRPr="00C819DC">
        <w:t xml:space="preserve">. Время и место самостоятельной работы выбираются </w:t>
      </w:r>
      <w:r w:rsidR="00D94FAA">
        <w:t>обучающимися</w:t>
      </w:r>
      <w:r w:rsidRPr="00C819DC">
        <w:t xml:space="preserve"> по своему усмотрению с учетом рекомендаций преподавателя.</w:t>
      </w:r>
    </w:p>
    <w:p w:rsidR="00F3159E" w:rsidRPr="00C819DC" w:rsidRDefault="00F3159E" w:rsidP="00C819DC">
      <w:pPr>
        <w:ind w:right="-5" w:firstLine="567"/>
        <w:jc w:val="both"/>
      </w:pPr>
      <w:r w:rsidRPr="00C819DC">
        <w:t>Самостоятельную работу над дисциплиной следует начинать с изучения рабочей программы «</w:t>
      </w:r>
      <w:r w:rsidR="00DF3F0B" w:rsidRPr="00C819DC">
        <w:t>Экономика фирмы (предприятия)</w:t>
      </w:r>
      <w:r w:rsidRPr="00C819DC"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F3159E" w:rsidRPr="00C819DC" w:rsidRDefault="00F3159E" w:rsidP="00C819DC">
      <w:pPr>
        <w:ind w:right="-5" w:firstLine="567"/>
        <w:jc w:val="both"/>
      </w:pPr>
      <w:r w:rsidRPr="00C819DC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F3159E" w:rsidRPr="00C819DC" w:rsidRDefault="00F3159E" w:rsidP="00C819DC">
      <w:pPr>
        <w:ind w:firstLine="540"/>
        <w:jc w:val="center"/>
      </w:pPr>
    </w:p>
    <w:p w:rsidR="00BC49B7" w:rsidRPr="00C819DC" w:rsidRDefault="003D2261" w:rsidP="00C819D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C819DC">
        <w:rPr>
          <w:b/>
        </w:rPr>
        <w:lastRenderedPageBreak/>
        <w:t>6. Фонд оценочных средств для проведения промежуточной аттестации обучающихся по дисциплине</w:t>
      </w:r>
    </w:p>
    <w:p w:rsidR="00BC49B7" w:rsidRPr="00C819DC" w:rsidRDefault="00BC49B7" w:rsidP="00C819D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C819DC" w:rsidRDefault="003D2261" w:rsidP="00C819DC">
      <w:pPr>
        <w:ind w:right="-5" w:firstLine="567"/>
        <w:jc w:val="both"/>
      </w:pPr>
      <w:r w:rsidRPr="00C819DC">
        <w:t xml:space="preserve">Фонд оценочных средств оформлен в виде приложения к рабочей программе дисциплины </w:t>
      </w:r>
      <w:r w:rsidR="00DF3F0B" w:rsidRPr="00C819DC">
        <w:t>«Экономика фирмы (предприятия)».</w:t>
      </w:r>
    </w:p>
    <w:p w:rsidR="00DF3F0B" w:rsidRPr="00C819DC" w:rsidRDefault="00DF3F0B" w:rsidP="00C819D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C819DC" w:rsidRDefault="003D2261" w:rsidP="00C819D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C819DC">
        <w:rPr>
          <w:b/>
        </w:rPr>
        <w:t xml:space="preserve">7. </w:t>
      </w:r>
      <w:bookmarkStart w:id="5" w:name="_Toc459975985"/>
      <w:r w:rsidRPr="00C819DC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5"/>
    </w:p>
    <w:p w:rsidR="004C71B2" w:rsidRPr="00C819DC" w:rsidRDefault="004C71B2" w:rsidP="004C71B2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4C71B2" w:rsidRPr="00C819DC" w:rsidRDefault="004C71B2" w:rsidP="004C71B2">
      <w:pPr>
        <w:ind w:firstLine="540"/>
        <w:jc w:val="both"/>
      </w:pPr>
      <w:r w:rsidRPr="00C819DC">
        <w:rPr>
          <w:b/>
        </w:rPr>
        <w:t>7.1. Основная учебная литература</w:t>
      </w:r>
    </w:p>
    <w:p w:rsidR="004C71B2" w:rsidRPr="00C819DC" w:rsidRDefault="004C71B2" w:rsidP="004C71B2">
      <w:pPr>
        <w:ind w:firstLine="540"/>
        <w:jc w:val="both"/>
      </w:pPr>
    </w:p>
    <w:p w:rsidR="004C71B2" w:rsidRDefault="004C71B2" w:rsidP="004C71B2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</w:pPr>
      <w:r w:rsidRPr="00A3475D">
        <w:t>Алексейчева Е.Ю., Магомедов М.Д., Костин И.Б. Экономика организации (предприятия): Учеб. для бакалавров</w:t>
      </w:r>
      <w:r>
        <w:t>.— М.: Дашков и К, 2019</w:t>
      </w:r>
      <w:r w:rsidRPr="00D35805">
        <w:t>.</w:t>
      </w:r>
      <w:r w:rsidRPr="00A3475D">
        <w:t xml:space="preserve"> </w:t>
      </w:r>
      <w:r w:rsidRPr="00D35805">
        <w:t>ЭБС «IPRbooks»</w:t>
      </w:r>
    </w:p>
    <w:p w:rsidR="004C71B2" w:rsidRDefault="004C71B2" w:rsidP="004C71B2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</w:pPr>
      <w:r>
        <w:t xml:space="preserve">Маслевич Т.П. </w:t>
      </w:r>
      <w:r w:rsidRPr="00A3475D">
        <w:t xml:space="preserve">Экономика организации: </w:t>
      </w:r>
      <w:r>
        <w:t>Учебн. для бакалавров</w:t>
      </w:r>
      <w:r w:rsidRPr="00D35805">
        <w:t>.</w:t>
      </w:r>
      <w:r>
        <w:t xml:space="preserve"> </w:t>
      </w:r>
      <w:r w:rsidRPr="00D35805">
        <w:t xml:space="preserve">— </w:t>
      </w:r>
      <w:r>
        <w:t>М.</w:t>
      </w:r>
      <w:r w:rsidRPr="00D35805">
        <w:t xml:space="preserve">: </w:t>
      </w:r>
      <w:r>
        <w:t>Дашков и К, 2019</w:t>
      </w:r>
      <w:r w:rsidRPr="00D35805">
        <w:t>.</w:t>
      </w:r>
      <w:r w:rsidRPr="00A3475D">
        <w:t xml:space="preserve"> </w:t>
      </w:r>
      <w:r w:rsidRPr="00D35805">
        <w:t>ЭБС «IPRbooks»</w:t>
      </w:r>
    </w:p>
    <w:p w:rsidR="004C71B2" w:rsidRDefault="004C71B2" w:rsidP="004C71B2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</w:pPr>
      <w:r>
        <w:t>Шайбакова</w:t>
      </w:r>
      <w:r w:rsidRPr="003D7B40">
        <w:t xml:space="preserve"> </w:t>
      </w:r>
      <w:r>
        <w:t xml:space="preserve">А.В. </w:t>
      </w:r>
      <w:r w:rsidRPr="00A3475D">
        <w:t xml:space="preserve">Экономика организации: </w:t>
      </w:r>
      <w:r>
        <w:t>Учебн. пособие</w:t>
      </w:r>
      <w:r w:rsidRPr="00D35805">
        <w:t>.</w:t>
      </w:r>
      <w:r>
        <w:t xml:space="preserve"> </w:t>
      </w:r>
      <w:r w:rsidRPr="00D35805">
        <w:t xml:space="preserve">— </w:t>
      </w:r>
      <w:r>
        <w:t>Краснодар, Саратов</w:t>
      </w:r>
      <w:r w:rsidRPr="00D35805">
        <w:t xml:space="preserve">: </w:t>
      </w:r>
      <w:r>
        <w:t xml:space="preserve">Южный институт менеджмента, </w:t>
      </w:r>
      <w:r w:rsidRPr="003D7B40">
        <w:t>Ай Пи Эр Медиа</w:t>
      </w:r>
      <w:r>
        <w:t>, 2018</w:t>
      </w:r>
      <w:r w:rsidRPr="00D35805">
        <w:t>.</w:t>
      </w:r>
      <w:r w:rsidRPr="00A3475D">
        <w:t xml:space="preserve"> </w:t>
      </w:r>
      <w:r w:rsidRPr="00D35805">
        <w:t>ЭБС «IPRbooks»</w:t>
      </w:r>
    </w:p>
    <w:p w:rsidR="004C71B2" w:rsidRPr="00C819DC" w:rsidRDefault="004C71B2" w:rsidP="004C71B2">
      <w:pPr>
        <w:ind w:firstLine="540"/>
        <w:jc w:val="both"/>
      </w:pPr>
    </w:p>
    <w:p w:rsidR="004C71B2" w:rsidRPr="00C819DC" w:rsidRDefault="004C71B2" w:rsidP="004C71B2">
      <w:pPr>
        <w:ind w:firstLine="540"/>
        <w:jc w:val="both"/>
      </w:pPr>
      <w:r w:rsidRPr="00C819DC">
        <w:rPr>
          <w:b/>
        </w:rPr>
        <w:t>7.2. Дополнительная учебная литература</w:t>
      </w:r>
    </w:p>
    <w:p w:rsidR="004C71B2" w:rsidRPr="00C819DC" w:rsidRDefault="004C71B2" w:rsidP="004C71B2">
      <w:pPr>
        <w:ind w:firstLine="540"/>
        <w:jc w:val="both"/>
      </w:pPr>
    </w:p>
    <w:p w:rsidR="004C71B2" w:rsidRDefault="004C71B2" w:rsidP="004C71B2">
      <w:pPr>
        <w:widowControl/>
        <w:numPr>
          <w:ilvl w:val="0"/>
          <w:numId w:val="5"/>
        </w:numPr>
        <w:suppressAutoHyphens/>
        <w:autoSpaceDE/>
        <w:autoSpaceDN/>
        <w:adjustRightInd/>
        <w:ind w:right="-5"/>
        <w:jc w:val="both"/>
      </w:pPr>
      <w:r w:rsidRPr="00D35805">
        <w:t>Арзуманова Т.И. Экономика организации [Электронный ресурс]: учебник для бакалавров/ Арзуманова Т.И., Мачабели М.Ш.— Электрон. текстовые данные.— М.: Дашков и К, 2016.— 237 c.— Режим доступа: http://www.iprbookshop.ru/60554.html.— ЭБС «IPRbooks»</w:t>
      </w:r>
    </w:p>
    <w:p w:rsidR="004C71B2" w:rsidRDefault="004C71B2" w:rsidP="004C71B2">
      <w:pPr>
        <w:widowControl/>
        <w:numPr>
          <w:ilvl w:val="0"/>
          <w:numId w:val="5"/>
        </w:numPr>
        <w:suppressAutoHyphens/>
        <w:autoSpaceDE/>
        <w:autoSpaceDN/>
        <w:adjustRightInd/>
        <w:ind w:right="-5"/>
        <w:jc w:val="both"/>
      </w:pPr>
      <w:r w:rsidRPr="00D35805">
        <w:t>Восколович Н.А. Экономика, организация и управление общественным сектором [Электронный ресурс]: учебник для студентов вузов, обучающихся по направлению «Экономика» и экономическим специальностям/ Восколович Н.А., Жильцов Е.Н., Еникеева С.Д.— Электрон. текстовые данные.— М.: ЮНИТИ-ДАНА, 2017.— 367 c.— Режим доступа: http://www.iprbookshop.ru/81597.html.— ЭБС «IPRbooks»</w:t>
      </w:r>
    </w:p>
    <w:p w:rsidR="004C71B2" w:rsidRDefault="004C71B2" w:rsidP="004C71B2">
      <w:pPr>
        <w:widowControl/>
        <w:numPr>
          <w:ilvl w:val="0"/>
          <w:numId w:val="5"/>
        </w:numPr>
        <w:suppressAutoHyphens/>
        <w:autoSpaceDE/>
        <w:autoSpaceDN/>
        <w:adjustRightInd/>
        <w:ind w:right="-5"/>
        <w:jc w:val="both"/>
      </w:pPr>
      <w:r w:rsidRPr="003D7B40">
        <w:t xml:space="preserve">Забелина Е.А. </w:t>
      </w:r>
      <w:r w:rsidRPr="00A3475D">
        <w:t>Экономика организации</w:t>
      </w:r>
      <w:r>
        <w:t>. Учебная практика</w:t>
      </w:r>
      <w:r w:rsidRPr="00A3475D">
        <w:t xml:space="preserve">: </w:t>
      </w:r>
      <w:r>
        <w:t>Учебн. пособие</w:t>
      </w:r>
      <w:r w:rsidRPr="00D35805">
        <w:t>.</w:t>
      </w:r>
      <w:r>
        <w:t xml:space="preserve"> </w:t>
      </w:r>
      <w:r w:rsidRPr="00D35805">
        <w:t>— М</w:t>
      </w:r>
      <w:r>
        <w:t>инск</w:t>
      </w:r>
      <w:r w:rsidRPr="00D35805">
        <w:t xml:space="preserve">: </w:t>
      </w:r>
      <w:r>
        <w:t>РИПО</w:t>
      </w:r>
      <w:r w:rsidRPr="00D35805">
        <w:t>, 2016.</w:t>
      </w:r>
      <w:r w:rsidRPr="00A3475D">
        <w:t xml:space="preserve"> </w:t>
      </w:r>
      <w:r w:rsidRPr="00D35805">
        <w:t>ЭБС «IPRbooks»</w:t>
      </w:r>
    </w:p>
    <w:p w:rsidR="004C71B2" w:rsidRDefault="004C71B2" w:rsidP="004C71B2">
      <w:pPr>
        <w:widowControl/>
        <w:numPr>
          <w:ilvl w:val="0"/>
          <w:numId w:val="5"/>
        </w:numPr>
        <w:suppressAutoHyphens/>
        <w:autoSpaceDE/>
        <w:autoSpaceDN/>
        <w:adjustRightInd/>
        <w:ind w:right="-5"/>
        <w:jc w:val="both"/>
      </w:pPr>
      <w:r>
        <w:t>Иванилова С.В.</w:t>
      </w:r>
      <w:r w:rsidRPr="003D7B40">
        <w:t xml:space="preserve"> </w:t>
      </w:r>
      <w:r w:rsidRPr="00A3475D">
        <w:t xml:space="preserve">Экономика организации: </w:t>
      </w:r>
      <w:r>
        <w:t>Учебн. пособие</w:t>
      </w:r>
      <w:r w:rsidRPr="00D35805">
        <w:t>.</w:t>
      </w:r>
      <w:r>
        <w:t xml:space="preserve"> </w:t>
      </w:r>
      <w:r w:rsidRPr="00D35805">
        <w:t xml:space="preserve">— </w:t>
      </w:r>
      <w:r>
        <w:t>Саратов</w:t>
      </w:r>
      <w:r w:rsidRPr="00D35805">
        <w:t xml:space="preserve">: </w:t>
      </w:r>
      <w:r>
        <w:t xml:space="preserve">Профобразование, </w:t>
      </w:r>
      <w:r w:rsidRPr="003D7B40">
        <w:t>Ай Пи Эр Медиа</w:t>
      </w:r>
      <w:r>
        <w:t>, 2018</w:t>
      </w:r>
      <w:r w:rsidRPr="00D35805">
        <w:t>.</w:t>
      </w:r>
      <w:r w:rsidRPr="00A3475D">
        <w:t xml:space="preserve"> </w:t>
      </w:r>
      <w:r w:rsidRPr="00D35805">
        <w:t>ЭБС «IPRbooks»</w:t>
      </w:r>
    </w:p>
    <w:p w:rsidR="004C71B2" w:rsidRDefault="004C71B2" w:rsidP="004C71B2">
      <w:pPr>
        <w:widowControl/>
        <w:numPr>
          <w:ilvl w:val="0"/>
          <w:numId w:val="5"/>
        </w:numPr>
        <w:suppressAutoHyphens/>
        <w:autoSpaceDE/>
        <w:autoSpaceDN/>
        <w:adjustRightInd/>
        <w:ind w:right="-5"/>
        <w:jc w:val="both"/>
      </w:pPr>
      <w:r w:rsidRPr="00A17CCE">
        <w:t xml:space="preserve">Шаркова А.В., Ахметшина Л.Г. </w:t>
      </w:r>
      <w:r w:rsidRPr="00A3475D">
        <w:t xml:space="preserve">Экономика организации: </w:t>
      </w:r>
      <w:r>
        <w:t>Практикум для бакалавров</w:t>
      </w:r>
      <w:r w:rsidRPr="00D35805">
        <w:t>.</w:t>
      </w:r>
      <w:r>
        <w:t xml:space="preserve"> </w:t>
      </w:r>
      <w:r w:rsidRPr="00D35805">
        <w:t xml:space="preserve">— </w:t>
      </w:r>
      <w:r>
        <w:t>М.</w:t>
      </w:r>
      <w:r w:rsidRPr="00D35805">
        <w:t xml:space="preserve">: </w:t>
      </w:r>
      <w:r>
        <w:t>Дашков и К, 2018</w:t>
      </w:r>
      <w:r w:rsidRPr="00D35805">
        <w:t>.</w:t>
      </w:r>
      <w:r w:rsidRPr="00A3475D">
        <w:t xml:space="preserve"> </w:t>
      </w:r>
      <w:r w:rsidRPr="00D35805">
        <w:t>ЭБС «IPRbooks»</w:t>
      </w:r>
    </w:p>
    <w:p w:rsidR="004C71B2" w:rsidRPr="00C819DC" w:rsidRDefault="004C71B2" w:rsidP="004C71B2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i/>
        </w:rPr>
      </w:pPr>
    </w:p>
    <w:p w:rsidR="003D2261" w:rsidRPr="00C819DC" w:rsidRDefault="003D2261" w:rsidP="00C819DC">
      <w:pPr>
        <w:ind w:firstLine="540"/>
        <w:jc w:val="both"/>
      </w:pPr>
      <w:r w:rsidRPr="00C819DC">
        <w:rPr>
          <w:b/>
        </w:rPr>
        <w:t>7.3. Нормативные правовые акты</w:t>
      </w:r>
    </w:p>
    <w:p w:rsidR="003D2261" w:rsidRPr="00C819DC" w:rsidRDefault="003D2261" w:rsidP="00C819D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i/>
        </w:rPr>
      </w:pPr>
    </w:p>
    <w:p w:rsidR="00DF3F0B" w:rsidRPr="00C819DC" w:rsidRDefault="00DF3F0B" w:rsidP="00C819DC">
      <w:pPr>
        <w:widowControl/>
        <w:numPr>
          <w:ilvl w:val="0"/>
          <w:numId w:val="9"/>
        </w:numPr>
        <w:autoSpaceDE/>
        <w:autoSpaceDN/>
        <w:adjustRightInd/>
        <w:ind w:right="-5"/>
        <w:jc w:val="both"/>
      </w:pPr>
      <w:r w:rsidRPr="00C819DC">
        <w:t>Гражданский кодекс Российской Федерации (часть первая) от 30.11.1994 № 51-ФЗ (с последующими изм. и доп.).</w:t>
      </w:r>
    </w:p>
    <w:p w:rsidR="00DF3F0B" w:rsidRPr="00C819DC" w:rsidRDefault="00DF3F0B" w:rsidP="00C819DC">
      <w:pPr>
        <w:widowControl/>
        <w:numPr>
          <w:ilvl w:val="0"/>
          <w:numId w:val="9"/>
        </w:numPr>
        <w:autoSpaceDE/>
        <w:autoSpaceDN/>
        <w:adjustRightInd/>
        <w:ind w:right="-5"/>
        <w:jc w:val="both"/>
      </w:pPr>
      <w:r w:rsidRPr="00C819DC">
        <w:t>Гражданский кодекс Российской Федерации (часть вторая) от 26.01.1996 № 14-ФЗ (с последующими изм. и доп.).</w:t>
      </w:r>
    </w:p>
    <w:p w:rsidR="00DF3F0B" w:rsidRPr="00C819DC" w:rsidRDefault="00DF3F0B" w:rsidP="00C819DC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C819DC">
        <w:t>Налоговый кодекс РФ (часть первая) от 31.07.1998 № 147-ФЗ (с последующими изм. и доп.).</w:t>
      </w:r>
    </w:p>
    <w:p w:rsidR="00DF3F0B" w:rsidRPr="00C819DC" w:rsidRDefault="00DF3F0B" w:rsidP="00C819DC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C819DC">
        <w:t>Налоговый кодекс РФ (часть вторая) от 05.08.2000 № 118-ФЗ (с последующими изм. и доп.).</w:t>
      </w:r>
    </w:p>
    <w:p w:rsidR="00DF3F0B" w:rsidRPr="00C819DC" w:rsidRDefault="00DF3F0B" w:rsidP="00C819DC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C819DC">
        <w:t>Трудовой кодекс Российской Федерации от 30.12.2001 № 197-ФЗ.</w:t>
      </w:r>
    </w:p>
    <w:p w:rsidR="00DF3F0B" w:rsidRPr="00C819DC" w:rsidRDefault="00DF3F0B" w:rsidP="00C819DC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C819DC">
        <w:t>Федеральный закон РФ «О государственной поддержке малого предпринимательства» от 14.06.1995 № 88-ФЗ.</w:t>
      </w:r>
    </w:p>
    <w:p w:rsidR="00DF3F0B" w:rsidRPr="00C819DC" w:rsidRDefault="00DF3F0B" w:rsidP="00C819DC">
      <w:pPr>
        <w:widowControl/>
        <w:numPr>
          <w:ilvl w:val="0"/>
          <w:numId w:val="9"/>
        </w:numPr>
        <w:autoSpaceDE/>
        <w:autoSpaceDN/>
        <w:adjustRightInd/>
        <w:ind w:right="-5"/>
        <w:jc w:val="both"/>
      </w:pPr>
      <w:r w:rsidRPr="00C819DC">
        <w:t>Федеральный закон РФ «Об акционерных обществах» от 26.12.1995 № 208-ФЗ (с последующими изм. и доп.).</w:t>
      </w:r>
    </w:p>
    <w:p w:rsidR="00DF3F0B" w:rsidRPr="00C819DC" w:rsidRDefault="00DF3F0B" w:rsidP="00C819DC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C819DC">
        <w:lastRenderedPageBreak/>
        <w:t>Федеральный закон РФ «Об обществах с ограниченной ответственностью» от 08.02.1998 №14-ФЗ.</w:t>
      </w:r>
    </w:p>
    <w:p w:rsidR="00DF3F0B" w:rsidRPr="00C819DC" w:rsidRDefault="00DF3F0B" w:rsidP="00C819DC">
      <w:pPr>
        <w:widowControl/>
        <w:numPr>
          <w:ilvl w:val="0"/>
          <w:numId w:val="9"/>
        </w:numPr>
        <w:autoSpaceDE/>
        <w:autoSpaceDN/>
        <w:adjustRightInd/>
        <w:ind w:right="-5"/>
        <w:jc w:val="both"/>
      </w:pPr>
      <w:r w:rsidRPr="00C819DC">
        <w:t>Федеральный закон РФ «О лизинге» от 29.10.1998 № 164-ФЗ.</w:t>
      </w:r>
    </w:p>
    <w:p w:rsidR="00DF3F0B" w:rsidRPr="00C819DC" w:rsidRDefault="00DF3F0B" w:rsidP="00C819DC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C819DC">
        <w:t>Федеральный закон «О несостоятельности (банкротстве)» от 26.10.2002 № 127-ФЗ.</w:t>
      </w:r>
    </w:p>
    <w:p w:rsidR="003D2261" w:rsidRPr="00C819DC" w:rsidRDefault="003D2261" w:rsidP="00C819D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i/>
        </w:rPr>
      </w:pPr>
    </w:p>
    <w:p w:rsidR="00EC5750" w:rsidRPr="00C819DC" w:rsidRDefault="00EC5750" w:rsidP="00C819D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C819DC">
        <w:rPr>
          <w:b/>
        </w:rPr>
        <w:t xml:space="preserve">8. </w:t>
      </w:r>
      <w:r w:rsidR="00AD7A6A" w:rsidRPr="002C13B0">
        <w:rPr>
          <w:b/>
        </w:rPr>
        <w:t>Современные профессиональные базы данных и информационные справочные системы</w:t>
      </w:r>
    </w:p>
    <w:p w:rsidR="00EC5750" w:rsidRPr="00C819DC" w:rsidRDefault="00EC5750" w:rsidP="00C819D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>Информационно-правовая система «Консультант+» - договор №2856/АП от 01.11.2007</w:t>
      </w:r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>Информационно-справочная система «LexPro» - договор б/н от 06.03.2013</w:t>
      </w:r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 xml:space="preserve">Официальный интернет-портал базы данных правовой информации </w:t>
      </w:r>
      <w:hyperlink r:id="rId8" w:history="1">
        <w:r w:rsidRPr="00EC5A69">
          <w:t>http://pravo.gov.ru</w:t>
        </w:r>
      </w:hyperlink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 xml:space="preserve">Портал Федеральных государственных образовательных стандартов высшего образования </w:t>
      </w:r>
      <w:hyperlink r:id="rId9" w:history="1">
        <w:r w:rsidRPr="00EC5A69">
          <w:t>http://fgosvo.ru</w:t>
        </w:r>
      </w:hyperlink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 xml:space="preserve">Портал "Информационно-коммуникационные технологии в образовании" </w:t>
      </w:r>
      <w:hyperlink r:id="rId10" w:history="1">
        <w:r w:rsidRPr="00EC5A69">
          <w:t>http://www.ict.edu.ru</w:t>
        </w:r>
      </w:hyperlink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 xml:space="preserve">Научная электронная библиотека </w:t>
      </w:r>
      <w:hyperlink r:id="rId11" w:history="1">
        <w:r w:rsidRPr="00EC5A69">
          <w:t>http://www.elibrary.ru/</w:t>
        </w:r>
      </w:hyperlink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 xml:space="preserve">Национальная электронная библиотека </w:t>
      </w:r>
      <w:hyperlink r:id="rId12" w:history="1">
        <w:r w:rsidRPr="00EC5A69">
          <w:t>http://www.nns.ru/</w:t>
        </w:r>
      </w:hyperlink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 xml:space="preserve">Электронные ресурсы Российской государственной библиотеки </w:t>
      </w:r>
      <w:hyperlink r:id="rId13" w:history="1">
        <w:r w:rsidRPr="00EC5A69">
          <w:t>http://www.rsl.ru/ru/root3489/all</w:t>
        </w:r>
      </w:hyperlink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4" w:history="1">
        <w:r w:rsidRPr="00EC5A69">
          <w:t>http://webofscience.com</w:t>
        </w:r>
      </w:hyperlink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 w:history="1">
        <w:r w:rsidRPr="00EC5A69">
          <w:t>http://neicon.ru</w:t>
        </w:r>
      </w:hyperlink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 xml:space="preserve">Базы данных издательства Springer </w:t>
      </w:r>
      <w:hyperlink r:id="rId16" w:history="1">
        <w:r w:rsidRPr="00EC5A69">
          <w:t>https://link.springer.com</w:t>
        </w:r>
      </w:hyperlink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 xml:space="preserve">Открытые данные государственных органов </w:t>
      </w:r>
      <w:hyperlink r:id="rId17" w:history="1">
        <w:r w:rsidRPr="00EC5A69">
          <w:t>http://data.gov.ru/</w:t>
        </w:r>
      </w:hyperlink>
    </w:p>
    <w:p w:rsidR="00CC5648" w:rsidRPr="00831AB0" w:rsidRDefault="00CC5648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831AB0">
        <w:t>ecsn.ru</w:t>
      </w:r>
      <w:r w:rsidRPr="009307B1">
        <w:t xml:space="preserve">. </w:t>
      </w:r>
      <w:r>
        <w:t>Сайт журнала «Экономические науки».</w:t>
      </w:r>
    </w:p>
    <w:p w:rsidR="00CC5648" w:rsidRPr="00831AB0" w:rsidRDefault="00CC5648" w:rsidP="00CC5648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831AB0">
        <w:t>ecsocman.edu.ru</w:t>
      </w:r>
      <w:r>
        <w:t>. Федеральный образовательный портал «Экономика, социология, менеджмент».</w:t>
      </w:r>
    </w:p>
    <w:p w:rsidR="00CC5648" w:rsidRPr="009307B1" w:rsidRDefault="00CC5648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EC5A69">
        <w:t>rbc</w:t>
      </w:r>
      <w:r w:rsidRPr="009307B1">
        <w:t>.</w:t>
      </w:r>
      <w:r w:rsidRPr="00EC5A69">
        <w:t>ru</w:t>
      </w:r>
      <w:r w:rsidRPr="009307B1">
        <w:t>/</w:t>
      </w:r>
      <w:r w:rsidRPr="00EC5A69">
        <w:t>economics</w:t>
      </w:r>
      <w:r w:rsidRPr="009307B1">
        <w:t>/</w:t>
      </w:r>
      <w:r w:rsidRPr="00EC5A69">
        <w:t>economist</w:t>
      </w:r>
      <w:r w:rsidRPr="009307B1">
        <w:t xml:space="preserve">/. </w:t>
      </w:r>
      <w:r>
        <w:t>Сайт</w:t>
      </w:r>
      <w:r w:rsidRPr="009307B1">
        <w:t xml:space="preserve"> </w:t>
      </w:r>
      <w:r>
        <w:t>газеты</w:t>
      </w:r>
      <w:r w:rsidRPr="009307B1">
        <w:t xml:space="preserve"> «</w:t>
      </w:r>
      <w:r>
        <w:t>Росбизнесконсалтинг</w:t>
      </w:r>
      <w:r w:rsidRPr="009307B1">
        <w:t>».</w:t>
      </w:r>
    </w:p>
    <w:p w:rsidR="00CC5648" w:rsidRPr="00B22B42" w:rsidRDefault="003E09CF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hyperlink r:id="rId18" w:history="1">
        <w:r w:rsidR="00CC5648" w:rsidRPr="00EC5A69">
          <w:t>www</w:t>
        </w:r>
        <w:r w:rsidR="00CC5648" w:rsidRPr="00B22B42">
          <w:t>.</w:t>
        </w:r>
        <w:r w:rsidR="00CC5648" w:rsidRPr="00EC5A69">
          <w:t>e</w:t>
        </w:r>
        <w:r w:rsidR="00CC5648" w:rsidRPr="00B22B42">
          <w:t>-</w:t>
        </w:r>
        <w:r w:rsidR="00CC5648" w:rsidRPr="00EC5A69">
          <w:t>rej</w:t>
        </w:r>
        <w:r w:rsidR="00CC5648" w:rsidRPr="00B22B42">
          <w:t>.</w:t>
        </w:r>
        <w:r w:rsidR="00CC5648" w:rsidRPr="00EC5A69">
          <w:t>ru</w:t>
        </w:r>
      </w:hyperlink>
      <w:r w:rsidR="00CC5648" w:rsidRPr="00B22B42">
        <w:t>. Российский экономический интернет-журнал.</w:t>
      </w:r>
    </w:p>
    <w:p w:rsidR="00CC5648" w:rsidRPr="00264B93" w:rsidRDefault="00CC5648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EC5A69">
        <w:t>www</w:t>
      </w:r>
      <w:r w:rsidRPr="00264B93">
        <w:t>.</w:t>
      </w:r>
      <w:r w:rsidRPr="00EC5A69">
        <w:t>expert</w:t>
      </w:r>
      <w:r w:rsidRPr="00264B93">
        <w:t>.</w:t>
      </w:r>
      <w:r w:rsidRPr="00EC5A69">
        <w:t>ru</w:t>
      </w:r>
      <w:r>
        <w:t>.</w:t>
      </w:r>
      <w:r w:rsidRPr="00264B93">
        <w:t xml:space="preserve"> </w:t>
      </w:r>
      <w:r>
        <w:t>Сайт журнала «Эксперт».</w:t>
      </w:r>
    </w:p>
    <w:p w:rsidR="003714DF" w:rsidRPr="003714DF" w:rsidRDefault="003E09CF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hyperlink r:id="rId19" w:history="1">
        <w:r w:rsidR="003714DF" w:rsidRPr="00EC5A69">
          <w:t>www</w:t>
        </w:r>
        <w:r w:rsidR="003714DF" w:rsidRPr="003714DF">
          <w:t>.</w:t>
        </w:r>
        <w:r w:rsidR="003714DF" w:rsidRPr="00EC5A69">
          <w:t>md</w:t>
        </w:r>
        <w:r w:rsidR="003714DF" w:rsidRPr="003714DF">
          <w:t>-</w:t>
        </w:r>
        <w:r w:rsidR="003714DF" w:rsidRPr="00EC5A69">
          <w:t>bplan</w:t>
        </w:r>
        <w:r w:rsidR="003714DF" w:rsidRPr="003714DF">
          <w:t>.</w:t>
        </w:r>
        <w:r w:rsidR="003714DF" w:rsidRPr="00EC5A69">
          <w:t>ru</w:t>
        </w:r>
      </w:hyperlink>
      <w:r w:rsidR="003714DF" w:rsidRPr="003714DF">
        <w:t>. Информационный портал, посвящённый бизнес-планам.</w:t>
      </w:r>
    </w:p>
    <w:p w:rsidR="00CC5648" w:rsidRPr="005A27A9" w:rsidRDefault="003E09CF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hyperlink r:id="rId20" w:history="1">
        <w:r w:rsidR="00CC5648" w:rsidRPr="00EC5A69">
          <w:t>www</w:t>
        </w:r>
        <w:r w:rsidR="00CC5648" w:rsidRPr="005A27A9">
          <w:t>.</w:t>
        </w:r>
        <w:r w:rsidR="00CC5648" w:rsidRPr="00EC5A69">
          <w:t>mybiz</w:t>
        </w:r>
        <w:r w:rsidR="00CC5648" w:rsidRPr="005A27A9">
          <w:t>.</w:t>
        </w:r>
        <w:r w:rsidR="00CC5648" w:rsidRPr="00EC5A69">
          <w:t>ru</w:t>
        </w:r>
      </w:hyperlink>
      <w:r w:rsidR="00CC5648" w:rsidRPr="005A27A9">
        <w:t>. Сайт журнала «Свой бизнес».</w:t>
      </w:r>
    </w:p>
    <w:p w:rsidR="003714DF" w:rsidRPr="003714DF" w:rsidRDefault="003E09CF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hyperlink r:id="rId21" w:history="1">
        <w:r w:rsidR="003714DF" w:rsidRPr="00EC5A69">
          <w:t>www</w:t>
        </w:r>
        <w:r w:rsidR="003714DF" w:rsidRPr="003714DF">
          <w:t>.</w:t>
        </w:r>
        <w:r w:rsidR="003714DF" w:rsidRPr="00EC5A69">
          <w:t>unido</w:t>
        </w:r>
        <w:r w:rsidR="003714DF" w:rsidRPr="003714DF">
          <w:t>.</w:t>
        </w:r>
        <w:r w:rsidR="003714DF" w:rsidRPr="00EC5A69">
          <w:t>org</w:t>
        </w:r>
        <w:r w:rsidR="003714DF" w:rsidRPr="003714DF">
          <w:t>.</w:t>
        </w:r>
        <w:r w:rsidR="003714DF" w:rsidRPr="00EC5A69">
          <w:t>ru</w:t>
        </w:r>
      </w:hyperlink>
      <w:r w:rsidR="003714DF">
        <w:t>. Сайт Центра международного промышленного сотрудничества ЮНИДО в РФ.</w:t>
      </w:r>
    </w:p>
    <w:p w:rsidR="00CC5648" w:rsidRPr="00760EF9" w:rsidRDefault="003E09CF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hyperlink r:id="rId22" w:history="1">
        <w:r w:rsidR="00CC5648" w:rsidRPr="00EC5A69">
          <w:t>www</w:t>
        </w:r>
        <w:r w:rsidR="00CC5648" w:rsidRPr="00760EF9">
          <w:t>.</w:t>
        </w:r>
        <w:r w:rsidR="00CC5648" w:rsidRPr="00EC5A69">
          <w:t>vopreco</w:t>
        </w:r>
        <w:r w:rsidR="00CC5648" w:rsidRPr="00760EF9">
          <w:t>.</w:t>
        </w:r>
        <w:r w:rsidR="00CC5648" w:rsidRPr="00EC5A69">
          <w:t>ru</w:t>
        </w:r>
      </w:hyperlink>
      <w:r w:rsidR="00CC5648" w:rsidRPr="00760EF9">
        <w:t>. Сайт журнала «Вопросы экономики».</w:t>
      </w:r>
    </w:p>
    <w:p w:rsidR="003714DF" w:rsidRPr="00EC5A69" w:rsidRDefault="003714DF" w:rsidP="00EC5A69">
      <w:pPr>
        <w:widowControl/>
        <w:suppressAutoHyphens/>
        <w:autoSpaceDE/>
        <w:autoSpaceDN/>
        <w:adjustRightInd/>
        <w:ind w:left="1077" w:right="-6"/>
        <w:jc w:val="both"/>
      </w:pPr>
    </w:p>
    <w:p w:rsidR="00EC5750" w:rsidRPr="00C819DC" w:rsidRDefault="00EC5750" w:rsidP="00C819DC">
      <w:pPr>
        <w:pStyle w:val="3"/>
        <w:numPr>
          <w:ilvl w:val="2"/>
          <w:numId w:val="3"/>
        </w:numPr>
        <w:ind w:left="0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933791" w:rsidRPr="00C2283D" w:rsidRDefault="00933791" w:rsidP="00C2283D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568"/>
        <w:jc w:val="both"/>
        <w:rPr>
          <w:highlight w:val="yellow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933791" w:rsidRPr="00C819DC" w:rsidTr="00F739CD">
        <w:tc>
          <w:tcPr>
            <w:tcW w:w="2376" w:type="dxa"/>
          </w:tcPr>
          <w:p w:rsidR="00933791" w:rsidRPr="00C819DC" w:rsidRDefault="00933791" w:rsidP="00C819D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819DC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</w:tcPr>
          <w:p w:rsidR="00933791" w:rsidRPr="00C819DC" w:rsidRDefault="00933791" w:rsidP="00C819D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819DC"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933791" w:rsidRPr="00C819DC" w:rsidTr="00F739CD">
        <w:tc>
          <w:tcPr>
            <w:tcW w:w="2376" w:type="dxa"/>
          </w:tcPr>
          <w:p w:rsidR="00933791" w:rsidRPr="00C819DC" w:rsidRDefault="00933791" w:rsidP="00C819DC">
            <w:pPr>
              <w:pStyle w:val="TableParagraph"/>
              <w:ind w:right="368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</w:tcPr>
          <w:p w:rsidR="00933791" w:rsidRPr="00C819DC" w:rsidRDefault="00933791" w:rsidP="00C819D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</w:t>
            </w:r>
            <w:r w:rsidRPr="00C819DC">
              <w:rPr>
                <w:sz w:val="24"/>
                <w:szCs w:val="24"/>
              </w:rPr>
              <w:lastRenderedPageBreak/>
              <w:t>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933791" w:rsidRPr="00C819DC" w:rsidTr="00F739CD">
        <w:tc>
          <w:tcPr>
            <w:tcW w:w="2376" w:type="dxa"/>
          </w:tcPr>
          <w:p w:rsidR="00933791" w:rsidRPr="00C819DC" w:rsidRDefault="00933791" w:rsidP="00C819DC">
            <w:pPr>
              <w:pStyle w:val="TableParagraph"/>
              <w:ind w:right="179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7195" w:type="dxa"/>
          </w:tcPr>
          <w:p w:rsidR="00933791" w:rsidRPr="00C819DC" w:rsidRDefault="00933791" w:rsidP="00C819D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933791" w:rsidRPr="00C819DC" w:rsidTr="00F739CD">
        <w:tc>
          <w:tcPr>
            <w:tcW w:w="2376" w:type="dxa"/>
          </w:tcPr>
          <w:p w:rsidR="00933791" w:rsidRPr="00C819DC" w:rsidRDefault="007F6EF3" w:rsidP="00C819DC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И</w:t>
            </w:r>
            <w:r w:rsidR="00933791" w:rsidRPr="00C819DC">
              <w:rPr>
                <w:sz w:val="24"/>
                <w:szCs w:val="24"/>
              </w:rPr>
              <w:t>ндивидуальные задания</w:t>
            </w:r>
          </w:p>
        </w:tc>
        <w:tc>
          <w:tcPr>
            <w:tcW w:w="7195" w:type="dxa"/>
          </w:tcPr>
          <w:p w:rsidR="00933791" w:rsidRPr="00C819DC" w:rsidRDefault="00933791" w:rsidP="00C819D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CC5648" w:rsidRPr="00C819DC" w:rsidTr="00F739CD">
        <w:tc>
          <w:tcPr>
            <w:tcW w:w="2376" w:type="dxa"/>
          </w:tcPr>
          <w:p w:rsidR="00CC5648" w:rsidRPr="00C819DC" w:rsidRDefault="00CC5648" w:rsidP="00C819DC">
            <w:pPr>
              <w:pStyle w:val="TableParagraph"/>
              <w:ind w:right="224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</w:tcPr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</w:t>
            </w:r>
            <w:r>
              <w:rPr>
                <w:sz w:val="24"/>
                <w:szCs w:val="24"/>
              </w:rPr>
              <w:t>обучающихся</w:t>
            </w:r>
            <w:r w:rsidRPr="00831AB0">
              <w:rPr>
                <w:sz w:val="24"/>
                <w:szCs w:val="24"/>
              </w:rPr>
              <w:t xml:space="preserve"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      </w:r>
            <w:r>
              <w:rPr>
                <w:sz w:val="24"/>
                <w:szCs w:val="24"/>
              </w:rPr>
              <w:t>обучающихся</w:t>
            </w:r>
            <w:r w:rsidRPr="00831AB0">
              <w:rPr>
                <w:sz w:val="24"/>
                <w:szCs w:val="24"/>
              </w:rPr>
              <w:t xml:space="preserve">. Формы и виды самостоятельной работы </w:t>
            </w:r>
            <w:r>
              <w:rPr>
                <w:sz w:val="24"/>
                <w:szCs w:val="24"/>
              </w:rPr>
              <w:t>обучающихся</w:t>
            </w:r>
            <w:r w:rsidRPr="00831AB0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</w:t>
            </w:r>
            <w:r w:rsidRPr="00831AB0">
              <w:rPr>
                <w:sz w:val="24"/>
                <w:szCs w:val="24"/>
              </w:rPr>
              <w:lastRenderedPageBreak/>
              <w:t xml:space="preserve">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</w:t>
            </w:r>
            <w:r>
              <w:rPr>
                <w:sz w:val="24"/>
                <w:szCs w:val="24"/>
              </w:rPr>
              <w:t>обучающихся</w:t>
            </w:r>
            <w:r w:rsidRPr="00831AB0">
              <w:rPr>
                <w:sz w:val="24"/>
                <w:szCs w:val="24"/>
              </w:rPr>
              <w:t xml:space="preserve"> предусматривает: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организация самопроверки, 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проведение устного опроса;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CC5648" w:rsidRPr="00C819DC" w:rsidTr="00F739CD">
        <w:tc>
          <w:tcPr>
            <w:tcW w:w="2376" w:type="dxa"/>
          </w:tcPr>
          <w:p w:rsidR="00CC5648" w:rsidRPr="00C819DC" w:rsidRDefault="00CC5648" w:rsidP="00C819DC">
            <w:pPr>
              <w:pStyle w:val="TableParagraph"/>
              <w:ind w:right="224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</w:tcPr>
          <w:p w:rsidR="00CC5648" w:rsidRPr="00831AB0" w:rsidRDefault="00CC5648" w:rsidP="00EA13F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</w:t>
            </w:r>
            <w:r>
              <w:rPr>
                <w:sz w:val="24"/>
                <w:szCs w:val="24"/>
              </w:rPr>
              <w:t xml:space="preserve"> обучающимся</w:t>
            </w:r>
            <w:r w:rsidRPr="00831AB0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выявление </w:t>
            </w:r>
            <w:r w:rsidR="005449D4">
              <w:rPr>
                <w:sz w:val="24"/>
                <w:szCs w:val="24"/>
              </w:rPr>
              <w:t xml:space="preserve">объема знаний </w:t>
            </w:r>
            <w:r>
              <w:rPr>
                <w:sz w:val="24"/>
                <w:szCs w:val="24"/>
              </w:rPr>
              <w:t>обучающегося</w:t>
            </w:r>
            <w:r w:rsidRPr="00831AB0">
              <w:rPr>
                <w:sz w:val="24"/>
                <w:szCs w:val="24"/>
              </w:rPr>
              <w:t xml:space="preserve"> по определенному разделу, теме, проблеме и т.п. Проблематика, выносимая на опрос определена в заданиях для самостоятельной работы </w:t>
            </w:r>
            <w:r>
              <w:rPr>
                <w:sz w:val="24"/>
                <w:szCs w:val="24"/>
              </w:rPr>
              <w:t>обучающегося</w:t>
            </w:r>
            <w:r w:rsidRPr="00831AB0">
              <w:rPr>
                <w:sz w:val="24"/>
                <w:szCs w:val="24"/>
              </w:rPr>
              <w:t xml:space="preserve">, а также может определяться преподавателем, ведущим семинарские занятия. Во время проведения опроса </w:t>
            </w:r>
            <w:r>
              <w:rPr>
                <w:sz w:val="24"/>
                <w:szCs w:val="24"/>
              </w:rPr>
              <w:t>обучающийся</w:t>
            </w:r>
            <w:r w:rsidRPr="00831AB0">
              <w:rPr>
                <w:sz w:val="24"/>
                <w:szCs w:val="24"/>
              </w:rPr>
              <w:t xml:space="preserve"> должен уметь обсудить с преподавателем соответствующую проблематику на уровне диалога.</w:t>
            </w:r>
          </w:p>
        </w:tc>
      </w:tr>
      <w:tr w:rsidR="00CC5648" w:rsidRPr="00C819DC" w:rsidTr="00F739CD">
        <w:tc>
          <w:tcPr>
            <w:tcW w:w="2376" w:type="dxa"/>
          </w:tcPr>
          <w:p w:rsidR="00CC5648" w:rsidRPr="00C819DC" w:rsidRDefault="00AD7A6A" w:rsidP="00C819DC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195" w:type="dxa"/>
          </w:tcPr>
          <w:p w:rsidR="00CC5648" w:rsidRPr="00831AB0" w:rsidRDefault="00CC5648" w:rsidP="00EA13F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Слово «реферат» в переводе с латинского языка (refero) означает «докладываю», «сообщаю». Реферат – это краткое изложение содержания первичного документа. Реферат-обзор, или реферативный обзор, охватывает несколько первичных документов, дает сопоставление разных точек зрения по конкретному вопросу. Общие требования к реферативному обзору: информативность, полнота изложения; объективность, неискаженное фиксирование всех положений первичного текста; корректность в оценке материала. В реферативном обзоре </w:t>
            </w:r>
            <w:r>
              <w:rPr>
                <w:sz w:val="24"/>
                <w:szCs w:val="24"/>
              </w:rPr>
              <w:lastRenderedPageBreak/>
              <w:t>обучающиеся</w:t>
            </w:r>
            <w:r w:rsidRPr="00831AB0">
              <w:rPr>
                <w:sz w:val="24"/>
                <w:szCs w:val="24"/>
              </w:rPr>
              <w:t xml:space="preserve"> демонстрируют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      </w:r>
          </w:p>
          <w:p w:rsidR="00CC5648" w:rsidRPr="00831AB0" w:rsidRDefault="00CC5648" w:rsidP="00EA13F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Реферирование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Задачи реферативного обзора как формы работы </w:t>
            </w:r>
            <w:r>
              <w:rPr>
                <w:sz w:val="24"/>
                <w:szCs w:val="24"/>
              </w:rPr>
              <w:t>обучающихся</w:t>
            </w:r>
            <w:r w:rsidRPr="00831AB0">
              <w:rPr>
                <w:sz w:val="24"/>
                <w:szCs w:val="24"/>
              </w:rPr>
              <w:t xml:space="preserve"> состоят в развитии и закреплении следующих навыков: </w:t>
            </w:r>
          </w:p>
          <w:p w:rsidR="00CC5648" w:rsidRPr="00831AB0" w:rsidRDefault="00CC5648" w:rsidP="00EA13F6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осуществление самостоятельного поиска статистического и аналитического материала по проблемам изучаемой дисциплины;</w:t>
            </w:r>
          </w:p>
          <w:p w:rsidR="00CC5648" w:rsidRPr="00831AB0" w:rsidRDefault="00CC5648" w:rsidP="00EA13F6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обобщение материалов специализированных периодических изданий; </w:t>
            </w:r>
          </w:p>
          <w:p w:rsidR="00CC5648" w:rsidRPr="00831AB0" w:rsidRDefault="00CC5648" w:rsidP="00EA13F6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формулирование аргументированных выводов по реферируемым материалам;</w:t>
            </w:r>
          </w:p>
          <w:p w:rsidR="00CC5648" w:rsidRPr="00831AB0" w:rsidRDefault="00CC5648" w:rsidP="00EA13F6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четкое и простое изложение мыслей по поводу прочитанного.</w:t>
            </w:r>
          </w:p>
          <w:p w:rsidR="00CC5648" w:rsidRPr="00831AB0" w:rsidRDefault="00CC5648" w:rsidP="00EA13F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Выполнение реферативных справок (обзоров) расширит кругозор </w:t>
            </w:r>
            <w:r>
              <w:rPr>
                <w:sz w:val="24"/>
                <w:szCs w:val="24"/>
              </w:rPr>
              <w:t>обучающегося</w:t>
            </w:r>
            <w:r w:rsidRPr="00831AB0">
              <w:rPr>
                <w:sz w:val="24"/>
                <w:szCs w:val="24"/>
              </w:rPr>
              <w:t xml:space="preserve"> в выбранной теме, позволит более полно подобрать материал к будущей выпускной квалификационной работе.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страны. При выборе темы реферативного обзора следует проконсультироваться с ведущим дисциплину преподавателем. </w:t>
            </w:r>
            <w:r>
              <w:rPr>
                <w:sz w:val="24"/>
                <w:szCs w:val="24"/>
              </w:rPr>
              <w:t>Обучающийся</w:t>
            </w:r>
            <w:r w:rsidRPr="00831AB0">
              <w:rPr>
                <w:sz w:val="24"/>
                <w:szCs w:val="24"/>
              </w:rPr>
              <w:t xml:space="preserve"> может предложить для реферативного обзора свою тему, предварительно обосновав свой выбор.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печати. Реферативный обзор на выбранную тему выполняется, как правило, по периодическим изданиям за последние 1-2 года, а также с использованием аналитической информации, публикуемой на специализированных интернет-сайтах. В структуре реферативного обзора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0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все сведения об авторе (Ф.И.О., место работы, должность, ученая степень); 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0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полное название статьи или материала;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0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структура статьи или материала (из каких частей состоит, краткий конспект по каждому разделу);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0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проблема (и ее актуальность), рассмотренная в статье;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0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какое решение проблемы предлагает автор;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0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прогнозируемые автором результаты;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0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выходные данные источника (периодическое или непериодическое издание, год, месяц, место издания, количество страниц; электронный адрес).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0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отношение студента к предложению автора. </w:t>
            </w:r>
          </w:p>
          <w:p w:rsidR="00CC5648" w:rsidRPr="00831AB0" w:rsidRDefault="00CC5648" w:rsidP="00EA13F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lastRenderedPageBreak/>
              <w:t xml:space="preserve">Объем описания одного источника составляет 1–2 страницы. В заключительной части обзора </w:t>
            </w:r>
            <w:r>
              <w:rPr>
                <w:sz w:val="24"/>
                <w:szCs w:val="24"/>
              </w:rPr>
              <w:t>обучающийся</w:t>
            </w:r>
            <w:r w:rsidRPr="00831AB0">
              <w:rPr>
                <w:sz w:val="24"/>
                <w:szCs w:val="24"/>
              </w:rPr>
              <w:t xml:space="preserve"> дает резюме (0,5–1 страница), в котором приводит основные положения по каждому источнику и сопоставляет разные точки зрения по определяемой проблеме. Требование по оформлению реферативного обзора - полуторный межстрочный интервал, шрифт Times New Roman, размер – 14.</w:t>
            </w:r>
          </w:p>
        </w:tc>
      </w:tr>
      <w:tr w:rsidR="00CC5648" w:rsidRPr="00C819DC" w:rsidTr="00F739CD">
        <w:tc>
          <w:tcPr>
            <w:tcW w:w="2376" w:type="dxa"/>
          </w:tcPr>
          <w:p w:rsidR="00CC5648" w:rsidRPr="00C819DC" w:rsidRDefault="00CC5648" w:rsidP="00C819DC">
            <w:pPr>
              <w:pStyle w:val="TableParagraph"/>
              <w:ind w:right="368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lastRenderedPageBreak/>
              <w:t>Коллоквиум</w:t>
            </w:r>
          </w:p>
        </w:tc>
        <w:tc>
          <w:tcPr>
            <w:tcW w:w="7195" w:type="dxa"/>
          </w:tcPr>
          <w:p w:rsidR="00CC5648" w:rsidRPr="00831AB0" w:rsidRDefault="00CC5648" w:rsidP="00EA13F6">
            <w:pPr>
              <w:jc w:val="both"/>
            </w:pPr>
            <w:r w:rsidRPr="00831AB0">
              <w:t>Коллоквиум (от латинского colloquium – разговор, беседа) – одна из форм учебных занятий, беседа преподавателя с учащимися на 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выяснение качества и степени понимания учащимися лекционного материала;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развитие и закрепление навыков выражения учащимися своих мыслей;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расширение вариантов самостоятельной целенаправленной подготовки учащихся;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:rsidR="00CC5648" w:rsidRPr="00831AB0" w:rsidRDefault="00CC5648" w:rsidP="00EA13F6">
            <w:pPr>
              <w:jc w:val="both"/>
            </w:pPr>
            <w:r w:rsidRPr="00831AB0">
              <w:t>В результате проведения коллоквиума преподаватель должен иметь представление: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 качестве лекционного материала;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 сильных и слабых сторонах своей методики чтения лекций;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об умении студентов вести дискуссию и доказывать свою точку зрения;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 степени эрудированности учащихся;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 степени индивидуального освоения материала конкретными студентами.</w:t>
            </w:r>
          </w:p>
          <w:p w:rsidR="00CC5648" w:rsidRPr="00831AB0" w:rsidRDefault="00CC5648" w:rsidP="00EA13F6">
            <w:pPr>
              <w:jc w:val="both"/>
            </w:pPr>
            <w:r w:rsidRPr="00831AB0">
              <w:t xml:space="preserve">В результате проведения коллоквиума </w:t>
            </w:r>
            <w:r>
              <w:t>обучающийся</w:t>
            </w:r>
            <w:r w:rsidRPr="00831AB0">
              <w:t xml:space="preserve"> должен иметь представление: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об уровне своих знаний по рассматриваемым вопросам в соответствии с требованиями преподавателя и относительно других </w:t>
            </w:r>
            <w:r>
              <w:rPr>
                <w:sz w:val="24"/>
                <w:szCs w:val="24"/>
              </w:rPr>
              <w:t>обучающихся</w:t>
            </w:r>
            <w:r w:rsidRPr="00831AB0">
              <w:rPr>
                <w:sz w:val="24"/>
                <w:szCs w:val="24"/>
              </w:rPr>
              <w:t xml:space="preserve"> группы;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 своем умении излагать материал;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CC5648" w:rsidRPr="00831AB0" w:rsidRDefault="00CC5648" w:rsidP="00EA13F6">
            <w:pPr>
              <w:jc w:val="both"/>
            </w:pPr>
            <w:r w:rsidRPr="00831AB0">
              <w:t xml:space="preserve"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</w:t>
            </w:r>
            <w:r w:rsidRPr="00831AB0">
              <w:lastRenderedPageBreak/>
              <w:t xml:space="preserve">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студенты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</w:t>
            </w:r>
            <w:r>
              <w:t>обучающиеся</w:t>
            </w:r>
            <w:r w:rsidRPr="00831AB0">
              <w:t xml:space="preserve">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CC5648" w:rsidRPr="00C819DC" w:rsidTr="00F739CD">
        <w:tc>
          <w:tcPr>
            <w:tcW w:w="2376" w:type="dxa"/>
          </w:tcPr>
          <w:p w:rsidR="00CC5648" w:rsidRPr="00C819DC" w:rsidRDefault="00CC5648" w:rsidP="00C819DC">
            <w:pPr>
              <w:pStyle w:val="TableParagraph"/>
              <w:ind w:right="224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7195" w:type="dxa"/>
          </w:tcPr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Контрольная работа – оригинальное сочинение небольшого размера, в котором излагаются конкретные результаты изучения </w:t>
            </w:r>
            <w:r>
              <w:rPr>
                <w:sz w:val="24"/>
                <w:szCs w:val="24"/>
              </w:rPr>
              <w:t>обучающимся</w:t>
            </w:r>
            <w:r w:rsidRPr="00831AB0">
              <w:rPr>
                <w:sz w:val="24"/>
                <w:szCs w:val="24"/>
              </w:rPr>
              <w:t xml:space="preserve"> дисциплины (результаты собственного исследования по конкретной теме). В ходе написания контрольной работы </w:t>
            </w:r>
            <w:r>
              <w:rPr>
                <w:sz w:val="24"/>
                <w:szCs w:val="24"/>
              </w:rPr>
              <w:t>обучающийся</w:t>
            </w:r>
            <w:r w:rsidRPr="00831AB0">
              <w:rPr>
                <w:sz w:val="24"/>
                <w:szCs w:val="24"/>
              </w:rPr>
              <w:t xml:space="preserve"> приобретает навыки самостоятельной работы с научной, учебной и специальной литературой, учится анализировать источники и грамотно излагать свои мысли. Выполнение контрольной работы включает ряд этапов: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выбор темы и подбор научных источников;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изучение научной литературы, анализ и обобщение материалов по проблеме исследования;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формулирование основных положений и выводов;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оформление контрольной работы.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Оформление является завершающим этапом контрольной работы. Выбор темы и подбор источников должен быть согласован с научным руководителем, ведущим предмет. На основе собранного материала уточняется структура, содержание и объем контрольной работы. Технические требования к работе: объем 10-12 страниц машинописного текста, отпечатанного через 2 интервала (или в рукописной форме – 12-15 страниц). 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 Структура контрольной работы включает: заголовок, введение, основную часть (изложение двух вопросов), заключение, список использованной литературы.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Заголовок (название) отражает тему данного сочинения и соответствует содержанию. Введение (вводная часть) должно быть кратким и точным. В нем обосновывается выбор темы, формулируется цель работы. Основная часть делится на главы в соответствии с задачами работы. Дается определение понятиям исследуемых явлений и процессов, раскрываются их сущность и особенности. В небольшой работе части могут не выделять, но каждая новая мысль оформляется в новый абзац. Заключение имеет форму выводов, соответствующих этапам исследования, </w:t>
            </w:r>
            <w:r w:rsidRPr="00831AB0">
              <w:rPr>
                <w:sz w:val="24"/>
                <w:szCs w:val="24"/>
              </w:rPr>
              <w:lastRenderedPageBreak/>
              <w:t>или форму резюме.</w:t>
            </w:r>
          </w:p>
        </w:tc>
      </w:tr>
      <w:tr w:rsidR="00CC5648" w:rsidRPr="00C819DC" w:rsidTr="00F739CD">
        <w:tc>
          <w:tcPr>
            <w:tcW w:w="2376" w:type="dxa"/>
          </w:tcPr>
          <w:p w:rsidR="00CC5648" w:rsidRPr="00C819DC" w:rsidRDefault="00AD7A6A" w:rsidP="00C819D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7195" w:type="dxa"/>
          </w:tcPr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</w:t>
            </w:r>
            <w:r>
              <w:rPr>
                <w:sz w:val="24"/>
                <w:szCs w:val="24"/>
              </w:rPr>
              <w:t>обучающийся</w:t>
            </w:r>
            <w:r w:rsidRPr="00831AB0">
              <w:rPr>
                <w:sz w:val="24"/>
                <w:szCs w:val="24"/>
              </w:rPr>
              <w:t xml:space="preserve"> на отдельном листе записывает номера вопросов и номера соответствующих ответов. 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Для достижения большей достоверности результатов тестирования следует строить текст так, чтобы у </w:t>
            </w:r>
            <w:r>
              <w:rPr>
                <w:sz w:val="24"/>
                <w:szCs w:val="24"/>
              </w:rPr>
              <w:t>обучающихся</w:t>
            </w:r>
            <w:r w:rsidRPr="00831AB0">
              <w:rPr>
                <w:sz w:val="24"/>
                <w:szCs w:val="24"/>
              </w:rPr>
              <w:t xml:space="preserve">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1) по 5-балльной системе, когда ответы </w:t>
            </w:r>
            <w:r>
              <w:rPr>
                <w:sz w:val="24"/>
                <w:szCs w:val="24"/>
              </w:rPr>
              <w:t>обучающихся</w:t>
            </w:r>
            <w:r w:rsidRPr="00831AB0">
              <w:rPr>
                <w:sz w:val="24"/>
                <w:szCs w:val="24"/>
              </w:rPr>
              <w:t xml:space="preserve"> оцениваются следующим образом: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31AB0">
              <w:rPr>
                <w:sz w:val="24"/>
                <w:szCs w:val="24"/>
              </w:rPr>
              <w:t>, которые п</w:t>
            </w:r>
            <w:r w:rsidR="00AD7A6A">
              <w:rPr>
                <w:sz w:val="24"/>
                <w:szCs w:val="24"/>
              </w:rPr>
              <w:t>равильно ответили менее чем на 5</w:t>
            </w:r>
            <w:r w:rsidRPr="00831AB0">
              <w:rPr>
                <w:sz w:val="24"/>
                <w:szCs w:val="24"/>
              </w:rPr>
              <w:t xml:space="preserve">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2) по системе зачет-незачет, когда для зачета по данной дисциплине достаточно п</w:t>
            </w:r>
            <w:r w:rsidR="00AD7A6A">
              <w:rPr>
                <w:sz w:val="24"/>
                <w:szCs w:val="24"/>
              </w:rPr>
              <w:t>равильно ответить более чем на 5</w:t>
            </w:r>
            <w:r w:rsidRPr="00831AB0">
              <w:rPr>
                <w:sz w:val="24"/>
                <w:szCs w:val="24"/>
              </w:rPr>
              <w:t xml:space="preserve">0% вопросов. 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Чтобы выявить умение студентов решать задачи, следует проводить текущий контроль (выборочный для нескольких </w:t>
            </w:r>
            <w:r>
              <w:rPr>
                <w:sz w:val="24"/>
                <w:szCs w:val="24"/>
              </w:rPr>
              <w:t>обучающихся</w:t>
            </w:r>
            <w:r w:rsidRPr="00831AB0">
              <w:rPr>
                <w:sz w:val="24"/>
                <w:szCs w:val="24"/>
              </w:rPr>
              <w:t xml:space="preserve"> или полный для всей группы). </w:t>
            </w:r>
            <w:r>
              <w:rPr>
                <w:sz w:val="24"/>
                <w:szCs w:val="24"/>
              </w:rPr>
              <w:t>Обучающимся</w:t>
            </w:r>
            <w:r w:rsidRPr="00831AB0">
              <w:rPr>
                <w:sz w:val="24"/>
                <w:szCs w:val="24"/>
              </w:rPr>
              <w:t xml:space="preserve"> на решение одной задачи дается 15 – 20 минут по пройденным темам. Это способствует, во-первых, более полному усвоению </w:t>
            </w:r>
            <w:r>
              <w:rPr>
                <w:sz w:val="24"/>
                <w:szCs w:val="24"/>
              </w:rPr>
              <w:t>обучающимися</w:t>
            </w:r>
            <w:r w:rsidRPr="00831AB0">
              <w:rPr>
                <w:sz w:val="24"/>
                <w:szCs w:val="24"/>
              </w:rPr>
              <w:t xml:space="preserve">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CC5648" w:rsidRPr="00467CE5" w:rsidTr="00F739CD">
        <w:trPr>
          <w:trHeight w:val="416"/>
        </w:trPr>
        <w:tc>
          <w:tcPr>
            <w:tcW w:w="2376" w:type="dxa"/>
          </w:tcPr>
          <w:p w:rsidR="00CC5648" w:rsidRPr="00467CE5" w:rsidRDefault="00CC5648" w:rsidP="00EA13F6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(контрольный срез)</w:t>
            </w:r>
          </w:p>
        </w:tc>
        <w:tc>
          <w:tcPr>
            <w:tcW w:w="7195" w:type="dxa"/>
          </w:tcPr>
          <w:p w:rsidR="00CC5648" w:rsidRDefault="00CC5648" w:rsidP="00EA13F6">
            <w:pPr>
              <w:widowControl/>
              <w:jc w:val="both"/>
            </w:pPr>
            <w:r>
              <w:t>Организуется как элемент учебного занятия в виде выполнения обучающимися блока заданий в письменной форме по заданным темам дисциплины</w:t>
            </w:r>
          </w:p>
        </w:tc>
      </w:tr>
      <w:tr w:rsidR="00933791" w:rsidRPr="00C819DC" w:rsidTr="00F739CD">
        <w:tc>
          <w:tcPr>
            <w:tcW w:w="2376" w:type="dxa"/>
          </w:tcPr>
          <w:p w:rsidR="00933791" w:rsidRPr="00C819DC" w:rsidRDefault="00EA08D6" w:rsidP="00C819DC">
            <w:pPr>
              <w:pStyle w:val="TableParagraph"/>
              <w:ind w:right="224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7195" w:type="dxa"/>
          </w:tcPr>
          <w:p w:rsidR="00EA4227" w:rsidRPr="00C819DC" w:rsidRDefault="00933791" w:rsidP="00C819D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</w:t>
            </w:r>
            <w:r w:rsidR="00EA4227" w:rsidRPr="00C819DC">
              <w:rPr>
                <w:sz w:val="24"/>
                <w:szCs w:val="24"/>
              </w:rPr>
              <w:t xml:space="preserve"> Основное в подготовке </w:t>
            </w:r>
            <w:r w:rsidRPr="00C819DC">
              <w:rPr>
                <w:sz w:val="24"/>
                <w:szCs w:val="24"/>
              </w:rPr>
              <w:t xml:space="preserve">к сдаче экзамена по дисциплине </w:t>
            </w:r>
            <w:r w:rsidR="00EA4227" w:rsidRPr="00C819DC">
              <w:rPr>
                <w:sz w:val="24"/>
                <w:szCs w:val="24"/>
              </w:rPr>
              <w:t>«</w:t>
            </w:r>
            <w:r w:rsidR="00EA08D6" w:rsidRPr="00C819DC">
              <w:rPr>
                <w:sz w:val="24"/>
                <w:szCs w:val="24"/>
              </w:rPr>
              <w:t>Экономика фирмы (предприятия)</w:t>
            </w:r>
            <w:r w:rsidR="00EA4227" w:rsidRPr="00C819DC">
              <w:rPr>
                <w:sz w:val="24"/>
                <w:szCs w:val="24"/>
              </w:rPr>
              <w:t>»</w:t>
            </w:r>
            <w:r w:rsidRPr="00C819DC">
              <w:rPr>
                <w:sz w:val="24"/>
                <w:szCs w:val="24"/>
              </w:rPr>
              <w:t xml:space="preserve"> - это повторение всего материала дисциплины, по которому необходимо сдавать экзамен. При подготовке к сдаче </w:t>
            </w:r>
            <w:r w:rsidR="00EA4227" w:rsidRPr="00C819DC">
              <w:rPr>
                <w:sz w:val="24"/>
                <w:szCs w:val="24"/>
              </w:rPr>
              <w:t xml:space="preserve">экзамена </w:t>
            </w:r>
            <w:r w:rsidR="00E67266">
              <w:rPr>
                <w:sz w:val="24"/>
                <w:szCs w:val="24"/>
              </w:rPr>
              <w:t>обучающийся</w:t>
            </w:r>
            <w:r w:rsidR="00EA4227" w:rsidRPr="00C819DC">
              <w:rPr>
                <w:sz w:val="24"/>
                <w:szCs w:val="24"/>
              </w:rPr>
              <w:t xml:space="preserve"> весь объем работы должен </w:t>
            </w:r>
            <w:r w:rsidRPr="00C819DC">
              <w:rPr>
                <w:sz w:val="24"/>
                <w:szCs w:val="24"/>
              </w:rPr>
              <w:t xml:space="preserve">распределять равномерно </w:t>
            </w:r>
            <w:r w:rsidR="00EA4227" w:rsidRPr="00C819DC">
              <w:rPr>
                <w:sz w:val="24"/>
                <w:szCs w:val="24"/>
              </w:rPr>
              <w:t xml:space="preserve">по </w:t>
            </w:r>
            <w:r w:rsidRPr="00C819DC">
              <w:rPr>
                <w:sz w:val="24"/>
                <w:szCs w:val="24"/>
              </w:rPr>
              <w:t xml:space="preserve">дням, отведенным для подготовки к экзамену, контролировать каждый день выполнение намеченной работы. Подготовка </w:t>
            </w:r>
            <w:r w:rsidR="00E67266">
              <w:rPr>
                <w:sz w:val="24"/>
                <w:szCs w:val="24"/>
              </w:rPr>
              <w:t>обучающегося</w:t>
            </w:r>
            <w:r w:rsidRPr="00C819DC">
              <w:rPr>
                <w:sz w:val="24"/>
                <w:szCs w:val="24"/>
              </w:rPr>
              <w:t xml:space="preserve"> к экзам</w:t>
            </w:r>
            <w:r w:rsidR="00EA08D6" w:rsidRPr="00C819DC">
              <w:rPr>
                <w:sz w:val="24"/>
                <w:szCs w:val="24"/>
              </w:rPr>
              <w:t>ену</w:t>
            </w:r>
            <w:r w:rsidR="00EA4227" w:rsidRPr="00C819DC">
              <w:rPr>
                <w:sz w:val="24"/>
                <w:szCs w:val="24"/>
              </w:rPr>
              <w:t xml:space="preserve"> включает в себя три этапа:</w:t>
            </w:r>
          </w:p>
          <w:p w:rsidR="00EA4227" w:rsidRPr="00C819DC" w:rsidRDefault="00933791" w:rsidP="00C819DC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самостоятел</w:t>
            </w:r>
            <w:r w:rsidR="00EA4227" w:rsidRPr="00C819DC">
              <w:rPr>
                <w:sz w:val="24"/>
                <w:szCs w:val="24"/>
              </w:rPr>
              <w:t>ьная работа в течение семестра;</w:t>
            </w:r>
          </w:p>
          <w:p w:rsidR="00EA4227" w:rsidRPr="00C819DC" w:rsidRDefault="00EA4227" w:rsidP="00C819DC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 xml:space="preserve">непосредственная подготовка </w:t>
            </w:r>
            <w:r w:rsidR="00EA08D6" w:rsidRPr="00C819DC">
              <w:rPr>
                <w:sz w:val="24"/>
                <w:szCs w:val="24"/>
              </w:rPr>
              <w:t>в дни, предшествующие экзамену</w:t>
            </w:r>
            <w:r w:rsidR="00933791" w:rsidRPr="00C819DC">
              <w:rPr>
                <w:sz w:val="24"/>
                <w:szCs w:val="24"/>
              </w:rPr>
              <w:t xml:space="preserve"> по темам курса; </w:t>
            </w:r>
          </w:p>
          <w:p w:rsidR="00933791" w:rsidRPr="00C819DC" w:rsidRDefault="00EA4227" w:rsidP="00C819DC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lastRenderedPageBreak/>
              <w:t xml:space="preserve">подготовка </w:t>
            </w:r>
            <w:r w:rsidR="00933791" w:rsidRPr="00C819DC">
              <w:rPr>
                <w:sz w:val="24"/>
                <w:szCs w:val="24"/>
              </w:rPr>
              <w:t xml:space="preserve">к </w:t>
            </w:r>
            <w:r w:rsidRPr="00C819DC">
              <w:rPr>
                <w:sz w:val="24"/>
                <w:szCs w:val="24"/>
              </w:rPr>
              <w:t xml:space="preserve">ответу на задания, содержащиеся в </w:t>
            </w:r>
            <w:r w:rsidR="00933791" w:rsidRPr="00C819DC">
              <w:rPr>
                <w:sz w:val="24"/>
                <w:szCs w:val="24"/>
              </w:rPr>
              <w:t xml:space="preserve">билетах </w:t>
            </w:r>
            <w:r w:rsidR="00EA08D6" w:rsidRPr="00C819DC">
              <w:rPr>
                <w:sz w:val="24"/>
                <w:szCs w:val="24"/>
              </w:rPr>
              <w:t>экзамена</w:t>
            </w:r>
            <w:r w:rsidR="00933791" w:rsidRPr="00C819DC">
              <w:rPr>
                <w:sz w:val="24"/>
                <w:szCs w:val="24"/>
              </w:rPr>
              <w:t>.</w:t>
            </w:r>
          </w:p>
          <w:p w:rsidR="00EA4227" w:rsidRPr="00C819DC" w:rsidRDefault="00EA08D6" w:rsidP="00C819D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Для успешной сдачи экзамена</w:t>
            </w:r>
            <w:r w:rsidR="00933791" w:rsidRPr="00C819DC">
              <w:rPr>
                <w:sz w:val="24"/>
                <w:szCs w:val="24"/>
              </w:rPr>
              <w:t xml:space="preserve"> по дисциплине </w:t>
            </w:r>
            <w:r w:rsidRPr="00C819DC">
              <w:rPr>
                <w:sz w:val="24"/>
                <w:szCs w:val="24"/>
              </w:rPr>
              <w:t xml:space="preserve">«Экономика фирмы (предприятия)» </w:t>
            </w:r>
            <w:r w:rsidR="00E67266">
              <w:rPr>
                <w:sz w:val="24"/>
                <w:szCs w:val="24"/>
              </w:rPr>
              <w:t>обучающиеся</w:t>
            </w:r>
            <w:r w:rsidR="00933791" w:rsidRPr="00C819DC">
              <w:rPr>
                <w:sz w:val="24"/>
                <w:szCs w:val="24"/>
              </w:rPr>
              <w:t xml:space="preserve"> до</w:t>
            </w:r>
            <w:r w:rsidR="00EA4227" w:rsidRPr="00C819DC">
              <w:rPr>
                <w:sz w:val="24"/>
                <w:szCs w:val="24"/>
              </w:rPr>
              <w:t>лжны принимать во внимание, что:</w:t>
            </w:r>
          </w:p>
          <w:p w:rsidR="001E5ADA" w:rsidRPr="00C819DC" w:rsidRDefault="00EA4227" w:rsidP="00C819DC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 xml:space="preserve">все основные </w:t>
            </w:r>
            <w:r w:rsidR="00933791" w:rsidRPr="00C819DC">
              <w:rPr>
                <w:sz w:val="24"/>
                <w:szCs w:val="24"/>
              </w:rPr>
              <w:t xml:space="preserve">вопросы, указанные </w:t>
            </w:r>
            <w:r w:rsidRPr="00C819DC">
              <w:rPr>
                <w:sz w:val="24"/>
                <w:szCs w:val="24"/>
              </w:rPr>
              <w:t xml:space="preserve">в </w:t>
            </w:r>
            <w:r w:rsidR="00933791" w:rsidRPr="00C819DC">
              <w:rPr>
                <w:sz w:val="24"/>
                <w:szCs w:val="24"/>
              </w:rPr>
              <w:t>рабочей</w:t>
            </w:r>
            <w:r w:rsidRPr="00C819DC">
              <w:rPr>
                <w:sz w:val="24"/>
                <w:szCs w:val="24"/>
              </w:rPr>
              <w:t xml:space="preserve"> программе, </w:t>
            </w:r>
            <w:r w:rsidR="00933791" w:rsidRPr="00C819DC">
              <w:rPr>
                <w:sz w:val="24"/>
                <w:szCs w:val="24"/>
              </w:rPr>
              <w:t>нужно знать, понимать их смысл и уметь его</w:t>
            </w:r>
            <w:r w:rsidR="001E5ADA" w:rsidRPr="00C819DC">
              <w:rPr>
                <w:sz w:val="24"/>
                <w:szCs w:val="24"/>
              </w:rPr>
              <w:t xml:space="preserve"> разъяснить;</w:t>
            </w:r>
          </w:p>
          <w:p w:rsidR="001E5ADA" w:rsidRPr="00C819DC" w:rsidRDefault="00EA4227" w:rsidP="00C819DC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 xml:space="preserve">указанные </w:t>
            </w:r>
            <w:r w:rsidR="00933791" w:rsidRPr="00C819DC">
              <w:rPr>
                <w:sz w:val="24"/>
                <w:szCs w:val="24"/>
              </w:rPr>
              <w:t xml:space="preserve">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="00E67266">
              <w:rPr>
                <w:sz w:val="24"/>
                <w:szCs w:val="24"/>
              </w:rPr>
              <w:t>обучающимся</w:t>
            </w:r>
            <w:r w:rsidR="00933791" w:rsidRPr="00C819DC">
              <w:rPr>
                <w:sz w:val="24"/>
                <w:szCs w:val="24"/>
              </w:rPr>
              <w:t>;</w:t>
            </w:r>
          </w:p>
          <w:p w:rsidR="001E5ADA" w:rsidRPr="00C819DC" w:rsidRDefault="001E5ADA" w:rsidP="00C819DC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 xml:space="preserve">семинарские </w:t>
            </w:r>
            <w:r w:rsidR="00933791" w:rsidRPr="00C819DC">
              <w:rPr>
                <w:sz w:val="24"/>
                <w:szCs w:val="24"/>
              </w:rPr>
              <w:t xml:space="preserve">занятия </w:t>
            </w:r>
            <w:r w:rsidRPr="00C819DC">
              <w:rPr>
                <w:sz w:val="24"/>
                <w:szCs w:val="24"/>
              </w:rPr>
              <w:t xml:space="preserve">способствуют получению </w:t>
            </w:r>
            <w:r w:rsidR="00933791" w:rsidRPr="00C819DC">
              <w:rPr>
                <w:sz w:val="24"/>
                <w:szCs w:val="24"/>
              </w:rPr>
              <w:t xml:space="preserve">более высокого уровня знаний и, как следствие, </w:t>
            </w:r>
            <w:r w:rsidR="005449D4">
              <w:rPr>
                <w:sz w:val="24"/>
                <w:szCs w:val="24"/>
              </w:rPr>
              <w:t>более высокой оценке на экзамене</w:t>
            </w:r>
            <w:r w:rsidR="00933791" w:rsidRPr="00C819DC">
              <w:rPr>
                <w:sz w:val="24"/>
                <w:szCs w:val="24"/>
              </w:rPr>
              <w:t>;</w:t>
            </w:r>
          </w:p>
          <w:p w:rsidR="00933791" w:rsidRPr="00C819DC" w:rsidRDefault="00933791" w:rsidP="00C819DC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готовиться к экзамену</w:t>
            </w:r>
            <w:r w:rsidR="001E5ADA" w:rsidRPr="00C819DC">
              <w:rPr>
                <w:sz w:val="24"/>
                <w:szCs w:val="24"/>
              </w:rPr>
              <w:t xml:space="preserve"> необходимо начинать </w:t>
            </w:r>
            <w:r w:rsidRPr="00C819DC">
              <w:rPr>
                <w:sz w:val="24"/>
                <w:szCs w:val="24"/>
              </w:rPr>
              <w:t>с первой лекции и первого семинара.</w:t>
            </w:r>
          </w:p>
        </w:tc>
      </w:tr>
    </w:tbl>
    <w:p w:rsidR="00457F54" w:rsidRPr="00C819DC" w:rsidRDefault="00457F54" w:rsidP="00C819DC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AD7A6A" w:rsidRPr="00BB2E1A" w:rsidRDefault="00AD7A6A" w:rsidP="00AD7A6A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 w:rsidRPr="00BB2E1A">
        <w:rPr>
          <w:b/>
        </w:rPr>
        <w:t>10. Лицензионное программное обеспечение</w:t>
      </w:r>
    </w:p>
    <w:p w:rsidR="00AD7A6A" w:rsidRPr="007D28B9" w:rsidRDefault="00AD7A6A" w:rsidP="00AD7A6A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AD7A6A" w:rsidRPr="00AD7A6A" w:rsidRDefault="00AD7A6A" w:rsidP="00F739CD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33976">
        <w:rPr>
          <w:bCs/>
          <w:iCs/>
        </w:rPr>
        <w:t xml:space="preserve">В процессе обучения </w:t>
      </w:r>
      <w:r>
        <w:rPr>
          <w:bCs/>
          <w:iCs/>
        </w:rPr>
        <w:t>на экономическом факультете по всем направлениям подготовки используется следующее лицензионное программное обеспечение:</w:t>
      </w:r>
    </w:p>
    <w:p w:rsidR="00EC5A69" w:rsidRPr="00FC64A1" w:rsidRDefault="00EC5A69" w:rsidP="00EC5A69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EC5A69" w:rsidRPr="00FC64A1" w:rsidTr="00E9352E">
        <w:tc>
          <w:tcPr>
            <w:tcW w:w="3118" w:type="dxa"/>
            <w:shd w:val="clear" w:color="auto" w:fill="auto"/>
          </w:tcPr>
          <w:p w:rsidR="00EC5A69" w:rsidRPr="00FC64A1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EC5A69" w:rsidRPr="00FC64A1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EC5A69" w:rsidRPr="00FC64A1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EC5A69" w:rsidRPr="00FC64A1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EC5A69" w:rsidRPr="00BF4AC8" w:rsidTr="00E9352E">
        <w:tc>
          <w:tcPr>
            <w:tcW w:w="311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EC5A69" w:rsidRPr="00BF4AC8" w:rsidTr="00E9352E">
        <w:tc>
          <w:tcPr>
            <w:tcW w:w="311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EC5A69" w:rsidRPr="00BF4AC8" w:rsidTr="00E9352E">
        <w:tc>
          <w:tcPr>
            <w:tcW w:w="311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EC5A69" w:rsidRPr="00BF4AC8" w:rsidTr="00E9352E">
        <w:tc>
          <w:tcPr>
            <w:tcW w:w="311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EC5A69" w:rsidRPr="00BF4AC8" w:rsidTr="00E9352E">
        <w:tc>
          <w:tcPr>
            <w:tcW w:w="311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EC5A69" w:rsidRPr="00BF4AC8" w:rsidTr="00E9352E">
        <w:tc>
          <w:tcPr>
            <w:tcW w:w="311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EC5A69" w:rsidRPr="00BF4AC8" w:rsidTr="00E9352E">
        <w:tc>
          <w:tcPr>
            <w:tcW w:w="311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EC5A69" w:rsidRPr="00BF4AC8" w:rsidTr="00E9352E">
        <w:tc>
          <w:tcPr>
            <w:tcW w:w="311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EC5A69" w:rsidRPr="00BF4AC8" w:rsidTr="00E9352E">
        <w:tc>
          <w:tcPr>
            <w:tcW w:w="311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 № 01/200213 от 20.02.2013</w:t>
            </w:r>
          </w:p>
        </w:tc>
      </w:tr>
      <w:tr w:rsidR="00EC5A69" w:rsidRPr="00FC64A1" w:rsidTr="00E9352E">
        <w:tc>
          <w:tcPr>
            <w:tcW w:w="311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EC5A69" w:rsidRPr="00FC64A1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EC5A69" w:rsidRPr="00FC64A1" w:rsidTr="00E9352E">
        <w:tc>
          <w:tcPr>
            <w:tcW w:w="3118" w:type="dxa"/>
            <w:shd w:val="clear" w:color="auto" w:fill="auto"/>
          </w:tcPr>
          <w:p w:rsidR="00EC5A69" w:rsidRPr="00FC64A1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EC5A69" w:rsidRPr="00FC64A1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 xml:space="preserve">Прикладное </w:t>
            </w:r>
            <w:r w:rsidRPr="00FC64A1">
              <w:rPr>
                <w:sz w:val="24"/>
                <w:szCs w:val="24"/>
              </w:rPr>
              <w:lastRenderedPageBreak/>
              <w:t>ПО</w:t>
            </w:r>
          </w:p>
        </w:tc>
        <w:tc>
          <w:tcPr>
            <w:tcW w:w="1768" w:type="dxa"/>
            <w:shd w:val="clear" w:color="auto" w:fill="auto"/>
          </w:tcPr>
          <w:p w:rsidR="00EC5A69" w:rsidRPr="00FC64A1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lastRenderedPageBreak/>
              <w:t>CeCILL</w:t>
            </w:r>
          </w:p>
        </w:tc>
        <w:tc>
          <w:tcPr>
            <w:tcW w:w="2882" w:type="dxa"/>
            <w:shd w:val="clear" w:color="auto" w:fill="auto"/>
          </w:tcPr>
          <w:p w:rsidR="00EC5A69" w:rsidRPr="00FC64A1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 xml:space="preserve">Оферта (свободная </w:t>
            </w:r>
            <w:r w:rsidRPr="00FC64A1">
              <w:rPr>
                <w:sz w:val="24"/>
                <w:szCs w:val="24"/>
              </w:rPr>
              <w:lastRenderedPageBreak/>
              <w:t>лицензия)</w:t>
            </w:r>
          </w:p>
        </w:tc>
      </w:tr>
    </w:tbl>
    <w:p w:rsidR="00EC5A69" w:rsidRDefault="00EC5A69" w:rsidP="00EC5A69"/>
    <w:p w:rsidR="00AD7A6A" w:rsidRDefault="00AD7A6A" w:rsidP="00AD7A6A">
      <w:pPr>
        <w:tabs>
          <w:tab w:val="left" w:pos="2130"/>
        </w:tabs>
        <w:jc w:val="center"/>
        <w:rPr>
          <w:b/>
        </w:rPr>
      </w:pPr>
      <w:r w:rsidRPr="00BB2E1A"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AD7A6A" w:rsidRDefault="00AD7A6A" w:rsidP="00AD7A6A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center"/>
        <w:rPr>
          <w:b/>
        </w:rPr>
      </w:pPr>
    </w:p>
    <w:p w:rsidR="00AD7A6A" w:rsidRPr="00831AB0" w:rsidRDefault="00AD7A6A" w:rsidP="00F739CD">
      <w:pPr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</w:pPr>
      <w:r w:rsidRPr="00831AB0">
        <w:t xml:space="preserve">Для построения эффективного учебного процесса Кафедра </w:t>
      </w:r>
      <w:r>
        <w:t xml:space="preserve">Финансов и кредита </w:t>
      </w:r>
      <w:r w:rsidRPr="00831AB0">
        <w:t>располагает следующими материально-техническими средствами, которые используются в процессе изучения дисциплины:</w:t>
      </w:r>
    </w:p>
    <w:p w:rsidR="00AD7A6A" w:rsidRPr="00831AB0" w:rsidRDefault="00AD7A6A" w:rsidP="00F739CD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831AB0">
        <w:rPr>
          <w:bCs/>
        </w:rPr>
        <w:t>- доска;</w:t>
      </w:r>
    </w:p>
    <w:p w:rsidR="00AD7A6A" w:rsidRPr="00831AB0" w:rsidRDefault="00AD7A6A" w:rsidP="00F739CD">
      <w:pPr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</w:pPr>
      <w:r w:rsidRPr="00831AB0"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AD7A6A" w:rsidRPr="00831AB0" w:rsidRDefault="00AD7A6A" w:rsidP="00F739CD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831AB0">
        <w:rPr>
          <w:bCs/>
        </w:rPr>
        <w:t>- экран;</w:t>
      </w:r>
    </w:p>
    <w:p w:rsidR="00AD7A6A" w:rsidRPr="00831AB0" w:rsidRDefault="00AD7A6A" w:rsidP="00F739CD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831AB0">
        <w:rPr>
          <w:bCs/>
        </w:rPr>
        <w:t>- мультимедийный проектор.</w:t>
      </w:r>
    </w:p>
    <w:p w:rsidR="00AD7A6A" w:rsidRDefault="00AD7A6A" w:rsidP="00F739CD">
      <w:pPr>
        <w:pStyle w:val="1f1"/>
        <w:tabs>
          <w:tab w:val="left" w:pos="0"/>
          <w:tab w:val="left" w:pos="993"/>
          <w:tab w:val="left" w:pos="1134"/>
        </w:tabs>
        <w:spacing w:before="0" w:after="0" w:line="276" w:lineRule="auto"/>
        <w:ind w:firstLine="709"/>
        <w:jc w:val="both"/>
        <w:rPr>
          <w:b/>
        </w:rPr>
      </w:pPr>
      <w:r w:rsidRPr="00831AB0">
        <w:t xml:space="preserve">В процессе преподавания </w:t>
      </w:r>
      <w:r>
        <w:t xml:space="preserve">и для самостоятельной работы обучающихся </w:t>
      </w:r>
      <w:r w:rsidRPr="00831AB0">
        <w:t xml:space="preserve">используются также </w:t>
      </w:r>
      <w:r>
        <w:t xml:space="preserve">компьютерные классы аудиторий 304 и 307, а также </w:t>
      </w:r>
      <w:r w:rsidRPr="00831AB0">
        <w:t>специальные ресурсы кабинета экономики (305 ауд.).</w:t>
      </w:r>
    </w:p>
    <w:p w:rsidR="00AD7A6A" w:rsidRPr="003F5835" w:rsidRDefault="00AD7A6A" w:rsidP="00F739CD">
      <w:pPr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</w:pPr>
      <w:r w:rsidRPr="00325352">
        <w:t xml:space="preserve"> </w:t>
      </w:r>
    </w:p>
    <w:p w:rsidR="00AD7A6A" w:rsidRPr="00325352" w:rsidRDefault="00AD7A6A" w:rsidP="00F739CD">
      <w:pPr>
        <w:shd w:val="clear" w:color="auto" w:fill="FFFFFF"/>
        <w:ind w:firstLine="709"/>
        <w:jc w:val="center"/>
        <w:rPr>
          <w:b/>
          <w:bCs/>
          <w:color w:val="222222"/>
        </w:rPr>
      </w:pPr>
      <w:r w:rsidRPr="00325352">
        <w:rPr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AD7A6A" w:rsidRPr="00325352" w:rsidRDefault="00AD7A6A" w:rsidP="00F739CD">
      <w:pPr>
        <w:shd w:val="clear" w:color="auto" w:fill="FFFFFF"/>
        <w:ind w:firstLine="709"/>
        <w:jc w:val="center"/>
        <w:rPr>
          <w:color w:val="222222"/>
        </w:rPr>
      </w:pPr>
    </w:p>
    <w:p w:rsidR="00AD7A6A" w:rsidRPr="00325352" w:rsidRDefault="00AD7A6A" w:rsidP="00F739CD">
      <w:pPr>
        <w:shd w:val="clear" w:color="auto" w:fill="FFFFFF"/>
        <w:ind w:firstLine="709"/>
        <w:jc w:val="both"/>
        <w:rPr>
          <w:color w:val="222222"/>
        </w:rPr>
      </w:pPr>
      <w:r w:rsidRPr="00325352">
        <w:rPr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AD7A6A" w:rsidRDefault="00AD7A6A" w:rsidP="00F739CD">
      <w:pPr>
        <w:shd w:val="clear" w:color="auto" w:fill="FFFFFF"/>
        <w:ind w:firstLine="709"/>
        <w:jc w:val="both"/>
        <w:rPr>
          <w:color w:val="222222"/>
        </w:rPr>
      </w:pPr>
      <w:r w:rsidRPr="00325352">
        <w:rPr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AD7A6A" w:rsidRDefault="00AD7A6A" w:rsidP="00F739CD">
      <w:pPr>
        <w:shd w:val="clear" w:color="auto" w:fill="FFFFFF"/>
        <w:ind w:firstLine="709"/>
        <w:jc w:val="both"/>
        <w:rPr>
          <w:color w:val="222222"/>
        </w:rPr>
      </w:pPr>
    </w:p>
    <w:p w:rsidR="00AD7A6A" w:rsidRDefault="00AD7A6A" w:rsidP="00F739CD">
      <w:pPr>
        <w:ind w:firstLine="709"/>
        <w:jc w:val="center"/>
        <w:rPr>
          <w:b/>
        </w:rPr>
      </w:pPr>
      <w:r w:rsidRPr="00BB2E1A">
        <w:rPr>
          <w:b/>
        </w:rPr>
        <w:t xml:space="preserve">13. </w:t>
      </w:r>
      <w:bookmarkStart w:id="6" w:name="_Toc459975991"/>
      <w:r w:rsidRPr="00BB2E1A">
        <w:rPr>
          <w:b/>
        </w:rPr>
        <w:t>Иные сведения и (или) материалы</w:t>
      </w:r>
      <w:bookmarkEnd w:id="6"/>
    </w:p>
    <w:p w:rsidR="00AD7A6A" w:rsidRPr="00BB2E1A" w:rsidRDefault="00AD7A6A" w:rsidP="00F739CD">
      <w:pPr>
        <w:ind w:firstLine="709"/>
        <w:jc w:val="center"/>
        <w:rPr>
          <w:b/>
        </w:rPr>
      </w:pPr>
    </w:p>
    <w:p w:rsidR="00AD7A6A" w:rsidRDefault="00AD7A6A" w:rsidP="00F739CD">
      <w:pPr>
        <w:ind w:firstLine="709"/>
        <w:jc w:val="both"/>
      </w:pPr>
      <w:r w:rsidRPr="00BB2E1A">
        <w:t>Не предусмотрены.</w:t>
      </w:r>
    </w:p>
    <w:p w:rsidR="00AD7A6A" w:rsidRDefault="00AD7A6A" w:rsidP="00F739CD">
      <w:pPr>
        <w:ind w:firstLine="709"/>
        <w:jc w:val="both"/>
      </w:pPr>
    </w:p>
    <w:p w:rsidR="00EC5A69" w:rsidRDefault="00C819DC" w:rsidP="00C819DC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Составители</w:t>
      </w:r>
      <w:r w:rsidR="0062259F" w:rsidRPr="00C819DC">
        <w:rPr>
          <w:rFonts w:eastAsia="Times New Roman"/>
          <w:b/>
          <w:color w:val="222222"/>
        </w:rPr>
        <w:t xml:space="preserve">: Балашов Ю.К, </w:t>
      </w:r>
      <w:r w:rsidR="00D9047D">
        <w:rPr>
          <w:rFonts w:eastAsia="Times New Roman"/>
          <w:b/>
          <w:color w:val="222222"/>
        </w:rPr>
        <w:t xml:space="preserve">к.э.н., </w:t>
      </w:r>
      <w:r w:rsidR="004574B5" w:rsidRPr="00C819DC">
        <w:rPr>
          <w:rFonts w:eastAsia="Times New Roman"/>
          <w:b/>
          <w:color w:val="222222"/>
        </w:rPr>
        <w:t>д</w:t>
      </w:r>
      <w:r w:rsidR="00D9047D">
        <w:rPr>
          <w:rFonts w:eastAsia="Times New Roman"/>
          <w:b/>
          <w:color w:val="222222"/>
        </w:rPr>
        <w:t>екан</w:t>
      </w:r>
      <w:r w:rsidR="00175CC4">
        <w:rPr>
          <w:rFonts w:eastAsia="Times New Roman"/>
          <w:b/>
          <w:color w:val="222222"/>
        </w:rPr>
        <w:t xml:space="preserve"> </w:t>
      </w:r>
      <w:r w:rsidR="0062259F" w:rsidRPr="00C819DC">
        <w:rPr>
          <w:rFonts w:eastAsia="Times New Roman"/>
          <w:b/>
          <w:color w:val="222222"/>
        </w:rPr>
        <w:t xml:space="preserve">факультета </w:t>
      </w:r>
      <w:r w:rsidR="00175CC4">
        <w:rPr>
          <w:rFonts w:eastAsia="Times New Roman"/>
          <w:b/>
          <w:color w:val="222222"/>
        </w:rPr>
        <w:t xml:space="preserve">экономики и права </w:t>
      </w:r>
      <w:r w:rsidR="0062259F" w:rsidRPr="00C819DC">
        <w:rPr>
          <w:rFonts w:eastAsia="Times New Roman"/>
          <w:b/>
          <w:color w:val="222222"/>
        </w:rPr>
        <w:t>МПСУ</w:t>
      </w:r>
      <w:r w:rsidR="003920C3" w:rsidRPr="00C819DC">
        <w:rPr>
          <w:rFonts w:eastAsia="Times New Roman"/>
          <w:b/>
          <w:color w:val="222222"/>
        </w:rPr>
        <w:t>; Васильева И.А.</w:t>
      </w:r>
    </w:p>
    <w:p w:rsidR="00D9047D" w:rsidRDefault="00D9047D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br w:type="page"/>
      </w:r>
    </w:p>
    <w:p w:rsidR="006B140E" w:rsidRPr="00B72340" w:rsidRDefault="006B140E" w:rsidP="006B140E">
      <w:pPr>
        <w:pageBreakBefore/>
        <w:tabs>
          <w:tab w:val="left" w:pos="567"/>
          <w:tab w:val="left" w:pos="851"/>
        </w:tabs>
        <w:spacing w:line="276" w:lineRule="auto"/>
        <w:ind w:left="284" w:firstLine="567"/>
      </w:pPr>
      <w:r w:rsidRPr="00B72340">
        <w:rPr>
          <w:b/>
        </w:rPr>
        <w:lastRenderedPageBreak/>
        <w:t>14. Лист регистрации изменений</w:t>
      </w:r>
    </w:p>
    <w:p w:rsidR="006B140E" w:rsidRPr="00B72340" w:rsidRDefault="006B140E" w:rsidP="006B140E">
      <w:pPr>
        <w:tabs>
          <w:tab w:val="left" w:pos="567"/>
          <w:tab w:val="left" w:pos="851"/>
        </w:tabs>
        <w:spacing w:line="276" w:lineRule="auto"/>
        <w:ind w:left="284" w:firstLine="567"/>
      </w:pPr>
    </w:p>
    <w:p w:rsidR="006B140E" w:rsidRPr="00B72340" w:rsidRDefault="006B140E" w:rsidP="006B140E">
      <w:pPr>
        <w:tabs>
          <w:tab w:val="left" w:pos="567"/>
          <w:tab w:val="left" w:pos="851"/>
        </w:tabs>
        <w:spacing w:line="276" w:lineRule="auto"/>
        <w:ind w:left="284" w:firstLine="567"/>
      </w:pPr>
      <w:r w:rsidRPr="00B72340"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6B140E" w:rsidRPr="00B72340" w:rsidRDefault="006B140E" w:rsidP="006B140E">
      <w:pPr>
        <w:tabs>
          <w:tab w:val="left" w:pos="567"/>
          <w:tab w:val="left" w:pos="851"/>
        </w:tabs>
        <w:spacing w:line="276" w:lineRule="auto"/>
        <w:ind w:left="284" w:firstLine="567"/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207"/>
        <w:gridCol w:w="2619"/>
        <w:gridCol w:w="1397"/>
      </w:tblGrid>
      <w:tr w:rsidR="006B140E" w:rsidRPr="00B72340" w:rsidTr="00100D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40E" w:rsidRPr="00B72340" w:rsidRDefault="006B140E" w:rsidP="00FD14B1">
            <w:pPr>
              <w:snapToGrid w:val="0"/>
              <w:ind w:right="-143"/>
              <w:jc w:val="center"/>
              <w:rPr>
                <w:color w:val="000000"/>
              </w:rPr>
            </w:pPr>
          </w:p>
          <w:p w:rsidR="006B140E" w:rsidRPr="00B72340" w:rsidRDefault="006B140E" w:rsidP="00FD14B1">
            <w:pPr>
              <w:ind w:right="-143"/>
              <w:rPr>
                <w:color w:val="000000"/>
              </w:rPr>
            </w:pPr>
            <w:r w:rsidRPr="00B72340">
              <w:rPr>
                <w:color w:val="000000"/>
              </w:rPr>
              <w:t xml:space="preserve">№ </w:t>
            </w:r>
            <w:r w:rsidRPr="00B72340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40E" w:rsidRPr="00B72340" w:rsidRDefault="006B140E" w:rsidP="00FD14B1">
            <w:pPr>
              <w:ind w:right="-143"/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40E" w:rsidRPr="00B72340" w:rsidRDefault="006B140E" w:rsidP="00FD14B1">
            <w:pPr>
              <w:ind w:right="-143"/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>Реквизиты</w:t>
            </w:r>
            <w:r w:rsidRPr="00B72340">
              <w:rPr>
                <w:color w:val="000000"/>
              </w:rPr>
              <w:br/>
              <w:t>документа</w:t>
            </w:r>
            <w:r w:rsidRPr="00B72340">
              <w:rPr>
                <w:color w:val="000000"/>
              </w:rPr>
              <w:br/>
              <w:t>об утверждении</w:t>
            </w:r>
            <w:r w:rsidRPr="00B72340">
              <w:rPr>
                <w:color w:val="000000"/>
              </w:rPr>
              <w:br/>
              <w:t>изменения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40E" w:rsidRPr="00B72340" w:rsidRDefault="006B140E" w:rsidP="00FD14B1">
            <w:pPr>
              <w:ind w:right="-143"/>
              <w:jc w:val="center"/>
            </w:pPr>
            <w:r w:rsidRPr="00B72340">
              <w:rPr>
                <w:color w:val="000000"/>
              </w:rPr>
              <w:t>Дата</w:t>
            </w:r>
            <w:r w:rsidRPr="00B72340">
              <w:rPr>
                <w:color w:val="000000"/>
              </w:rPr>
              <w:br/>
              <w:t>введения</w:t>
            </w:r>
            <w:r w:rsidRPr="00B72340">
              <w:rPr>
                <w:color w:val="000000"/>
              </w:rPr>
              <w:br/>
              <w:t>изменения</w:t>
            </w:r>
          </w:p>
        </w:tc>
      </w:tr>
      <w:tr w:rsidR="006B140E" w:rsidRPr="00B72340" w:rsidTr="00100D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6B140E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40E" w:rsidRPr="00B72340" w:rsidRDefault="006B140E" w:rsidP="00FD14B1">
            <w:pPr>
              <w:ind w:right="29"/>
              <w:jc w:val="both"/>
              <w:rPr>
                <w:color w:val="000000"/>
              </w:rPr>
            </w:pPr>
            <w:r w:rsidRPr="00B72340"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FD14B1">
            <w:pPr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 xml:space="preserve">Протокол заседания </w:t>
            </w:r>
            <w:r w:rsidRPr="00B72340"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FD14B1">
            <w:pPr>
              <w:ind w:left="-108" w:right="-143"/>
              <w:jc w:val="center"/>
            </w:pPr>
            <w:r w:rsidRPr="00B72340">
              <w:rPr>
                <w:color w:val="000000"/>
              </w:rPr>
              <w:t>01.09.2015</w:t>
            </w:r>
          </w:p>
        </w:tc>
      </w:tr>
      <w:tr w:rsidR="006B140E" w:rsidRPr="00B72340" w:rsidTr="00100D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6B140E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40E" w:rsidRPr="00B72340" w:rsidRDefault="006B140E" w:rsidP="00FD14B1">
            <w:pPr>
              <w:ind w:right="29"/>
              <w:jc w:val="both"/>
              <w:rPr>
                <w:color w:val="000000"/>
              </w:rPr>
            </w:pPr>
            <w:r w:rsidRPr="00B72340">
              <w:rPr>
                <w:rFonts w:eastAsia="Calibri"/>
              </w:rPr>
              <w:t xml:space="preserve">Актуализирована решением </w:t>
            </w:r>
            <w:r w:rsidRPr="00B72340">
              <w:rPr>
                <w:color w:val="000000"/>
              </w:rPr>
              <w:t>Ученого совета</w:t>
            </w:r>
            <w:r w:rsidRPr="00B72340">
              <w:rPr>
                <w:rFonts w:eastAsia="Calibri"/>
              </w:rPr>
              <w:t xml:space="preserve"> </w:t>
            </w:r>
            <w:r w:rsidRPr="00B72340">
              <w:rPr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FD14B1">
            <w:pPr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 xml:space="preserve">Протокол заседания </w:t>
            </w:r>
            <w:r w:rsidRPr="00B72340">
              <w:rPr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FD14B1">
            <w:pPr>
              <w:ind w:left="-108" w:right="-143"/>
              <w:jc w:val="center"/>
            </w:pPr>
            <w:r w:rsidRPr="00B72340">
              <w:rPr>
                <w:color w:val="000000"/>
              </w:rPr>
              <w:t>29.12.2015</w:t>
            </w:r>
          </w:p>
        </w:tc>
      </w:tr>
      <w:tr w:rsidR="006B140E" w:rsidRPr="00B72340" w:rsidTr="00100D66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6B140E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40E" w:rsidRPr="00B72340" w:rsidRDefault="006B140E" w:rsidP="00FD14B1">
            <w:pPr>
              <w:pStyle w:val="Default"/>
              <w:ind w:right="29"/>
            </w:pPr>
            <w:r w:rsidRPr="00B72340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FD14B1">
            <w:pPr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 xml:space="preserve">Протокол заседания </w:t>
            </w:r>
            <w:r w:rsidRPr="00B72340">
              <w:rPr>
                <w:color w:val="000000"/>
              </w:rPr>
              <w:br/>
              <w:t>Ученого совета  от «30» </w:t>
            </w:r>
            <w:r>
              <w:rPr>
                <w:color w:val="000000"/>
              </w:rPr>
              <w:t xml:space="preserve">мая 2016 года </w:t>
            </w:r>
            <w:r w:rsidRPr="00B72340">
              <w:rPr>
                <w:color w:val="000000"/>
              </w:rPr>
              <w:t>протокол № 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FD14B1">
            <w:pPr>
              <w:ind w:left="-108" w:right="-143"/>
              <w:jc w:val="center"/>
            </w:pPr>
            <w:r w:rsidRPr="00B72340">
              <w:rPr>
                <w:color w:val="000000"/>
              </w:rPr>
              <w:t>01.09.2016</w:t>
            </w:r>
          </w:p>
        </w:tc>
      </w:tr>
      <w:tr w:rsidR="006B140E" w:rsidRPr="00B72340" w:rsidTr="00100D66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6B140E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40E" w:rsidRPr="00B72340" w:rsidRDefault="006B140E" w:rsidP="00FD14B1">
            <w:pPr>
              <w:ind w:right="29"/>
              <w:jc w:val="both"/>
              <w:rPr>
                <w:color w:val="000000"/>
              </w:rPr>
            </w:pPr>
            <w:r w:rsidRPr="00B72340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FD14B1">
            <w:pPr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 xml:space="preserve">Протокол заседания </w:t>
            </w:r>
            <w:r w:rsidRPr="00B72340"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FD14B1">
            <w:pPr>
              <w:ind w:left="-108" w:right="-143"/>
              <w:jc w:val="center"/>
            </w:pPr>
            <w:r w:rsidRPr="00B72340">
              <w:rPr>
                <w:color w:val="000000"/>
              </w:rPr>
              <w:t>01.09.2017</w:t>
            </w:r>
          </w:p>
        </w:tc>
      </w:tr>
      <w:tr w:rsidR="00100D66" w:rsidRPr="00B72340" w:rsidTr="00196922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0D66" w:rsidRPr="00B72340" w:rsidRDefault="00100D66" w:rsidP="00100D66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D66" w:rsidRDefault="00100D66" w:rsidP="00100D66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0D66" w:rsidRPr="008F6096" w:rsidRDefault="00100D66" w:rsidP="00100D66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D66" w:rsidRPr="008F6096" w:rsidRDefault="00100D66" w:rsidP="00100D66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100D66" w:rsidRPr="00B72340" w:rsidTr="00196922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66" w:rsidRPr="00B72340" w:rsidRDefault="00100D66" w:rsidP="00100D66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66" w:rsidRPr="00B72340" w:rsidRDefault="00100D66" w:rsidP="00100D66">
            <w:pPr>
              <w:ind w:right="29"/>
              <w:jc w:val="both"/>
              <w:rPr>
                <w:rFonts w:eastAsia="Calibri"/>
              </w:rPr>
            </w:pPr>
            <w:r w:rsidRPr="00B72340">
              <w:rPr>
                <w:rFonts w:eastAsia="Calibri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66" w:rsidRPr="00B72340" w:rsidRDefault="00100D66" w:rsidP="00100D66">
            <w:pPr>
              <w:jc w:val="center"/>
              <w:rPr>
                <w:color w:val="000000"/>
              </w:rPr>
            </w:pPr>
            <w:r w:rsidRPr="00B72340">
              <w:rPr>
                <w:rFonts w:eastAsia="Calibri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66" w:rsidRPr="00B72340" w:rsidRDefault="00100D66" w:rsidP="00100D66">
            <w:pPr>
              <w:ind w:left="-108" w:right="-143"/>
              <w:jc w:val="center"/>
            </w:pPr>
            <w:r w:rsidRPr="00B72340">
              <w:rPr>
                <w:color w:val="000000"/>
              </w:rPr>
              <w:t>01.09.2019</w:t>
            </w:r>
          </w:p>
        </w:tc>
      </w:tr>
      <w:tr w:rsidR="00196922" w:rsidRPr="00B72340" w:rsidTr="00196922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22" w:rsidRPr="00B72340" w:rsidRDefault="00196922" w:rsidP="00196922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22" w:rsidRPr="00FC3ED2" w:rsidRDefault="00196922" w:rsidP="00196922">
            <w:pPr>
              <w:ind w:right="29"/>
              <w:jc w:val="both"/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22" w:rsidRPr="00FC3ED2" w:rsidRDefault="00196922" w:rsidP="00196922">
            <w:pPr>
              <w:jc w:val="center"/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</w:t>
            </w:r>
            <w:r>
              <w:rPr>
                <w:rFonts w:eastAsia="Times New Roman"/>
                <w:color w:val="000000"/>
              </w:rPr>
              <w:t>13» мая 2020</w:t>
            </w:r>
            <w:r w:rsidRPr="00FC3ED2">
              <w:rPr>
                <w:rFonts w:eastAsia="Times New Roman"/>
                <w:color w:val="000000"/>
              </w:rPr>
              <w:t xml:space="preserve"> года протокол №7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22" w:rsidRPr="008F6096" w:rsidRDefault="00196922" w:rsidP="00196922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</w:t>
            </w:r>
            <w:r>
              <w:rPr>
                <w:rFonts w:eastAsia="Times New Roman"/>
                <w:color w:val="000000"/>
              </w:rPr>
              <w:t>20</w:t>
            </w:r>
          </w:p>
        </w:tc>
      </w:tr>
    </w:tbl>
    <w:p w:rsidR="006B140E" w:rsidRPr="00B72340" w:rsidRDefault="006B140E" w:rsidP="006B140E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6B140E" w:rsidRPr="00B72340" w:rsidSect="00EC5A69">
      <w:footerReference w:type="default" r:id="rId2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CF" w:rsidRDefault="003E09CF" w:rsidP="008B63F1">
      <w:r>
        <w:separator/>
      </w:r>
    </w:p>
  </w:endnote>
  <w:endnote w:type="continuationSeparator" w:id="0">
    <w:p w:rsidR="003E09CF" w:rsidRDefault="003E09CF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34647"/>
      <w:docPartObj>
        <w:docPartGallery w:val="Page Numbers (Bottom of Page)"/>
        <w:docPartUnique/>
      </w:docPartObj>
    </w:sdtPr>
    <w:sdtEndPr/>
    <w:sdtContent>
      <w:p w:rsidR="00E9352E" w:rsidRDefault="00E9352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92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CF" w:rsidRDefault="003E09CF" w:rsidP="008B63F1">
      <w:r>
        <w:separator/>
      </w:r>
    </w:p>
  </w:footnote>
  <w:footnote w:type="continuationSeparator" w:id="0">
    <w:p w:rsidR="003E09CF" w:rsidRDefault="003E09CF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10843E4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FE06E6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612712D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FA12C5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26541FAF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A97299A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2E2C0EEF"/>
    <w:multiLevelType w:val="hybridMultilevel"/>
    <w:tmpl w:val="365829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06F479F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6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C43040A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0" w15:restartNumberingAfterBreak="0">
    <w:nsid w:val="429876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8B50836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9D662A"/>
    <w:multiLevelType w:val="hybridMultilevel"/>
    <w:tmpl w:val="C014532A"/>
    <w:lvl w:ilvl="0" w:tplc="972E316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CEB131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DAD2999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7" w15:restartNumberingAfterBreak="0">
    <w:nsid w:val="5C805FFD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DED223A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F465378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3A134B"/>
    <w:multiLevelType w:val="hybridMultilevel"/>
    <w:tmpl w:val="C0B8CB8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2" w15:restartNumberingAfterBreak="0">
    <w:nsid w:val="6A076D3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B63741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991507"/>
    <w:multiLevelType w:val="hybridMultilevel"/>
    <w:tmpl w:val="AB88139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5" w15:restartNumberingAfterBreak="0">
    <w:nsid w:val="745D5D4C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7485585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5"/>
  </w:num>
  <w:num w:numId="2">
    <w:abstractNumId w:val="39"/>
  </w:num>
  <w:num w:numId="3">
    <w:abstractNumId w:val="0"/>
  </w:num>
  <w:num w:numId="4">
    <w:abstractNumId w:val="47"/>
  </w:num>
  <w:num w:numId="5">
    <w:abstractNumId w:val="44"/>
  </w:num>
  <w:num w:numId="6">
    <w:abstractNumId w:val="46"/>
  </w:num>
  <w:num w:numId="7">
    <w:abstractNumId w:val="42"/>
  </w:num>
  <w:num w:numId="8">
    <w:abstractNumId w:val="60"/>
  </w:num>
  <w:num w:numId="9">
    <w:abstractNumId w:val="51"/>
  </w:num>
  <w:num w:numId="10">
    <w:abstractNumId w:val="49"/>
  </w:num>
  <w:num w:numId="11">
    <w:abstractNumId w:val="56"/>
  </w:num>
  <w:num w:numId="12">
    <w:abstractNumId w:val="64"/>
  </w:num>
  <w:num w:numId="13">
    <w:abstractNumId w:val="61"/>
  </w:num>
  <w:num w:numId="14">
    <w:abstractNumId w:val="33"/>
  </w:num>
  <w:num w:numId="15">
    <w:abstractNumId w:val="62"/>
  </w:num>
  <w:num w:numId="16">
    <w:abstractNumId w:val="35"/>
  </w:num>
  <w:num w:numId="17">
    <w:abstractNumId w:val="53"/>
  </w:num>
  <w:num w:numId="18">
    <w:abstractNumId w:val="34"/>
  </w:num>
  <w:num w:numId="19">
    <w:abstractNumId w:val="48"/>
  </w:num>
  <w:num w:numId="20">
    <w:abstractNumId w:val="63"/>
  </w:num>
  <w:num w:numId="21">
    <w:abstractNumId w:val="37"/>
  </w:num>
  <w:num w:numId="22">
    <w:abstractNumId w:val="36"/>
  </w:num>
  <w:num w:numId="23">
    <w:abstractNumId w:val="65"/>
  </w:num>
  <w:num w:numId="24">
    <w:abstractNumId w:val="41"/>
  </w:num>
  <w:num w:numId="25">
    <w:abstractNumId w:val="50"/>
  </w:num>
  <w:num w:numId="26">
    <w:abstractNumId w:val="58"/>
  </w:num>
  <w:num w:numId="27">
    <w:abstractNumId w:val="57"/>
  </w:num>
  <w:num w:numId="28">
    <w:abstractNumId w:val="40"/>
  </w:num>
  <w:num w:numId="29">
    <w:abstractNumId w:val="66"/>
  </w:num>
  <w:num w:numId="30">
    <w:abstractNumId w:val="59"/>
  </w:num>
  <w:num w:numId="31">
    <w:abstractNumId w:val="54"/>
  </w:num>
  <w:num w:numId="32">
    <w:abstractNumId w:val="43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2"/>
  </w:num>
  <w:num w:numId="35">
    <w:abstractNumId w:val="55"/>
  </w:num>
  <w:num w:numId="36">
    <w:abstractNumId w:val="38"/>
  </w:num>
  <w:num w:numId="37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218FA"/>
    <w:rsid w:val="00043039"/>
    <w:rsid w:val="0004696D"/>
    <w:rsid w:val="00060D32"/>
    <w:rsid w:val="00063CFC"/>
    <w:rsid w:val="00066FF4"/>
    <w:rsid w:val="00081DDC"/>
    <w:rsid w:val="000912A6"/>
    <w:rsid w:val="00095307"/>
    <w:rsid w:val="000A1B80"/>
    <w:rsid w:val="000B2583"/>
    <w:rsid w:val="000F5F72"/>
    <w:rsid w:val="000F6872"/>
    <w:rsid w:val="000F7F52"/>
    <w:rsid w:val="00100D66"/>
    <w:rsid w:val="00107328"/>
    <w:rsid w:val="00132BB8"/>
    <w:rsid w:val="0014496B"/>
    <w:rsid w:val="00145A5B"/>
    <w:rsid w:val="00161D74"/>
    <w:rsid w:val="00173344"/>
    <w:rsid w:val="0017581C"/>
    <w:rsid w:val="00175CC4"/>
    <w:rsid w:val="00182BAC"/>
    <w:rsid w:val="00196922"/>
    <w:rsid w:val="001B7D94"/>
    <w:rsid w:val="001D0460"/>
    <w:rsid w:val="001E1F71"/>
    <w:rsid w:val="001E5ADA"/>
    <w:rsid w:val="001F747B"/>
    <w:rsid w:val="00205686"/>
    <w:rsid w:val="00241644"/>
    <w:rsid w:val="00241A7C"/>
    <w:rsid w:val="00245A6A"/>
    <w:rsid w:val="00252E0B"/>
    <w:rsid w:val="00266A89"/>
    <w:rsid w:val="00290FA7"/>
    <w:rsid w:val="00292FB2"/>
    <w:rsid w:val="002A2044"/>
    <w:rsid w:val="002C3B41"/>
    <w:rsid w:val="002C7105"/>
    <w:rsid w:val="002D5867"/>
    <w:rsid w:val="002F4BA4"/>
    <w:rsid w:val="002F7B94"/>
    <w:rsid w:val="00307D3F"/>
    <w:rsid w:val="00311870"/>
    <w:rsid w:val="00312D86"/>
    <w:rsid w:val="00317D9E"/>
    <w:rsid w:val="003209EC"/>
    <w:rsid w:val="00326C2A"/>
    <w:rsid w:val="003714DF"/>
    <w:rsid w:val="003920C3"/>
    <w:rsid w:val="003A727E"/>
    <w:rsid w:val="003A7445"/>
    <w:rsid w:val="003B3602"/>
    <w:rsid w:val="003C2244"/>
    <w:rsid w:val="003D00CD"/>
    <w:rsid w:val="003D2261"/>
    <w:rsid w:val="003D47D2"/>
    <w:rsid w:val="003D5FD0"/>
    <w:rsid w:val="003D7C72"/>
    <w:rsid w:val="003E09CF"/>
    <w:rsid w:val="003E2E13"/>
    <w:rsid w:val="003E5CAE"/>
    <w:rsid w:val="0040459F"/>
    <w:rsid w:val="0041464D"/>
    <w:rsid w:val="004574B5"/>
    <w:rsid w:val="00457F54"/>
    <w:rsid w:val="00482A34"/>
    <w:rsid w:val="00484006"/>
    <w:rsid w:val="00491561"/>
    <w:rsid w:val="004A2FCC"/>
    <w:rsid w:val="004A61A7"/>
    <w:rsid w:val="004A63C2"/>
    <w:rsid w:val="004C69B2"/>
    <w:rsid w:val="004C71B2"/>
    <w:rsid w:val="004E57ED"/>
    <w:rsid w:val="004F1E4E"/>
    <w:rsid w:val="004F3FD9"/>
    <w:rsid w:val="005421F1"/>
    <w:rsid w:val="00542482"/>
    <w:rsid w:val="00542780"/>
    <w:rsid w:val="00544031"/>
    <w:rsid w:val="005449D4"/>
    <w:rsid w:val="005515F4"/>
    <w:rsid w:val="00562E2C"/>
    <w:rsid w:val="00563B48"/>
    <w:rsid w:val="00564579"/>
    <w:rsid w:val="00582C8D"/>
    <w:rsid w:val="00587D9E"/>
    <w:rsid w:val="0059498F"/>
    <w:rsid w:val="005968B4"/>
    <w:rsid w:val="00596CD6"/>
    <w:rsid w:val="005B10B4"/>
    <w:rsid w:val="005B64B7"/>
    <w:rsid w:val="005D3A15"/>
    <w:rsid w:val="005D55DE"/>
    <w:rsid w:val="005F02C9"/>
    <w:rsid w:val="00613AF9"/>
    <w:rsid w:val="0062259F"/>
    <w:rsid w:val="0062405A"/>
    <w:rsid w:val="00625065"/>
    <w:rsid w:val="0063073E"/>
    <w:rsid w:val="00632623"/>
    <w:rsid w:val="00633B18"/>
    <w:rsid w:val="00642149"/>
    <w:rsid w:val="006514B7"/>
    <w:rsid w:val="00690476"/>
    <w:rsid w:val="006B140E"/>
    <w:rsid w:val="006D47C6"/>
    <w:rsid w:val="006F0889"/>
    <w:rsid w:val="00721D49"/>
    <w:rsid w:val="00724DF5"/>
    <w:rsid w:val="00727EF9"/>
    <w:rsid w:val="00733EB7"/>
    <w:rsid w:val="00760EF9"/>
    <w:rsid w:val="0076334E"/>
    <w:rsid w:val="007728D2"/>
    <w:rsid w:val="00784789"/>
    <w:rsid w:val="00791F0B"/>
    <w:rsid w:val="00795B33"/>
    <w:rsid w:val="00797F24"/>
    <w:rsid w:val="007A660A"/>
    <w:rsid w:val="007B0422"/>
    <w:rsid w:val="007E3D14"/>
    <w:rsid w:val="007F2F0B"/>
    <w:rsid w:val="007F6EF3"/>
    <w:rsid w:val="007F79E3"/>
    <w:rsid w:val="00800D1A"/>
    <w:rsid w:val="00814C37"/>
    <w:rsid w:val="00820E45"/>
    <w:rsid w:val="008345D3"/>
    <w:rsid w:val="00843ED1"/>
    <w:rsid w:val="00847D7D"/>
    <w:rsid w:val="008538DA"/>
    <w:rsid w:val="008736B6"/>
    <w:rsid w:val="00873918"/>
    <w:rsid w:val="00876F7D"/>
    <w:rsid w:val="00890F7F"/>
    <w:rsid w:val="008939B3"/>
    <w:rsid w:val="008B54A2"/>
    <w:rsid w:val="008B63F1"/>
    <w:rsid w:val="008D7563"/>
    <w:rsid w:val="008E5240"/>
    <w:rsid w:val="00904ADA"/>
    <w:rsid w:val="00904E82"/>
    <w:rsid w:val="0091294A"/>
    <w:rsid w:val="009302D5"/>
    <w:rsid w:val="009323E0"/>
    <w:rsid w:val="00933791"/>
    <w:rsid w:val="00942C8A"/>
    <w:rsid w:val="00954000"/>
    <w:rsid w:val="0096366D"/>
    <w:rsid w:val="00971717"/>
    <w:rsid w:val="00971F87"/>
    <w:rsid w:val="009B0F30"/>
    <w:rsid w:val="009D0A0D"/>
    <w:rsid w:val="009E70DB"/>
    <w:rsid w:val="00A17874"/>
    <w:rsid w:val="00A234C8"/>
    <w:rsid w:val="00A24593"/>
    <w:rsid w:val="00A43E35"/>
    <w:rsid w:val="00A47235"/>
    <w:rsid w:val="00A54B49"/>
    <w:rsid w:val="00A76005"/>
    <w:rsid w:val="00A776C5"/>
    <w:rsid w:val="00A933CC"/>
    <w:rsid w:val="00A9745F"/>
    <w:rsid w:val="00AB0D2C"/>
    <w:rsid w:val="00AB1539"/>
    <w:rsid w:val="00AD456D"/>
    <w:rsid w:val="00AD7A6A"/>
    <w:rsid w:val="00AE3211"/>
    <w:rsid w:val="00AE7F58"/>
    <w:rsid w:val="00B076A4"/>
    <w:rsid w:val="00B14937"/>
    <w:rsid w:val="00B353CB"/>
    <w:rsid w:val="00B62E99"/>
    <w:rsid w:val="00B62FD8"/>
    <w:rsid w:val="00B669E1"/>
    <w:rsid w:val="00B74108"/>
    <w:rsid w:val="00BA2813"/>
    <w:rsid w:val="00BA2DD7"/>
    <w:rsid w:val="00BA4361"/>
    <w:rsid w:val="00BC2592"/>
    <w:rsid w:val="00BC49B7"/>
    <w:rsid w:val="00BD6A62"/>
    <w:rsid w:val="00BE7870"/>
    <w:rsid w:val="00C07FE1"/>
    <w:rsid w:val="00C10F46"/>
    <w:rsid w:val="00C15613"/>
    <w:rsid w:val="00C16841"/>
    <w:rsid w:val="00C20AD9"/>
    <w:rsid w:val="00C2283D"/>
    <w:rsid w:val="00C30061"/>
    <w:rsid w:val="00C47A6D"/>
    <w:rsid w:val="00C54E6E"/>
    <w:rsid w:val="00C60110"/>
    <w:rsid w:val="00C757E4"/>
    <w:rsid w:val="00C81251"/>
    <w:rsid w:val="00C819DC"/>
    <w:rsid w:val="00C82113"/>
    <w:rsid w:val="00C830A8"/>
    <w:rsid w:val="00C8342F"/>
    <w:rsid w:val="00CB66FA"/>
    <w:rsid w:val="00CC5648"/>
    <w:rsid w:val="00CF61EA"/>
    <w:rsid w:val="00D00841"/>
    <w:rsid w:val="00D12731"/>
    <w:rsid w:val="00D13E82"/>
    <w:rsid w:val="00D208FA"/>
    <w:rsid w:val="00D2118A"/>
    <w:rsid w:val="00D344B5"/>
    <w:rsid w:val="00D35353"/>
    <w:rsid w:val="00D37829"/>
    <w:rsid w:val="00D5519F"/>
    <w:rsid w:val="00D72650"/>
    <w:rsid w:val="00D7614B"/>
    <w:rsid w:val="00D8469B"/>
    <w:rsid w:val="00D9047D"/>
    <w:rsid w:val="00D94FAA"/>
    <w:rsid w:val="00DF2397"/>
    <w:rsid w:val="00DF3F0B"/>
    <w:rsid w:val="00DF66EC"/>
    <w:rsid w:val="00E166BA"/>
    <w:rsid w:val="00E17D74"/>
    <w:rsid w:val="00E24A36"/>
    <w:rsid w:val="00E2594D"/>
    <w:rsid w:val="00E36CED"/>
    <w:rsid w:val="00E36D67"/>
    <w:rsid w:val="00E45F67"/>
    <w:rsid w:val="00E47D8F"/>
    <w:rsid w:val="00E6326B"/>
    <w:rsid w:val="00E63D32"/>
    <w:rsid w:val="00E67266"/>
    <w:rsid w:val="00E75749"/>
    <w:rsid w:val="00E8240B"/>
    <w:rsid w:val="00E870E7"/>
    <w:rsid w:val="00E92F72"/>
    <w:rsid w:val="00E9352E"/>
    <w:rsid w:val="00EA08D6"/>
    <w:rsid w:val="00EA13F6"/>
    <w:rsid w:val="00EA4227"/>
    <w:rsid w:val="00EB5169"/>
    <w:rsid w:val="00EC249A"/>
    <w:rsid w:val="00EC5750"/>
    <w:rsid w:val="00EC5A69"/>
    <w:rsid w:val="00EF184F"/>
    <w:rsid w:val="00EF58CE"/>
    <w:rsid w:val="00F061F3"/>
    <w:rsid w:val="00F3159E"/>
    <w:rsid w:val="00F64504"/>
    <w:rsid w:val="00F66092"/>
    <w:rsid w:val="00F739CD"/>
    <w:rsid w:val="00F80EED"/>
    <w:rsid w:val="00FA12B8"/>
    <w:rsid w:val="00FA63D1"/>
    <w:rsid w:val="00FC6E6E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A5F5"/>
  <w15:docId w15:val="{11A01C82-402A-4B62-B26C-B2D3C35B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34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0pt">
    <w:name w:val="Основной текст + Полужирный;Интервал 0 pt"/>
    <w:rsid w:val="006F0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f1">
    <w:name w:val="Обычный (веб)1"/>
    <w:basedOn w:val="a0"/>
    <w:rsid w:val="00AD7A6A"/>
    <w:pPr>
      <w:widowControl/>
      <w:autoSpaceDE/>
      <w:autoSpaceDN/>
      <w:adjustRightInd/>
      <w:spacing w:before="280" w:after="280"/>
    </w:pPr>
    <w:rPr>
      <w:rFonts w:eastAsia="Times New Roman"/>
      <w:color w:val="00000A"/>
      <w:kern w:val="1"/>
    </w:rPr>
  </w:style>
  <w:style w:type="paragraph" w:customStyle="1" w:styleId="Default">
    <w:name w:val="Default"/>
    <w:rsid w:val="00EC5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www.rsl.ru/ru/root3489/all" TargetMode="External"/><Relationship Id="rId18" Type="http://schemas.openxmlformats.org/officeDocument/2006/relationships/hyperlink" Target="http://www.e-rej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do.org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data.gov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hyperlink" Target="http://www.mybiz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eicon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://www.md-bpl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vo.ru/" TargetMode="External"/><Relationship Id="rId14" Type="http://schemas.openxmlformats.org/officeDocument/2006/relationships/hyperlink" Target="http://webofscience.com/" TargetMode="External"/><Relationship Id="rId22" Type="http://schemas.openxmlformats.org/officeDocument/2006/relationships/hyperlink" Target="http://www.vopre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26</Pages>
  <Words>8432</Words>
  <Characters>48068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71</cp:revision>
  <dcterms:created xsi:type="dcterms:W3CDTF">2016-10-24T20:25:00Z</dcterms:created>
  <dcterms:modified xsi:type="dcterms:W3CDTF">2022-09-14T11:45:00Z</dcterms:modified>
</cp:coreProperties>
</file>