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11DDD" w14:textId="7BAA43A0" w:rsidR="00C65E50" w:rsidRPr="008B636D" w:rsidRDefault="00DC1F25" w:rsidP="00C65E50">
      <w:pPr>
        <w:autoSpaceDE w:val="0"/>
        <w:rPr>
          <w:kern w:val="0"/>
          <w:sz w:val="28"/>
        </w:rPr>
      </w:pPr>
      <w:bookmarkStart w:id="0" w:name="_GoBack"/>
      <w:r>
        <w:rPr>
          <w:noProof/>
          <w:lang w:eastAsia="ru-RU"/>
        </w:rPr>
        <w:drawing>
          <wp:anchor distT="0" distB="0" distL="114300" distR="114300" simplePos="0" relativeHeight="251658240" behindDoc="0" locked="0" layoutInCell="1" allowOverlap="1" wp14:editId="0B3BC871">
            <wp:simplePos x="0" y="0"/>
            <wp:positionH relativeFrom="margin">
              <wp:posOffset>635</wp:posOffset>
            </wp:positionH>
            <wp:positionV relativeFrom="paragraph">
              <wp:posOffset>-295910</wp:posOffset>
            </wp:positionV>
            <wp:extent cx="5762625" cy="504825"/>
            <wp:effectExtent l="0" t="0" r="0" b="0"/>
            <wp:wrapNone/>
            <wp:docPr id="2" name="Рисунок 2"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09D37F54" w14:textId="77777777" w:rsidR="00C65E50" w:rsidRPr="008B636D" w:rsidRDefault="00C65E50" w:rsidP="00C65E50">
      <w:pPr>
        <w:jc w:val="center"/>
        <w:rPr>
          <w:rFonts w:eastAsia="Calibri"/>
          <w:kern w:val="0"/>
          <w:sz w:val="28"/>
          <w:szCs w:val="28"/>
          <w:lang w:eastAsia="en-US"/>
        </w:rPr>
      </w:pPr>
    </w:p>
    <w:p w14:paraId="0244F2A4" w14:textId="77777777" w:rsidR="00DC1F25" w:rsidRDefault="00DC1F25" w:rsidP="00DC1F25">
      <w:pPr>
        <w:pStyle w:val="a0"/>
        <w:numPr>
          <w:ilvl w:val="0"/>
          <w:numId w:val="1"/>
        </w:numPr>
        <w:spacing w:before="8" w:after="0"/>
        <w:rPr>
          <w:sz w:val="25"/>
        </w:rPr>
      </w:pPr>
      <w:r>
        <w:rPr>
          <w:sz w:val="25"/>
        </w:rPr>
        <w:t>Принято:</w:t>
      </w:r>
    </w:p>
    <w:p w14:paraId="2A1D291D" w14:textId="77777777" w:rsidR="00DC1F25" w:rsidRDefault="00DC1F25" w:rsidP="00DC1F25">
      <w:pPr>
        <w:pStyle w:val="a0"/>
        <w:numPr>
          <w:ilvl w:val="0"/>
          <w:numId w:val="1"/>
        </w:numPr>
        <w:spacing w:before="8" w:after="0"/>
        <w:rPr>
          <w:sz w:val="25"/>
        </w:rPr>
      </w:pPr>
      <w:r>
        <w:rPr>
          <w:sz w:val="25"/>
        </w:rPr>
        <w:t xml:space="preserve">Решение Ученого совета </w:t>
      </w:r>
    </w:p>
    <w:p w14:paraId="3BBF0578" w14:textId="77777777" w:rsidR="00DC1F25" w:rsidRDefault="00DC1F25" w:rsidP="00DC1F25">
      <w:pPr>
        <w:pStyle w:val="a0"/>
        <w:numPr>
          <w:ilvl w:val="0"/>
          <w:numId w:val="1"/>
        </w:numPr>
        <w:spacing w:before="8" w:after="0"/>
        <w:rPr>
          <w:sz w:val="25"/>
        </w:rPr>
      </w:pPr>
      <w:r>
        <w:rPr>
          <w:sz w:val="25"/>
        </w:rPr>
        <w:t>От «22» марта 2021 г.</w:t>
      </w:r>
    </w:p>
    <w:p w14:paraId="2A41A576" w14:textId="77777777" w:rsidR="00DC1F25" w:rsidRPr="00D1255B" w:rsidRDefault="00DC1F25" w:rsidP="00DC1F25">
      <w:pPr>
        <w:pStyle w:val="a0"/>
        <w:numPr>
          <w:ilvl w:val="0"/>
          <w:numId w:val="1"/>
        </w:numPr>
        <w:spacing w:before="8" w:after="0"/>
        <w:rPr>
          <w:sz w:val="25"/>
        </w:rPr>
      </w:pPr>
      <w:r>
        <w:rPr>
          <w:sz w:val="25"/>
        </w:rPr>
        <w:t>Протокол №5</w:t>
      </w:r>
    </w:p>
    <w:p w14:paraId="6327B9E0" w14:textId="77777777" w:rsidR="00C65E50" w:rsidRPr="008B636D" w:rsidRDefault="00C65E50" w:rsidP="00C65E50">
      <w:pPr>
        <w:numPr>
          <w:ilvl w:val="0"/>
          <w:numId w:val="1"/>
        </w:numPr>
        <w:tabs>
          <w:tab w:val="clear" w:pos="0"/>
        </w:tabs>
        <w:autoSpaceDE w:val="0"/>
        <w:spacing w:before="63"/>
        <w:ind w:left="0" w:right="813" w:firstLine="0"/>
        <w:jc w:val="center"/>
        <w:outlineLvl w:val="2"/>
        <w:rPr>
          <w:b/>
          <w:bCs/>
          <w:kern w:val="0"/>
          <w:sz w:val="28"/>
          <w:szCs w:val="28"/>
        </w:rPr>
      </w:pPr>
    </w:p>
    <w:p w14:paraId="0612A0AB" w14:textId="77777777" w:rsidR="00C65E50" w:rsidRPr="008B636D" w:rsidRDefault="00C65E50" w:rsidP="00C65E50">
      <w:pPr>
        <w:spacing w:before="8"/>
        <w:jc w:val="center"/>
        <w:rPr>
          <w:sz w:val="28"/>
          <w:szCs w:val="28"/>
        </w:rPr>
      </w:pPr>
      <w:r w:rsidRPr="008B636D">
        <w:rPr>
          <w:b/>
          <w:sz w:val="28"/>
          <w:szCs w:val="28"/>
        </w:rPr>
        <w:t>Факультет экономики и права</w:t>
      </w:r>
    </w:p>
    <w:p w14:paraId="13AA6EE1" w14:textId="77777777" w:rsidR="00C65E50" w:rsidRPr="008B636D" w:rsidRDefault="00C65E50" w:rsidP="00C65E50">
      <w:pPr>
        <w:rPr>
          <w:sz w:val="28"/>
          <w:szCs w:val="28"/>
        </w:rPr>
      </w:pPr>
    </w:p>
    <w:p w14:paraId="0C6C6E68" w14:textId="77777777" w:rsidR="00C65E50" w:rsidRPr="008B636D" w:rsidRDefault="00C65E50" w:rsidP="00C65E50">
      <w:pPr>
        <w:suppressAutoHyphens w:val="0"/>
        <w:spacing w:after="160" w:line="252" w:lineRule="auto"/>
        <w:jc w:val="center"/>
        <w:rPr>
          <w:rFonts w:eastAsia="Calibri"/>
          <w:b/>
          <w:sz w:val="28"/>
          <w:szCs w:val="28"/>
          <w:lang w:eastAsia="en-US"/>
        </w:rPr>
      </w:pPr>
      <w:r w:rsidRPr="008B636D">
        <w:rPr>
          <w:rFonts w:eastAsia="Calibri"/>
          <w:b/>
          <w:sz w:val="28"/>
          <w:szCs w:val="28"/>
          <w:lang w:eastAsia="en-US"/>
        </w:rPr>
        <w:t>Рабочая программа учебной дисциплины</w:t>
      </w:r>
    </w:p>
    <w:p w14:paraId="36D435E4" w14:textId="44174A44" w:rsidR="00C65E50" w:rsidRPr="008B636D" w:rsidRDefault="00972DB4" w:rsidP="00C65E50">
      <w:pPr>
        <w:pStyle w:val="a0"/>
        <w:jc w:val="center"/>
        <w:rPr>
          <w:b/>
          <w:sz w:val="28"/>
          <w:szCs w:val="28"/>
        </w:rPr>
      </w:pPr>
      <w:r>
        <w:rPr>
          <w:b/>
          <w:sz w:val="28"/>
          <w:szCs w:val="28"/>
        </w:rPr>
        <w:t>Всеобщая и</w:t>
      </w:r>
      <w:r w:rsidR="00C65E50" w:rsidRPr="008B636D">
        <w:rPr>
          <w:b/>
          <w:sz w:val="28"/>
          <w:szCs w:val="28"/>
        </w:rPr>
        <w:t>стория</w:t>
      </w:r>
    </w:p>
    <w:p w14:paraId="062448D1" w14:textId="77777777" w:rsidR="00C65E50" w:rsidRPr="008B636D" w:rsidRDefault="00C65E50" w:rsidP="00C65E50">
      <w:pPr>
        <w:pStyle w:val="a0"/>
        <w:rPr>
          <w:i/>
          <w:sz w:val="28"/>
          <w:szCs w:val="28"/>
        </w:rPr>
      </w:pPr>
    </w:p>
    <w:p w14:paraId="390A3D5D" w14:textId="77777777" w:rsidR="00C65E50" w:rsidRPr="008B636D" w:rsidRDefault="00C65E50" w:rsidP="00C65E50">
      <w:pPr>
        <w:autoSpaceDE w:val="0"/>
        <w:jc w:val="center"/>
        <w:rPr>
          <w:kern w:val="0"/>
          <w:sz w:val="28"/>
          <w:szCs w:val="28"/>
        </w:rPr>
      </w:pPr>
      <w:r w:rsidRPr="008B636D">
        <w:rPr>
          <w:kern w:val="0"/>
          <w:sz w:val="28"/>
          <w:szCs w:val="28"/>
        </w:rPr>
        <w:t xml:space="preserve">Направление подготовки </w:t>
      </w:r>
    </w:p>
    <w:p w14:paraId="58E0DE8B" w14:textId="77777777" w:rsidR="00C65E50" w:rsidRPr="008B636D" w:rsidRDefault="00C65E50" w:rsidP="00C65E50">
      <w:pPr>
        <w:autoSpaceDE w:val="0"/>
        <w:jc w:val="center"/>
        <w:rPr>
          <w:kern w:val="0"/>
          <w:sz w:val="28"/>
          <w:szCs w:val="28"/>
        </w:rPr>
      </w:pPr>
    </w:p>
    <w:p w14:paraId="45C65875" w14:textId="77777777" w:rsidR="00C65E50" w:rsidRPr="008B636D" w:rsidRDefault="00B632DC" w:rsidP="00C65E50">
      <w:pPr>
        <w:autoSpaceDE w:val="0"/>
        <w:jc w:val="center"/>
        <w:rPr>
          <w:i/>
          <w:kern w:val="0"/>
          <w:sz w:val="28"/>
          <w:szCs w:val="28"/>
        </w:rPr>
      </w:pPr>
      <w:r w:rsidRPr="008B636D">
        <w:rPr>
          <w:bCs/>
          <w:sz w:val="28"/>
          <w:szCs w:val="28"/>
        </w:rPr>
        <w:t xml:space="preserve">38.03.01 «Экономика» </w:t>
      </w:r>
    </w:p>
    <w:p w14:paraId="653C51CD" w14:textId="77777777" w:rsidR="00C65E50" w:rsidRPr="008B636D" w:rsidRDefault="00C65E50" w:rsidP="00C65E50">
      <w:pPr>
        <w:autoSpaceDE w:val="0"/>
        <w:spacing w:before="9"/>
        <w:rPr>
          <w:i/>
          <w:kern w:val="0"/>
          <w:sz w:val="28"/>
          <w:szCs w:val="28"/>
        </w:rPr>
      </w:pPr>
    </w:p>
    <w:p w14:paraId="561B0262" w14:textId="77777777" w:rsidR="00C65E50" w:rsidRPr="008B636D" w:rsidRDefault="00C65E50" w:rsidP="00C65E50">
      <w:pPr>
        <w:autoSpaceDE w:val="0"/>
        <w:rPr>
          <w:i/>
          <w:kern w:val="0"/>
          <w:sz w:val="28"/>
          <w:szCs w:val="28"/>
        </w:rPr>
      </w:pPr>
    </w:p>
    <w:p w14:paraId="65374C6E" w14:textId="77777777" w:rsidR="00C65E50" w:rsidRPr="008B636D" w:rsidRDefault="00C65E50" w:rsidP="00C65E50">
      <w:pPr>
        <w:autoSpaceDE w:val="0"/>
        <w:spacing w:before="1" w:line="322" w:lineRule="exact"/>
        <w:ind w:right="-36"/>
        <w:jc w:val="center"/>
        <w:rPr>
          <w:kern w:val="0"/>
          <w:sz w:val="28"/>
          <w:szCs w:val="28"/>
        </w:rPr>
      </w:pPr>
      <w:r w:rsidRPr="008B636D">
        <w:rPr>
          <w:kern w:val="0"/>
          <w:sz w:val="28"/>
          <w:szCs w:val="28"/>
        </w:rPr>
        <w:t>Направленность (профиль) подготовки:</w:t>
      </w:r>
    </w:p>
    <w:p w14:paraId="157C0835" w14:textId="77777777" w:rsidR="00C65E50" w:rsidRPr="008B636D" w:rsidRDefault="00C65E50" w:rsidP="00C65E50">
      <w:pPr>
        <w:autoSpaceDE w:val="0"/>
        <w:spacing w:before="1" w:line="322" w:lineRule="exact"/>
        <w:ind w:right="812"/>
        <w:jc w:val="center"/>
        <w:rPr>
          <w:kern w:val="0"/>
          <w:sz w:val="28"/>
          <w:szCs w:val="28"/>
        </w:rPr>
      </w:pPr>
    </w:p>
    <w:p w14:paraId="5253907A" w14:textId="77777777" w:rsidR="00B632DC" w:rsidRPr="008B636D" w:rsidRDefault="00B632DC" w:rsidP="00B632DC">
      <w:pPr>
        <w:widowControl/>
        <w:suppressAutoHyphens w:val="0"/>
        <w:spacing w:after="160" w:line="252" w:lineRule="auto"/>
        <w:jc w:val="center"/>
        <w:rPr>
          <w:sz w:val="28"/>
          <w:szCs w:val="28"/>
        </w:rPr>
      </w:pPr>
      <w:r w:rsidRPr="008B636D">
        <w:rPr>
          <w:rFonts w:eastAsia="Calibri"/>
          <w:sz w:val="28"/>
          <w:szCs w:val="28"/>
          <w:lang w:eastAsia="en-US"/>
        </w:rPr>
        <w:t>Экономика, предпринимательство и финансы</w:t>
      </w:r>
    </w:p>
    <w:p w14:paraId="6ADA6D23" w14:textId="77777777" w:rsidR="00C65E50" w:rsidRPr="008B636D" w:rsidRDefault="00C65E50" w:rsidP="00C65E50">
      <w:pPr>
        <w:autoSpaceDE w:val="0"/>
        <w:spacing w:before="10"/>
        <w:rPr>
          <w:kern w:val="0"/>
          <w:sz w:val="28"/>
          <w:szCs w:val="28"/>
        </w:rPr>
      </w:pPr>
    </w:p>
    <w:p w14:paraId="5899C93B" w14:textId="77777777" w:rsidR="00C65E50" w:rsidRPr="008B636D" w:rsidRDefault="00C65E50" w:rsidP="00C65E50">
      <w:pPr>
        <w:autoSpaceDE w:val="0"/>
        <w:spacing w:before="10"/>
        <w:jc w:val="center"/>
        <w:rPr>
          <w:kern w:val="0"/>
          <w:sz w:val="28"/>
          <w:szCs w:val="28"/>
        </w:rPr>
      </w:pPr>
      <w:r w:rsidRPr="008B636D">
        <w:rPr>
          <w:kern w:val="0"/>
          <w:sz w:val="28"/>
          <w:szCs w:val="28"/>
        </w:rPr>
        <w:t>Квалификация (степень) выпускника</w:t>
      </w:r>
    </w:p>
    <w:p w14:paraId="1EC9BD78" w14:textId="77777777" w:rsidR="00C65E50" w:rsidRPr="008B636D" w:rsidRDefault="00C65E50" w:rsidP="00C65E50">
      <w:pPr>
        <w:autoSpaceDE w:val="0"/>
        <w:spacing w:before="10"/>
        <w:jc w:val="center"/>
        <w:rPr>
          <w:kern w:val="0"/>
          <w:sz w:val="28"/>
          <w:szCs w:val="28"/>
        </w:rPr>
      </w:pPr>
    </w:p>
    <w:p w14:paraId="3C7660B0" w14:textId="77777777" w:rsidR="00C65E50" w:rsidRPr="008B636D" w:rsidRDefault="00C65E50" w:rsidP="00C65E50">
      <w:pPr>
        <w:numPr>
          <w:ilvl w:val="0"/>
          <w:numId w:val="1"/>
        </w:numPr>
        <w:tabs>
          <w:tab w:val="clear" w:pos="0"/>
        </w:tabs>
        <w:autoSpaceDE w:val="0"/>
        <w:spacing w:before="2" w:line="322" w:lineRule="exact"/>
        <w:ind w:left="0" w:right="811" w:firstLine="0"/>
        <w:jc w:val="center"/>
        <w:outlineLvl w:val="4"/>
        <w:rPr>
          <w:iCs/>
          <w:kern w:val="0"/>
          <w:sz w:val="28"/>
          <w:szCs w:val="28"/>
        </w:rPr>
      </w:pPr>
      <w:r w:rsidRPr="008B636D">
        <w:rPr>
          <w:iCs/>
          <w:kern w:val="0"/>
          <w:sz w:val="28"/>
          <w:szCs w:val="28"/>
        </w:rPr>
        <w:t>Бакалавр</w:t>
      </w:r>
    </w:p>
    <w:p w14:paraId="24680D57" w14:textId="77777777" w:rsidR="00C65E50" w:rsidRPr="008B636D" w:rsidRDefault="00C65E50" w:rsidP="00C65E50">
      <w:pPr>
        <w:autoSpaceDE w:val="0"/>
        <w:spacing w:before="9"/>
        <w:rPr>
          <w:i/>
          <w:kern w:val="0"/>
          <w:sz w:val="28"/>
          <w:szCs w:val="28"/>
        </w:rPr>
      </w:pPr>
    </w:p>
    <w:p w14:paraId="46D48E6F" w14:textId="77777777" w:rsidR="00C65E50" w:rsidRPr="008B636D" w:rsidRDefault="00C65E50" w:rsidP="00C65E50">
      <w:pPr>
        <w:autoSpaceDE w:val="0"/>
        <w:ind w:right="811"/>
        <w:jc w:val="center"/>
        <w:rPr>
          <w:kern w:val="0"/>
          <w:sz w:val="28"/>
          <w:szCs w:val="28"/>
        </w:rPr>
      </w:pPr>
      <w:r w:rsidRPr="008B636D">
        <w:rPr>
          <w:kern w:val="0"/>
          <w:sz w:val="28"/>
          <w:szCs w:val="28"/>
        </w:rPr>
        <w:t>Форма обучения:</w:t>
      </w:r>
    </w:p>
    <w:p w14:paraId="63690B45" w14:textId="77777777" w:rsidR="00C65E50" w:rsidRPr="008B636D" w:rsidRDefault="00C65E50" w:rsidP="00C65E50">
      <w:pPr>
        <w:autoSpaceDE w:val="0"/>
        <w:ind w:right="673"/>
        <w:jc w:val="center"/>
        <w:rPr>
          <w:kern w:val="0"/>
          <w:sz w:val="28"/>
          <w:szCs w:val="28"/>
        </w:rPr>
      </w:pPr>
    </w:p>
    <w:p w14:paraId="4FE232D4" w14:textId="77777777" w:rsidR="00C65E50" w:rsidRPr="008B636D" w:rsidRDefault="00C65E50" w:rsidP="00C65E50">
      <w:pPr>
        <w:autoSpaceDE w:val="0"/>
        <w:ind w:right="956"/>
        <w:jc w:val="center"/>
        <w:rPr>
          <w:kern w:val="0"/>
          <w:sz w:val="28"/>
          <w:szCs w:val="28"/>
        </w:rPr>
      </w:pPr>
      <w:r w:rsidRPr="008B636D">
        <w:rPr>
          <w:kern w:val="0"/>
          <w:sz w:val="28"/>
          <w:szCs w:val="28"/>
        </w:rPr>
        <w:t>Очная, очно-заочная, заочная</w:t>
      </w:r>
    </w:p>
    <w:p w14:paraId="33C4C3E9" w14:textId="77777777" w:rsidR="00C65E50" w:rsidRPr="008B636D" w:rsidRDefault="00C65E50" w:rsidP="00C65E50">
      <w:pPr>
        <w:autoSpaceDE w:val="0"/>
        <w:rPr>
          <w:i/>
          <w:kern w:val="0"/>
          <w:sz w:val="28"/>
          <w:szCs w:val="28"/>
        </w:rPr>
      </w:pPr>
    </w:p>
    <w:p w14:paraId="1E9C93C5" w14:textId="77777777" w:rsidR="00C65E50" w:rsidRPr="008B636D" w:rsidRDefault="00C65E50" w:rsidP="00C65E50">
      <w:pPr>
        <w:contextualSpacing/>
        <w:jc w:val="center"/>
        <w:rPr>
          <w:rFonts w:eastAsia="Calibri"/>
          <w:sz w:val="28"/>
          <w:szCs w:val="28"/>
        </w:rPr>
      </w:pPr>
    </w:p>
    <w:p w14:paraId="77DDA309" w14:textId="77777777" w:rsidR="00C65E50" w:rsidRPr="008B636D" w:rsidRDefault="00C65E50" w:rsidP="00C65E50">
      <w:pPr>
        <w:keepNext/>
        <w:autoSpaceDE w:val="0"/>
        <w:jc w:val="right"/>
        <w:rPr>
          <w:rFonts w:eastAsia="Calibri"/>
          <w:kern w:val="0"/>
          <w:sz w:val="28"/>
          <w:szCs w:val="28"/>
        </w:rPr>
      </w:pPr>
      <w:r w:rsidRPr="008B636D">
        <w:rPr>
          <w:rFonts w:eastAsia="Calibri"/>
          <w:kern w:val="0"/>
          <w:sz w:val="28"/>
          <w:szCs w:val="28"/>
        </w:rPr>
        <w:t>Составитель программы:</w:t>
      </w:r>
    </w:p>
    <w:p w14:paraId="0CC49280" w14:textId="77777777" w:rsidR="00C65E50" w:rsidRPr="008B636D" w:rsidRDefault="00C65E50" w:rsidP="00C65E50">
      <w:pPr>
        <w:keepNext/>
        <w:autoSpaceDE w:val="0"/>
        <w:jc w:val="right"/>
        <w:rPr>
          <w:rFonts w:eastAsia="Calibri"/>
          <w:kern w:val="0"/>
          <w:sz w:val="28"/>
          <w:szCs w:val="28"/>
        </w:rPr>
      </w:pPr>
    </w:p>
    <w:p w14:paraId="6C34E049" w14:textId="77777777" w:rsidR="00C65E50" w:rsidRPr="008B636D" w:rsidRDefault="00C65E50" w:rsidP="00C65E50">
      <w:pPr>
        <w:contextualSpacing/>
        <w:jc w:val="center"/>
        <w:rPr>
          <w:rFonts w:eastAsia="Calibri"/>
          <w:kern w:val="0"/>
          <w:sz w:val="28"/>
          <w:szCs w:val="28"/>
        </w:rPr>
      </w:pPr>
      <w:r w:rsidRPr="008B636D">
        <w:rPr>
          <w:rFonts w:eastAsia="Calibri"/>
          <w:kern w:val="0"/>
          <w:sz w:val="28"/>
          <w:szCs w:val="28"/>
        </w:rPr>
        <w:t xml:space="preserve">                                                   Дзюбан В.В. - д.и.н, к.п.н., профессор кафедры </w:t>
      </w:r>
    </w:p>
    <w:p w14:paraId="438D3BAB" w14:textId="77777777" w:rsidR="00C65E50" w:rsidRPr="008B636D" w:rsidRDefault="00C65E50" w:rsidP="00C65E50">
      <w:pPr>
        <w:widowControl/>
        <w:tabs>
          <w:tab w:val="left" w:pos="708"/>
        </w:tabs>
        <w:suppressAutoHyphens w:val="0"/>
        <w:spacing w:line="276" w:lineRule="auto"/>
        <w:jc w:val="center"/>
        <w:rPr>
          <w:rFonts w:eastAsia="Calibri"/>
          <w:bCs/>
          <w:color w:val="auto"/>
          <w:spacing w:val="-10"/>
          <w:kern w:val="0"/>
          <w:sz w:val="28"/>
          <w:szCs w:val="28"/>
          <w:lang w:eastAsia="ru-RU"/>
        </w:rPr>
      </w:pPr>
      <w:r w:rsidRPr="008B636D">
        <w:rPr>
          <w:rFonts w:eastAsia="Calibri"/>
          <w:kern w:val="0"/>
          <w:sz w:val="28"/>
          <w:szCs w:val="28"/>
        </w:rPr>
        <w:t xml:space="preserve">                                                 гуманитарных и естественнонаучных дисциплин</w:t>
      </w:r>
    </w:p>
    <w:p w14:paraId="1C36DF5F" w14:textId="77777777" w:rsidR="00C65E50" w:rsidRPr="008B636D" w:rsidRDefault="00C65E50" w:rsidP="00C65E50">
      <w:pPr>
        <w:keepNext/>
        <w:autoSpaceDE w:val="0"/>
        <w:jc w:val="right"/>
        <w:rPr>
          <w:rFonts w:eastAsia="Calibri"/>
          <w:kern w:val="0"/>
          <w:sz w:val="28"/>
          <w:szCs w:val="28"/>
        </w:rPr>
      </w:pPr>
    </w:p>
    <w:p w14:paraId="00240799" w14:textId="77777777" w:rsidR="00C65E50" w:rsidRPr="008B636D" w:rsidRDefault="00C65E50" w:rsidP="00C65E50">
      <w:pPr>
        <w:contextualSpacing/>
        <w:jc w:val="right"/>
        <w:rPr>
          <w:rFonts w:eastAsia="Calibri"/>
          <w:sz w:val="28"/>
          <w:szCs w:val="28"/>
        </w:rPr>
      </w:pPr>
    </w:p>
    <w:p w14:paraId="01442206" w14:textId="77777777" w:rsidR="00C65E50" w:rsidRPr="008B636D" w:rsidRDefault="00C65E50" w:rsidP="00C65E50">
      <w:pPr>
        <w:contextualSpacing/>
        <w:jc w:val="center"/>
        <w:rPr>
          <w:rFonts w:eastAsia="Calibri"/>
          <w:sz w:val="28"/>
          <w:szCs w:val="28"/>
        </w:rPr>
      </w:pPr>
    </w:p>
    <w:p w14:paraId="2DD9DE74" w14:textId="3A06B5F4" w:rsidR="00C65E50" w:rsidRPr="008B636D" w:rsidRDefault="00C65E50" w:rsidP="00C65E50">
      <w:pPr>
        <w:suppressAutoHyphens w:val="0"/>
        <w:spacing w:line="360" w:lineRule="auto"/>
        <w:ind w:right="956"/>
        <w:jc w:val="center"/>
        <w:rPr>
          <w:rFonts w:eastAsia="Calibri"/>
          <w:spacing w:val="-10"/>
          <w:kern w:val="0"/>
          <w:sz w:val="28"/>
          <w:szCs w:val="28"/>
          <w:lang w:eastAsia="ru-RU"/>
        </w:rPr>
      </w:pPr>
      <w:r w:rsidRPr="008B636D">
        <w:rPr>
          <w:rFonts w:eastAsia="Calibri"/>
          <w:spacing w:val="-10"/>
          <w:kern w:val="0"/>
          <w:sz w:val="28"/>
          <w:szCs w:val="28"/>
          <w:lang w:eastAsia="ru-RU"/>
        </w:rPr>
        <w:t>Москва 202</w:t>
      </w:r>
      <w:r w:rsidR="0034765B">
        <w:rPr>
          <w:rFonts w:eastAsia="Calibri"/>
          <w:spacing w:val="-10"/>
          <w:kern w:val="0"/>
          <w:sz w:val="28"/>
          <w:szCs w:val="28"/>
          <w:lang w:eastAsia="ru-RU"/>
        </w:rPr>
        <w:t>1</w:t>
      </w:r>
    </w:p>
    <w:p w14:paraId="1A37D8AE" w14:textId="77777777" w:rsidR="006F6FBD" w:rsidRPr="008B636D" w:rsidRDefault="006F6FBD" w:rsidP="00C65E50">
      <w:pPr>
        <w:pStyle w:val="1a"/>
        <w:pageBreakBefore/>
        <w:spacing w:after="0" w:line="240" w:lineRule="auto"/>
        <w:contextualSpacing/>
        <w:jc w:val="center"/>
        <w:rPr>
          <w:rFonts w:ascii="Times New Roman" w:hAnsi="Times New Roman" w:cs="Times New Roman"/>
          <w:color w:val="auto"/>
          <w:sz w:val="28"/>
          <w:szCs w:val="28"/>
        </w:rPr>
        <w:sectPr w:rsidR="006F6FBD" w:rsidRPr="008B636D" w:rsidSect="008C04E7">
          <w:footerReference w:type="default" r:id="rId9"/>
          <w:pgSz w:w="11906" w:h="16838"/>
          <w:pgMar w:top="1134" w:right="850" w:bottom="1134" w:left="1701" w:header="720" w:footer="720" w:gutter="0"/>
          <w:cols w:space="720"/>
          <w:titlePg/>
          <w:docGrid w:linePitch="360" w:charSpace="-6554"/>
        </w:sectPr>
      </w:pPr>
    </w:p>
    <w:p w14:paraId="6B803D69" w14:textId="77777777" w:rsidR="00C65E50" w:rsidRPr="008B636D" w:rsidRDefault="00C65E50" w:rsidP="00C65E50">
      <w:pPr>
        <w:pStyle w:val="1a"/>
        <w:pageBreakBefore/>
        <w:spacing w:after="0" w:line="240" w:lineRule="auto"/>
        <w:contextualSpacing/>
        <w:jc w:val="center"/>
      </w:pPr>
      <w:r w:rsidRPr="008B636D">
        <w:rPr>
          <w:rFonts w:ascii="Times New Roman" w:hAnsi="Times New Roman" w:cs="Times New Roman"/>
          <w:color w:val="auto"/>
          <w:sz w:val="28"/>
          <w:szCs w:val="28"/>
        </w:rPr>
        <w:lastRenderedPageBreak/>
        <w:t xml:space="preserve">СОДЕРЖАНИЕ </w:t>
      </w:r>
    </w:p>
    <w:p w14:paraId="31C0D9CF" w14:textId="77777777" w:rsidR="00C65E50" w:rsidRPr="008B636D" w:rsidRDefault="00C65E50" w:rsidP="00C65E50">
      <w:pPr>
        <w:pStyle w:val="1a"/>
        <w:spacing w:after="0" w:line="240" w:lineRule="auto"/>
        <w:contextualSpacing/>
        <w:jc w:val="center"/>
        <w:rPr>
          <w:rFonts w:ascii="Times New Roman" w:hAnsi="Times New Roman" w:cs="Times New Roman"/>
          <w:color w:val="FF0000"/>
          <w:sz w:val="28"/>
          <w:szCs w:val="28"/>
        </w:rPr>
      </w:pPr>
    </w:p>
    <w:p w14:paraId="4E70ACFF" w14:textId="77777777" w:rsidR="00C65E50" w:rsidRPr="008B636D" w:rsidRDefault="00C65E50" w:rsidP="00C65E50">
      <w:pPr>
        <w:pStyle w:val="1b"/>
        <w:rPr>
          <w:kern w:val="0"/>
          <w:sz w:val="20"/>
          <w:szCs w:val="20"/>
        </w:rPr>
      </w:pPr>
    </w:p>
    <w:p w14:paraId="53A98176" w14:textId="77777777" w:rsidR="00C65E50" w:rsidRPr="008B636D" w:rsidRDefault="00C65E50" w:rsidP="00C65E50">
      <w:pPr>
        <w:pStyle w:val="1b"/>
        <w:rPr>
          <w:kern w:val="0"/>
          <w:sz w:val="20"/>
          <w:szCs w:val="20"/>
        </w:rPr>
      </w:pPr>
    </w:p>
    <w:p w14:paraId="28D86901" w14:textId="77777777" w:rsidR="00C65E50" w:rsidRPr="008B636D" w:rsidRDefault="00C65E50" w:rsidP="00C65E50">
      <w:pPr>
        <w:pStyle w:val="1b"/>
      </w:pPr>
      <w:r w:rsidRPr="008B636D">
        <w:rPr>
          <w:kern w:val="0"/>
        </w:rPr>
        <w:t>1. Аннотация к дисциплине..........................................................................................................3</w:t>
      </w:r>
    </w:p>
    <w:p w14:paraId="11411CBD" w14:textId="77777777" w:rsidR="00C65E50" w:rsidRPr="008B636D" w:rsidRDefault="001F4A80" w:rsidP="00C65E50">
      <w:pPr>
        <w:pStyle w:val="1b"/>
      </w:pPr>
      <w:r w:rsidRPr="008B636D">
        <w:fldChar w:fldCharType="begin"/>
      </w:r>
      <w:r w:rsidR="00C65E50" w:rsidRPr="008B636D">
        <w:instrText xml:space="preserve"> TOC \o "1-3" \h \z \u </w:instrText>
      </w:r>
      <w:r w:rsidRPr="008B636D">
        <w:fldChar w:fldCharType="separate"/>
      </w:r>
      <w:hyperlink w:anchor="__RefHeading___Toc498890526" w:history="1">
        <w:r w:rsidR="00C212F3" w:rsidRPr="008B636D">
          <w:rPr>
            <w:shd w:val="clear" w:color="auto" w:fill="FFFFFF"/>
          </w:rPr>
          <w:t>2</w:t>
        </w:r>
        <w:r w:rsidR="00C65E50" w:rsidRPr="008B636D">
          <w:rPr>
            <w:shd w:val="clear" w:color="auto" w:fill="FFFFFF"/>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w:t>
        </w:r>
        <w:r w:rsidR="00C65E50" w:rsidRPr="008B636D">
          <w:rPr>
            <w:spacing w:val="-4"/>
            <w:shd w:val="clear" w:color="auto" w:fill="FFFFFF"/>
          </w:rPr>
          <w:t xml:space="preserve"> </w:t>
        </w:r>
        <w:r w:rsidR="00C65E50" w:rsidRPr="008B636D">
          <w:rPr>
            <w:shd w:val="clear" w:color="auto" w:fill="FFFFFF"/>
          </w:rPr>
          <w:t>программы</w:t>
        </w:r>
        <w:r w:rsidR="00C65E50" w:rsidRPr="008B636D">
          <w:tab/>
          <w:t>3</w:t>
        </w:r>
      </w:hyperlink>
    </w:p>
    <w:p w14:paraId="09F83C2E" w14:textId="77777777" w:rsidR="00C65E50" w:rsidRPr="008B636D" w:rsidRDefault="00305DA1" w:rsidP="00C65E50">
      <w:pPr>
        <w:pStyle w:val="1b"/>
      </w:pPr>
      <w:hyperlink w:anchor="__RefHeading___Toc498890528" w:history="1">
        <w:r w:rsidR="00C65E50" w:rsidRPr="008B636D">
          <w:rPr>
            <w:spacing w:val="-4"/>
            <w:shd w:val="clear" w:color="auto" w:fill="FFFFFF"/>
          </w:rPr>
          <w:t>3.Объем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r w:rsidR="00C65E50" w:rsidRPr="008B636D">
          <w:tab/>
          <w:t>4</w:t>
        </w:r>
      </w:hyperlink>
    </w:p>
    <w:p w14:paraId="1329690F" w14:textId="77777777" w:rsidR="00C65E50" w:rsidRPr="008B636D" w:rsidRDefault="00305DA1" w:rsidP="00C65E50">
      <w:pPr>
        <w:pStyle w:val="1b"/>
      </w:pPr>
      <w:hyperlink w:anchor="__RefHeading___Toc498890529" w:history="1">
        <w:r w:rsidR="00C65E50" w:rsidRPr="008B636D">
          <w:rPr>
            <w:i/>
          </w:rPr>
          <w:t>3.1. Объем дисциплины по видам учебных занятий (в часах)</w:t>
        </w:r>
        <w:r w:rsidR="00C65E50" w:rsidRPr="008B636D">
          <w:tab/>
          <w:t>4</w:t>
        </w:r>
      </w:hyperlink>
    </w:p>
    <w:p w14:paraId="36B02EB4" w14:textId="77777777" w:rsidR="00C65E50" w:rsidRPr="008B636D" w:rsidRDefault="00305DA1" w:rsidP="00C65E50">
      <w:pPr>
        <w:pStyle w:val="1b"/>
      </w:pPr>
      <w:hyperlink w:anchor="__RefHeading___Toc498890530" w:history="1">
        <w:r w:rsidR="00C65E50" w:rsidRPr="008B636D">
          <w:rPr>
            <w:spacing w:val="-4"/>
            <w:shd w:val="clear" w:color="auto" w:fill="FFFFFF"/>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sidR="00C65E50" w:rsidRPr="008B636D">
          <w:tab/>
          <w:t>5</w:t>
        </w:r>
      </w:hyperlink>
    </w:p>
    <w:p w14:paraId="1FFC8975" w14:textId="77777777" w:rsidR="00C65E50" w:rsidRPr="008B636D" w:rsidRDefault="00305DA1" w:rsidP="00C65E50">
      <w:pPr>
        <w:pStyle w:val="1b"/>
      </w:pPr>
      <w:hyperlink w:anchor="__RefHeading___Toc498890531" w:history="1">
        <w:r w:rsidR="00C65E50" w:rsidRPr="008B636D">
          <w:rPr>
            <w:i/>
          </w:rPr>
          <w:t>4.1. Разделы дисциплины и трудоемкость по видам учебных занятий (в академических часах</w:t>
        </w:r>
        <w:r w:rsidR="00C65E50" w:rsidRPr="008B636D">
          <w:tab/>
          <w:t>5</w:t>
        </w:r>
      </w:hyperlink>
    </w:p>
    <w:p w14:paraId="36320DB8" w14:textId="77777777" w:rsidR="00C65E50" w:rsidRPr="008B636D" w:rsidRDefault="00305DA1" w:rsidP="00C65E50">
      <w:pPr>
        <w:pStyle w:val="1b"/>
      </w:pPr>
      <w:hyperlink w:anchor="__RefHeading___Toc498890532" w:history="1">
        <w:r w:rsidR="00C65E50" w:rsidRPr="008B636D">
          <w:rPr>
            <w:i/>
          </w:rPr>
          <w:t>4.2. Содержание дисциплины, структурированное по разделам (темам)</w:t>
        </w:r>
        <w:r w:rsidR="00C65E50" w:rsidRPr="008B636D">
          <w:t>.</w:t>
        </w:r>
        <w:r w:rsidR="00C65E50" w:rsidRPr="008B636D">
          <w:tab/>
        </w:r>
      </w:hyperlink>
      <w:r w:rsidR="00C65E50" w:rsidRPr="008B636D">
        <w:t>8</w:t>
      </w:r>
    </w:p>
    <w:p w14:paraId="394518DF" w14:textId="77777777" w:rsidR="00C65E50" w:rsidRPr="008B636D" w:rsidRDefault="00305DA1" w:rsidP="00C65E50">
      <w:pPr>
        <w:pStyle w:val="1b"/>
      </w:pPr>
      <w:hyperlink w:anchor="__RefHeading___Toc498890533" w:history="1">
        <w:r w:rsidR="00C65E50" w:rsidRPr="008B636D">
          <w:rPr>
            <w:spacing w:val="-4"/>
            <w:shd w:val="clear" w:color="auto" w:fill="FFFFFF"/>
          </w:rPr>
          <w:t>5. Перечень учебно-методического обеспечения для  самостоятельной работы обучающихся по дисциплине</w:t>
        </w:r>
        <w:r w:rsidR="00C65E50" w:rsidRPr="008B636D">
          <w:tab/>
        </w:r>
      </w:hyperlink>
      <w:r w:rsidR="00B73C8C" w:rsidRPr="008B636D">
        <w:t>13</w:t>
      </w:r>
    </w:p>
    <w:p w14:paraId="2AD7F25D" w14:textId="77777777" w:rsidR="00C65E50" w:rsidRPr="008B636D" w:rsidRDefault="00305DA1" w:rsidP="00C65E50">
      <w:pPr>
        <w:pStyle w:val="1b"/>
      </w:pPr>
      <w:hyperlink w:anchor="__RefHeading___Toc498890534" w:history="1">
        <w:r w:rsidR="00C65E50" w:rsidRPr="008B636D">
          <w:rPr>
            <w:spacing w:val="-4"/>
            <w:shd w:val="clear" w:color="auto" w:fill="FFFFFF"/>
          </w:rPr>
          <w:t>6. Оценочные материалы для проведения промежуточной аттестации обучающих</w:t>
        </w:r>
        <w:r w:rsidR="00B73C8C" w:rsidRPr="008B636D">
          <w:rPr>
            <w:spacing w:val="-4"/>
            <w:shd w:val="clear" w:color="auto" w:fill="FFFFFF"/>
          </w:rPr>
          <w:t>ся по дисциплине «Всеобщая история</w:t>
        </w:r>
        <w:r w:rsidR="00C65E50" w:rsidRPr="008B636D">
          <w:rPr>
            <w:spacing w:val="-4"/>
            <w:shd w:val="clear" w:color="auto" w:fill="FFFFFF"/>
          </w:rPr>
          <w:t>»</w:t>
        </w:r>
        <w:r w:rsidR="00C65E50" w:rsidRPr="008B636D">
          <w:tab/>
        </w:r>
      </w:hyperlink>
      <w:r w:rsidR="00C212F3" w:rsidRPr="008B636D">
        <w:t>16</w:t>
      </w:r>
    </w:p>
    <w:p w14:paraId="39799AF9" w14:textId="77777777" w:rsidR="00C65E50" w:rsidRPr="008B636D" w:rsidRDefault="00305DA1" w:rsidP="00C65E50">
      <w:pPr>
        <w:pStyle w:val="1b"/>
      </w:pPr>
      <w:hyperlink w:anchor="__RefHeading___Toc498890535" w:history="1">
        <w:r w:rsidR="00C65E50" w:rsidRPr="008B636D">
          <w:rPr>
            <w:spacing w:val="-4"/>
            <w:shd w:val="clear" w:color="auto" w:fill="FFFFFF"/>
          </w:rPr>
          <w:t>7. Перечень основной и дополнительной учебной литературы, необходимой для освоения дисциплины.</w:t>
        </w:r>
        <w:r w:rsidR="00C65E50" w:rsidRPr="008B636D">
          <w:tab/>
        </w:r>
      </w:hyperlink>
      <w:r w:rsidR="00B73C8C" w:rsidRPr="008B636D">
        <w:t>33</w:t>
      </w:r>
    </w:p>
    <w:p w14:paraId="093B1D59" w14:textId="77777777" w:rsidR="00C65E50" w:rsidRPr="008B636D" w:rsidRDefault="00305DA1" w:rsidP="00C65E50">
      <w:pPr>
        <w:pStyle w:val="1b"/>
      </w:pPr>
      <w:hyperlink w:anchor="__RefHeading___Toc498890536" w:history="1">
        <w:r w:rsidR="00C65E50" w:rsidRPr="008B636D">
          <w:rPr>
            <w:spacing w:val="-4"/>
            <w:shd w:val="clear" w:color="auto" w:fill="FFFFFF"/>
          </w:rPr>
          <w:t>8. Методические указание для обучающихся по освоению дисциплины</w:t>
        </w:r>
        <w:r w:rsidR="00C65E50" w:rsidRPr="008B636D">
          <w:tab/>
        </w:r>
      </w:hyperlink>
      <w:r w:rsidR="00B73C8C" w:rsidRPr="008B636D">
        <w:t>34</w:t>
      </w:r>
    </w:p>
    <w:p w14:paraId="3BE19F79" w14:textId="77777777" w:rsidR="00C65E50" w:rsidRPr="008B636D" w:rsidRDefault="00305DA1" w:rsidP="00C65E50">
      <w:pPr>
        <w:pStyle w:val="1b"/>
      </w:pPr>
      <w:hyperlink w:anchor="__RefHeading___Toc498890538" w:history="1">
        <w:r w:rsidR="00C65E50" w:rsidRPr="008B636D">
          <w:t>9. Описание материально-технической базы, необходимой для осуществления образовательного процесса по дисциплине</w:t>
        </w:r>
        <w:r w:rsidR="00C65E50" w:rsidRPr="008B636D">
          <w:tab/>
          <w:t>3</w:t>
        </w:r>
      </w:hyperlink>
      <w:r w:rsidR="00B73C8C" w:rsidRPr="008B636D">
        <w:t>7</w:t>
      </w:r>
    </w:p>
    <w:p w14:paraId="59AFAB04" w14:textId="77777777" w:rsidR="00C65E50" w:rsidRPr="008B636D" w:rsidRDefault="00C65E50" w:rsidP="00C65E50">
      <w:pPr>
        <w:rPr>
          <w:lang w:eastAsia="ru-RU"/>
        </w:rPr>
      </w:pPr>
      <w:r w:rsidRPr="008B636D">
        <w:rPr>
          <w:bCs/>
          <w:kern w:val="0"/>
          <w:sz w:val="20"/>
          <w:szCs w:val="20"/>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w:t>
      </w:r>
      <w:r w:rsidR="00B73C8C" w:rsidRPr="008B636D">
        <w:rPr>
          <w:bCs/>
          <w:kern w:val="0"/>
          <w:sz w:val="20"/>
          <w:szCs w:val="20"/>
        </w:rPr>
        <w:t>ционные справочные системы…………37</w:t>
      </w:r>
    </w:p>
    <w:p w14:paraId="43408BEC" w14:textId="77777777" w:rsidR="00C65E50" w:rsidRPr="008B636D" w:rsidRDefault="00305DA1" w:rsidP="00C65E50">
      <w:pPr>
        <w:pStyle w:val="1b"/>
      </w:pPr>
      <w:hyperlink w:anchor="__RefHeading___Toc498890539" w:history="1">
        <w:r w:rsidR="00C65E50" w:rsidRPr="008B636D">
          <w:rPr>
            <w:spacing w:val="-4"/>
            <w:shd w:val="clear" w:color="auto" w:fill="FFFFFF"/>
          </w:rPr>
          <w:t>11. Особенности реализации дисциплины для инвалидов и лиц с ограниченными возможностями здоровья</w:t>
        </w:r>
        <w:r w:rsidR="00C65E50" w:rsidRPr="008B636D">
          <w:tab/>
        </w:r>
      </w:hyperlink>
      <w:r w:rsidR="00B73C8C" w:rsidRPr="008B636D">
        <w:t>39</w:t>
      </w:r>
    </w:p>
    <w:p w14:paraId="1E44C3EA" w14:textId="0BDE8906" w:rsidR="00C65E50" w:rsidRPr="008B636D" w:rsidRDefault="00305DA1" w:rsidP="00C65E50">
      <w:pPr>
        <w:pStyle w:val="1b"/>
      </w:pPr>
      <w:hyperlink w:anchor="__RefHeading___Toc498890541" w:history="1">
        <w:r w:rsidR="00C65E50" w:rsidRPr="008B636D">
          <w:t>12. Лист регистрации изменений</w:t>
        </w:r>
        <w:r w:rsidR="00C65E50" w:rsidRPr="008B636D">
          <w:tab/>
        </w:r>
      </w:hyperlink>
      <w:r w:rsidR="008D37D5">
        <w:t>41</w:t>
      </w:r>
    </w:p>
    <w:p w14:paraId="4F1CA00E" w14:textId="77777777" w:rsidR="0052097D" w:rsidRPr="008B636D" w:rsidRDefault="001F4A80" w:rsidP="00C65E50">
      <w:pPr>
        <w:tabs>
          <w:tab w:val="left" w:pos="3192"/>
        </w:tabs>
      </w:pPr>
      <w:r w:rsidRPr="008B636D">
        <w:fldChar w:fldCharType="end"/>
      </w:r>
    </w:p>
    <w:p w14:paraId="18350DD5" w14:textId="77777777" w:rsidR="001D6E34" w:rsidRPr="008B636D" w:rsidRDefault="001D6E34" w:rsidP="001D6E34">
      <w:pPr>
        <w:numPr>
          <w:ilvl w:val="0"/>
          <w:numId w:val="2"/>
        </w:numPr>
        <w:ind w:right="106"/>
        <w:jc w:val="both"/>
        <w:rPr>
          <w:b/>
        </w:rPr>
      </w:pPr>
      <w:bookmarkStart w:id="1" w:name="__RefHeading___Toc498890526"/>
      <w:bookmarkEnd w:id="1"/>
    </w:p>
    <w:p w14:paraId="46606890" w14:textId="77777777" w:rsidR="001D6E34" w:rsidRPr="008B636D" w:rsidRDefault="001D6E34" w:rsidP="001D6E34">
      <w:pPr>
        <w:numPr>
          <w:ilvl w:val="0"/>
          <w:numId w:val="2"/>
        </w:numPr>
        <w:ind w:right="106"/>
        <w:jc w:val="both"/>
        <w:rPr>
          <w:b/>
        </w:rPr>
      </w:pPr>
    </w:p>
    <w:p w14:paraId="7B984163" w14:textId="77777777" w:rsidR="001D6E34" w:rsidRPr="008B636D" w:rsidRDefault="001D6E34" w:rsidP="001D6E34">
      <w:pPr>
        <w:numPr>
          <w:ilvl w:val="0"/>
          <w:numId w:val="2"/>
        </w:numPr>
        <w:ind w:right="106"/>
        <w:jc w:val="both"/>
        <w:rPr>
          <w:b/>
        </w:rPr>
      </w:pPr>
    </w:p>
    <w:p w14:paraId="1B117472" w14:textId="77777777" w:rsidR="001D6E34" w:rsidRPr="008B636D" w:rsidRDefault="001D6E34" w:rsidP="001D6E34">
      <w:pPr>
        <w:numPr>
          <w:ilvl w:val="0"/>
          <w:numId w:val="2"/>
        </w:numPr>
        <w:ind w:right="106"/>
        <w:jc w:val="both"/>
        <w:rPr>
          <w:b/>
        </w:rPr>
      </w:pPr>
    </w:p>
    <w:p w14:paraId="07ACE819" w14:textId="77777777" w:rsidR="001D6E34" w:rsidRPr="008B636D" w:rsidRDefault="001D6E34" w:rsidP="001D6E34">
      <w:pPr>
        <w:numPr>
          <w:ilvl w:val="0"/>
          <w:numId w:val="2"/>
        </w:numPr>
        <w:ind w:right="106"/>
        <w:jc w:val="both"/>
        <w:rPr>
          <w:b/>
        </w:rPr>
      </w:pPr>
    </w:p>
    <w:p w14:paraId="0F50C0C8" w14:textId="77777777" w:rsidR="001D6E34" w:rsidRPr="008B636D" w:rsidRDefault="001D6E34" w:rsidP="001D6E34">
      <w:pPr>
        <w:numPr>
          <w:ilvl w:val="0"/>
          <w:numId w:val="2"/>
        </w:numPr>
        <w:ind w:right="106"/>
        <w:jc w:val="both"/>
        <w:rPr>
          <w:b/>
        </w:rPr>
      </w:pPr>
    </w:p>
    <w:p w14:paraId="280066E4" w14:textId="77777777" w:rsidR="001D6E34" w:rsidRPr="008B636D" w:rsidRDefault="001D6E34" w:rsidP="001D6E34">
      <w:pPr>
        <w:numPr>
          <w:ilvl w:val="0"/>
          <w:numId w:val="2"/>
        </w:numPr>
        <w:ind w:right="106"/>
        <w:jc w:val="both"/>
        <w:rPr>
          <w:b/>
        </w:rPr>
      </w:pPr>
    </w:p>
    <w:p w14:paraId="3277EF14" w14:textId="77777777" w:rsidR="001D6E34" w:rsidRPr="008B636D" w:rsidRDefault="001D6E34" w:rsidP="001D6E34">
      <w:pPr>
        <w:numPr>
          <w:ilvl w:val="0"/>
          <w:numId w:val="2"/>
        </w:numPr>
        <w:ind w:right="106"/>
        <w:jc w:val="both"/>
        <w:rPr>
          <w:b/>
        </w:rPr>
      </w:pPr>
    </w:p>
    <w:p w14:paraId="3E1B9939" w14:textId="77777777" w:rsidR="001D6E34" w:rsidRPr="008B636D" w:rsidRDefault="001D6E34" w:rsidP="001D6E34">
      <w:pPr>
        <w:numPr>
          <w:ilvl w:val="0"/>
          <w:numId w:val="2"/>
        </w:numPr>
        <w:ind w:right="106"/>
        <w:jc w:val="both"/>
        <w:rPr>
          <w:b/>
        </w:rPr>
      </w:pPr>
    </w:p>
    <w:p w14:paraId="43D1FA12" w14:textId="77777777" w:rsidR="001D6E34" w:rsidRPr="008B636D" w:rsidRDefault="001D6E34" w:rsidP="001D6E34">
      <w:pPr>
        <w:numPr>
          <w:ilvl w:val="0"/>
          <w:numId w:val="2"/>
        </w:numPr>
        <w:ind w:right="106"/>
        <w:jc w:val="both"/>
        <w:rPr>
          <w:b/>
        </w:rPr>
      </w:pPr>
    </w:p>
    <w:p w14:paraId="697360A0" w14:textId="77777777" w:rsidR="001D6E34" w:rsidRPr="008B636D" w:rsidRDefault="001D6E34" w:rsidP="001D6E34">
      <w:pPr>
        <w:numPr>
          <w:ilvl w:val="0"/>
          <w:numId w:val="2"/>
        </w:numPr>
        <w:ind w:right="106"/>
        <w:jc w:val="both"/>
        <w:rPr>
          <w:b/>
        </w:rPr>
      </w:pPr>
    </w:p>
    <w:p w14:paraId="0A4EBD09" w14:textId="77777777" w:rsidR="001D6E34" w:rsidRPr="008B636D" w:rsidRDefault="001D6E34" w:rsidP="001D6E34">
      <w:pPr>
        <w:numPr>
          <w:ilvl w:val="0"/>
          <w:numId w:val="2"/>
        </w:numPr>
        <w:ind w:right="106"/>
        <w:jc w:val="both"/>
        <w:rPr>
          <w:b/>
        </w:rPr>
      </w:pPr>
    </w:p>
    <w:p w14:paraId="09B6ACC2" w14:textId="77777777" w:rsidR="001D6E34" w:rsidRPr="008B636D" w:rsidRDefault="001D6E34" w:rsidP="001D6E34">
      <w:pPr>
        <w:numPr>
          <w:ilvl w:val="0"/>
          <w:numId w:val="2"/>
        </w:numPr>
        <w:ind w:right="106"/>
        <w:jc w:val="both"/>
        <w:rPr>
          <w:b/>
        </w:rPr>
      </w:pPr>
    </w:p>
    <w:p w14:paraId="400E4194" w14:textId="77777777" w:rsidR="001D6E34" w:rsidRPr="008B636D" w:rsidRDefault="001D6E34" w:rsidP="001D6E34">
      <w:pPr>
        <w:numPr>
          <w:ilvl w:val="0"/>
          <w:numId w:val="2"/>
        </w:numPr>
        <w:ind w:right="106"/>
        <w:jc w:val="both"/>
        <w:rPr>
          <w:b/>
        </w:rPr>
      </w:pPr>
    </w:p>
    <w:p w14:paraId="7DF69FF5" w14:textId="77777777" w:rsidR="001D6E34" w:rsidRPr="008B636D" w:rsidRDefault="001D6E34" w:rsidP="001D6E34">
      <w:pPr>
        <w:numPr>
          <w:ilvl w:val="0"/>
          <w:numId w:val="2"/>
        </w:numPr>
        <w:ind w:right="106"/>
        <w:jc w:val="both"/>
        <w:rPr>
          <w:b/>
        </w:rPr>
      </w:pPr>
    </w:p>
    <w:p w14:paraId="796367FF" w14:textId="77777777" w:rsidR="001D6E34" w:rsidRPr="008B636D" w:rsidRDefault="001D6E34" w:rsidP="001D6E34">
      <w:pPr>
        <w:numPr>
          <w:ilvl w:val="0"/>
          <w:numId w:val="2"/>
        </w:numPr>
        <w:ind w:right="106"/>
        <w:jc w:val="both"/>
        <w:rPr>
          <w:b/>
        </w:rPr>
      </w:pPr>
    </w:p>
    <w:p w14:paraId="75999459" w14:textId="77777777" w:rsidR="001D6E34" w:rsidRPr="008B636D" w:rsidRDefault="001D6E34" w:rsidP="001D6E34">
      <w:pPr>
        <w:numPr>
          <w:ilvl w:val="0"/>
          <w:numId w:val="2"/>
        </w:numPr>
        <w:ind w:right="106"/>
        <w:jc w:val="both"/>
        <w:rPr>
          <w:b/>
        </w:rPr>
      </w:pPr>
    </w:p>
    <w:p w14:paraId="1FDD1E22" w14:textId="77777777" w:rsidR="001D6E34" w:rsidRPr="008B636D" w:rsidRDefault="001D6E34" w:rsidP="001D6E34">
      <w:pPr>
        <w:numPr>
          <w:ilvl w:val="0"/>
          <w:numId w:val="2"/>
        </w:numPr>
        <w:ind w:right="106"/>
        <w:jc w:val="both"/>
        <w:rPr>
          <w:b/>
        </w:rPr>
      </w:pPr>
    </w:p>
    <w:p w14:paraId="00D9C550" w14:textId="77777777" w:rsidR="00C212F3" w:rsidRPr="008B636D" w:rsidRDefault="00C212F3" w:rsidP="001D6E34">
      <w:pPr>
        <w:numPr>
          <w:ilvl w:val="0"/>
          <w:numId w:val="2"/>
        </w:numPr>
        <w:ind w:right="106"/>
        <w:jc w:val="both"/>
        <w:rPr>
          <w:b/>
        </w:rPr>
      </w:pPr>
    </w:p>
    <w:p w14:paraId="3D734210" w14:textId="77777777" w:rsidR="00C212F3" w:rsidRPr="008B636D" w:rsidRDefault="00C212F3" w:rsidP="001D6E34">
      <w:pPr>
        <w:numPr>
          <w:ilvl w:val="0"/>
          <w:numId w:val="2"/>
        </w:numPr>
        <w:ind w:right="106"/>
        <w:jc w:val="both"/>
        <w:rPr>
          <w:b/>
        </w:rPr>
      </w:pPr>
    </w:p>
    <w:p w14:paraId="09BA3BE7" w14:textId="77777777" w:rsidR="001D6E34" w:rsidRPr="008B636D" w:rsidRDefault="001D6E34" w:rsidP="001D6E34">
      <w:pPr>
        <w:numPr>
          <w:ilvl w:val="0"/>
          <w:numId w:val="2"/>
        </w:numPr>
        <w:ind w:right="106"/>
        <w:jc w:val="both"/>
        <w:rPr>
          <w:b/>
        </w:rPr>
      </w:pPr>
      <w:r w:rsidRPr="008B636D">
        <w:rPr>
          <w:b/>
        </w:rPr>
        <w:lastRenderedPageBreak/>
        <w:t xml:space="preserve">1. </w:t>
      </w:r>
      <w:bookmarkStart w:id="2" w:name="_Toc506237550"/>
      <w:bookmarkStart w:id="3" w:name="_Toc29567823"/>
      <w:r w:rsidRPr="008B636D">
        <w:rPr>
          <w:b/>
        </w:rPr>
        <w:t>Аннотация к дисциплине</w:t>
      </w:r>
      <w:bookmarkEnd w:id="2"/>
      <w:bookmarkEnd w:id="3"/>
    </w:p>
    <w:p w14:paraId="4898D4ED" w14:textId="77777777" w:rsidR="001D6E34" w:rsidRPr="008B636D" w:rsidRDefault="001D6E34" w:rsidP="001D6E34">
      <w:pPr>
        <w:numPr>
          <w:ilvl w:val="0"/>
          <w:numId w:val="2"/>
        </w:numPr>
        <w:ind w:right="106"/>
        <w:jc w:val="both"/>
        <w:rPr>
          <w:b/>
          <w:bCs/>
          <w:iCs/>
        </w:rPr>
      </w:pPr>
    </w:p>
    <w:p w14:paraId="2A2D50EE" w14:textId="77777777" w:rsidR="00BB1991" w:rsidRPr="008B636D" w:rsidRDefault="00BB1991" w:rsidP="00BB1991">
      <w:pPr>
        <w:numPr>
          <w:ilvl w:val="0"/>
          <w:numId w:val="2"/>
        </w:numPr>
        <w:ind w:right="106"/>
        <w:jc w:val="both"/>
      </w:pPr>
      <w:r w:rsidRPr="008B636D">
        <w:t xml:space="preserve">     </w:t>
      </w:r>
      <w:r w:rsidR="001D6E34" w:rsidRPr="008B636D">
        <w:t xml:space="preserve">Рабочая </w:t>
      </w:r>
      <w:r w:rsidRPr="008B636D">
        <w:t xml:space="preserve"> </w:t>
      </w:r>
      <w:r w:rsidR="001D6E34" w:rsidRPr="008B636D">
        <w:t>программа</w:t>
      </w:r>
      <w:r w:rsidRPr="008B636D">
        <w:t xml:space="preserve"> </w:t>
      </w:r>
      <w:r w:rsidR="001D6E34" w:rsidRPr="008B636D">
        <w:t xml:space="preserve"> дисциплины </w:t>
      </w:r>
      <w:r w:rsidRPr="008B636D">
        <w:t xml:space="preserve"> «Всеобщая история</w:t>
      </w:r>
      <w:r w:rsidR="001D6E34" w:rsidRPr="008B636D">
        <w:t>»</w:t>
      </w:r>
      <w:r w:rsidRPr="008B636D">
        <w:t xml:space="preserve">  </w:t>
      </w:r>
      <w:r w:rsidR="001D6E34" w:rsidRPr="008B636D">
        <w:t xml:space="preserve"> составлена</w:t>
      </w:r>
      <w:r w:rsidRPr="008B636D">
        <w:t xml:space="preserve"> </w:t>
      </w:r>
      <w:r w:rsidR="001D6E34" w:rsidRPr="008B636D">
        <w:t xml:space="preserve"> в</w:t>
      </w:r>
      <w:r w:rsidRPr="008B636D">
        <w:t xml:space="preserve"> </w:t>
      </w:r>
      <w:r w:rsidR="001D6E34" w:rsidRPr="008B636D">
        <w:t xml:space="preserve"> соответствии</w:t>
      </w:r>
      <w:r w:rsidRPr="008B636D">
        <w:t xml:space="preserve"> </w:t>
      </w:r>
      <w:r w:rsidR="001D6E34" w:rsidRPr="008B636D">
        <w:t xml:space="preserve"> с</w:t>
      </w:r>
    </w:p>
    <w:p w14:paraId="27868338" w14:textId="77777777" w:rsidR="001D6E34" w:rsidRPr="008B636D" w:rsidRDefault="001D6E34" w:rsidP="00BB1991">
      <w:pPr>
        <w:ind w:right="106"/>
        <w:jc w:val="both"/>
      </w:pPr>
      <w:r w:rsidRPr="008B636D">
        <w:t xml:space="preserve"> требованиями ФГ</w:t>
      </w:r>
      <w:r w:rsidR="00917C53" w:rsidRPr="008B636D">
        <w:t xml:space="preserve">ОС ВО </w:t>
      </w:r>
      <w:r w:rsidR="00917C53" w:rsidRPr="008B636D">
        <w:rPr>
          <w:bCs/>
        </w:rPr>
        <w:t>по направлению 38.03.01 Экономика, уровень бакалавриат, утвержденный приказом Минобрнауки России от 12.08.2020 г. № 954</w:t>
      </w:r>
    </w:p>
    <w:p w14:paraId="6E64BD21" w14:textId="77777777" w:rsidR="001D6E34" w:rsidRPr="008B636D" w:rsidRDefault="00BB1991" w:rsidP="00083511">
      <w:pPr>
        <w:jc w:val="both"/>
      </w:pPr>
      <w:r w:rsidRPr="008B636D">
        <w:t xml:space="preserve">    </w:t>
      </w:r>
      <w:r w:rsidR="001D6E34" w:rsidRPr="008B636D">
        <w:t xml:space="preserve">Рабочая программа содержит обязательные для изучения темы по дисциплине </w:t>
      </w:r>
      <w:r w:rsidRPr="008B636D">
        <w:t>«Всеобщая история</w:t>
      </w:r>
      <w:r w:rsidR="001D6E34" w:rsidRPr="008B636D">
        <w:t>». Дисциплина дает целостное представление об этапах исторического развития</w:t>
      </w:r>
      <w:r w:rsidR="00083511" w:rsidRPr="008B636D">
        <w:t xml:space="preserve"> всеобщей истории</w:t>
      </w:r>
      <w:r w:rsidR="001D6E34" w:rsidRPr="008B636D">
        <w:t xml:space="preserve">. </w:t>
      </w:r>
      <w:bookmarkStart w:id="4" w:name="_Hlk61546591"/>
    </w:p>
    <w:bookmarkEnd w:id="4"/>
    <w:p w14:paraId="29B88743" w14:textId="77777777" w:rsidR="001D6E34" w:rsidRPr="008B636D" w:rsidRDefault="001D6E34" w:rsidP="001D6E34">
      <w:pPr>
        <w:numPr>
          <w:ilvl w:val="0"/>
          <w:numId w:val="2"/>
        </w:numPr>
        <w:ind w:right="106"/>
        <w:jc w:val="both"/>
      </w:pPr>
    </w:p>
    <w:p w14:paraId="2729DAF3" w14:textId="77777777" w:rsidR="001D6E34" w:rsidRPr="008B636D" w:rsidRDefault="00083511" w:rsidP="00083511">
      <w:pPr>
        <w:jc w:val="both"/>
        <w:rPr>
          <w:b/>
        </w:rPr>
      </w:pPr>
      <w:r w:rsidRPr="008B636D">
        <w:rPr>
          <w:b/>
        </w:rPr>
        <w:t xml:space="preserve">   </w:t>
      </w:r>
      <w:r w:rsidR="001D6E34" w:rsidRPr="008B636D">
        <w:rPr>
          <w:b/>
        </w:rPr>
        <w:t xml:space="preserve">Место </w:t>
      </w:r>
      <w:r w:rsidR="00BB1991" w:rsidRPr="008B636D">
        <w:rPr>
          <w:b/>
        </w:rPr>
        <w:t xml:space="preserve">  </w:t>
      </w:r>
      <w:r w:rsidR="001D6E34" w:rsidRPr="008B636D">
        <w:rPr>
          <w:b/>
        </w:rPr>
        <w:t>дисциплины</w:t>
      </w:r>
      <w:r w:rsidR="00BB1991" w:rsidRPr="008B636D">
        <w:rPr>
          <w:b/>
        </w:rPr>
        <w:t xml:space="preserve">  </w:t>
      </w:r>
      <w:r w:rsidR="001D6E34" w:rsidRPr="008B636D">
        <w:rPr>
          <w:b/>
        </w:rPr>
        <w:t xml:space="preserve"> в</w:t>
      </w:r>
      <w:r w:rsidR="00BB1991" w:rsidRPr="008B636D">
        <w:rPr>
          <w:b/>
        </w:rPr>
        <w:t xml:space="preserve"> </w:t>
      </w:r>
      <w:r w:rsidR="001D6E34" w:rsidRPr="008B636D">
        <w:rPr>
          <w:b/>
        </w:rPr>
        <w:t xml:space="preserve"> </w:t>
      </w:r>
      <w:r w:rsidR="00BB1991" w:rsidRPr="008B636D">
        <w:rPr>
          <w:b/>
        </w:rPr>
        <w:t xml:space="preserve"> </w:t>
      </w:r>
      <w:r w:rsidR="001D6E34" w:rsidRPr="008B636D">
        <w:rPr>
          <w:b/>
        </w:rPr>
        <w:t>структуре</w:t>
      </w:r>
      <w:r w:rsidR="00BB1991" w:rsidRPr="008B636D">
        <w:rPr>
          <w:b/>
        </w:rPr>
        <w:t xml:space="preserve">  </w:t>
      </w:r>
      <w:r w:rsidR="001D6E34" w:rsidRPr="008B636D">
        <w:rPr>
          <w:b/>
        </w:rPr>
        <w:t xml:space="preserve"> основной </w:t>
      </w:r>
      <w:r w:rsidR="00BB1991" w:rsidRPr="008B636D">
        <w:rPr>
          <w:b/>
        </w:rPr>
        <w:t xml:space="preserve">   </w:t>
      </w:r>
      <w:r w:rsidR="001D6E34" w:rsidRPr="008B636D">
        <w:rPr>
          <w:b/>
        </w:rPr>
        <w:t xml:space="preserve">профессиональной </w:t>
      </w:r>
      <w:r w:rsidR="00BB1991" w:rsidRPr="008B636D">
        <w:rPr>
          <w:b/>
        </w:rPr>
        <w:t xml:space="preserve"> </w:t>
      </w:r>
      <w:r w:rsidR="001D6E34" w:rsidRPr="008B636D">
        <w:rPr>
          <w:b/>
        </w:rPr>
        <w:t>образовательной</w:t>
      </w:r>
      <w:r w:rsidRPr="008B636D">
        <w:rPr>
          <w:b/>
        </w:rPr>
        <w:t xml:space="preserve"> </w:t>
      </w:r>
      <w:r w:rsidR="001D6E34" w:rsidRPr="008B636D">
        <w:rPr>
          <w:b/>
        </w:rPr>
        <w:t>программы</w:t>
      </w:r>
    </w:p>
    <w:p w14:paraId="0BC16C4E" w14:textId="77777777" w:rsidR="001D6E34" w:rsidRPr="008B636D" w:rsidRDefault="00083511" w:rsidP="00083511">
      <w:pPr>
        <w:jc w:val="both"/>
      </w:pPr>
      <w:r w:rsidRPr="008B636D">
        <w:t xml:space="preserve">   </w:t>
      </w:r>
      <w:r w:rsidR="001D6E34" w:rsidRPr="008B636D">
        <w:t xml:space="preserve">Настоящая дисциплина включена в обязательную часть Блока 1 учебных </w:t>
      </w:r>
      <w:r w:rsidRPr="008B636D">
        <w:t xml:space="preserve">планов по направлению </w:t>
      </w:r>
      <w:r w:rsidR="00917C53" w:rsidRPr="008B636D">
        <w:rPr>
          <w:bCs/>
        </w:rPr>
        <w:t>38.03.01 Экономика</w:t>
      </w:r>
      <w:r w:rsidR="001D6E34" w:rsidRPr="008B636D">
        <w:t>, уровень бакалавриата.</w:t>
      </w:r>
    </w:p>
    <w:p w14:paraId="16649F84" w14:textId="7441F6D3" w:rsidR="001D6E34" w:rsidRPr="008B636D" w:rsidRDefault="00083511" w:rsidP="00083511">
      <w:pPr>
        <w:jc w:val="both"/>
        <w:rPr>
          <w:bCs/>
        </w:rPr>
      </w:pPr>
      <w:r w:rsidRPr="008B636D">
        <w:rPr>
          <w:bCs/>
        </w:rPr>
        <w:t xml:space="preserve">   </w:t>
      </w:r>
      <w:r w:rsidR="001D6E34" w:rsidRPr="008B636D">
        <w:rPr>
          <w:bCs/>
        </w:rPr>
        <w:t xml:space="preserve">Дисциплина изучается </w:t>
      </w:r>
      <w:bookmarkStart w:id="5" w:name="_Hlk61546206"/>
      <w:r w:rsidR="001D6E34" w:rsidRPr="008B636D">
        <w:rPr>
          <w:bCs/>
        </w:rPr>
        <w:t>на 1 курсе, в</w:t>
      </w:r>
      <w:r w:rsidR="007E7861" w:rsidRPr="008B636D">
        <w:rPr>
          <w:bCs/>
        </w:rPr>
        <w:t>о</w:t>
      </w:r>
      <w:r w:rsidR="001D6E34" w:rsidRPr="008B636D">
        <w:rPr>
          <w:bCs/>
        </w:rPr>
        <w:t xml:space="preserve"> </w:t>
      </w:r>
      <w:r w:rsidR="007E7861" w:rsidRPr="008B636D">
        <w:rPr>
          <w:bCs/>
        </w:rPr>
        <w:t>2</w:t>
      </w:r>
      <w:r w:rsidR="001D6E34" w:rsidRPr="008B636D">
        <w:rPr>
          <w:bCs/>
        </w:rPr>
        <w:t xml:space="preserve"> семестре для очной</w:t>
      </w:r>
      <w:r w:rsidR="007E7861" w:rsidRPr="008B636D">
        <w:rPr>
          <w:bCs/>
        </w:rPr>
        <w:t xml:space="preserve"> формы обучения;</w:t>
      </w:r>
      <w:r w:rsidR="001D6E34" w:rsidRPr="008B636D">
        <w:rPr>
          <w:bCs/>
        </w:rPr>
        <w:t xml:space="preserve"> на 1 курсе в</w:t>
      </w:r>
      <w:r w:rsidR="00F3303C" w:rsidRPr="008B636D">
        <w:rPr>
          <w:bCs/>
        </w:rPr>
        <w:t>о 2</w:t>
      </w:r>
      <w:r w:rsidR="001D6E34" w:rsidRPr="008B636D">
        <w:rPr>
          <w:bCs/>
        </w:rPr>
        <w:t xml:space="preserve"> семестре</w:t>
      </w:r>
      <w:r w:rsidR="007E7861" w:rsidRPr="008B636D">
        <w:rPr>
          <w:bCs/>
        </w:rPr>
        <w:t>,</w:t>
      </w:r>
      <w:r w:rsidR="001D6E34" w:rsidRPr="008B636D">
        <w:rPr>
          <w:bCs/>
        </w:rPr>
        <w:t xml:space="preserve"> для очно-заочной</w:t>
      </w:r>
      <w:r w:rsidR="007E7861" w:rsidRPr="008B636D">
        <w:rPr>
          <w:bCs/>
        </w:rPr>
        <w:t xml:space="preserve"> формы обучения; </w:t>
      </w:r>
      <w:r w:rsidR="001D6E34" w:rsidRPr="008B636D">
        <w:rPr>
          <w:bCs/>
        </w:rPr>
        <w:t xml:space="preserve"> на 1 курсе в</w:t>
      </w:r>
      <w:r w:rsidR="00B705C5" w:rsidRPr="008B636D">
        <w:rPr>
          <w:bCs/>
        </w:rPr>
        <w:t>о 2</w:t>
      </w:r>
      <w:r w:rsidR="001D6E34" w:rsidRPr="008B636D">
        <w:rPr>
          <w:bCs/>
        </w:rPr>
        <w:t xml:space="preserve"> семестре</w:t>
      </w:r>
      <w:r w:rsidR="007E7861" w:rsidRPr="008B636D">
        <w:rPr>
          <w:bCs/>
        </w:rPr>
        <w:t>,</w:t>
      </w:r>
      <w:r w:rsidR="001D6E34" w:rsidRPr="008B636D">
        <w:rPr>
          <w:bCs/>
        </w:rPr>
        <w:t xml:space="preserve"> для заочной форм</w:t>
      </w:r>
      <w:r w:rsidR="00B90242">
        <w:rPr>
          <w:bCs/>
        </w:rPr>
        <w:t>ы</w:t>
      </w:r>
      <w:r w:rsidR="001D6E34" w:rsidRPr="008B636D">
        <w:rPr>
          <w:bCs/>
        </w:rPr>
        <w:t xml:space="preserve"> обучения</w:t>
      </w:r>
      <w:bookmarkEnd w:id="5"/>
      <w:r w:rsidR="001D6E34" w:rsidRPr="008B636D">
        <w:rPr>
          <w:bCs/>
        </w:rPr>
        <w:t>; форма контроля - экзамен.</w:t>
      </w:r>
    </w:p>
    <w:p w14:paraId="2D4840C1" w14:textId="77777777" w:rsidR="001D6E34" w:rsidRPr="008B636D" w:rsidRDefault="001D6E34" w:rsidP="001D6E34">
      <w:pPr>
        <w:numPr>
          <w:ilvl w:val="0"/>
          <w:numId w:val="2"/>
        </w:numPr>
        <w:ind w:right="106"/>
        <w:jc w:val="both"/>
        <w:rPr>
          <w:b/>
          <w:bCs/>
        </w:rPr>
      </w:pPr>
    </w:p>
    <w:p w14:paraId="47E8EFA0" w14:textId="77777777" w:rsidR="001D6E34" w:rsidRPr="008B636D" w:rsidRDefault="001D6E34" w:rsidP="001D6E34">
      <w:pPr>
        <w:numPr>
          <w:ilvl w:val="0"/>
          <w:numId w:val="2"/>
        </w:numPr>
        <w:ind w:right="106"/>
        <w:jc w:val="both"/>
        <w:rPr>
          <w:b/>
          <w:bCs/>
        </w:rPr>
      </w:pPr>
      <w:bookmarkStart w:id="6" w:name="_Toc391663872"/>
      <w:bookmarkStart w:id="7" w:name="_Toc412216632"/>
      <w:r w:rsidRPr="008B636D">
        <w:rPr>
          <w:b/>
          <w:bCs/>
        </w:rPr>
        <w:t xml:space="preserve">Цель изучения дисциплины: </w:t>
      </w:r>
    </w:p>
    <w:p w14:paraId="4E3D99DA" w14:textId="77777777" w:rsidR="001D6E34" w:rsidRPr="008B636D" w:rsidRDefault="001D6E34" w:rsidP="007E7861">
      <w:pPr>
        <w:numPr>
          <w:ilvl w:val="0"/>
          <w:numId w:val="2"/>
        </w:numPr>
        <w:ind w:left="0" w:firstLine="0"/>
        <w:jc w:val="both"/>
      </w:pPr>
      <w:r w:rsidRPr="008B636D">
        <w:rPr>
          <w:bCs/>
        </w:rPr>
        <w:t xml:space="preserve">сформировать у обучающихся </w:t>
      </w:r>
      <w:r w:rsidRPr="008B636D">
        <w:t>способность воспринимать межкультурное разнообразие общества в социально-историческом, этическом и философском контекстах</w:t>
      </w:r>
      <w:r w:rsidRPr="008B636D">
        <w:rPr>
          <w:bCs/>
        </w:rPr>
        <w:t xml:space="preserve"> </w:t>
      </w:r>
      <w:r w:rsidRPr="008B636D">
        <w:t xml:space="preserve"> в современных условиях.</w:t>
      </w:r>
    </w:p>
    <w:p w14:paraId="2C441A09" w14:textId="77777777" w:rsidR="001D6E34" w:rsidRPr="008B636D" w:rsidRDefault="001D6E34" w:rsidP="001D6E34">
      <w:pPr>
        <w:numPr>
          <w:ilvl w:val="0"/>
          <w:numId w:val="2"/>
        </w:numPr>
        <w:ind w:right="106"/>
        <w:jc w:val="both"/>
        <w:rPr>
          <w:bCs/>
        </w:rPr>
      </w:pPr>
    </w:p>
    <w:p w14:paraId="4BA79CF1" w14:textId="77777777" w:rsidR="001D6E34" w:rsidRPr="008B636D" w:rsidRDefault="001D6E34" w:rsidP="001D6E34">
      <w:pPr>
        <w:numPr>
          <w:ilvl w:val="0"/>
          <w:numId w:val="2"/>
        </w:numPr>
        <w:ind w:right="106"/>
        <w:jc w:val="both"/>
        <w:rPr>
          <w:b/>
          <w:bCs/>
        </w:rPr>
      </w:pPr>
      <w:r w:rsidRPr="008B636D">
        <w:rPr>
          <w:b/>
          <w:bCs/>
        </w:rPr>
        <w:t>Задачи:</w:t>
      </w:r>
      <w:bookmarkEnd w:id="6"/>
      <w:bookmarkEnd w:id="7"/>
    </w:p>
    <w:p w14:paraId="783CA2F0" w14:textId="77777777" w:rsidR="001D6E34" w:rsidRPr="008B636D" w:rsidRDefault="001D6E34" w:rsidP="001D6E34">
      <w:pPr>
        <w:widowControl/>
        <w:numPr>
          <w:ilvl w:val="0"/>
          <w:numId w:val="2"/>
        </w:numPr>
        <w:suppressAutoHyphens w:val="0"/>
        <w:ind w:right="91"/>
        <w:jc w:val="both"/>
        <w:rPr>
          <w:rFonts w:eastAsia="Times New Roman"/>
          <w:color w:val="auto"/>
          <w:kern w:val="0"/>
          <w:szCs w:val="22"/>
          <w:lang w:eastAsia="ru-RU" w:bidi="ru-RU"/>
        </w:rPr>
      </w:pPr>
      <w:r w:rsidRPr="008B636D">
        <w:t xml:space="preserve"> - формирование у студентов </w:t>
      </w:r>
      <w:r w:rsidR="007E7861" w:rsidRPr="008B636D">
        <w:rPr>
          <w:rFonts w:eastAsia="Times New Roman"/>
          <w:color w:val="auto"/>
          <w:kern w:val="0"/>
          <w:szCs w:val="22"/>
          <w:lang w:eastAsia="ru-RU" w:bidi="ru-RU"/>
        </w:rPr>
        <w:t>восприятия всеобщей истории, как национальных государств</w:t>
      </w:r>
      <w:r w:rsidRPr="008B636D">
        <w:rPr>
          <w:rFonts w:eastAsia="Times New Roman"/>
          <w:color w:val="auto"/>
          <w:kern w:val="0"/>
          <w:szCs w:val="22"/>
          <w:lang w:eastAsia="ru-RU" w:bidi="ru-RU"/>
        </w:rPr>
        <w:t xml:space="preserve"> с исторически сложившим</w:t>
      </w:r>
      <w:r w:rsidR="003A5F7B" w:rsidRPr="008B636D">
        <w:rPr>
          <w:rFonts w:eastAsia="Times New Roman"/>
          <w:color w:val="auto"/>
          <w:kern w:val="0"/>
          <w:szCs w:val="22"/>
          <w:lang w:eastAsia="ru-RU" w:bidi="ru-RU"/>
        </w:rPr>
        <w:t>и</w:t>
      </w:r>
      <w:r w:rsidRPr="008B636D">
        <w:rPr>
          <w:rFonts w:eastAsia="Times New Roman"/>
          <w:color w:val="auto"/>
          <w:kern w:val="0"/>
          <w:szCs w:val="22"/>
          <w:lang w:eastAsia="ru-RU" w:bidi="ru-RU"/>
        </w:rPr>
        <w:t>ся разнообразным</w:t>
      </w:r>
      <w:r w:rsidR="007E7861" w:rsidRPr="008B636D">
        <w:rPr>
          <w:rFonts w:eastAsia="Times New Roman"/>
          <w:color w:val="auto"/>
          <w:kern w:val="0"/>
          <w:szCs w:val="22"/>
          <w:lang w:eastAsia="ru-RU" w:bidi="ru-RU"/>
        </w:rPr>
        <w:t>и</w:t>
      </w:r>
      <w:r w:rsidRPr="008B636D">
        <w:rPr>
          <w:rFonts w:eastAsia="Times New Roman"/>
          <w:color w:val="auto"/>
          <w:kern w:val="0"/>
          <w:szCs w:val="22"/>
          <w:lang w:eastAsia="ru-RU" w:bidi="ru-RU"/>
        </w:rPr>
        <w:t xml:space="preserve"> этническим</w:t>
      </w:r>
      <w:r w:rsidR="007E7861" w:rsidRPr="008B636D">
        <w:rPr>
          <w:rFonts w:eastAsia="Times New Roman"/>
          <w:color w:val="auto"/>
          <w:kern w:val="0"/>
          <w:szCs w:val="22"/>
          <w:lang w:eastAsia="ru-RU" w:bidi="ru-RU"/>
        </w:rPr>
        <w:t>и</w:t>
      </w:r>
      <w:r w:rsidRPr="008B636D">
        <w:rPr>
          <w:rFonts w:eastAsia="Times New Roman"/>
          <w:color w:val="auto"/>
          <w:kern w:val="0"/>
          <w:szCs w:val="22"/>
          <w:lang w:eastAsia="ru-RU" w:bidi="ru-RU"/>
        </w:rPr>
        <w:t xml:space="preserve"> и религиозным</w:t>
      </w:r>
      <w:r w:rsidR="007E7861" w:rsidRPr="008B636D">
        <w:rPr>
          <w:rFonts w:eastAsia="Times New Roman"/>
          <w:color w:val="auto"/>
          <w:kern w:val="0"/>
          <w:szCs w:val="22"/>
          <w:lang w:eastAsia="ru-RU" w:bidi="ru-RU"/>
        </w:rPr>
        <w:t>и составами</w:t>
      </w:r>
      <w:r w:rsidRPr="008B636D">
        <w:rPr>
          <w:rFonts w:eastAsia="Times New Roman"/>
          <w:color w:val="auto"/>
          <w:kern w:val="0"/>
          <w:szCs w:val="22"/>
          <w:lang w:eastAsia="ru-RU" w:bidi="ru-RU"/>
        </w:rPr>
        <w:t xml:space="preserve"> населения и региональной спецификой;</w:t>
      </w:r>
    </w:p>
    <w:p w14:paraId="4943C5C7" w14:textId="77777777" w:rsidR="001D6E34" w:rsidRPr="008B636D" w:rsidRDefault="001D6E34" w:rsidP="001D6E34">
      <w:pPr>
        <w:widowControl/>
        <w:numPr>
          <w:ilvl w:val="0"/>
          <w:numId w:val="2"/>
        </w:numPr>
        <w:suppressAutoHyphens w:val="0"/>
        <w:jc w:val="both"/>
        <w:rPr>
          <w:rFonts w:eastAsia="Times New Roman"/>
          <w:color w:val="auto"/>
          <w:kern w:val="0"/>
          <w:szCs w:val="22"/>
          <w:lang w:eastAsia="ru-RU" w:bidi="ru-RU"/>
        </w:rPr>
      </w:pPr>
      <w:r w:rsidRPr="008B636D">
        <w:t xml:space="preserve">- формирование у студентов умения </w:t>
      </w:r>
      <w:r w:rsidRPr="008B636D">
        <w:rPr>
          <w:rFonts w:eastAsia="Times New Roman"/>
          <w:color w:val="auto"/>
          <w:kern w:val="0"/>
          <w:szCs w:val="22"/>
          <w:lang w:eastAsia="ru-RU" w:bidi="ru-RU"/>
        </w:rPr>
        <w:t>анализировать социокультурные различия социальных групп, опираясь на знание этап</w:t>
      </w:r>
      <w:r w:rsidR="007E7861" w:rsidRPr="008B636D">
        <w:rPr>
          <w:rFonts w:eastAsia="Times New Roman"/>
          <w:color w:val="auto"/>
          <w:kern w:val="0"/>
          <w:szCs w:val="22"/>
          <w:lang w:eastAsia="ru-RU" w:bidi="ru-RU"/>
        </w:rPr>
        <w:t>ов исторического развития человечества</w:t>
      </w:r>
      <w:r w:rsidRPr="008B636D">
        <w:rPr>
          <w:rFonts w:eastAsia="Times New Roman"/>
          <w:color w:val="auto"/>
          <w:kern w:val="0"/>
          <w:szCs w:val="22"/>
          <w:lang w:eastAsia="ru-RU" w:bidi="ru-RU"/>
        </w:rPr>
        <w:t xml:space="preserve"> в контексте мировой истории, социокультурных традиций мира, основных философских, религиозных и этических учений.</w:t>
      </w:r>
    </w:p>
    <w:p w14:paraId="48072F0C" w14:textId="77777777" w:rsidR="001D6E34" w:rsidRPr="008B636D" w:rsidRDefault="001D6E34" w:rsidP="001D6E34">
      <w:pPr>
        <w:widowControl/>
        <w:numPr>
          <w:ilvl w:val="0"/>
          <w:numId w:val="2"/>
        </w:numPr>
        <w:suppressAutoHyphens w:val="0"/>
        <w:ind w:right="93"/>
        <w:jc w:val="both"/>
        <w:rPr>
          <w:rFonts w:eastAsia="Times New Roman"/>
          <w:color w:val="auto"/>
          <w:kern w:val="0"/>
          <w:szCs w:val="22"/>
          <w:lang w:eastAsia="ru-RU" w:bidi="ru-RU"/>
        </w:rPr>
      </w:pPr>
      <w:r w:rsidRPr="008B636D">
        <w:rPr>
          <w:rFonts w:eastAsia="Times New Roman"/>
          <w:color w:val="auto"/>
          <w:kern w:val="0"/>
          <w:szCs w:val="22"/>
          <w:lang w:eastAsia="ru-RU" w:bidi="ru-RU"/>
        </w:rPr>
        <w:t xml:space="preserve">- формирование умения демонстрировать  уважительное отношение к историческому наследию и </w:t>
      </w:r>
      <w:r w:rsidR="007E7861" w:rsidRPr="008B636D">
        <w:rPr>
          <w:rFonts w:eastAsia="Times New Roman"/>
          <w:color w:val="auto"/>
          <w:kern w:val="0"/>
          <w:szCs w:val="22"/>
          <w:lang w:eastAsia="ru-RU" w:bidi="ru-RU"/>
        </w:rPr>
        <w:t>социокультурным традициям развития человеческих общностей в контексте всемирной истории</w:t>
      </w:r>
      <w:r w:rsidRPr="008B636D">
        <w:rPr>
          <w:rFonts w:eastAsia="Times New Roman"/>
          <w:color w:val="auto"/>
          <w:kern w:val="0"/>
          <w:szCs w:val="22"/>
          <w:lang w:eastAsia="ru-RU" w:bidi="ru-RU"/>
        </w:rPr>
        <w:t>.</w:t>
      </w:r>
    </w:p>
    <w:p w14:paraId="56A4AB56" w14:textId="77777777" w:rsidR="001D6E34" w:rsidRPr="008B636D" w:rsidRDefault="001D6E34" w:rsidP="001D6E34">
      <w:pPr>
        <w:widowControl/>
        <w:numPr>
          <w:ilvl w:val="0"/>
          <w:numId w:val="2"/>
        </w:numPr>
        <w:suppressAutoHyphens w:val="0"/>
        <w:ind w:right="94"/>
        <w:jc w:val="both"/>
        <w:rPr>
          <w:rFonts w:eastAsia="Times New Roman"/>
          <w:color w:val="auto"/>
          <w:kern w:val="0"/>
          <w:szCs w:val="22"/>
          <w:lang w:eastAsia="ru-RU" w:bidi="ru-RU"/>
        </w:rPr>
      </w:pPr>
      <w:r w:rsidRPr="008B636D">
        <w:t xml:space="preserve"> - формирование владения к</w:t>
      </w:r>
      <w:r w:rsidRPr="008B636D">
        <w:rPr>
          <w:rFonts w:eastAsia="Times New Roman"/>
          <w:color w:val="auto"/>
          <w:kern w:val="0"/>
          <w:szCs w:val="22"/>
          <w:lang w:eastAsia="ru-RU" w:bidi="ru-RU"/>
        </w:rPr>
        <w:t xml:space="preserve">онструктивно взаимодействовать с людьми с учетом их социокультурных особенностей в целях </w:t>
      </w:r>
      <w:r w:rsidRPr="008B636D">
        <w:rPr>
          <w:rFonts w:eastAsia="Times New Roman"/>
          <w:color w:val="auto"/>
          <w:spacing w:val="-3"/>
          <w:kern w:val="0"/>
          <w:szCs w:val="22"/>
          <w:lang w:eastAsia="ru-RU" w:bidi="ru-RU"/>
        </w:rPr>
        <w:t xml:space="preserve">успешного </w:t>
      </w:r>
      <w:r w:rsidRPr="008B636D">
        <w:rPr>
          <w:rFonts w:eastAsia="Times New Roman"/>
          <w:color w:val="auto"/>
          <w:kern w:val="0"/>
          <w:szCs w:val="22"/>
          <w:lang w:eastAsia="ru-RU" w:bidi="ru-RU"/>
        </w:rPr>
        <w:t>выполнения профессиональных задач</w:t>
      </w:r>
      <w:r w:rsidRPr="008B636D">
        <w:rPr>
          <w:rFonts w:eastAsia="Times New Roman"/>
          <w:color w:val="auto"/>
          <w:spacing w:val="50"/>
          <w:kern w:val="0"/>
          <w:szCs w:val="22"/>
          <w:lang w:eastAsia="ru-RU" w:bidi="ru-RU"/>
        </w:rPr>
        <w:t xml:space="preserve"> </w:t>
      </w:r>
      <w:r w:rsidRPr="008B636D">
        <w:rPr>
          <w:rFonts w:eastAsia="Times New Roman"/>
          <w:color w:val="auto"/>
          <w:kern w:val="0"/>
          <w:szCs w:val="22"/>
          <w:lang w:eastAsia="ru-RU" w:bidi="ru-RU"/>
        </w:rPr>
        <w:t>и социальной интеграции.</w:t>
      </w:r>
    </w:p>
    <w:p w14:paraId="064DE321" w14:textId="77777777" w:rsidR="001D6E34" w:rsidRPr="008B636D" w:rsidRDefault="001D6E34" w:rsidP="001D6E34">
      <w:pPr>
        <w:numPr>
          <w:ilvl w:val="0"/>
          <w:numId w:val="2"/>
        </w:numPr>
        <w:ind w:right="106"/>
        <w:jc w:val="both"/>
      </w:pPr>
      <w:r w:rsidRPr="008B636D">
        <w:rPr>
          <w:rFonts w:eastAsia="Times New Roman"/>
          <w:color w:val="auto"/>
          <w:kern w:val="0"/>
          <w:szCs w:val="22"/>
          <w:lang w:eastAsia="ru-RU" w:bidi="ru-RU"/>
        </w:rPr>
        <w:t xml:space="preserve">- </w:t>
      </w:r>
      <w:r w:rsidRPr="008B636D">
        <w:t>формирование владением</w:t>
      </w:r>
      <w:r w:rsidRPr="008B636D">
        <w:rPr>
          <w:rFonts w:eastAsia="Times New Roman"/>
          <w:color w:val="auto"/>
          <w:kern w:val="0"/>
          <w:szCs w:val="22"/>
          <w:lang w:eastAsia="ru-RU" w:bidi="ru-RU"/>
        </w:rPr>
        <w:t xml:space="preserve"> сознательно выбирать ценностные ориентиры и гражданскую позицию; аргументированно обсуждать и решать проблемы мировоззренческого, общественного и личностного характера.</w:t>
      </w:r>
    </w:p>
    <w:p w14:paraId="750F1724" w14:textId="77777777" w:rsidR="001D6E34" w:rsidRPr="008B636D" w:rsidRDefault="001D6E34" w:rsidP="001D6E34">
      <w:pPr>
        <w:numPr>
          <w:ilvl w:val="0"/>
          <w:numId w:val="2"/>
        </w:numPr>
        <w:ind w:right="106"/>
        <w:jc w:val="both"/>
      </w:pPr>
    </w:p>
    <w:p w14:paraId="5EF7BC15" w14:textId="77777777" w:rsidR="001D6E34" w:rsidRPr="008B636D" w:rsidRDefault="001D6E34" w:rsidP="001D6E34">
      <w:pPr>
        <w:numPr>
          <w:ilvl w:val="0"/>
          <w:numId w:val="2"/>
        </w:numPr>
        <w:ind w:right="106"/>
        <w:jc w:val="both"/>
        <w:rPr>
          <w:b/>
        </w:rPr>
      </w:pPr>
      <w:r w:rsidRPr="008B636D">
        <w:rPr>
          <w:b/>
        </w:rPr>
        <w:t>Компетенции обучающегося, формируемые в результате освоения дисциплины:</w:t>
      </w:r>
    </w:p>
    <w:p w14:paraId="60F76325" w14:textId="77777777" w:rsidR="001D6E34" w:rsidRPr="008B636D" w:rsidRDefault="001D6E34" w:rsidP="001D6E34">
      <w:pPr>
        <w:numPr>
          <w:ilvl w:val="0"/>
          <w:numId w:val="2"/>
        </w:numPr>
        <w:ind w:right="106"/>
        <w:jc w:val="both"/>
        <w:rPr>
          <w:rFonts w:ascii="Arial" w:hAnsi="Arial" w:cs="Arial"/>
          <w:sz w:val="32"/>
          <w:szCs w:val="32"/>
        </w:rPr>
      </w:pPr>
      <w:r w:rsidRPr="008B636D">
        <w:rPr>
          <w:b/>
        </w:rPr>
        <w:t>УК-5</w:t>
      </w:r>
      <w:r w:rsidRPr="008B636D">
        <w:rPr>
          <w:bCs/>
        </w:rPr>
        <w:t xml:space="preserve"> - </w:t>
      </w:r>
      <w:r w:rsidRPr="008B636D">
        <w:t>Способность воспринимать межкультурное разнообразие общества в социально-историческом, этическом и философском контекстах.</w:t>
      </w:r>
    </w:p>
    <w:p w14:paraId="0DA36367" w14:textId="77777777" w:rsidR="00D3679E" w:rsidRPr="008B636D" w:rsidRDefault="00D3679E" w:rsidP="00BB1991">
      <w:pPr>
        <w:tabs>
          <w:tab w:val="left" w:pos="984"/>
        </w:tabs>
        <w:jc w:val="both"/>
        <w:rPr>
          <w:b/>
          <w:shd w:val="clear" w:color="auto" w:fill="FFFFFF"/>
        </w:rPr>
      </w:pPr>
    </w:p>
    <w:p w14:paraId="50291B8B" w14:textId="77777777" w:rsidR="0052097D" w:rsidRPr="008B636D" w:rsidRDefault="001D6E34" w:rsidP="00BB1991">
      <w:pPr>
        <w:tabs>
          <w:tab w:val="left" w:pos="984"/>
        </w:tabs>
        <w:jc w:val="both"/>
        <w:rPr>
          <w:b/>
        </w:rPr>
      </w:pPr>
      <w:r w:rsidRPr="008B636D">
        <w:rPr>
          <w:b/>
          <w:shd w:val="clear" w:color="auto" w:fill="FFFFFF"/>
        </w:rPr>
        <w:t>2</w:t>
      </w:r>
      <w:r w:rsidR="0052097D" w:rsidRPr="008B636D">
        <w:rPr>
          <w:b/>
          <w:shd w:val="clear" w:color="auto" w:fill="FFFFFF"/>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w:t>
      </w:r>
      <w:r w:rsidR="0052097D" w:rsidRPr="008B636D">
        <w:rPr>
          <w:b/>
          <w:spacing w:val="-4"/>
          <w:shd w:val="clear" w:color="auto" w:fill="FFFFFF"/>
        </w:rPr>
        <w:t xml:space="preserve"> </w:t>
      </w:r>
      <w:r w:rsidR="0052097D" w:rsidRPr="008B636D">
        <w:rPr>
          <w:b/>
          <w:shd w:val="clear" w:color="auto" w:fill="FFFFFF"/>
        </w:rPr>
        <w:t>программы</w:t>
      </w:r>
    </w:p>
    <w:p w14:paraId="54127504" w14:textId="77777777" w:rsidR="008C04E7" w:rsidRPr="008B636D" w:rsidRDefault="008759F5" w:rsidP="008759F5">
      <w:pPr>
        <w:numPr>
          <w:ilvl w:val="0"/>
          <w:numId w:val="2"/>
        </w:numPr>
        <w:ind w:left="0" w:firstLine="0"/>
        <w:jc w:val="both"/>
        <w:rPr>
          <w:bCs/>
        </w:rPr>
      </w:pPr>
      <w:bookmarkStart w:id="8" w:name="__RefHeading___Toc498890527"/>
      <w:bookmarkEnd w:id="8"/>
      <w:r w:rsidRPr="008B636D">
        <w:rPr>
          <w:bCs/>
        </w:rPr>
        <w:t xml:space="preserve">       Процесс изучения дисциплины направлен на формирование компетенций, предусмотренных ФГОС ВО по направлению подготовки </w:t>
      </w:r>
      <w:r w:rsidR="00952040" w:rsidRPr="008B636D">
        <w:rPr>
          <w:bCs/>
        </w:rPr>
        <w:t>38.03.01 Экономика и уровню высшего образования бакалавриат, утвержденный приказом Минобрнауки России от 12.08.2020 г. № 954</w:t>
      </w:r>
      <w:r w:rsidRPr="008B636D">
        <w:rPr>
          <w:bCs/>
        </w:rPr>
        <w:t>, соотнесённого с федеральным государственным образовательным стандартом по указанному направлению подготовки.</w:t>
      </w:r>
    </w:p>
    <w:p w14:paraId="63200C44" w14:textId="77777777" w:rsidR="008C04E7" w:rsidRPr="008B636D" w:rsidRDefault="008C04E7" w:rsidP="008C04E7"/>
    <w:p w14:paraId="70F6F2A3" w14:textId="77777777" w:rsidR="008B636D" w:rsidRPr="008B636D" w:rsidRDefault="008B636D" w:rsidP="008B636D">
      <w:pPr>
        <w:keepNext/>
        <w:numPr>
          <w:ilvl w:val="0"/>
          <w:numId w:val="2"/>
        </w:numPr>
        <w:shd w:val="clear" w:color="auto" w:fill="FFFFFF"/>
        <w:suppressAutoHyphens w:val="0"/>
        <w:ind w:right="282"/>
        <w:jc w:val="both"/>
        <w:rPr>
          <w:kern w:val="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4078"/>
        <w:gridCol w:w="2124"/>
      </w:tblGrid>
      <w:tr w:rsidR="008B636D" w:rsidRPr="008B636D" w14:paraId="693F6AFB" w14:textId="77777777" w:rsidTr="00A21352">
        <w:trPr>
          <w:trHeight w:val="782"/>
        </w:trPr>
        <w:tc>
          <w:tcPr>
            <w:tcW w:w="1384" w:type="dxa"/>
          </w:tcPr>
          <w:p w14:paraId="4CC74822" w14:textId="77777777" w:rsidR="008B636D" w:rsidRPr="008B636D" w:rsidRDefault="008B636D" w:rsidP="00A21352">
            <w:pPr>
              <w:keepNext/>
              <w:autoSpaceDE w:val="0"/>
              <w:autoSpaceDN w:val="0"/>
              <w:adjustRightInd w:val="0"/>
              <w:ind w:left="-113" w:right="-113"/>
              <w:jc w:val="center"/>
              <w:rPr>
                <w:b/>
                <w:kern w:val="0"/>
                <w:sz w:val="22"/>
                <w:szCs w:val="22"/>
              </w:rPr>
            </w:pPr>
            <w:r w:rsidRPr="008B636D">
              <w:rPr>
                <w:b/>
                <w:kern w:val="0"/>
                <w:sz w:val="22"/>
                <w:szCs w:val="22"/>
              </w:rPr>
              <w:t>Код компетенции</w:t>
            </w:r>
          </w:p>
        </w:tc>
        <w:tc>
          <w:tcPr>
            <w:tcW w:w="1985" w:type="dxa"/>
          </w:tcPr>
          <w:p w14:paraId="14271001" w14:textId="77777777" w:rsidR="008B636D" w:rsidRPr="008B636D" w:rsidRDefault="008B636D" w:rsidP="00A21352">
            <w:pPr>
              <w:keepNext/>
              <w:autoSpaceDE w:val="0"/>
              <w:autoSpaceDN w:val="0"/>
              <w:adjustRightInd w:val="0"/>
              <w:ind w:left="-113" w:right="-113"/>
              <w:jc w:val="center"/>
              <w:rPr>
                <w:b/>
                <w:kern w:val="0"/>
                <w:sz w:val="22"/>
                <w:szCs w:val="22"/>
              </w:rPr>
            </w:pPr>
            <w:r w:rsidRPr="008B636D">
              <w:rPr>
                <w:b/>
                <w:kern w:val="0"/>
                <w:sz w:val="22"/>
                <w:szCs w:val="22"/>
              </w:rPr>
              <w:t>Результаты освоения ОПОП (содержание компетенций)</w:t>
            </w:r>
          </w:p>
        </w:tc>
        <w:tc>
          <w:tcPr>
            <w:tcW w:w="4078" w:type="dxa"/>
          </w:tcPr>
          <w:p w14:paraId="399DAD10" w14:textId="77777777" w:rsidR="008B636D" w:rsidRPr="008B636D" w:rsidRDefault="008B636D" w:rsidP="00A21352">
            <w:pPr>
              <w:keepNext/>
              <w:autoSpaceDE w:val="0"/>
              <w:autoSpaceDN w:val="0"/>
              <w:adjustRightInd w:val="0"/>
              <w:jc w:val="center"/>
              <w:rPr>
                <w:b/>
                <w:kern w:val="0"/>
                <w:sz w:val="22"/>
                <w:szCs w:val="22"/>
              </w:rPr>
            </w:pPr>
            <w:r w:rsidRPr="008B636D">
              <w:rPr>
                <w:b/>
                <w:kern w:val="0"/>
                <w:sz w:val="22"/>
                <w:szCs w:val="22"/>
              </w:rPr>
              <w:t>Индикаторы достижения компетенций</w:t>
            </w:r>
          </w:p>
        </w:tc>
        <w:tc>
          <w:tcPr>
            <w:tcW w:w="2124" w:type="dxa"/>
          </w:tcPr>
          <w:p w14:paraId="71050937" w14:textId="77777777" w:rsidR="008B636D" w:rsidRPr="008B636D" w:rsidRDefault="008B636D" w:rsidP="00A21352">
            <w:pPr>
              <w:keepNext/>
              <w:autoSpaceDE w:val="0"/>
              <w:autoSpaceDN w:val="0"/>
              <w:adjustRightInd w:val="0"/>
              <w:ind w:left="-113" w:right="-113"/>
              <w:jc w:val="center"/>
              <w:rPr>
                <w:b/>
                <w:kern w:val="0"/>
                <w:sz w:val="22"/>
                <w:szCs w:val="22"/>
              </w:rPr>
            </w:pPr>
            <w:r w:rsidRPr="008B636D">
              <w:rPr>
                <w:b/>
                <w:kern w:val="0"/>
                <w:sz w:val="22"/>
                <w:szCs w:val="22"/>
              </w:rPr>
              <w:t>Формы образовательной деятельности, способствующие формированию и развитию компетенции</w:t>
            </w:r>
          </w:p>
        </w:tc>
      </w:tr>
      <w:tr w:rsidR="008B636D" w:rsidRPr="008B636D" w14:paraId="1956F242" w14:textId="77777777" w:rsidTr="00A21352">
        <w:trPr>
          <w:trHeight w:val="1485"/>
        </w:trPr>
        <w:tc>
          <w:tcPr>
            <w:tcW w:w="1384" w:type="dxa"/>
            <w:vMerge w:val="restart"/>
          </w:tcPr>
          <w:p w14:paraId="40F7FD85" w14:textId="77777777" w:rsidR="008B636D" w:rsidRPr="008B636D" w:rsidRDefault="008B636D" w:rsidP="00A21352">
            <w:pPr>
              <w:keepNext/>
              <w:autoSpaceDE w:val="0"/>
              <w:autoSpaceDN w:val="0"/>
              <w:adjustRightInd w:val="0"/>
              <w:jc w:val="both"/>
              <w:rPr>
                <w:b/>
                <w:kern w:val="0"/>
                <w:sz w:val="22"/>
                <w:szCs w:val="22"/>
              </w:rPr>
            </w:pPr>
            <w:r w:rsidRPr="008B636D">
              <w:rPr>
                <w:b/>
              </w:rPr>
              <w:t>УК-5</w:t>
            </w:r>
          </w:p>
        </w:tc>
        <w:tc>
          <w:tcPr>
            <w:tcW w:w="1985" w:type="dxa"/>
            <w:vMerge w:val="restart"/>
          </w:tcPr>
          <w:p w14:paraId="04C5A519" w14:textId="77777777" w:rsidR="008B636D" w:rsidRPr="008B636D" w:rsidRDefault="008B636D" w:rsidP="00A21352">
            <w:pPr>
              <w:keepNext/>
              <w:autoSpaceDE w:val="0"/>
              <w:autoSpaceDN w:val="0"/>
              <w:adjustRightInd w:val="0"/>
              <w:jc w:val="both"/>
              <w:rPr>
                <w:kern w:val="0"/>
                <w:sz w:val="22"/>
                <w:szCs w:val="22"/>
              </w:rPr>
            </w:pPr>
            <w:r w:rsidRPr="008B636D">
              <w:t>Способен воспринимать межкультурное разнообразие общества в социально-историческом, этическом и философском контекстах</w:t>
            </w:r>
          </w:p>
        </w:tc>
        <w:tc>
          <w:tcPr>
            <w:tcW w:w="4078" w:type="dxa"/>
          </w:tcPr>
          <w:p w14:paraId="2D5B5207" w14:textId="77777777" w:rsidR="008B636D" w:rsidRPr="008B636D" w:rsidRDefault="008B636D" w:rsidP="00A21352">
            <w:pPr>
              <w:widowControl/>
              <w:suppressAutoHyphens w:val="0"/>
              <w:ind w:right="91"/>
              <w:jc w:val="both"/>
              <w:rPr>
                <w:rFonts w:eastAsia="Times New Roman"/>
                <w:color w:val="auto"/>
                <w:kern w:val="0"/>
                <w:szCs w:val="22"/>
                <w:lang w:eastAsia="ru-RU" w:bidi="ru-RU"/>
              </w:rPr>
            </w:pPr>
            <w:r w:rsidRPr="008B636D">
              <w:rPr>
                <w:rFonts w:eastAsia="Times New Roman"/>
                <w:b/>
                <w:color w:val="auto"/>
                <w:kern w:val="0"/>
                <w:sz w:val="22"/>
                <w:szCs w:val="22"/>
              </w:rPr>
              <w:t xml:space="preserve">УК-5.1. </w:t>
            </w:r>
            <w:r w:rsidRPr="008B636D">
              <w:rPr>
                <w:b/>
                <w:bCs/>
              </w:rPr>
              <w:t>Знает</w:t>
            </w:r>
            <w:r w:rsidRPr="008B636D">
              <w:t xml:space="preserve"> </w:t>
            </w:r>
            <w:r w:rsidRPr="008B636D">
              <w:rPr>
                <w:rFonts w:eastAsia="Times New Roman"/>
                <w:color w:val="auto"/>
                <w:kern w:val="0"/>
                <w:szCs w:val="22"/>
                <w:lang w:eastAsia="ru-RU" w:bidi="ru-RU"/>
              </w:rPr>
              <w:t>всеобщую историю человечества, национальных государств с исторически сложившимся разнообразным этническим и религиозным составом</w:t>
            </w:r>
          </w:p>
          <w:p w14:paraId="236694E3" w14:textId="77777777" w:rsidR="008B636D" w:rsidRPr="008B636D" w:rsidRDefault="008B636D" w:rsidP="00A21352">
            <w:pPr>
              <w:jc w:val="both"/>
              <w:rPr>
                <w:b/>
                <w:bCs/>
                <w:iCs/>
                <w:kern w:val="0"/>
                <w:sz w:val="22"/>
                <w:szCs w:val="22"/>
              </w:rPr>
            </w:pPr>
            <w:r w:rsidRPr="008B636D">
              <w:rPr>
                <w:rFonts w:eastAsia="Times New Roman"/>
                <w:color w:val="auto"/>
                <w:kern w:val="0"/>
                <w:szCs w:val="22"/>
                <w:lang w:eastAsia="ru-RU" w:bidi="ru-RU"/>
              </w:rPr>
              <w:t>населения и региональной спецификой.</w:t>
            </w:r>
          </w:p>
        </w:tc>
        <w:tc>
          <w:tcPr>
            <w:tcW w:w="2124" w:type="dxa"/>
            <w:vMerge w:val="restart"/>
          </w:tcPr>
          <w:p w14:paraId="316A80BD" w14:textId="77777777" w:rsidR="008B636D" w:rsidRPr="008B636D" w:rsidRDefault="008B636D" w:rsidP="00A21352">
            <w:pPr>
              <w:keepNext/>
              <w:autoSpaceDE w:val="0"/>
              <w:jc w:val="both"/>
              <w:rPr>
                <w:kern w:val="0"/>
                <w:sz w:val="22"/>
                <w:szCs w:val="22"/>
                <w:u w:val="single"/>
              </w:rPr>
            </w:pPr>
            <w:r w:rsidRPr="008B636D">
              <w:rPr>
                <w:kern w:val="0"/>
                <w:sz w:val="22"/>
                <w:szCs w:val="22"/>
                <w:u w:val="single"/>
              </w:rPr>
              <w:t>Контактная работа:</w:t>
            </w:r>
          </w:p>
          <w:p w14:paraId="5DD995F2" w14:textId="77777777" w:rsidR="008B636D" w:rsidRPr="008B636D" w:rsidRDefault="008B636D" w:rsidP="00A21352">
            <w:pPr>
              <w:keepNext/>
              <w:autoSpaceDE w:val="0"/>
              <w:jc w:val="both"/>
              <w:rPr>
                <w:kern w:val="0"/>
                <w:sz w:val="22"/>
                <w:szCs w:val="22"/>
              </w:rPr>
            </w:pPr>
            <w:r w:rsidRPr="008B636D">
              <w:rPr>
                <w:kern w:val="0"/>
                <w:sz w:val="22"/>
                <w:szCs w:val="22"/>
              </w:rPr>
              <w:t>Лекции</w:t>
            </w:r>
          </w:p>
          <w:p w14:paraId="7F5A4318" w14:textId="77777777" w:rsidR="008B636D" w:rsidRPr="008B636D" w:rsidRDefault="008B636D" w:rsidP="00A21352">
            <w:pPr>
              <w:keepNext/>
              <w:autoSpaceDE w:val="0"/>
              <w:jc w:val="both"/>
              <w:rPr>
                <w:kern w:val="0"/>
                <w:sz w:val="22"/>
                <w:szCs w:val="22"/>
              </w:rPr>
            </w:pPr>
            <w:r w:rsidRPr="008B636D">
              <w:rPr>
                <w:kern w:val="0"/>
                <w:sz w:val="22"/>
                <w:szCs w:val="22"/>
              </w:rPr>
              <w:t>Практические занятия</w:t>
            </w:r>
          </w:p>
          <w:p w14:paraId="44CCFC49" w14:textId="77777777" w:rsidR="008B636D" w:rsidRPr="008B636D" w:rsidRDefault="008B636D" w:rsidP="00A21352">
            <w:pPr>
              <w:keepNext/>
              <w:autoSpaceDE w:val="0"/>
              <w:jc w:val="both"/>
              <w:rPr>
                <w:kern w:val="0"/>
                <w:sz w:val="22"/>
                <w:szCs w:val="22"/>
                <w:u w:val="single"/>
              </w:rPr>
            </w:pPr>
            <w:r w:rsidRPr="008B636D">
              <w:rPr>
                <w:kern w:val="0"/>
                <w:sz w:val="22"/>
                <w:szCs w:val="22"/>
                <w:u w:val="single"/>
              </w:rPr>
              <w:t>Самостоятельная работа</w:t>
            </w:r>
          </w:p>
          <w:p w14:paraId="06F74D12" w14:textId="77777777" w:rsidR="008B636D" w:rsidRPr="008B636D" w:rsidRDefault="008B636D" w:rsidP="00A21352">
            <w:pPr>
              <w:keepNext/>
              <w:autoSpaceDE w:val="0"/>
              <w:jc w:val="both"/>
              <w:rPr>
                <w:kern w:val="0"/>
                <w:sz w:val="22"/>
                <w:szCs w:val="22"/>
                <w:u w:val="single"/>
              </w:rPr>
            </w:pPr>
          </w:p>
          <w:p w14:paraId="58546921" w14:textId="77777777" w:rsidR="008B636D" w:rsidRPr="008B636D" w:rsidRDefault="008B636D" w:rsidP="00A21352">
            <w:pPr>
              <w:keepNext/>
              <w:autoSpaceDE w:val="0"/>
              <w:jc w:val="both"/>
              <w:rPr>
                <w:kern w:val="0"/>
                <w:sz w:val="22"/>
                <w:szCs w:val="22"/>
                <w:u w:val="single"/>
              </w:rPr>
            </w:pPr>
          </w:p>
          <w:p w14:paraId="3951FCAB" w14:textId="77777777" w:rsidR="008B636D" w:rsidRPr="008B636D" w:rsidRDefault="008B636D" w:rsidP="00A21352">
            <w:pPr>
              <w:keepNext/>
              <w:autoSpaceDE w:val="0"/>
              <w:jc w:val="both"/>
              <w:rPr>
                <w:color w:val="FF0000"/>
                <w:kern w:val="0"/>
                <w:sz w:val="22"/>
                <w:szCs w:val="22"/>
                <w:u w:val="single"/>
              </w:rPr>
            </w:pPr>
          </w:p>
        </w:tc>
      </w:tr>
      <w:tr w:rsidR="008B636D" w:rsidRPr="008B636D" w14:paraId="5D754539" w14:textId="77777777" w:rsidTr="00A21352">
        <w:trPr>
          <w:trHeight w:val="1871"/>
        </w:trPr>
        <w:tc>
          <w:tcPr>
            <w:tcW w:w="1384" w:type="dxa"/>
            <w:vMerge/>
          </w:tcPr>
          <w:p w14:paraId="3798820D" w14:textId="77777777" w:rsidR="008B636D" w:rsidRPr="008B636D" w:rsidRDefault="008B636D" w:rsidP="00A21352">
            <w:pPr>
              <w:keepNext/>
              <w:suppressAutoHyphens w:val="0"/>
              <w:jc w:val="both"/>
              <w:rPr>
                <w:kern w:val="0"/>
                <w:sz w:val="22"/>
                <w:szCs w:val="22"/>
                <w:lang w:eastAsia="ru-RU"/>
              </w:rPr>
            </w:pPr>
          </w:p>
        </w:tc>
        <w:tc>
          <w:tcPr>
            <w:tcW w:w="1985" w:type="dxa"/>
            <w:vMerge/>
          </w:tcPr>
          <w:p w14:paraId="70C20FC6" w14:textId="77777777" w:rsidR="008B636D" w:rsidRPr="008B636D" w:rsidRDefault="008B636D" w:rsidP="00A21352">
            <w:pPr>
              <w:keepNext/>
              <w:suppressAutoHyphens w:val="0"/>
              <w:jc w:val="both"/>
              <w:rPr>
                <w:kern w:val="0"/>
                <w:sz w:val="22"/>
                <w:szCs w:val="22"/>
                <w:lang w:eastAsia="ru-RU"/>
              </w:rPr>
            </w:pPr>
          </w:p>
        </w:tc>
        <w:tc>
          <w:tcPr>
            <w:tcW w:w="4078" w:type="dxa"/>
          </w:tcPr>
          <w:p w14:paraId="5FE42413" w14:textId="77777777" w:rsidR="008B636D" w:rsidRPr="008B636D" w:rsidRDefault="008B636D" w:rsidP="00A21352">
            <w:pPr>
              <w:widowControl/>
              <w:suppressAutoHyphens w:val="0"/>
              <w:jc w:val="both"/>
              <w:rPr>
                <w:b/>
                <w:kern w:val="0"/>
                <w:sz w:val="22"/>
                <w:szCs w:val="22"/>
              </w:rPr>
            </w:pPr>
            <w:r w:rsidRPr="008B636D">
              <w:rPr>
                <w:rFonts w:eastAsia="Times New Roman"/>
                <w:b/>
                <w:color w:val="auto"/>
                <w:kern w:val="0"/>
                <w:sz w:val="22"/>
                <w:szCs w:val="22"/>
              </w:rPr>
              <w:t>УК-5.2.</w:t>
            </w:r>
            <w:r w:rsidRPr="008B636D">
              <w:t xml:space="preserve"> </w:t>
            </w:r>
            <w:r w:rsidRPr="008B636D">
              <w:rPr>
                <w:b/>
              </w:rPr>
              <w:t>Умеет</w:t>
            </w:r>
            <w:r w:rsidRPr="008B636D">
              <w:rPr>
                <w:rFonts w:eastAsia="Times New Roman"/>
                <w:color w:val="auto"/>
                <w:kern w:val="0"/>
                <w:szCs w:val="22"/>
                <w:lang w:eastAsia="ru-RU" w:bidi="ru-RU"/>
              </w:rPr>
              <w:t xml:space="preserve"> анализировать социокультурные различия социальных групп, опираясь на знание этапов исторического развития человечества в контексте мировой истории, социокультурных традиций мира, основных философских, религиозных и этических учений.</w:t>
            </w:r>
          </w:p>
        </w:tc>
        <w:tc>
          <w:tcPr>
            <w:tcW w:w="2124" w:type="dxa"/>
            <w:vMerge/>
          </w:tcPr>
          <w:p w14:paraId="4E48E490" w14:textId="77777777" w:rsidR="008B636D" w:rsidRPr="008B636D" w:rsidRDefault="008B636D" w:rsidP="00A21352">
            <w:pPr>
              <w:keepNext/>
              <w:suppressAutoHyphens w:val="0"/>
              <w:jc w:val="both"/>
              <w:rPr>
                <w:kern w:val="0"/>
                <w:sz w:val="22"/>
                <w:szCs w:val="22"/>
                <w:lang w:eastAsia="ru-RU"/>
              </w:rPr>
            </w:pPr>
          </w:p>
        </w:tc>
      </w:tr>
      <w:tr w:rsidR="008B636D" w:rsidRPr="008B636D" w14:paraId="51EE620E" w14:textId="77777777" w:rsidTr="00A21352">
        <w:trPr>
          <w:trHeight w:val="1333"/>
        </w:trPr>
        <w:tc>
          <w:tcPr>
            <w:tcW w:w="1384" w:type="dxa"/>
            <w:vMerge/>
          </w:tcPr>
          <w:p w14:paraId="76ED7E89" w14:textId="77777777" w:rsidR="008B636D" w:rsidRPr="008B636D" w:rsidRDefault="008B636D" w:rsidP="00A21352">
            <w:pPr>
              <w:keepNext/>
              <w:suppressAutoHyphens w:val="0"/>
              <w:jc w:val="both"/>
              <w:rPr>
                <w:kern w:val="0"/>
                <w:sz w:val="22"/>
                <w:szCs w:val="22"/>
                <w:lang w:eastAsia="ru-RU"/>
              </w:rPr>
            </w:pPr>
          </w:p>
        </w:tc>
        <w:tc>
          <w:tcPr>
            <w:tcW w:w="1985" w:type="dxa"/>
            <w:vMerge/>
          </w:tcPr>
          <w:p w14:paraId="101C3E04" w14:textId="77777777" w:rsidR="008B636D" w:rsidRPr="008B636D" w:rsidRDefault="008B636D" w:rsidP="00A21352">
            <w:pPr>
              <w:keepNext/>
              <w:suppressAutoHyphens w:val="0"/>
              <w:jc w:val="both"/>
              <w:rPr>
                <w:kern w:val="0"/>
                <w:sz w:val="22"/>
                <w:szCs w:val="22"/>
                <w:lang w:eastAsia="ru-RU"/>
              </w:rPr>
            </w:pPr>
          </w:p>
        </w:tc>
        <w:tc>
          <w:tcPr>
            <w:tcW w:w="4078" w:type="dxa"/>
          </w:tcPr>
          <w:p w14:paraId="2683D6D4" w14:textId="77777777" w:rsidR="008B636D" w:rsidRPr="008B636D" w:rsidRDefault="008B636D" w:rsidP="00A21352">
            <w:pPr>
              <w:widowControl/>
              <w:suppressAutoHyphens w:val="0"/>
              <w:jc w:val="both"/>
              <w:rPr>
                <w:rFonts w:eastAsia="Times New Roman"/>
                <w:b/>
                <w:color w:val="auto"/>
                <w:kern w:val="0"/>
                <w:sz w:val="22"/>
                <w:szCs w:val="22"/>
              </w:rPr>
            </w:pPr>
            <w:r w:rsidRPr="008B636D">
              <w:rPr>
                <w:rFonts w:eastAsia="Times New Roman"/>
                <w:b/>
                <w:color w:val="auto"/>
                <w:kern w:val="0"/>
                <w:sz w:val="22"/>
                <w:szCs w:val="22"/>
              </w:rPr>
              <w:t>УК-5.3.</w:t>
            </w:r>
            <w:r w:rsidRPr="008B636D">
              <w:t xml:space="preserve"> </w:t>
            </w:r>
            <w:r w:rsidRPr="008B636D">
              <w:rPr>
                <w:b/>
              </w:rPr>
              <w:t>Умеет</w:t>
            </w:r>
            <w:r w:rsidRPr="008B636D">
              <w:rPr>
                <w:rFonts w:eastAsia="Times New Roman"/>
                <w:color w:val="auto"/>
                <w:kern w:val="0"/>
                <w:szCs w:val="22"/>
                <w:lang w:eastAsia="ru-RU" w:bidi="ru-RU"/>
              </w:rPr>
              <w:t xml:space="preserve"> демонстрировать уважительное отношение к историческому наследию и социокультурным традициям человеческих сообществ.</w:t>
            </w:r>
          </w:p>
        </w:tc>
        <w:tc>
          <w:tcPr>
            <w:tcW w:w="2124" w:type="dxa"/>
            <w:vMerge/>
          </w:tcPr>
          <w:p w14:paraId="2AD53F69" w14:textId="77777777" w:rsidR="008B636D" w:rsidRPr="008B636D" w:rsidRDefault="008B636D" w:rsidP="00A21352">
            <w:pPr>
              <w:keepNext/>
              <w:suppressAutoHyphens w:val="0"/>
              <w:jc w:val="both"/>
              <w:rPr>
                <w:kern w:val="0"/>
                <w:sz w:val="22"/>
                <w:szCs w:val="22"/>
                <w:lang w:eastAsia="ru-RU"/>
              </w:rPr>
            </w:pPr>
          </w:p>
        </w:tc>
      </w:tr>
      <w:tr w:rsidR="008B636D" w:rsidRPr="008B636D" w14:paraId="05070CEF" w14:textId="77777777" w:rsidTr="00A21352">
        <w:trPr>
          <w:trHeight w:val="1757"/>
        </w:trPr>
        <w:tc>
          <w:tcPr>
            <w:tcW w:w="1384" w:type="dxa"/>
            <w:vMerge/>
          </w:tcPr>
          <w:p w14:paraId="413494CB" w14:textId="77777777" w:rsidR="008B636D" w:rsidRPr="008B636D" w:rsidRDefault="008B636D" w:rsidP="00A21352">
            <w:pPr>
              <w:keepNext/>
              <w:suppressAutoHyphens w:val="0"/>
              <w:jc w:val="both"/>
              <w:rPr>
                <w:kern w:val="0"/>
                <w:sz w:val="22"/>
                <w:szCs w:val="22"/>
                <w:lang w:eastAsia="ru-RU"/>
              </w:rPr>
            </w:pPr>
          </w:p>
        </w:tc>
        <w:tc>
          <w:tcPr>
            <w:tcW w:w="1985" w:type="dxa"/>
            <w:vMerge/>
          </w:tcPr>
          <w:p w14:paraId="193D0431" w14:textId="77777777" w:rsidR="008B636D" w:rsidRPr="008B636D" w:rsidRDefault="008B636D" w:rsidP="00A21352">
            <w:pPr>
              <w:keepNext/>
              <w:suppressAutoHyphens w:val="0"/>
              <w:jc w:val="both"/>
              <w:rPr>
                <w:kern w:val="0"/>
                <w:sz w:val="22"/>
                <w:szCs w:val="22"/>
                <w:lang w:eastAsia="ru-RU"/>
              </w:rPr>
            </w:pPr>
          </w:p>
        </w:tc>
        <w:tc>
          <w:tcPr>
            <w:tcW w:w="4078" w:type="dxa"/>
          </w:tcPr>
          <w:p w14:paraId="54D69A79" w14:textId="77777777" w:rsidR="008B636D" w:rsidRPr="008B636D" w:rsidRDefault="008B636D" w:rsidP="00A21352">
            <w:pPr>
              <w:widowControl/>
              <w:suppressAutoHyphens w:val="0"/>
              <w:ind w:right="94"/>
              <w:jc w:val="both"/>
              <w:rPr>
                <w:b/>
                <w:kern w:val="0"/>
                <w:sz w:val="22"/>
                <w:szCs w:val="22"/>
              </w:rPr>
            </w:pPr>
            <w:r w:rsidRPr="008B636D">
              <w:rPr>
                <w:rFonts w:eastAsia="Times New Roman"/>
                <w:b/>
                <w:color w:val="auto"/>
                <w:kern w:val="0"/>
                <w:sz w:val="22"/>
                <w:szCs w:val="22"/>
              </w:rPr>
              <w:t>УК-5.4.</w:t>
            </w:r>
            <w:r w:rsidRPr="008B636D">
              <w:t xml:space="preserve"> </w:t>
            </w:r>
            <w:r w:rsidRPr="008B636D">
              <w:rPr>
                <w:b/>
              </w:rPr>
              <w:t>Владеть</w:t>
            </w:r>
            <w:r w:rsidRPr="008B636D">
              <w:t xml:space="preserve"> навыками к</w:t>
            </w:r>
            <w:r w:rsidRPr="008B636D">
              <w:rPr>
                <w:rFonts w:eastAsia="Times New Roman"/>
                <w:color w:val="auto"/>
                <w:kern w:val="0"/>
                <w:szCs w:val="22"/>
                <w:lang w:eastAsia="ru-RU" w:bidi="ru-RU"/>
              </w:rPr>
              <w:t xml:space="preserve">онструктивного взаимодействия с людьми с учета их социокультурных особенностей в целях </w:t>
            </w:r>
            <w:r w:rsidRPr="008B636D">
              <w:rPr>
                <w:rFonts w:eastAsia="Times New Roman"/>
                <w:color w:val="auto"/>
                <w:spacing w:val="-3"/>
                <w:kern w:val="0"/>
                <w:szCs w:val="22"/>
                <w:lang w:eastAsia="ru-RU" w:bidi="ru-RU"/>
              </w:rPr>
              <w:t xml:space="preserve">успешного </w:t>
            </w:r>
            <w:r w:rsidRPr="008B636D">
              <w:rPr>
                <w:rFonts w:eastAsia="Times New Roman"/>
                <w:color w:val="auto"/>
                <w:kern w:val="0"/>
                <w:szCs w:val="22"/>
                <w:lang w:eastAsia="ru-RU" w:bidi="ru-RU"/>
              </w:rPr>
              <w:t>выполнения профессиональных задач</w:t>
            </w:r>
            <w:r w:rsidRPr="008B636D">
              <w:rPr>
                <w:rFonts w:eastAsia="Times New Roman"/>
                <w:color w:val="auto"/>
                <w:spacing w:val="50"/>
                <w:kern w:val="0"/>
                <w:szCs w:val="22"/>
                <w:lang w:eastAsia="ru-RU" w:bidi="ru-RU"/>
              </w:rPr>
              <w:t xml:space="preserve"> </w:t>
            </w:r>
            <w:r w:rsidRPr="008B636D">
              <w:rPr>
                <w:rFonts w:eastAsia="Times New Roman"/>
                <w:color w:val="auto"/>
                <w:kern w:val="0"/>
                <w:szCs w:val="22"/>
                <w:lang w:eastAsia="ru-RU" w:bidi="ru-RU"/>
              </w:rPr>
              <w:t>и социальной интеграции.</w:t>
            </w:r>
          </w:p>
        </w:tc>
        <w:tc>
          <w:tcPr>
            <w:tcW w:w="2124" w:type="dxa"/>
            <w:vMerge/>
          </w:tcPr>
          <w:p w14:paraId="47F10985" w14:textId="77777777" w:rsidR="008B636D" w:rsidRPr="008B636D" w:rsidRDefault="008B636D" w:rsidP="00A21352">
            <w:pPr>
              <w:keepNext/>
              <w:suppressAutoHyphens w:val="0"/>
              <w:jc w:val="both"/>
              <w:rPr>
                <w:kern w:val="0"/>
                <w:sz w:val="22"/>
                <w:szCs w:val="22"/>
                <w:lang w:eastAsia="ru-RU"/>
              </w:rPr>
            </w:pPr>
          </w:p>
        </w:tc>
      </w:tr>
      <w:tr w:rsidR="008B636D" w:rsidRPr="008B636D" w14:paraId="4F168E19" w14:textId="77777777" w:rsidTr="00A21352">
        <w:trPr>
          <w:trHeight w:val="1756"/>
        </w:trPr>
        <w:tc>
          <w:tcPr>
            <w:tcW w:w="1384" w:type="dxa"/>
            <w:vMerge/>
          </w:tcPr>
          <w:p w14:paraId="7A87E996" w14:textId="77777777" w:rsidR="008B636D" w:rsidRPr="008B636D" w:rsidRDefault="008B636D" w:rsidP="00A21352">
            <w:pPr>
              <w:keepNext/>
              <w:suppressAutoHyphens w:val="0"/>
              <w:jc w:val="both"/>
              <w:rPr>
                <w:kern w:val="0"/>
                <w:sz w:val="22"/>
                <w:szCs w:val="22"/>
                <w:lang w:eastAsia="ru-RU"/>
              </w:rPr>
            </w:pPr>
          </w:p>
        </w:tc>
        <w:tc>
          <w:tcPr>
            <w:tcW w:w="1985" w:type="dxa"/>
            <w:vMerge/>
          </w:tcPr>
          <w:p w14:paraId="4B192B9C" w14:textId="77777777" w:rsidR="008B636D" w:rsidRPr="008B636D" w:rsidRDefault="008B636D" w:rsidP="00A21352">
            <w:pPr>
              <w:keepNext/>
              <w:suppressAutoHyphens w:val="0"/>
              <w:jc w:val="both"/>
              <w:rPr>
                <w:kern w:val="0"/>
                <w:sz w:val="22"/>
                <w:szCs w:val="22"/>
                <w:lang w:eastAsia="ru-RU"/>
              </w:rPr>
            </w:pPr>
          </w:p>
        </w:tc>
        <w:tc>
          <w:tcPr>
            <w:tcW w:w="4078" w:type="dxa"/>
          </w:tcPr>
          <w:p w14:paraId="1FAACCED" w14:textId="77777777" w:rsidR="008B636D" w:rsidRPr="008B636D" w:rsidRDefault="008B636D" w:rsidP="00A21352">
            <w:pPr>
              <w:widowControl/>
              <w:suppressAutoHyphens w:val="0"/>
              <w:ind w:right="94"/>
              <w:jc w:val="both"/>
              <w:rPr>
                <w:rFonts w:eastAsia="Times New Roman"/>
                <w:b/>
                <w:color w:val="auto"/>
                <w:kern w:val="0"/>
                <w:sz w:val="22"/>
                <w:szCs w:val="22"/>
              </w:rPr>
            </w:pPr>
            <w:r w:rsidRPr="008B636D">
              <w:rPr>
                <w:rFonts w:eastAsia="Times New Roman"/>
                <w:b/>
                <w:color w:val="auto"/>
                <w:kern w:val="0"/>
                <w:sz w:val="22"/>
                <w:szCs w:val="22"/>
              </w:rPr>
              <w:t>УК-5.5.</w:t>
            </w:r>
            <w:r w:rsidRPr="008B636D">
              <w:t xml:space="preserve"> </w:t>
            </w:r>
            <w:r w:rsidRPr="008B636D">
              <w:rPr>
                <w:b/>
              </w:rPr>
              <w:t>Владеть</w:t>
            </w:r>
            <w:r w:rsidRPr="008B636D">
              <w:t xml:space="preserve"> навыками</w:t>
            </w:r>
            <w:r w:rsidRPr="008B636D">
              <w:rPr>
                <w:rFonts w:eastAsia="Times New Roman"/>
                <w:color w:val="auto"/>
                <w:kern w:val="0"/>
                <w:szCs w:val="22"/>
                <w:lang w:eastAsia="ru-RU" w:bidi="ru-RU"/>
              </w:rPr>
              <w:t xml:space="preserve"> сознательного выбора ценностных ориентиров и гражданской позиции; аргументированно обсуждения и решения проблем мировоззренческого, общественного и личностного характера.</w:t>
            </w:r>
          </w:p>
        </w:tc>
        <w:tc>
          <w:tcPr>
            <w:tcW w:w="2124" w:type="dxa"/>
            <w:vMerge/>
          </w:tcPr>
          <w:p w14:paraId="76845DFC" w14:textId="77777777" w:rsidR="008B636D" w:rsidRPr="008B636D" w:rsidRDefault="008B636D" w:rsidP="00A21352">
            <w:pPr>
              <w:keepNext/>
              <w:suppressAutoHyphens w:val="0"/>
              <w:jc w:val="both"/>
              <w:rPr>
                <w:kern w:val="0"/>
                <w:sz w:val="22"/>
                <w:szCs w:val="22"/>
                <w:lang w:eastAsia="ru-RU"/>
              </w:rPr>
            </w:pPr>
          </w:p>
        </w:tc>
      </w:tr>
    </w:tbl>
    <w:p w14:paraId="2F56312C" w14:textId="77777777" w:rsidR="008B636D" w:rsidRPr="008B636D" w:rsidRDefault="008B636D" w:rsidP="008B636D">
      <w:pPr>
        <w:spacing w:line="360" w:lineRule="auto"/>
        <w:ind w:left="426" w:right="283"/>
        <w:contextualSpacing/>
        <w:jc w:val="both"/>
        <w:rPr>
          <w:b/>
          <w:color w:val="auto"/>
          <w:spacing w:val="-4"/>
          <w:shd w:val="clear" w:color="auto" w:fill="FFFFFF"/>
        </w:rPr>
      </w:pPr>
    </w:p>
    <w:p w14:paraId="5E8FCC7C" w14:textId="77777777" w:rsidR="00D3679E" w:rsidRPr="008B636D" w:rsidRDefault="0052097D" w:rsidP="00D3679E">
      <w:pPr>
        <w:tabs>
          <w:tab w:val="left" w:pos="851"/>
          <w:tab w:val="left" w:pos="9298"/>
        </w:tabs>
        <w:autoSpaceDE w:val="0"/>
        <w:ind w:firstLine="709"/>
        <w:jc w:val="both"/>
        <w:rPr>
          <w:kern w:val="0"/>
        </w:rPr>
      </w:pPr>
      <w:r w:rsidRPr="008B636D">
        <w:rPr>
          <w:rFonts w:eastAsia="Times New Roman"/>
          <w:color w:val="auto"/>
        </w:rPr>
        <w:t xml:space="preserve">    </w:t>
      </w:r>
      <w:bookmarkStart w:id="9" w:name="_Hlk62174493"/>
      <w:r w:rsidR="00D3679E" w:rsidRPr="008B636D">
        <w:rPr>
          <w:b/>
          <w:kern w:val="0"/>
        </w:rPr>
        <w:t xml:space="preserve">3. </w:t>
      </w:r>
      <w:bookmarkStart w:id="10" w:name="_Hlk61548965"/>
      <w:r w:rsidR="00D3679E" w:rsidRPr="008B636D">
        <w:rPr>
          <w:b/>
          <w:kern w:val="0"/>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00D3679E" w:rsidRPr="008B636D">
        <w:rPr>
          <w:b/>
          <w:spacing w:val="-11"/>
          <w:kern w:val="0"/>
        </w:rPr>
        <w:t xml:space="preserve"> </w:t>
      </w:r>
      <w:r w:rsidR="00D3679E" w:rsidRPr="008B636D">
        <w:rPr>
          <w:b/>
          <w:kern w:val="0"/>
        </w:rPr>
        <w:t>обучающихся</w:t>
      </w:r>
    </w:p>
    <w:bookmarkEnd w:id="10"/>
    <w:p w14:paraId="4DA49347" w14:textId="77777777" w:rsidR="00D3679E" w:rsidRPr="008B636D" w:rsidRDefault="00D3679E" w:rsidP="00D3679E">
      <w:pPr>
        <w:tabs>
          <w:tab w:val="left" w:pos="425"/>
          <w:tab w:val="left" w:pos="9298"/>
        </w:tabs>
        <w:autoSpaceDE w:val="0"/>
        <w:ind w:firstLine="567"/>
        <w:jc w:val="both"/>
        <w:rPr>
          <w:kern w:val="0"/>
        </w:rPr>
      </w:pPr>
    </w:p>
    <w:p w14:paraId="3DB2E9A7" w14:textId="77777777" w:rsidR="00D3679E" w:rsidRPr="008B636D" w:rsidRDefault="00D3679E" w:rsidP="00D3679E">
      <w:pPr>
        <w:tabs>
          <w:tab w:val="left" w:pos="425"/>
          <w:tab w:val="left" w:pos="9298"/>
        </w:tabs>
        <w:autoSpaceDE w:val="0"/>
        <w:ind w:firstLine="567"/>
        <w:jc w:val="both"/>
        <w:rPr>
          <w:kern w:val="0"/>
        </w:rPr>
      </w:pPr>
      <w:r w:rsidRPr="008B636D">
        <w:rPr>
          <w:kern w:val="0"/>
        </w:rPr>
        <w:t xml:space="preserve">Общая трудоемкость дисциплины составляет </w:t>
      </w:r>
      <w:r w:rsidRPr="008B636D">
        <w:rPr>
          <w:w w:val="99"/>
          <w:kern w:val="0"/>
        </w:rPr>
        <w:t>2</w:t>
      </w:r>
      <w:r w:rsidRPr="008B636D">
        <w:rPr>
          <w:kern w:val="0"/>
        </w:rPr>
        <w:t xml:space="preserve"> зачетные</w:t>
      </w:r>
      <w:r w:rsidRPr="008B636D">
        <w:rPr>
          <w:spacing w:val="-2"/>
          <w:kern w:val="0"/>
        </w:rPr>
        <w:t xml:space="preserve"> </w:t>
      </w:r>
      <w:r w:rsidRPr="008B636D">
        <w:rPr>
          <w:kern w:val="0"/>
        </w:rPr>
        <w:t>единицы.</w:t>
      </w:r>
    </w:p>
    <w:p w14:paraId="13BA83DD" w14:textId="77777777" w:rsidR="00D3679E" w:rsidRPr="008B636D" w:rsidRDefault="00D3679E" w:rsidP="00D3679E">
      <w:pPr>
        <w:keepNext/>
        <w:numPr>
          <w:ilvl w:val="0"/>
          <w:numId w:val="1"/>
        </w:numPr>
        <w:autoSpaceDE w:val="0"/>
        <w:ind w:left="0" w:firstLine="567"/>
        <w:jc w:val="both"/>
        <w:outlineLvl w:val="1"/>
        <w:rPr>
          <w:b/>
          <w:bCs/>
          <w:iCs/>
          <w:kern w:val="0"/>
        </w:rPr>
      </w:pPr>
    </w:p>
    <w:p w14:paraId="756160BE" w14:textId="77777777" w:rsidR="00D3679E" w:rsidRPr="008B636D" w:rsidRDefault="00D3679E" w:rsidP="00D3679E">
      <w:pPr>
        <w:keepNext/>
        <w:numPr>
          <w:ilvl w:val="1"/>
          <w:numId w:val="0"/>
        </w:numPr>
        <w:tabs>
          <w:tab w:val="num" w:pos="0"/>
        </w:tabs>
        <w:autoSpaceDE w:val="0"/>
        <w:ind w:firstLine="567"/>
        <w:jc w:val="both"/>
        <w:outlineLvl w:val="1"/>
        <w:rPr>
          <w:b/>
          <w:bCs/>
          <w:iCs/>
          <w:kern w:val="0"/>
        </w:rPr>
      </w:pPr>
      <w:r w:rsidRPr="008B636D">
        <w:rPr>
          <w:b/>
          <w:bCs/>
          <w:iCs/>
          <w:kern w:val="0"/>
        </w:rPr>
        <w:t>3.1 Объём дисциплины по видам учебных занятий (в</w:t>
      </w:r>
      <w:r w:rsidRPr="008B636D">
        <w:rPr>
          <w:b/>
          <w:bCs/>
          <w:iCs/>
          <w:spacing w:val="-21"/>
          <w:kern w:val="0"/>
        </w:rPr>
        <w:t xml:space="preserve"> </w:t>
      </w:r>
      <w:r w:rsidRPr="008B636D">
        <w:rPr>
          <w:b/>
          <w:bCs/>
          <w:iCs/>
          <w:kern w:val="0"/>
        </w:rPr>
        <w:t>часах)</w:t>
      </w:r>
    </w:p>
    <w:bookmarkEnd w:id="9"/>
    <w:p w14:paraId="33C9405A" w14:textId="77777777" w:rsidR="00D3679E" w:rsidRPr="008B636D" w:rsidRDefault="00D3679E" w:rsidP="00D3679E">
      <w:pPr>
        <w:autoSpaceDE w:val="0"/>
        <w:ind w:firstLine="567"/>
        <w:jc w:val="both"/>
        <w:rPr>
          <w:kern w:val="0"/>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1701"/>
        <w:gridCol w:w="1701"/>
        <w:gridCol w:w="1751"/>
      </w:tblGrid>
      <w:tr w:rsidR="00D3679E" w:rsidRPr="008B636D" w14:paraId="09917EC0" w14:textId="77777777" w:rsidTr="0039071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4AB682C1" w14:textId="77777777" w:rsidR="00D3679E" w:rsidRPr="008B636D" w:rsidRDefault="00D3679E" w:rsidP="00390713">
            <w:pPr>
              <w:autoSpaceDE w:val="0"/>
              <w:snapToGrid w:val="0"/>
              <w:rPr>
                <w:kern w:val="0"/>
                <w:sz w:val="22"/>
                <w:szCs w:val="22"/>
              </w:rPr>
            </w:pPr>
          </w:p>
          <w:p w14:paraId="56C2F995" w14:textId="77777777" w:rsidR="00D3679E" w:rsidRPr="008B636D" w:rsidRDefault="00D3679E" w:rsidP="00390713">
            <w:pPr>
              <w:autoSpaceDE w:val="0"/>
              <w:ind w:left="103"/>
              <w:jc w:val="center"/>
              <w:rPr>
                <w:kern w:val="0"/>
                <w:sz w:val="22"/>
                <w:szCs w:val="22"/>
              </w:rPr>
            </w:pPr>
            <w:r w:rsidRPr="008B636D">
              <w:rPr>
                <w:b/>
                <w:kern w:val="0"/>
                <w:sz w:val="22"/>
                <w:szCs w:val="22"/>
              </w:rPr>
              <w:t>Объём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14:paraId="10EDB04F" w14:textId="77777777" w:rsidR="00D3679E" w:rsidRPr="008B636D" w:rsidRDefault="00D3679E" w:rsidP="00390713">
            <w:pPr>
              <w:autoSpaceDE w:val="0"/>
              <w:jc w:val="center"/>
              <w:rPr>
                <w:kern w:val="0"/>
                <w:sz w:val="22"/>
                <w:szCs w:val="22"/>
              </w:rPr>
            </w:pPr>
            <w:r w:rsidRPr="008B636D">
              <w:rPr>
                <w:b/>
                <w:kern w:val="0"/>
                <w:sz w:val="22"/>
                <w:szCs w:val="22"/>
              </w:rPr>
              <w:t>Всего часов</w:t>
            </w:r>
          </w:p>
        </w:tc>
      </w:tr>
      <w:tr w:rsidR="00D3679E" w:rsidRPr="008B636D" w14:paraId="46B70DF5" w14:textId="77777777" w:rsidTr="00390713">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2DB83A22" w14:textId="77777777" w:rsidR="00D3679E" w:rsidRPr="008B636D" w:rsidRDefault="00D3679E" w:rsidP="00390713">
            <w:pPr>
              <w:autoSpaceDE w:val="0"/>
              <w:snapToGrid w:val="0"/>
              <w:rPr>
                <w:b/>
                <w:kern w:val="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0F9AEE8A" w14:textId="77777777" w:rsidR="00D3679E" w:rsidRPr="008B636D" w:rsidRDefault="00D3679E" w:rsidP="00390713">
            <w:pPr>
              <w:autoSpaceDE w:val="0"/>
              <w:ind w:left="103" w:right="85"/>
              <w:jc w:val="center"/>
              <w:rPr>
                <w:kern w:val="0"/>
                <w:sz w:val="22"/>
                <w:szCs w:val="22"/>
              </w:rPr>
            </w:pPr>
            <w:r w:rsidRPr="008B636D">
              <w:rPr>
                <w:kern w:val="0"/>
                <w:sz w:val="22"/>
                <w:szCs w:val="22"/>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14:paraId="45BDE2D9" w14:textId="77777777" w:rsidR="00D3679E" w:rsidRPr="008B636D" w:rsidRDefault="00D3679E" w:rsidP="00390713">
            <w:pPr>
              <w:autoSpaceDE w:val="0"/>
              <w:ind w:left="103" w:right="100"/>
              <w:jc w:val="center"/>
              <w:rPr>
                <w:kern w:val="0"/>
                <w:sz w:val="22"/>
                <w:szCs w:val="22"/>
              </w:rPr>
            </w:pPr>
            <w:r w:rsidRPr="008B636D">
              <w:rPr>
                <w:kern w:val="0"/>
                <w:sz w:val="22"/>
                <w:szCs w:val="22"/>
              </w:rPr>
              <w:t>очно-заочная форма обучения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20B479F2" w14:textId="77777777" w:rsidR="00D3679E" w:rsidRPr="008B636D" w:rsidRDefault="00D3679E" w:rsidP="00390713">
            <w:pPr>
              <w:autoSpaceDE w:val="0"/>
              <w:ind w:left="103" w:right="142"/>
              <w:jc w:val="center"/>
              <w:rPr>
                <w:kern w:val="0"/>
                <w:sz w:val="22"/>
                <w:szCs w:val="22"/>
              </w:rPr>
            </w:pPr>
            <w:r w:rsidRPr="008B636D">
              <w:rPr>
                <w:kern w:val="0"/>
                <w:sz w:val="22"/>
                <w:szCs w:val="22"/>
              </w:rPr>
              <w:t>заочная форма обучения</w:t>
            </w:r>
          </w:p>
        </w:tc>
      </w:tr>
      <w:tr w:rsidR="00D3679E" w:rsidRPr="008B636D" w14:paraId="6C665477" w14:textId="77777777" w:rsidTr="00390713">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779F500F" w14:textId="77777777" w:rsidR="00D3679E" w:rsidRPr="008B636D" w:rsidRDefault="00D3679E" w:rsidP="00390713">
            <w:pPr>
              <w:autoSpaceDE w:val="0"/>
              <w:spacing w:line="319" w:lineRule="exact"/>
              <w:ind w:left="103"/>
              <w:rPr>
                <w:kern w:val="0"/>
                <w:sz w:val="22"/>
                <w:szCs w:val="22"/>
              </w:rPr>
            </w:pPr>
            <w:r w:rsidRPr="008B636D">
              <w:rPr>
                <w:kern w:val="0"/>
                <w:sz w:val="22"/>
                <w:szCs w:val="22"/>
              </w:rPr>
              <w:t>Общая трудоемкость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14:paraId="35CF4A68" w14:textId="77777777" w:rsidR="00D3679E" w:rsidRPr="008B636D" w:rsidRDefault="00D3679E" w:rsidP="00390713">
            <w:pPr>
              <w:autoSpaceDE w:val="0"/>
              <w:jc w:val="center"/>
              <w:rPr>
                <w:kern w:val="0"/>
                <w:sz w:val="22"/>
                <w:szCs w:val="22"/>
              </w:rPr>
            </w:pPr>
            <w:r w:rsidRPr="008B636D">
              <w:rPr>
                <w:kern w:val="0"/>
                <w:sz w:val="22"/>
                <w:szCs w:val="22"/>
              </w:rPr>
              <w:t>72</w:t>
            </w:r>
          </w:p>
        </w:tc>
      </w:tr>
      <w:tr w:rsidR="00D3679E" w:rsidRPr="008B636D" w14:paraId="744637A5" w14:textId="77777777" w:rsidTr="00390713">
        <w:trPr>
          <w:trHeight w:hRule="exact" w:val="943"/>
        </w:trPr>
        <w:tc>
          <w:tcPr>
            <w:tcW w:w="4820" w:type="dxa"/>
            <w:tcBorders>
              <w:top w:val="single" w:sz="4" w:space="0" w:color="000000"/>
              <w:left w:val="single" w:sz="4" w:space="0" w:color="000000"/>
              <w:bottom w:val="single" w:sz="4" w:space="0" w:color="000000"/>
            </w:tcBorders>
            <w:shd w:val="clear" w:color="auto" w:fill="auto"/>
          </w:tcPr>
          <w:p w14:paraId="2CC34D85" w14:textId="77777777" w:rsidR="00D3679E" w:rsidRPr="008B636D" w:rsidRDefault="00D3679E" w:rsidP="00390713">
            <w:pPr>
              <w:autoSpaceDE w:val="0"/>
              <w:ind w:left="103"/>
              <w:jc w:val="both"/>
              <w:rPr>
                <w:kern w:val="0"/>
                <w:sz w:val="22"/>
                <w:szCs w:val="22"/>
              </w:rPr>
            </w:pPr>
            <w:r w:rsidRPr="008B636D">
              <w:rPr>
                <w:kern w:val="0"/>
                <w:sz w:val="22"/>
                <w:szCs w:val="22"/>
              </w:rPr>
              <w:t>Контактная</w:t>
            </w:r>
            <w:r w:rsidRPr="008B636D">
              <w:rPr>
                <w:b/>
                <w:kern w:val="0"/>
                <w:sz w:val="22"/>
                <w:szCs w:val="22"/>
              </w:rPr>
              <w:t xml:space="preserve"> </w:t>
            </w:r>
            <w:r w:rsidRPr="008B636D">
              <w:rPr>
                <w:kern w:val="0"/>
                <w:sz w:val="22"/>
                <w:szCs w:val="22"/>
              </w:rPr>
              <w:t>работа обучающихся с преподавателем (всего)</w:t>
            </w:r>
          </w:p>
        </w:tc>
        <w:tc>
          <w:tcPr>
            <w:tcW w:w="1701" w:type="dxa"/>
            <w:tcBorders>
              <w:top w:val="single" w:sz="4" w:space="0" w:color="000000"/>
              <w:left w:val="single" w:sz="4" w:space="0" w:color="000000"/>
              <w:bottom w:val="single" w:sz="4" w:space="0" w:color="000000"/>
            </w:tcBorders>
            <w:shd w:val="clear" w:color="auto" w:fill="auto"/>
          </w:tcPr>
          <w:p w14:paraId="5B81BD8F" w14:textId="03489431" w:rsidR="00D3679E" w:rsidRPr="008B636D" w:rsidRDefault="00746BDB" w:rsidP="00390713">
            <w:pPr>
              <w:autoSpaceDE w:val="0"/>
              <w:jc w:val="center"/>
              <w:rPr>
                <w:kern w:val="0"/>
                <w:sz w:val="22"/>
                <w:szCs w:val="22"/>
              </w:rPr>
            </w:pPr>
            <w:r>
              <w:rPr>
                <w:kern w:val="0"/>
                <w:sz w:val="22"/>
                <w:szCs w:val="22"/>
              </w:rPr>
              <w:t>24</w:t>
            </w:r>
          </w:p>
        </w:tc>
        <w:tc>
          <w:tcPr>
            <w:tcW w:w="1701" w:type="dxa"/>
            <w:tcBorders>
              <w:top w:val="single" w:sz="4" w:space="0" w:color="000000"/>
              <w:left w:val="single" w:sz="4" w:space="0" w:color="000000"/>
              <w:bottom w:val="single" w:sz="4" w:space="0" w:color="000000"/>
            </w:tcBorders>
            <w:shd w:val="clear" w:color="auto" w:fill="auto"/>
          </w:tcPr>
          <w:p w14:paraId="1B51F36A" w14:textId="14391C6A" w:rsidR="00D3679E" w:rsidRPr="008B636D" w:rsidRDefault="00746BDB" w:rsidP="00390713">
            <w:pPr>
              <w:autoSpaceDE w:val="0"/>
              <w:jc w:val="center"/>
              <w:rPr>
                <w:kern w:val="0"/>
                <w:sz w:val="22"/>
                <w:szCs w:val="22"/>
              </w:rPr>
            </w:pPr>
            <w:r>
              <w:rPr>
                <w:kern w:val="0"/>
                <w:sz w:val="22"/>
                <w:szCs w:val="22"/>
              </w:rPr>
              <w:t>16</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31F3E288" w14:textId="1CD11F82" w:rsidR="00D3679E" w:rsidRPr="008B636D" w:rsidRDefault="00F32A7C" w:rsidP="00390713">
            <w:pPr>
              <w:autoSpaceDE w:val="0"/>
              <w:jc w:val="center"/>
              <w:rPr>
                <w:kern w:val="0"/>
                <w:sz w:val="22"/>
                <w:szCs w:val="22"/>
              </w:rPr>
            </w:pPr>
            <w:r>
              <w:rPr>
                <w:kern w:val="0"/>
                <w:sz w:val="22"/>
                <w:szCs w:val="22"/>
              </w:rPr>
              <w:t>4</w:t>
            </w:r>
          </w:p>
        </w:tc>
      </w:tr>
      <w:tr w:rsidR="00D3679E" w:rsidRPr="008B636D" w14:paraId="6668387C" w14:textId="77777777" w:rsidTr="00390713">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44D1B6A4" w14:textId="77777777" w:rsidR="00D3679E" w:rsidRPr="008B636D" w:rsidRDefault="00D3679E" w:rsidP="00390713">
            <w:pPr>
              <w:autoSpaceDE w:val="0"/>
              <w:spacing w:line="316" w:lineRule="exact"/>
              <w:ind w:left="180"/>
              <w:rPr>
                <w:kern w:val="0"/>
                <w:sz w:val="22"/>
                <w:szCs w:val="22"/>
              </w:rPr>
            </w:pPr>
            <w:r w:rsidRPr="008B636D">
              <w:rPr>
                <w:kern w:val="0"/>
                <w:sz w:val="22"/>
                <w:szCs w:val="22"/>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3C589B9A" w14:textId="32DC3FA8" w:rsidR="00D3679E" w:rsidRPr="008B636D" w:rsidRDefault="00746BDB" w:rsidP="00390713">
            <w:pPr>
              <w:autoSpaceDE w:val="0"/>
              <w:jc w:val="center"/>
              <w:rPr>
                <w:kern w:val="0"/>
                <w:sz w:val="22"/>
                <w:szCs w:val="22"/>
              </w:rPr>
            </w:pPr>
            <w:r>
              <w:rPr>
                <w:kern w:val="0"/>
                <w:sz w:val="22"/>
                <w:szCs w:val="22"/>
              </w:rPr>
              <w:t>24</w:t>
            </w:r>
          </w:p>
        </w:tc>
        <w:tc>
          <w:tcPr>
            <w:tcW w:w="1701" w:type="dxa"/>
            <w:tcBorders>
              <w:top w:val="single" w:sz="4" w:space="0" w:color="000000"/>
              <w:left w:val="single" w:sz="4" w:space="0" w:color="000000"/>
              <w:bottom w:val="single" w:sz="4" w:space="0" w:color="000000"/>
            </w:tcBorders>
            <w:shd w:val="clear" w:color="auto" w:fill="auto"/>
          </w:tcPr>
          <w:p w14:paraId="2E563D9C" w14:textId="7A5E9AE4" w:rsidR="00D3679E" w:rsidRPr="008B636D" w:rsidRDefault="00746BDB" w:rsidP="00390713">
            <w:pPr>
              <w:autoSpaceDE w:val="0"/>
              <w:jc w:val="center"/>
              <w:rPr>
                <w:kern w:val="0"/>
                <w:sz w:val="22"/>
                <w:szCs w:val="22"/>
              </w:rPr>
            </w:pPr>
            <w:r>
              <w:rPr>
                <w:kern w:val="0"/>
                <w:sz w:val="22"/>
                <w:szCs w:val="22"/>
              </w:rPr>
              <w:t>16</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3D865B45" w14:textId="6161FC54" w:rsidR="00D3679E" w:rsidRPr="008B636D" w:rsidRDefault="00F32A7C" w:rsidP="00390713">
            <w:pPr>
              <w:autoSpaceDE w:val="0"/>
              <w:jc w:val="center"/>
              <w:rPr>
                <w:kern w:val="0"/>
                <w:sz w:val="22"/>
                <w:szCs w:val="22"/>
              </w:rPr>
            </w:pPr>
            <w:r>
              <w:rPr>
                <w:kern w:val="0"/>
                <w:sz w:val="22"/>
                <w:szCs w:val="22"/>
              </w:rPr>
              <w:t>4</w:t>
            </w:r>
          </w:p>
        </w:tc>
      </w:tr>
      <w:tr w:rsidR="00D3679E" w:rsidRPr="008B636D" w14:paraId="12F19F0D" w14:textId="77777777" w:rsidTr="00390713">
        <w:trPr>
          <w:trHeight w:hRule="exact" w:val="331"/>
        </w:trPr>
        <w:tc>
          <w:tcPr>
            <w:tcW w:w="4820" w:type="dxa"/>
            <w:tcBorders>
              <w:top w:val="single" w:sz="4" w:space="0" w:color="000000"/>
              <w:left w:val="single" w:sz="4" w:space="0" w:color="000000"/>
              <w:bottom w:val="single" w:sz="4" w:space="0" w:color="000000"/>
            </w:tcBorders>
            <w:shd w:val="clear" w:color="auto" w:fill="auto"/>
          </w:tcPr>
          <w:p w14:paraId="474BE5C2" w14:textId="77777777" w:rsidR="00D3679E" w:rsidRPr="008B636D" w:rsidRDefault="00D3679E" w:rsidP="00390713">
            <w:pPr>
              <w:autoSpaceDE w:val="0"/>
              <w:spacing w:line="315" w:lineRule="exact"/>
              <w:ind w:left="103"/>
              <w:rPr>
                <w:kern w:val="0"/>
                <w:sz w:val="22"/>
                <w:szCs w:val="22"/>
              </w:rPr>
            </w:pPr>
            <w:r w:rsidRPr="008B636D">
              <w:rPr>
                <w:kern w:val="0"/>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14:paraId="45BA0EDB" w14:textId="77777777" w:rsidR="00D3679E" w:rsidRPr="008B636D" w:rsidRDefault="00D3679E" w:rsidP="00390713">
            <w:pPr>
              <w:autoSpaceDE w:val="0"/>
              <w:snapToGrid w:val="0"/>
              <w:rPr>
                <w:kern w:val="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0DD8B710" w14:textId="77777777" w:rsidR="00D3679E" w:rsidRPr="008B636D" w:rsidRDefault="00D3679E" w:rsidP="00390713">
            <w:pPr>
              <w:autoSpaceDE w:val="0"/>
              <w:snapToGrid w:val="0"/>
              <w:rPr>
                <w:kern w:val="0"/>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4DF38993" w14:textId="77777777" w:rsidR="00D3679E" w:rsidRPr="008B636D" w:rsidRDefault="00D3679E" w:rsidP="00390713">
            <w:pPr>
              <w:autoSpaceDE w:val="0"/>
              <w:snapToGrid w:val="0"/>
              <w:rPr>
                <w:kern w:val="0"/>
                <w:sz w:val="22"/>
                <w:szCs w:val="22"/>
              </w:rPr>
            </w:pPr>
          </w:p>
        </w:tc>
      </w:tr>
      <w:tr w:rsidR="00D3679E" w:rsidRPr="008B636D" w14:paraId="72F358E2" w14:textId="77777777" w:rsidTr="00390713">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5A6F769C" w14:textId="77777777" w:rsidR="00D3679E" w:rsidRPr="008B636D" w:rsidRDefault="00D3679E" w:rsidP="00390713">
            <w:pPr>
              <w:autoSpaceDE w:val="0"/>
              <w:spacing w:line="315" w:lineRule="exact"/>
              <w:ind w:left="103"/>
              <w:rPr>
                <w:kern w:val="0"/>
                <w:sz w:val="22"/>
                <w:szCs w:val="22"/>
              </w:rPr>
            </w:pPr>
            <w:r w:rsidRPr="008B636D">
              <w:rPr>
                <w:kern w:val="0"/>
                <w:sz w:val="22"/>
                <w:szCs w:val="22"/>
              </w:rPr>
              <w:t>Лекции</w:t>
            </w:r>
          </w:p>
        </w:tc>
        <w:tc>
          <w:tcPr>
            <w:tcW w:w="1701" w:type="dxa"/>
            <w:tcBorders>
              <w:top w:val="single" w:sz="4" w:space="0" w:color="000000"/>
              <w:left w:val="single" w:sz="4" w:space="0" w:color="000000"/>
              <w:bottom w:val="single" w:sz="4" w:space="0" w:color="000000"/>
            </w:tcBorders>
            <w:shd w:val="clear" w:color="auto" w:fill="auto"/>
          </w:tcPr>
          <w:p w14:paraId="0126240E" w14:textId="15134E6A" w:rsidR="00D3679E" w:rsidRPr="008B636D" w:rsidRDefault="00933F30" w:rsidP="00390713">
            <w:pPr>
              <w:autoSpaceDE w:val="0"/>
              <w:jc w:val="center"/>
              <w:rPr>
                <w:kern w:val="0"/>
                <w:sz w:val="22"/>
                <w:szCs w:val="22"/>
              </w:rPr>
            </w:pPr>
            <w:r>
              <w:rPr>
                <w:kern w:val="0"/>
                <w:sz w:val="22"/>
                <w:szCs w:val="22"/>
              </w:rPr>
              <w:t xml:space="preserve"> </w:t>
            </w:r>
            <w:r w:rsidR="00952040" w:rsidRPr="008B636D">
              <w:rPr>
                <w:kern w:val="0"/>
                <w:sz w:val="22"/>
                <w:szCs w:val="22"/>
              </w:rPr>
              <w:t>8</w:t>
            </w:r>
          </w:p>
        </w:tc>
        <w:tc>
          <w:tcPr>
            <w:tcW w:w="1701" w:type="dxa"/>
            <w:tcBorders>
              <w:top w:val="single" w:sz="4" w:space="0" w:color="000000"/>
              <w:left w:val="single" w:sz="4" w:space="0" w:color="000000"/>
              <w:bottom w:val="single" w:sz="4" w:space="0" w:color="000000"/>
            </w:tcBorders>
            <w:shd w:val="clear" w:color="auto" w:fill="auto"/>
          </w:tcPr>
          <w:p w14:paraId="2F41D759" w14:textId="4EB3A068" w:rsidR="00D3679E" w:rsidRPr="008B636D" w:rsidRDefault="00746BDB" w:rsidP="00390713">
            <w:pPr>
              <w:autoSpaceDE w:val="0"/>
              <w:jc w:val="center"/>
              <w:rPr>
                <w:kern w:val="0"/>
                <w:sz w:val="22"/>
                <w:szCs w:val="22"/>
              </w:rPr>
            </w:pPr>
            <w:r>
              <w:rPr>
                <w:kern w:val="0"/>
                <w:sz w:val="22"/>
                <w:szCs w:val="22"/>
              </w:rPr>
              <w:t>4</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0BEF35E5" w14:textId="0E03BD6E" w:rsidR="00D3679E" w:rsidRPr="008B636D" w:rsidRDefault="00F32A7C" w:rsidP="00390713">
            <w:pPr>
              <w:autoSpaceDE w:val="0"/>
              <w:jc w:val="center"/>
              <w:rPr>
                <w:kern w:val="0"/>
                <w:sz w:val="22"/>
                <w:szCs w:val="22"/>
              </w:rPr>
            </w:pPr>
            <w:r>
              <w:rPr>
                <w:kern w:val="0"/>
                <w:sz w:val="22"/>
                <w:szCs w:val="22"/>
              </w:rPr>
              <w:t>2</w:t>
            </w:r>
          </w:p>
        </w:tc>
      </w:tr>
      <w:tr w:rsidR="00D3679E" w:rsidRPr="008B636D" w14:paraId="72A60265" w14:textId="77777777" w:rsidTr="00390713">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7CA5D19E" w14:textId="77777777" w:rsidR="00D3679E" w:rsidRPr="008B636D" w:rsidRDefault="00D3679E" w:rsidP="00390713">
            <w:pPr>
              <w:autoSpaceDE w:val="0"/>
              <w:spacing w:line="315" w:lineRule="exact"/>
              <w:ind w:left="103"/>
              <w:rPr>
                <w:kern w:val="0"/>
                <w:sz w:val="22"/>
                <w:szCs w:val="22"/>
              </w:rPr>
            </w:pPr>
            <w:r w:rsidRPr="008B636D">
              <w:rPr>
                <w:kern w:val="0"/>
                <w:sz w:val="22"/>
                <w:szCs w:val="22"/>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14:paraId="00679835" w14:textId="1FD42FF7" w:rsidR="00D3679E" w:rsidRPr="008B636D" w:rsidRDefault="00746BDB" w:rsidP="00390713">
            <w:pPr>
              <w:autoSpaceDE w:val="0"/>
              <w:jc w:val="center"/>
              <w:rPr>
                <w:kern w:val="0"/>
                <w:sz w:val="22"/>
                <w:szCs w:val="22"/>
              </w:rPr>
            </w:pPr>
            <w:r>
              <w:rPr>
                <w:kern w:val="0"/>
                <w:sz w:val="22"/>
                <w:szCs w:val="22"/>
              </w:rPr>
              <w:t>16</w:t>
            </w:r>
          </w:p>
        </w:tc>
        <w:tc>
          <w:tcPr>
            <w:tcW w:w="1701" w:type="dxa"/>
            <w:tcBorders>
              <w:top w:val="single" w:sz="4" w:space="0" w:color="000000"/>
              <w:left w:val="single" w:sz="4" w:space="0" w:color="000000"/>
              <w:bottom w:val="single" w:sz="4" w:space="0" w:color="000000"/>
            </w:tcBorders>
            <w:shd w:val="clear" w:color="auto" w:fill="auto"/>
          </w:tcPr>
          <w:p w14:paraId="2146DBD5" w14:textId="250F9D4A" w:rsidR="00D3679E" w:rsidRPr="008B636D" w:rsidRDefault="00933F30" w:rsidP="00390713">
            <w:pPr>
              <w:autoSpaceDE w:val="0"/>
              <w:jc w:val="center"/>
              <w:rPr>
                <w:kern w:val="0"/>
                <w:sz w:val="22"/>
                <w:szCs w:val="22"/>
              </w:rPr>
            </w:pPr>
            <w:r>
              <w:rPr>
                <w:kern w:val="0"/>
                <w:sz w:val="22"/>
                <w:szCs w:val="22"/>
              </w:rPr>
              <w:t>1</w:t>
            </w:r>
            <w:r w:rsidR="00D3679E" w:rsidRPr="008B636D">
              <w:rPr>
                <w:kern w:val="0"/>
                <w:sz w:val="22"/>
                <w:szCs w:val="22"/>
              </w:rPr>
              <w:t>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366C4529" w14:textId="77777777" w:rsidR="00D3679E" w:rsidRPr="008B636D" w:rsidRDefault="00F02F5D" w:rsidP="00390713">
            <w:pPr>
              <w:autoSpaceDE w:val="0"/>
              <w:jc w:val="center"/>
              <w:rPr>
                <w:kern w:val="0"/>
                <w:sz w:val="22"/>
                <w:szCs w:val="22"/>
              </w:rPr>
            </w:pPr>
            <w:r w:rsidRPr="008B636D">
              <w:rPr>
                <w:kern w:val="0"/>
                <w:sz w:val="22"/>
                <w:szCs w:val="22"/>
              </w:rPr>
              <w:t>2</w:t>
            </w:r>
          </w:p>
        </w:tc>
      </w:tr>
      <w:tr w:rsidR="00D3679E" w:rsidRPr="008B636D" w14:paraId="0B5410B5" w14:textId="77777777" w:rsidTr="00390713">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65B6C7FD" w14:textId="77777777" w:rsidR="00D3679E" w:rsidRPr="008B636D" w:rsidRDefault="00D3679E" w:rsidP="00390713">
            <w:pPr>
              <w:autoSpaceDE w:val="0"/>
              <w:spacing w:line="315" w:lineRule="exact"/>
              <w:ind w:left="103"/>
              <w:rPr>
                <w:kern w:val="0"/>
                <w:sz w:val="22"/>
                <w:szCs w:val="22"/>
              </w:rPr>
            </w:pPr>
            <w:r w:rsidRPr="008B636D">
              <w:rPr>
                <w:kern w:val="0"/>
                <w:sz w:val="22"/>
                <w:szCs w:val="22"/>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14:paraId="302312F2" w14:textId="77777777" w:rsidR="00D3679E" w:rsidRPr="008B636D" w:rsidRDefault="00D3679E" w:rsidP="00390713">
            <w:pPr>
              <w:autoSpaceDE w:val="0"/>
              <w:snapToGrid w:val="0"/>
              <w:rPr>
                <w:kern w:val="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C9AA62E" w14:textId="77777777" w:rsidR="00D3679E" w:rsidRPr="008B636D" w:rsidRDefault="00D3679E" w:rsidP="00390713">
            <w:pPr>
              <w:autoSpaceDE w:val="0"/>
              <w:snapToGrid w:val="0"/>
              <w:rPr>
                <w:kern w:val="0"/>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3E60B80" w14:textId="77777777" w:rsidR="00D3679E" w:rsidRPr="008B636D" w:rsidRDefault="00D3679E" w:rsidP="00390713">
            <w:pPr>
              <w:autoSpaceDE w:val="0"/>
              <w:snapToGrid w:val="0"/>
              <w:rPr>
                <w:kern w:val="0"/>
                <w:sz w:val="22"/>
                <w:szCs w:val="22"/>
              </w:rPr>
            </w:pPr>
          </w:p>
        </w:tc>
      </w:tr>
      <w:tr w:rsidR="00D3679E" w:rsidRPr="008B636D" w14:paraId="7D9B4FD9" w14:textId="77777777" w:rsidTr="00390713">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3311B61D" w14:textId="77777777" w:rsidR="00D3679E" w:rsidRPr="008B636D" w:rsidRDefault="00D3679E" w:rsidP="00390713">
            <w:pPr>
              <w:autoSpaceDE w:val="0"/>
              <w:spacing w:line="316" w:lineRule="exact"/>
              <w:ind w:left="103"/>
              <w:rPr>
                <w:kern w:val="0"/>
                <w:sz w:val="22"/>
                <w:szCs w:val="22"/>
              </w:rPr>
            </w:pPr>
            <w:r w:rsidRPr="008B636D">
              <w:rPr>
                <w:kern w:val="0"/>
                <w:sz w:val="22"/>
                <w:szCs w:val="22"/>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49843F84" w14:textId="77777777" w:rsidR="00D3679E" w:rsidRPr="008B636D" w:rsidRDefault="00D3679E" w:rsidP="00390713">
            <w:pPr>
              <w:autoSpaceDE w:val="0"/>
              <w:snapToGrid w:val="0"/>
              <w:rPr>
                <w:kern w:val="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718581A4" w14:textId="77777777" w:rsidR="00D3679E" w:rsidRPr="008B636D" w:rsidRDefault="00D3679E" w:rsidP="00390713">
            <w:pPr>
              <w:autoSpaceDE w:val="0"/>
              <w:snapToGrid w:val="0"/>
              <w:rPr>
                <w:kern w:val="0"/>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29CB76DA" w14:textId="77777777" w:rsidR="00D3679E" w:rsidRPr="008B636D" w:rsidRDefault="00D3679E" w:rsidP="00390713">
            <w:pPr>
              <w:autoSpaceDE w:val="0"/>
              <w:snapToGrid w:val="0"/>
              <w:rPr>
                <w:kern w:val="0"/>
                <w:sz w:val="22"/>
                <w:szCs w:val="22"/>
              </w:rPr>
            </w:pPr>
          </w:p>
        </w:tc>
      </w:tr>
      <w:tr w:rsidR="00D3679E" w:rsidRPr="008B636D" w14:paraId="7C6AB882" w14:textId="77777777" w:rsidTr="00390713">
        <w:trPr>
          <w:trHeight w:hRule="exact" w:val="477"/>
        </w:trPr>
        <w:tc>
          <w:tcPr>
            <w:tcW w:w="4820" w:type="dxa"/>
            <w:tcBorders>
              <w:top w:val="single" w:sz="4" w:space="0" w:color="000000"/>
              <w:left w:val="single" w:sz="4" w:space="0" w:color="000000"/>
              <w:bottom w:val="single" w:sz="4" w:space="0" w:color="000000"/>
            </w:tcBorders>
            <w:shd w:val="clear" w:color="auto" w:fill="auto"/>
          </w:tcPr>
          <w:p w14:paraId="4A53430C" w14:textId="77777777" w:rsidR="00D3679E" w:rsidRPr="008B636D" w:rsidRDefault="00D3679E" w:rsidP="00390713">
            <w:pPr>
              <w:autoSpaceDE w:val="0"/>
              <w:ind w:left="103" w:right="100"/>
              <w:jc w:val="both"/>
              <w:rPr>
                <w:kern w:val="0"/>
                <w:sz w:val="22"/>
                <w:szCs w:val="22"/>
              </w:rPr>
            </w:pPr>
            <w:r w:rsidRPr="008B636D">
              <w:rPr>
                <w:kern w:val="0"/>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14:paraId="77401014" w14:textId="77777777" w:rsidR="00D3679E" w:rsidRPr="008B636D" w:rsidRDefault="00D3679E" w:rsidP="00390713">
            <w:pPr>
              <w:autoSpaceDE w:val="0"/>
              <w:snapToGrid w:val="0"/>
              <w:jc w:val="center"/>
              <w:rPr>
                <w:kern w:val="0"/>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FB5BE9B" w14:textId="77777777" w:rsidR="00D3679E" w:rsidRPr="008B636D" w:rsidRDefault="00D3679E" w:rsidP="00390713">
            <w:pPr>
              <w:autoSpaceDE w:val="0"/>
              <w:snapToGrid w:val="0"/>
              <w:rPr>
                <w:kern w:val="0"/>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2A5E3D84" w14:textId="77777777" w:rsidR="00D3679E" w:rsidRPr="008B636D" w:rsidRDefault="00D3679E" w:rsidP="00390713">
            <w:pPr>
              <w:autoSpaceDE w:val="0"/>
              <w:snapToGrid w:val="0"/>
              <w:rPr>
                <w:kern w:val="0"/>
                <w:sz w:val="22"/>
                <w:szCs w:val="22"/>
              </w:rPr>
            </w:pPr>
          </w:p>
        </w:tc>
      </w:tr>
      <w:tr w:rsidR="00D3679E" w:rsidRPr="008B636D" w14:paraId="5F41A22C" w14:textId="77777777" w:rsidTr="00390713">
        <w:trPr>
          <w:trHeight w:hRule="exact" w:val="693"/>
        </w:trPr>
        <w:tc>
          <w:tcPr>
            <w:tcW w:w="4820" w:type="dxa"/>
            <w:tcBorders>
              <w:top w:val="single" w:sz="4" w:space="0" w:color="000000"/>
              <w:left w:val="single" w:sz="4" w:space="0" w:color="000000"/>
              <w:bottom w:val="single" w:sz="4" w:space="0" w:color="000000"/>
            </w:tcBorders>
            <w:shd w:val="clear" w:color="auto" w:fill="auto"/>
          </w:tcPr>
          <w:p w14:paraId="25353EFA" w14:textId="77777777" w:rsidR="00D3679E" w:rsidRPr="008B636D" w:rsidRDefault="00D3679E" w:rsidP="00390713">
            <w:pPr>
              <w:autoSpaceDE w:val="0"/>
              <w:spacing w:line="316" w:lineRule="exact"/>
              <w:ind w:left="103"/>
              <w:rPr>
                <w:kern w:val="0"/>
                <w:sz w:val="22"/>
                <w:szCs w:val="22"/>
              </w:rPr>
            </w:pPr>
            <w:r w:rsidRPr="008B636D">
              <w:rPr>
                <w:kern w:val="0"/>
                <w:sz w:val="22"/>
                <w:szCs w:val="22"/>
              </w:rPr>
              <w:t>Самостоятельная работа обучающихся</w:t>
            </w:r>
            <w:r w:rsidRPr="008B636D">
              <w:rPr>
                <w:b/>
                <w:kern w:val="0"/>
                <w:sz w:val="22"/>
                <w:szCs w:val="22"/>
              </w:rPr>
              <w:t xml:space="preserve"> </w:t>
            </w:r>
            <w:r w:rsidRPr="008B636D">
              <w:rPr>
                <w:kern w:val="0"/>
                <w:sz w:val="22"/>
                <w:szCs w:val="22"/>
              </w:rPr>
              <w:t>(всего)</w:t>
            </w:r>
          </w:p>
        </w:tc>
        <w:tc>
          <w:tcPr>
            <w:tcW w:w="1701" w:type="dxa"/>
            <w:tcBorders>
              <w:top w:val="single" w:sz="4" w:space="0" w:color="000000"/>
              <w:left w:val="single" w:sz="4" w:space="0" w:color="000000"/>
              <w:bottom w:val="single" w:sz="4" w:space="0" w:color="000000"/>
            </w:tcBorders>
            <w:shd w:val="clear" w:color="auto" w:fill="auto"/>
          </w:tcPr>
          <w:p w14:paraId="06BDB818" w14:textId="4A6D3E4C" w:rsidR="00D3679E" w:rsidRPr="008B636D" w:rsidRDefault="00746BDB" w:rsidP="00390713">
            <w:pPr>
              <w:autoSpaceDE w:val="0"/>
              <w:jc w:val="center"/>
              <w:rPr>
                <w:kern w:val="0"/>
                <w:sz w:val="22"/>
                <w:szCs w:val="22"/>
              </w:rPr>
            </w:pPr>
            <w:r>
              <w:rPr>
                <w:kern w:val="0"/>
                <w:sz w:val="22"/>
                <w:szCs w:val="22"/>
              </w:rPr>
              <w:t>12</w:t>
            </w:r>
          </w:p>
        </w:tc>
        <w:tc>
          <w:tcPr>
            <w:tcW w:w="1701" w:type="dxa"/>
            <w:tcBorders>
              <w:top w:val="single" w:sz="4" w:space="0" w:color="000000"/>
              <w:left w:val="single" w:sz="4" w:space="0" w:color="000000"/>
              <w:bottom w:val="single" w:sz="4" w:space="0" w:color="000000"/>
            </w:tcBorders>
            <w:shd w:val="clear" w:color="auto" w:fill="auto"/>
          </w:tcPr>
          <w:p w14:paraId="374C17D5" w14:textId="112281A5" w:rsidR="00D3679E" w:rsidRPr="008B636D" w:rsidRDefault="00746BDB" w:rsidP="00390713">
            <w:pPr>
              <w:autoSpaceDE w:val="0"/>
              <w:jc w:val="center"/>
              <w:rPr>
                <w:kern w:val="0"/>
                <w:sz w:val="22"/>
                <w:szCs w:val="22"/>
              </w:rPr>
            </w:pPr>
            <w:r>
              <w:rPr>
                <w:kern w:val="0"/>
                <w:sz w:val="22"/>
                <w:szCs w:val="22"/>
              </w:rPr>
              <w:t>29</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7D3B192C" w14:textId="0E38C8BC" w:rsidR="00D3679E" w:rsidRPr="008B636D" w:rsidRDefault="00952040" w:rsidP="00390713">
            <w:pPr>
              <w:autoSpaceDE w:val="0"/>
              <w:jc w:val="center"/>
              <w:rPr>
                <w:kern w:val="0"/>
                <w:sz w:val="22"/>
                <w:szCs w:val="22"/>
              </w:rPr>
            </w:pPr>
            <w:r w:rsidRPr="008B636D">
              <w:rPr>
                <w:kern w:val="0"/>
                <w:sz w:val="22"/>
                <w:szCs w:val="22"/>
              </w:rPr>
              <w:t>5</w:t>
            </w:r>
            <w:r w:rsidR="00F32A7C">
              <w:rPr>
                <w:kern w:val="0"/>
                <w:sz w:val="22"/>
                <w:szCs w:val="22"/>
              </w:rPr>
              <w:t>9</w:t>
            </w:r>
          </w:p>
        </w:tc>
      </w:tr>
      <w:tr w:rsidR="00D3679E" w:rsidRPr="008B636D" w14:paraId="78CFD2D8" w14:textId="77777777" w:rsidTr="00390713">
        <w:trPr>
          <w:trHeight w:hRule="exact" w:val="1051"/>
        </w:trPr>
        <w:tc>
          <w:tcPr>
            <w:tcW w:w="4820" w:type="dxa"/>
            <w:tcBorders>
              <w:top w:val="single" w:sz="4" w:space="0" w:color="000000"/>
              <w:left w:val="single" w:sz="4" w:space="0" w:color="000000"/>
              <w:bottom w:val="single" w:sz="4" w:space="0" w:color="000000"/>
            </w:tcBorders>
            <w:shd w:val="clear" w:color="auto" w:fill="auto"/>
          </w:tcPr>
          <w:p w14:paraId="73F74F1E" w14:textId="77777777" w:rsidR="00D3679E" w:rsidRPr="008B636D" w:rsidRDefault="00D3679E" w:rsidP="00390713">
            <w:pPr>
              <w:autoSpaceDE w:val="0"/>
              <w:spacing w:line="314" w:lineRule="exact"/>
              <w:ind w:left="103"/>
              <w:rPr>
                <w:kern w:val="0"/>
                <w:sz w:val="22"/>
                <w:szCs w:val="22"/>
              </w:rPr>
            </w:pPr>
            <w:r w:rsidRPr="008B636D">
              <w:rPr>
                <w:kern w:val="0"/>
                <w:sz w:val="22"/>
                <w:szCs w:val="22"/>
              </w:rPr>
              <w:t>Вид промежуточной аттестации</w:t>
            </w:r>
            <w:r w:rsidRPr="008B636D">
              <w:rPr>
                <w:spacing w:val="63"/>
                <w:kern w:val="0"/>
                <w:sz w:val="22"/>
                <w:szCs w:val="22"/>
              </w:rPr>
              <w:t xml:space="preserve"> </w:t>
            </w:r>
            <w:r w:rsidRPr="008B636D">
              <w:rPr>
                <w:kern w:val="0"/>
                <w:sz w:val="22"/>
                <w:szCs w:val="22"/>
              </w:rPr>
              <w:t xml:space="preserve">обучающегося - </w:t>
            </w:r>
            <w:r w:rsidR="00F02F5D" w:rsidRPr="008B636D">
              <w:rPr>
                <w:kern w:val="0"/>
                <w:sz w:val="22"/>
                <w:szCs w:val="22"/>
              </w:rPr>
              <w:t>экзамен</w:t>
            </w:r>
          </w:p>
        </w:tc>
        <w:tc>
          <w:tcPr>
            <w:tcW w:w="1701" w:type="dxa"/>
            <w:tcBorders>
              <w:top w:val="single" w:sz="4" w:space="0" w:color="000000"/>
              <w:left w:val="single" w:sz="4" w:space="0" w:color="000000"/>
              <w:bottom w:val="single" w:sz="4" w:space="0" w:color="000000"/>
            </w:tcBorders>
            <w:shd w:val="clear" w:color="auto" w:fill="auto"/>
          </w:tcPr>
          <w:p w14:paraId="71A329A2" w14:textId="7014C20A" w:rsidR="00D3679E" w:rsidRPr="008B636D" w:rsidRDefault="00933F30" w:rsidP="00390713">
            <w:pPr>
              <w:autoSpaceDE w:val="0"/>
              <w:jc w:val="center"/>
              <w:rPr>
                <w:kern w:val="0"/>
                <w:sz w:val="22"/>
                <w:szCs w:val="22"/>
              </w:rPr>
            </w:pPr>
            <w:r>
              <w:rPr>
                <w:kern w:val="0"/>
                <w:sz w:val="22"/>
                <w:szCs w:val="22"/>
              </w:rPr>
              <w:t>36</w:t>
            </w:r>
          </w:p>
        </w:tc>
        <w:tc>
          <w:tcPr>
            <w:tcW w:w="1701" w:type="dxa"/>
            <w:tcBorders>
              <w:top w:val="single" w:sz="4" w:space="0" w:color="000000"/>
              <w:left w:val="single" w:sz="4" w:space="0" w:color="000000"/>
              <w:bottom w:val="single" w:sz="4" w:space="0" w:color="000000"/>
            </w:tcBorders>
            <w:shd w:val="clear" w:color="auto" w:fill="auto"/>
          </w:tcPr>
          <w:p w14:paraId="1B810FE2" w14:textId="69FD1A99" w:rsidR="00D3679E" w:rsidRPr="008B636D" w:rsidRDefault="00746BDB" w:rsidP="00390713">
            <w:pPr>
              <w:autoSpaceDE w:val="0"/>
              <w:jc w:val="center"/>
              <w:rPr>
                <w:kern w:val="0"/>
                <w:sz w:val="22"/>
                <w:szCs w:val="22"/>
              </w:rPr>
            </w:pPr>
            <w:r>
              <w:rPr>
                <w:kern w:val="0"/>
                <w:sz w:val="22"/>
                <w:szCs w:val="22"/>
              </w:rPr>
              <w:t>27</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414B1776" w14:textId="77777777" w:rsidR="00D3679E" w:rsidRPr="008B636D" w:rsidRDefault="00F02F5D" w:rsidP="00390713">
            <w:pPr>
              <w:autoSpaceDE w:val="0"/>
              <w:jc w:val="center"/>
              <w:rPr>
                <w:kern w:val="0"/>
                <w:sz w:val="22"/>
                <w:szCs w:val="22"/>
              </w:rPr>
            </w:pPr>
            <w:r w:rsidRPr="008B636D">
              <w:rPr>
                <w:kern w:val="0"/>
                <w:sz w:val="22"/>
                <w:szCs w:val="22"/>
              </w:rPr>
              <w:t>9</w:t>
            </w:r>
          </w:p>
        </w:tc>
      </w:tr>
    </w:tbl>
    <w:p w14:paraId="57D8A586" w14:textId="77777777" w:rsidR="00D3679E" w:rsidRPr="008B636D" w:rsidRDefault="00D3679E" w:rsidP="00D3679E">
      <w:pPr>
        <w:autoSpaceDE w:val="0"/>
        <w:jc w:val="both"/>
        <w:rPr>
          <w:rFonts w:eastAsia="Times New Roman"/>
          <w:color w:val="auto"/>
        </w:rPr>
      </w:pPr>
    </w:p>
    <w:p w14:paraId="2D52E5AA" w14:textId="77777777" w:rsidR="00F02F5D" w:rsidRPr="008B636D" w:rsidRDefault="00F02F5D" w:rsidP="00F02F5D">
      <w:pPr>
        <w:numPr>
          <w:ilvl w:val="0"/>
          <w:numId w:val="1"/>
        </w:numPr>
        <w:tabs>
          <w:tab w:val="left" w:pos="525"/>
        </w:tabs>
        <w:autoSpaceDE w:val="0"/>
        <w:ind w:left="0" w:firstLine="567"/>
        <w:jc w:val="both"/>
        <w:outlineLvl w:val="0"/>
        <w:rPr>
          <w:b/>
          <w:bCs/>
        </w:rPr>
      </w:pPr>
      <w:r w:rsidRPr="008B636D">
        <w:rPr>
          <w:b/>
          <w:bCs/>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8B636D">
        <w:rPr>
          <w:b/>
          <w:bCs/>
          <w:spacing w:val="-7"/>
        </w:rPr>
        <w:t xml:space="preserve"> </w:t>
      </w:r>
      <w:r w:rsidRPr="008B636D">
        <w:rPr>
          <w:b/>
          <w:bCs/>
        </w:rPr>
        <w:t>занятий</w:t>
      </w:r>
    </w:p>
    <w:p w14:paraId="60417862" w14:textId="77777777" w:rsidR="00F02F5D" w:rsidRPr="008B636D" w:rsidRDefault="00F02F5D" w:rsidP="00F02F5D">
      <w:pPr>
        <w:autoSpaceDE w:val="0"/>
        <w:rPr>
          <w:kern w:val="0"/>
          <w:sz w:val="20"/>
          <w:szCs w:val="20"/>
        </w:rPr>
      </w:pPr>
    </w:p>
    <w:p w14:paraId="4AB42855" w14:textId="77777777" w:rsidR="00F02F5D" w:rsidRPr="008B636D" w:rsidRDefault="00F02F5D" w:rsidP="00F02F5D">
      <w:pPr>
        <w:keepNext/>
        <w:numPr>
          <w:ilvl w:val="1"/>
          <w:numId w:val="0"/>
        </w:numPr>
        <w:tabs>
          <w:tab w:val="num" w:pos="0"/>
        </w:tabs>
        <w:autoSpaceDE w:val="0"/>
        <w:ind w:firstLine="567"/>
        <w:jc w:val="both"/>
        <w:outlineLvl w:val="1"/>
        <w:rPr>
          <w:b/>
          <w:bCs/>
          <w:iCs/>
          <w:kern w:val="0"/>
        </w:rPr>
      </w:pPr>
      <w:r w:rsidRPr="008B636D">
        <w:rPr>
          <w:b/>
          <w:bCs/>
          <w:iCs/>
          <w:kern w:val="0"/>
        </w:rPr>
        <w:t>4.1 Разделы дисциплины и трудоемкость по видам учебных занятий (в академических</w:t>
      </w:r>
      <w:r w:rsidRPr="008B636D">
        <w:rPr>
          <w:b/>
          <w:bCs/>
          <w:iCs/>
          <w:spacing w:val="-6"/>
          <w:kern w:val="0"/>
        </w:rPr>
        <w:t xml:space="preserve"> </w:t>
      </w:r>
      <w:r w:rsidRPr="008B636D">
        <w:rPr>
          <w:b/>
          <w:bCs/>
          <w:iCs/>
          <w:kern w:val="0"/>
        </w:rPr>
        <w:t>часах)</w:t>
      </w:r>
    </w:p>
    <w:p w14:paraId="7C7C31D2" w14:textId="77777777" w:rsidR="00F02F5D" w:rsidRPr="008B636D" w:rsidRDefault="00F02F5D" w:rsidP="00F02F5D">
      <w:pPr>
        <w:keepNext/>
        <w:shd w:val="clear" w:color="auto" w:fill="FFFFFF"/>
        <w:suppressAutoHyphens w:val="0"/>
        <w:ind w:right="282" w:firstLine="567"/>
        <w:jc w:val="both"/>
        <w:rPr>
          <w:snapToGrid w:val="0"/>
          <w:kern w:val="0"/>
          <w:lang w:eastAsia="ru-RU"/>
        </w:rPr>
      </w:pPr>
    </w:p>
    <w:p w14:paraId="4390498A" w14:textId="77777777" w:rsidR="00F02F5D" w:rsidRPr="008B636D" w:rsidRDefault="00F02F5D" w:rsidP="00F02F5D">
      <w:pPr>
        <w:autoSpaceDE w:val="0"/>
        <w:ind w:firstLine="567"/>
        <w:jc w:val="both"/>
        <w:rPr>
          <w:b/>
          <w:kern w:val="0"/>
        </w:rPr>
      </w:pPr>
      <w:r w:rsidRPr="008B636D">
        <w:rPr>
          <w:b/>
          <w:kern w:val="0"/>
        </w:rPr>
        <w:t>для очной формы обучения</w:t>
      </w:r>
    </w:p>
    <w:p w14:paraId="1161FD8A" w14:textId="77777777" w:rsidR="00F02F5D" w:rsidRPr="008B636D" w:rsidRDefault="00F02F5D" w:rsidP="00F02F5D">
      <w:pPr>
        <w:autoSpaceDE w:val="0"/>
        <w:ind w:firstLine="567"/>
        <w:jc w:val="both"/>
        <w:rPr>
          <w:b/>
          <w:kern w:val="0"/>
        </w:rPr>
      </w:pPr>
    </w:p>
    <w:tbl>
      <w:tblPr>
        <w:tblW w:w="10979" w:type="dxa"/>
        <w:tblInd w:w="-1030" w:type="dxa"/>
        <w:tblLayout w:type="fixed"/>
        <w:tblLook w:val="0000" w:firstRow="0" w:lastRow="0" w:firstColumn="0" w:lastColumn="0" w:noHBand="0" w:noVBand="0"/>
      </w:tblPr>
      <w:tblGrid>
        <w:gridCol w:w="583"/>
        <w:gridCol w:w="2634"/>
        <w:gridCol w:w="500"/>
        <w:gridCol w:w="683"/>
        <w:gridCol w:w="849"/>
        <w:gridCol w:w="992"/>
        <w:gridCol w:w="909"/>
        <w:gridCol w:w="683"/>
        <w:gridCol w:w="567"/>
        <w:gridCol w:w="500"/>
        <w:gridCol w:w="2079"/>
      </w:tblGrid>
      <w:tr w:rsidR="00F02F5D" w:rsidRPr="008B636D" w14:paraId="4A9D6737" w14:textId="77777777" w:rsidTr="00F02F5D">
        <w:trPr>
          <w:cantSplit/>
          <w:trHeight w:val="742"/>
        </w:trPr>
        <w:tc>
          <w:tcPr>
            <w:tcW w:w="583" w:type="dxa"/>
            <w:vMerge w:val="restart"/>
            <w:tcBorders>
              <w:top w:val="single" w:sz="4" w:space="0" w:color="000000"/>
              <w:left w:val="single" w:sz="4" w:space="0" w:color="000000"/>
              <w:bottom w:val="single" w:sz="4" w:space="0" w:color="000000"/>
            </w:tcBorders>
            <w:shd w:val="clear" w:color="auto" w:fill="auto"/>
            <w:vAlign w:val="center"/>
          </w:tcPr>
          <w:p w14:paraId="774858C4" w14:textId="77777777" w:rsidR="00F02F5D" w:rsidRPr="008B636D" w:rsidRDefault="00F02F5D" w:rsidP="00390713">
            <w:pPr>
              <w:tabs>
                <w:tab w:val="left" w:pos="643"/>
              </w:tabs>
              <w:suppressAutoHyphens w:val="0"/>
              <w:snapToGrid w:val="0"/>
              <w:jc w:val="center"/>
              <w:rPr>
                <w:b/>
                <w:sz w:val="22"/>
                <w:szCs w:val="22"/>
                <w:lang w:eastAsia="ru-RU"/>
              </w:rPr>
            </w:pPr>
            <w:r w:rsidRPr="008B636D">
              <w:rPr>
                <w:b/>
                <w:sz w:val="22"/>
                <w:szCs w:val="22"/>
                <w:lang w:eastAsia="ru-RU"/>
              </w:rPr>
              <w:t>№</w:t>
            </w:r>
          </w:p>
          <w:p w14:paraId="2D825BE7" w14:textId="77777777" w:rsidR="00F02F5D" w:rsidRPr="008B636D" w:rsidRDefault="00F02F5D" w:rsidP="00390713">
            <w:pPr>
              <w:tabs>
                <w:tab w:val="left" w:pos="643"/>
              </w:tabs>
              <w:suppressAutoHyphens w:val="0"/>
              <w:jc w:val="center"/>
              <w:rPr>
                <w:b/>
                <w:sz w:val="22"/>
                <w:szCs w:val="22"/>
                <w:lang w:eastAsia="ru-RU"/>
              </w:rPr>
            </w:pPr>
            <w:r w:rsidRPr="008B636D">
              <w:rPr>
                <w:b/>
                <w:sz w:val="22"/>
                <w:szCs w:val="22"/>
                <w:lang w:eastAsia="ru-RU"/>
              </w:rPr>
              <w:t>п/п</w:t>
            </w:r>
          </w:p>
        </w:tc>
        <w:tc>
          <w:tcPr>
            <w:tcW w:w="2634" w:type="dxa"/>
            <w:vMerge w:val="restart"/>
            <w:tcBorders>
              <w:top w:val="single" w:sz="4" w:space="0" w:color="000000"/>
              <w:left w:val="single" w:sz="4" w:space="0" w:color="000000"/>
              <w:bottom w:val="single" w:sz="4" w:space="0" w:color="000000"/>
            </w:tcBorders>
            <w:shd w:val="clear" w:color="auto" w:fill="auto"/>
            <w:vAlign w:val="center"/>
          </w:tcPr>
          <w:p w14:paraId="7D0C7AC4" w14:textId="77777777" w:rsidR="00F02F5D" w:rsidRPr="008B636D" w:rsidRDefault="00F02F5D" w:rsidP="00390713">
            <w:pPr>
              <w:tabs>
                <w:tab w:val="left" w:pos="643"/>
              </w:tabs>
              <w:suppressAutoHyphens w:val="0"/>
              <w:snapToGrid w:val="0"/>
              <w:jc w:val="center"/>
              <w:rPr>
                <w:b/>
                <w:sz w:val="22"/>
                <w:szCs w:val="22"/>
                <w:lang w:eastAsia="ru-RU"/>
              </w:rPr>
            </w:pPr>
            <w:r w:rsidRPr="008B636D">
              <w:rPr>
                <w:b/>
                <w:sz w:val="22"/>
                <w:szCs w:val="22"/>
                <w:lang w:eastAsia="ru-RU"/>
              </w:rPr>
              <w:t>Разделы и темы</w:t>
            </w:r>
          </w:p>
          <w:p w14:paraId="62CEA6D7" w14:textId="77777777" w:rsidR="00F02F5D" w:rsidRPr="008B636D" w:rsidRDefault="00F02F5D" w:rsidP="00390713">
            <w:pPr>
              <w:tabs>
                <w:tab w:val="left" w:pos="643"/>
              </w:tabs>
              <w:suppressAutoHyphens w:val="0"/>
              <w:jc w:val="center"/>
              <w:rPr>
                <w:b/>
                <w:sz w:val="22"/>
                <w:szCs w:val="22"/>
                <w:lang w:eastAsia="ru-RU"/>
              </w:rPr>
            </w:pPr>
            <w:r w:rsidRPr="008B636D">
              <w:rPr>
                <w:b/>
                <w:sz w:val="22"/>
                <w:szCs w:val="22"/>
                <w:lang w:eastAsia="ru-RU"/>
              </w:rPr>
              <w:t>дисциплины</w:t>
            </w:r>
          </w:p>
        </w:tc>
        <w:tc>
          <w:tcPr>
            <w:tcW w:w="500" w:type="dxa"/>
            <w:vMerge w:val="restart"/>
            <w:tcBorders>
              <w:top w:val="single" w:sz="4" w:space="0" w:color="000000"/>
              <w:left w:val="single" w:sz="4" w:space="0" w:color="000000"/>
              <w:bottom w:val="single" w:sz="4" w:space="0" w:color="000000"/>
            </w:tcBorders>
            <w:shd w:val="clear" w:color="auto" w:fill="auto"/>
            <w:textDirection w:val="btLr"/>
            <w:vAlign w:val="center"/>
          </w:tcPr>
          <w:p w14:paraId="2CE366D7" w14:textId="77777777" w:rsidR="00F02F5D" w:rsidRPr="008B636D" w:rsidRDefault="00F02F5D" w:rsidP="00390713">
            <w:pPr>
              <w:tabs>
                <w:tab w:val="left" w:pos="643"/>
              </w:tabs>
              <w:suppressAutoHyphens w:val="0"/>
              <w:snapToGrid w:val="0"/>
              <w:ind w:left="113" w:right="113"/>
              <w:jc w:val="center"/>
              <w:rPr>
                <w:b/>
                <w:sz w:val="22"/>
                <w:szCs w:val="22"/>
                <w:lang w:eastAsia="ru-RU"/>
              </w:rPr>
            </w:pPr>
            <w:r w:rsidRPr="008B636D">
              <w:rPr>
                <w:b/>
                <w:sz w:val="22"/>
                <w:szCs w:val="22"/>
                <w:lang w:eastAsia="ru-RU"/>
              </w:rPr>
              <w:t>Семестр</w:t>
            </w:r>
          </w:p>
        </w:tc>
        <w:tc>
          <w:tcPr>
            <w:tcW w:w="5183" w:type="dxa"/>
            <w:gridSpan w:val="7"/>
            <w:tcBorders>
              <w:top w:val="single" w:sz="4" w:space="0" w:color="000000"/>
              <w:left w:val="single" w:sz="4" w:space="0" w:color="000000"/>
              <w:bottom w:val="single" w:sz="4" w:space="0" w:color="000000"/>
            </w:tcBorders>
            <w:shd w:val="clear" w:color="auto" w:fill="auto"/>
            <w:vAlign w:val="center"/>
          </w:tcPr>
          <w:p w14:paraId="2AED0CB1" w14:textId="77777777" w:rsidR="00F02F5D" w:rsidRPr="008B636D" w:rsidRDefault="00F02F5D" w:rsidP="00390713">
            <w:pPr>
              <w:tabs>
                <w:tab w:val="left" w:pos="643"/>
              </w:tabs>
              <w:suppressAutoHyphens w:val="0"/>
              <w:snapToGrid w:val="0"/>
              <w:jc w:val="center"/>
              <w:rPr>
                <w:b/>
                <w:sz w:val="22"/>
                <w:szCs w:val="22"/>
                <w:lang w:eastAsia="ru-RU"/>
              </w:rPr>
            </w:pPr>
            <w:r w:rsidRPr="008B636D">
              <w:rPr>
                <w:b/>
                <w:sz w:val="22"/>
                <w:szCs w:val="22"/>
                <w:lang w:eastAsia="ru-RU"/>
              </w:rPr>
              <w:t>Виды учебной работы, включая самостоятельную работу студентов и трудоемкость (в часах)</w:t>
            </w:r>
          </w:p>
        </w:tc>
        <w:tc>
          <w:tcPr>
            <w:tcW w:w="20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0C99D2" w14:textId="77777777" w:rsidR="00F02F5D" w:rsidRPr="008B636D" w:rsidRDefault="00F02F5D" w:rsidP="00390713">
            <w:pPr>
              <w:tabs>
                <w:tab w:val="left" w:pos="643"/>
              </w:tabs>
              <w:suppressAutoHyphens w:val="0"/>
              <w:snapToGrid w:val="0"/>
              <w:jc w:val="center"/>
              <w:rPr>
                <w:b/>
                <w:sz w:val="22"/>
                <w:szCs w:val="22"/>
                <w:lang w:eastAsia="ru-RU"/>
              </w:rPr>
            </w:pPr>
            <w:r w:rsidRPr="008B636D">
              <w:rPr>
                <w:b/>
                <w:sz w:val="22"/>
                <w:szCs w:val="22"/>
                <w:lang w:eastAsia="ru-RU"/>
              </w:rPr>
              <w:t xml:space="preserve">Вид оценочного средства текущего контроля успеваемости, промежуточной </w:t>
            </w:r>
            <w:r w:rsidRPr="008B636D">
              <w:rPr>
                <w:b/>
                <w:sz w:val="22"/>
                <w:szCs w:val="22"/>
                <w:lang w:eastAsia="ru-RU"/>
              </w:rPr>
              <w:lastRenderedPageBreak/>
              <w:t xml:space="preserve">аттестации </w:t>
            </w:r>
          </w:p>
          <w:p w14:paraId="7575FDFA" w14:textId="77777777" w:rsidR="00F02F5D" w:rsidRPr="008B636D" w:rsidRDefault="00F02F5D" w:rsidP="00390713">
            <w:pPr>
              <w:tabs>
                <w:tab w:val="left" w:pos="643"/>
              </w:tabs>
              <w:suppressAutoHyphens w:val="0"/>
              <w:jc w:val="center"/>
              <w:rPr>
                <w:sz w:val="22"/>
                <w:szCs w:val="22"/>
              </w:rPr>
            </w:pPr>
            <w:r w:rsidRPr="008B636D">
              <w:rPr>
                <w:b/>
                <w:sz w:val="22"/>
                <w:szCs w:val="22"/>
                <w:lang w:eastAsia="ru-RU"/>
              </w:rPr>
              <w:t>(по семестрам)</w:t>
            </w:r>
            <w:r w:rsidRPr="008B636D">
              <w:rPr>
                <w:i/>
                <w:sz w:val="22"/>
                <w:szCs w:val="22"/>
                <w:lang w:eastAsia="ru-RU"/>
              </w:rPr>
              <w:t>)</w:t>
            </w:r>
          </w:p>
        </w:tc>
      </w:tr>
      <w:tr w:rsidR="00F02F5D" w:rsidRPr="008B636D" w14:paraId="76361DD2" w14:textId="77777777" w:rsidTr="00F02F5D">
        <w:trPr>
          <w:cantSplit/>
          <w:trHeight w:val="438"/>
        </w:trPr>
        <w:tc>
          <w:tcPr>
            <w:tcW w:w="583" w:type="dxa"/>
            <w:vMerge/>
            <w:tcBorders>
              <w:top w:val="single" w:sz="4" w:space="0" w:color="000000"/>
              <w:left w:val="single" w:sz="4" w:space="0" w:color="000000"/>
              <w:bottom w:val="single" w:sz="4" w:space="0" w:color="000000"/>
            </w:tcBorders>
            <w:shd w:val="clear" w:color="auto" w:fill="auto"/>
            <w:vAlign w:val="center"/>
          </w:tcPr>
          <w:p w14:paraId="138D8B84" w14:textId="77777777" w:rsidR="00F02F5D" w:rsidRPr="008B636D" w:rsidRDefault="00F02F5D" w:rsidP="00390713">
            <w:pPr>
              <w:tabs>
                <w:tab w:val="left" w:pos="643"/>
              </w:tabs>
              <w:suppressAutoHyphens w:val="0"/>
              <w:snapToGrid w:val="0"/>
              <w:jc w:val="center"/>
              <w:rPr>
                <w:sz w:val="22"/>
                <w:szCs w:val="22"/>
                <w:lang w:eastAsia="ru-RU"/>
              </w:rPr>
            </w:pPr>
          </w:p>
        </w:tc>
        <w:tc>
          <w:tcPr>
            <w:tcW w:w="2634" w:type="dxa"/>
            <w:vMerge/>
            <w:tcBorders>
              <w:top w:val="single" w:sz="4" w:space="0" w:color="000000"/>
              <w:left w:val="single" w:sz="4" w:space="0" w:color="000000"/>
              <w:bottom w:val="single" w:sz="4" w:space="0" w:color="000000"/>
            </w:tcBorders>
            <w:shd w:val="clear" w:color="auto" w:fill="auto"/>
            <w:vAlign w:val="center"/>
          </w:tcPr>
          <w:p w14:paraId="382DF4F6" w14:textId="77777777" w:rsidR="00F02F5D" w:rsidRPr="008B636D" w:rsidRDefault="00F02F5D" w:rsidP="00390713">
            <w:pPr>
              <w:tabs>
                <w:tab w:val="left" w:pos="643"/>
              </w:tabs>
              <w:suppressAutoHyphens w:val="0"/>
              <w:snapToGrid w:val="0"/>
              <w:jc w:val="both"/>
              <w:rPr>
                <w:sz w:val="22"/>
                <w:szCs w:val="22"/>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14:paraId="561B4913" w14:textId="77777777" w:rsidR="00F02F5D" w:rsidRPr="008B636D" w:rsidRDefault="00F02F5D" w:rsidP="00390713">
            <w:pPr>
              <w:tabs>
                <w:tab w:val="left" w:pos="643"/>
              </w:tabs>
              <w:suppressAutoHyphens w:val="0"/>
              <w:snapToGrid w:val="0"/>
              <w:jc w:val="both"/>
              <w:rPr>
                <w:sz w:val="22"/>
                <w:szCs w:val="22"/>
                <w:lang w:eastAsia="ru-RU"/>
              </w:rPr>
            </w:pPr>
          </w:p>
        </w:tc>
        <w:tc>
          <w:tcPr>
            <w:tcW w:w="68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6FCF3138" w14:textId="77777777" w:rsidR="00F02F5D" w:rsidRPr="008B636D" w:rsidRDefault="00F02F5D" w:rsidP="00390713">
            <w:pPr>
              <w:tabs>
                <w:tab w:val="left" w:pos="643"/>
              </w:tabs>
              <w:snapToGrid w:val="0"/>
              <w:ind w:left="113" w:right="113"/>
              <w:jc w:val="center"/>
              <w:rPr>
                <w:b/>
                <w:sz w:val="22"/>
                <w:szCs w:val="22"/>
                <w:lang w:eastAsia="ru-RU"/>
              </w:rPr>
            </w:pPr>
            <w:r w:rsidRPr="008B636D">
              <w:rPr>
                <w:b/>
                <w:sz w:val="22"/>
                <w:szCs w:val="22"/>
                <w:lang w:eastAsia="ru-RU"/>
              </w:rPr>
              <w:t>ВСЕГО</w:t>
            </w:r>
          </w:p>
        </w:tc>
        <w:tc>
          <w:tcPr>
            <w:tcW w:w="2750" w:type="dxa"/>
            <w:gridSpan w:val="3"/>
            <w:tcBorders>
              <w:top w:val="single" w:sz="4" w:space="0" w:color="000000"/>
              <w:left w:val="single" w:sz="4" w:space="0" w:color="000000"/>
              <w:bottom w:val="single" w:sz="4" w:space="0" w:color="000000"/>
            </w:tcBorders>
            <w:shd w:val="clear" w:color="auto" w:fill="auto"/>
            <w:vAlign w:val="center"/>
          </w:tcPr>
          <w:p w14:paraId="7AA030F2" w14:textId="77777777" w:rsidR="00F02F5D" w:rsidRPr="008B636D" w:rsidRDefault="00F02F5D" w:rsidP="00390713">
            <w:pPr>
              <w:tabs>
                <w:tab w:val="left" w:pos="643"/>
              </w:tabs>
              <w:suppressAutoHyphens w:val="0"/>
              <w:snapToGrid w:val="0"/>
              <w:jc w:val="center"/>
              <w:rPr>
                <w:b/>
                <w:sz w:val="22"/>
                <w:szCs w:val="22"/>
                <w:lang w:eastAsia="ru-RU"/>
              </w:rPr>
            </w:pPr>
            <w:r w:rsidRPr="008B636D">
              <w:rPr>
                <w:b/>
                <w:sz w:val="22"/>
                <w:szCs w:val="22"/>
                <w:lang w:eastAsia="ru-RU"/>
              </w:rPr>
              <w:t>Из них аудиторные занятия</w:t>
            </w:r>
          </w:p>
        </w:tc>
        <w:tc>
          <w:tcPr>
            <w:tcW w:w="68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6E829AA3" w14:textId="77777777" w:rsidR="00F02F5D" w:rsidRPr="008B636D" w:rsidRDefault="00F02F5D" w:rsidP="00390713">
            <w:pPr>
              <w:tabs>
                <w:tab w:val="left" w:pos="643"/>
              </w:tabs>
              <w:snapToGrid w:val="0"/>
              <w:ind w:left="113" w:right="113"/>
              <w:jc w:val="center"/>
              <w:rPr>
                <w:b/>
                <w:sz w:val="22"/>
                <w:szCs w:val="22"/>
                <w:lang w:eastAsia="ru-RU"/>
              </w:rPr>
            </w:pPr>
            <w:r w:rsidRPr="008B636D">
              <w:rPr>
                <w:b/>
                <w:sz w:val="22"/>
                <w:szCs w:val="22"/>
                <w:lang w:eastAsia="ru-RU"/>
              </w:rPr>
              <w:t>Самостоятельная работа</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2373609E" w14:textId="77777777" w:rsidR="00F02F5D" w:rsidRPr="008B636D" w:rsidRDefault="00F02F5D" w:rsidP="00390713">
            <w:pPr>
              <w:tabs>
                <w:tab w:val="left" w:pos="643"/>
              </w:tabs>
              <w:snapToGrid w:val="0"/>
              <w:ind w:left="113" w:right="113"/>
              <w:jc w:val="center"/>
              <w:rPr>
                <w:b/>
                <w:sz w:val="22"/>
                <w:szCs w:val="22"/>
                <w:lang w:eastAsia="ru-RU"/>
              </w:rPr>
            </w:pPr>
            <w:r w:rsidRPr="008B636D">
              <w:rPr>
                <w:b/>
                <w:sz w:val="22"/>
                <w:szCs w:val="22"/>
                <w:lang w:eastAsia="ru-RU"/>
              </w:rPr>
              <w:t>Контрольная работа</w:t>
            </w:r>
          </w:p>
        </w:tc>
        <w:tc>
          <w:tcPr>
            <w:tcW w:w="500" w:type="dxa"/>
            <w:vMerge w:val="restart"/>
            <w:tcBorders>
              <w:top w:val="single" w:sz="4" w:space="0" w:color="000000"/>
              <w:left w:val="single" w:sz="4" w:space="0" w:color="000000"/>
              <w:bottom w:val="single" w:sz="4" w:space="0" w:color="000000"/>
            </w:tcBorders>
            <w:shd w:val="clear" w:color="auto" w:fill="auto"/>
            <w:textDirection w:val="btLr"/>
            <w:vAlign w:val="center"/>
          </w:tcPr>
          <w:p w14:paraId="1C4E5B8D" w14:textId="77777777" w:rsidR="00F02F5D" w:rsidRPr="008B636D" w:rsidRDefault="00F02F5D" w:rsidP="00390713">
            <w:pPr>
              <w:tabs>
                <w:tab w:val="left" w:pos="643"/>
              </w:tabs>
              <w:snapToGrid w:val="0"/>
              <w:ind w:left="113" w:right="113"/>
              <w:jc w:val="center"/>
              <w:rPr>
                <w:sz w:val="22"/>
                <w:szCs w:val="22"/>
                <w:lang w:eastAsia="ru-RU"/>
              </w:rPr>
            </w:pPr>
            <w:r w:rsidRPr="008B636D">
              <w:rPr>
                <w:b/>
                <w:sz w:val="22"/>
                <w:szCs w:val="22"/>
                <w:lang w:eastAsia="ru-RU"/>
              </w:rPr>
              <w:t>Курсовая работа</w:t>
            </w:r>
          </w:p>
        </w:tc>
        <w:tc>
          <w:tcPr>
            <w:tcW w:w="2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1AF503" w14:textId="77777777" w:rsidR="00F02F5D" w:rsidRPr="008B636D" w:rsidRDefault="00F02F5D" w:rsidP="00390713">
            <w:pPr>
              <w:tabs>
                <w:tab w:val="left" w:pos="643"/>
              </w:tabs>
              <w:suppressAutoHyphens w:val="0"/>
              <w:snapToGrid w:val="0"/>
              <w:jc w:val="both"/>
              <w:rPr>
                <w:sz w:val="22"/>
                <w:szCs w:val="22"/>
                <w:lang w:eastAsia="ru-RU"/>
              </w:rPr>
            </w:pPr>
          </w:p>
        </w:tc>
      </w:tr>
      <w:tr w:rsidR="00F02F5D" w:rsidRPr="008B636D" w14:paraId="1A6384CF" w14:textId="77777777" w:rsidTr="00F02F5D">
        <w:trPr>
          <w:cantSplit/>
          <w:trHeight w:val="2783"/>
        </w:trPr>
        <w:tc>
          <w:tcPr>
            <w:tcW w:w="583" w:type="dxa"/>
            <w:vMerge/>
            <w:tcBorders>
              <w:top w:val="single" w:sz="4" w:space="0" w:color="000000"/>
              <w:left w:val="single" w:sz="4" w:space="0" w:color="000000"/>
              <w:bottom w:val="single" w:sz="4" w:space="0" w:color="000000"/>
            </w:tcBorders>
            <w:shd w:val="clear" w:color="auto" w:fill="auto"/>
            <w:vAlign w:val="center"/>
          </w:tcPr>
          <w:p w14:paraId="1523082A" w14:textId="77777777" w:rsidR="00F02F5D" w:rsidRPr="008B636D" w:rsidRDefault="00F02F5D" w:rsidP="00390713">
            <w:pPr>
              <w:tabs>
                <w:tab w:val="left" w:pos="643"/>
              </w:tabs>
              <w:suppressAutoHyphens w:val="0"/>
              <w:snapToGrid w:val="0"/>
              <w:spacing w:after="160" w:line="240" w:lineRule="exact"/>
              <w:jc w:val="both"/>
              <w:rPr>
                <w:sz w:val="22"/>
                <w:szCs w:val="22"/>
                <w:lang w:eastAsia="ru-RU"/>
              </w:rPr>
            </w:pPr>
          </w:p>
        </w:tc>
        <w:tc>
          <w:tcPr>
            <w:tcW w:w="2634" w:type="dxa"/>
            <w:vMerge/>
            <w:tcBorders>
              <w:top w:val="single" w:sz="4" w:space="0" w:color="000000"/>
              <w:left w:val="single" w:sz="4" w:space="0" w:color="000000"/>
              <w:bottom w:val="single" w:sz="4" w:space="0" w:color="000000"/>
            </w:tcBorders>
            <w:shd w:val="clear" w:color="auto" w:fill="auto"/>
            <w:vAlign w:val="center"/>
          </w:tcPr>
          <w:p w14:paraId="7BFCE4EF" w14:textId="77777777" w:rsidR="00F02F5D" w:rsidRPr="008B636D" w:rsidRDefault="00F02F5D" w:rsidP="00390713">
            <w:pPr>
              <w:tabs>
                <w:tab w:val="left" w:pos="643"/>
              </w:tabs>
              <w:suppressAutoHyphens w:val="0"/>
              <w:snapToGrid w:val="0"/>
              <w:spacing w:after="160" w:line="240" w:lineRule="exact"/>
              <w:jc w:val="both"/>
              <w:rPr>
                <w:sz w:val="22"/>
                <w:szCs w:val="22"/>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14:paraId="2FE78F13" w14:textId="77777777" w:rsidR="00F02F5D" w:rsidRPr="008B636D" w:rsidRDefault="00F02F5D" w:rsidP="00390713">
            <w:pPr>
              <w:tabs>
                <w:tab w:val="left" w:pos="643"/>
              </w:tabs>
              <w:suppressAutoHyphens w:val="0"/>
              <w:snapToGrid w:val="0"/>
              <w:spacing w:after="160" w:line="240" w:lineRule="exact"/>
              <w:jc w:val="both"/>
              <w:rPr>
                <w:sz w:val="22"/>
                <w:szCs w:val="22"/>
                <w:lang w:eastAsia="ru-RU"/>
              </w:rPr>
            </w:pPr>
          </w:p>
        </w:tc>
        <w:tc>
          <w:tcPr>
            <w:tcW w:w="683" w:type="dxa"/>
            <w:vMerge/>
            <w:tcBorders>
              <w:top w:val="single" w:sz="4" w:space="0" w:color="000000"/>
              <w:left w:val="single" w:sz="4" w:space="0" w:color="000000"/>
              <w:bottom w:val="single" w:sz="4" w:space="0" w:color="000000"/>
            </w:tcBorders>
            <w:shd w:val="clear" w:color="auto" w:fill="auto"/>
            <w:textDirection w:val="tbRlV"/>
            <w:vAlign w:val="center"/>
          </w:tcPr>
          <w:p w14:paraId="61689541" w14:textId="77777777" w:rsidR="00F02F5D" w:rsidRPr="008B636D" w:rsidRDefault="00F02F5D" w:rsidP="00390713">
            <w:pPr>
              <w:tabs>
                <w:tab w:val="left" w:pos="643"/>
              </w:tabs>
              <w:suppressAutoHyphens w:val="0"/>
              <w:snapToGrid w:val="0"/>
              <w:ind w:left="113" w:right="113"/>
              <w:jc w:val="center"/>
              <w:rPr>
                <w:sz w:val="22"/>
                <w:szCs w:val="22"/>
                <w:lang w:eastAsia="ru-RU"/>
              </w:rPr>
            </w:pPr>
          </w:p>
        </w:tc>
        <w:tc>
          <w:tcPr>
            <w:tcW w:w="849" w:type="dxa"/>
            <w:tcBorders>
              <w:top w:val="single" w:sz="4" w:space="0" w:color="000000"/>
              <w:left w:val="single" w:sz="4" w:space="0" w:color="000000"/>
              <w:bottom w:val="single" w:sz="4" w:space="0" w:color="000000"/>
            </w:tcBorders>
            <w:shd w:val="clear" w:color="auto" w:fill="auto"/>
            <w:textDirection w:val="btLr"/>
            <w:vAlign w:val="center"/>
          </w:tcPr>
          <w:p w14:paraId="0432D827" w14:textId="77777777" w:rsidR="00F02F5D" w:rsidRPr="008B636D" w:rsidRDefault="00F02F5D" w:rsidP="00390713">
            <w:pPr>
              <w:tabs>
                <w:tab w:val="left" w:pos="643"/>
              </w:tabs>
              <w:suppressAutoHyphens w:val="0"/>
              <w:snapToGrid w:val="0"/>
              <w:ind w:left="113" w:right="113"/>
              <w:jc w:val="center"/>
              <w:rPr>
                <w:b/>
                <w:sz w:val="22"/>
                <w:szCs w:val="22"/>
                <w:lang w:eastAsia="ru-RU"/>
              </w:rPr>
            </w:pPr>
            <w:r w:rsidRPr="008B636D">
              <w:rPr>
                <w:b/>
                <w:sz w:val="22"/>
                <w:szCs w:val="22"/>
                <w:lang w:eastAsia="ru-RU"/>
              </w:rPr>
              <w:t xml:space="preserve">Лекции </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14:paraId="2D9AF51C" w14:textId="77777777" w:rsidR="00F02F5D" w:rsidRPr="008B636D" w:rsidRDefault="00F02F5D" w:rsidP="00390713">
            <w:pPr>
              <w:tabs>
                <w:tab w:val="left" w:pos="643"/>
              </w:tabs>
              <w:suppressAutoHyphens w:val="0"/>
              <w:ind w:left="113" w:right="113"/>
              <w:jc w:val="center"/>
              <w:rPr>
                <w:b/>
                <w:sz w:val="22"/>
                <w:szCs w:val="22"/>
                <w:lang w:eastAsia="ru-RU"/>
              </w:rPr>
            </w:pPr>
            <w:r w:rsidRPr="008B636D">
              <w:rPr>
                <w:b/>
                <w:sz w:val="22"/>
                <w:szCs w:val="22"/>
                <w:lang w:eastAsia="ru-RU"/>
              </w:rPr>
              <w:t>Практикум</w:t>
            </w:r>
          </w:p>
          <w:p w14:paraId="2CB9FBB4" w14:textId="77777777" w:rsidR="00F02F5D" w:rsidRPr="008B636D" w:rsidRDefault="00F02F5D" w:rsidP="00390713">
            <w:pPr>
              <w:tabs>
                <w:tab w:val="left" w:pos="643"/>
              </w:tabs>
              <w:suppressAutoHyphens w:val="0"/>
              <w:snapToGrid w:val="0"/>
              <w:ind w:left="113" w:right="113"/>
              <w:jc w:val="center"/>
              <w:rPr>
                <w:b/>
                <w:sz w:val="22"/>
                <w:szCs w:val="22"/>
                <w:lang w:eastAsia="ru-RU"/>
              </w:rPr>
            </w:pPr>
            <w:r w:rsidRPr="008B636D">
              <w:rPr>
                <w:b/>
                <w:sz w:val="22"/>
                <w:szCs w:val="22"/>
                <w:lang w:eastAsia="ru-RU"/>
              </w:rPr>
              <w:t>Лаборатор</w:t>
            </w:r>
          </w:p>
        </w:tc>
        <w:tc>
          <w:tcPr>
            <w:tcW w:w="909" w:type="dxa"/>
            <w:tcBorders>
              <w:top w:val="single" w:sz="4" w:space="0" w:color="000000"/>
              <w:left w:val="single" w:sz="4" w:space="0" w:color="000000"/>
              <w:bottom w:val="single" w:sz="4" w:space="0" w:color="000000"/>
            </w:tcBorders>
            <w:shd w:val="clear" w:color="auto" w:fill="auto"/>
            <w:textDirection w:val="btLr"/>
            <w:vAlign w:val="center"/>
          </w:tcPr>
          <w:p w14:paraId="75F9FBA2" w14:textId="77777777" w:rsidR="00F02F5D" w:rsidRPr="008B636D" w:rsidRDefault="00F02F5D" w:rsidP="00390713">
            <w:pPr>
              <w:tabs>
                <w:tab w:val="left" w:pos="643"/>
              </w:tabs>
              <w:suppressAutoHyphens w:val="0"/>
              <w:snapToGrid w:val="0"/>
              <w:ind w:left="113" w:right="113"/>
              <w:jc w:val="center"/>
              <w:rPr>
                <w:b/>
                <w:sz w:val="22"/>
                <w:szCs w:val="22"/>
                <w:lang w:eastAsia="ru-RU"/>
              </w:rPr>
            </w:pPr>
            <w:r w:rsidRPr="008B636D">
              <w:rPr>
                <w:b/>
                <w:sz w:val="22"/>
                <w:szCs w:val="22"/>
                <w:lang w:eastAsia="ru-RU"/>
              </w:rPr>
              <w:t xml:space="preserve">Практическ.занятия /семинары </w:t>
            </w:r>
          </w:p>
          <w:p w14:paraId="12376E7D" w14:textId="77777777" w:rsidR="00F02F5D" w:rsidRPr="008B636D" w:rsidRDefault="00F02F5D" w:rsidP="00390713">
            <w:pPr>
              <w:tabs>
                <w:tab w:val="left" w:pos="643"/>
              </w:tabs>
              <w:suppressAutoHyphens w:val="0"/>
              <w:snapToGrid w:val="0"/>
              <w:ind w:left="113" w:right="113"/>
              <w:jc w:val="center"/>
              <w:rPr>
                <w:b/>
                <w:sz w:val="22"/>
                <w:szCs w:val="22"/>
                <w:lang w:eastAsia="ru-RU"/>
              </w:rPr>
            </w:pPr>
            <w:r w:rsidRPr="008B636D">
              <w:rPr>
                <w:b/>
                <w:sz w:val="22"/>
                <w:szCs w:val="22"/>
                <w:lang w:eastAsia="ru-RU"/>
              </w:rPr>
              <w:t xml:space="preserve">  </w:t>
            </w:r>
          </w:p>
        </w:tc>
        <w:tc>
          <w:tcPr>
            <w:tcW w:w="683" w:type="dxa"/>
            <w:vMerge/>
            <w:tcBorders>
              <w:top w:val="single" w:sz="4" w:space="0" w:color="000000"/>
              <w:left w:val="single" w:sz="4" w:space="0" w:color="000000"/>
              <w:bottom w:val="single" w:sz="4" w:space="0" w:color="000000"/>
            </w:tcBorders>
            <w:shd w:val="clear" w:color="auto" w:fill="auto"/>
            <w:vAlign w:val="center"/>
          </w:tcPr>
          <w:p w14:paraId="739675F7" w14:textId="77777777" w:rsidR="00F02F5D" w:rsidRPr="008B636D" w:rsidRDefault="00F02F5D" w:rsidP="00390713">
            <w:pPr>
              <w:tabs>
                <w:tab w:val="left" w:pos="643"/>
              </w:tabs>
              <w:suppressAutoHyphens w:val="0"/>
              <w:snapToGrid w:val="0"/>
              <w:ind w:left="113" w:right="113"/>
              <w:jc w:val="center"/>
              <w:rPr>
                <w:b/>
                <w:sz w:val="22"/>
                <w:szCs w:val="22"/>
                <w:lang w:eastAsia="ru-RU"/>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6E388CA6" w14:textId="77777777" w:rsidR="00F02F5D" w:rsidRPr="008B636D" w:rsidRDefault="00F02F5D" w:rsidP="00390713">
            <w:pPr>
              <w:tabs>
                <w:tab w:val="left" w:pos="643"/>
              </w:tabs>
              <w:suppressAutoHyphens w:val="0"/>
              <w:snapToGrid w:val="0"/>
              <w:ind w:left="113" w:right="113"/>
              <w:jc w:val="center"/>
              <w:rPr>
                <w:b/>
                <w:sz w:val="22"/>
                <w:szCs w:val="22"/>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14:paraId="0A78A954" w14:textId="77777777" w:rsidR="00F02F5D" w:rsidRPr="008B636D" w:rsidRDefault="00F02F5D" w:rsidP="00390713">
            <w:pPr>
              <w:tabs>
                <w:tab w:val="left" w:pos="643"/>
              </w:tabs>
              <w:suppressAutoHyphens w:val="0"/>
              <w:snapToGrid w:val="0"/>
              <w:ind w:left="113" w:right="113"/>
              <w:jc w:val="center"/>
              <w:rPr>
                <w:b/>
                <w:sz w:val="22"/>
                <w:szCs w:val="22"/>
                <w:lang w:eastAsia="ru-RU"/>
              </w:rPr>
            </w:pPr>
          </w:p>
        </w:tc>
        <w:tc>
          <w:tcPr>
            <w:tcW w:w="2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04BA14" w14:textId="77777777" w:rsidR="00F02F5D" w:rsidRPr="008B636D" w:rsidRDefault="00F02F5D" w:rsidP="00390713">
            <w:pPr>
              <w:tabs>
                <w:tab w:val="left" w:pos="643"/>
              </w:tabs>
              <w:suppressAutoHyphens w:val="0"/>
              <w:snapToGrid w:val="0"/>
              <w:spacing w:after="160" w:line="240" w:lineRule="exact"/>
              <w:jc w:val="both"/>
              <w:rPr>
                <w:sz w:val="22"/>
                <w:szCs w:val="22"/>
                <w:lang w:eastAsia="ru-RU"/>
              </w:rPr>
            </w:pPr>
          </w:p>
        </w:tc>
      </w:tr>
      <w:tr w:rsidR="00F02F5D" w:rsidRPr="008B636D" w14:paraId="4E02383E" w14:textId="77777777" w:rsidTr="00F02F5D">
        <w:tc>
          <w:tcPr>
            <w:tcW w:w="583" w:type="dxa"/>
            <w:tcBorders>
              <w:top w:val="single" w:sz="4" w:space="0" w:color="000000"/>
              <w:left w:val="single" w:sz="4" w:space="0" w:color="000000"/>
              <w:bottom w:val="single" w:sz="4" w:space="0" w:color="000000"/>
            </w:tcBorders>
            <w:shd w:val="clear" w:color="auto" w:fill="auto"/>
            <w:vAlign w:val="center"/>
          </w:tcPr>
          <w:p w14:paraId="76EAB01E" w14:textId="77777777" w:rsidR="00F02F5D" w:rsidRPr="008B636D" w:rsidRDefault="00F02F5D" w:rsidP="00390713">
            <w:pPr>
              <w:tabs>
                <w:tab w:val="left" w:pos="643"/>
              </w:tabs>
              <w:suppressAutoHyphens w:val="0"/>
              <w:snapToGrid w:val="0"/>
              <w:spacing w:after="160" w:line="240" w:lineRule="exact"/>
              <w:jc w:val="center"/>
              <w:rPr>
                <w:rStyle w:val="afc"/>
                <w:b w:val="0"/>
                <w:sz w:val="22"/>
                <w:szCs w:val="22"/>
              </w:rPr>
            </w:pPr>
            <w:r w:rsidRPr="008B636D">
              <w:rPr>
                <w:sz w:val="22"/>
                <w:szCs w:val="22"/>
                <w:lang w:eastAsia="ru-RU"/>
              </w:rPr>
              <w:lastRenderedPageBreak/>
              <w:t>1</w:t>
            </w:r>
          </w:p>
        </w:tc>
        <w:tc>
          <w:tcPr>
            <w:tcW w:w="2634" w:type="dxa"/>
            <w:tcBorders>
              <w:top w:val="single" w:sz="4" w:space="0" w:color="000000"/>
              <w:left w:val="single" w:sz="4" w:space="0" w:color="000000"/>
              <w:bottom w:val="single" w:sz="4" w:space="0" w:color="000000"/>
            </w:tcBorders>
            <w:shd w:val="clear" w:color="auto" w:fill="auto"/>
            <w:vAlign w:val="center"/>
          </w:tcPr>
          <w:p w14:paraId="24737493" w14:textId="77777777" w:rsidR="00F02F5D" w:rsidRPr="008B636D" w:rsidRDefault="00F02F5D" w:rsidP="00F02F5D">
            <w:pPr>
              <w:widowControl/>
              <w:suppressAutoHyphens w:val="0"/>
              <w:jc w:val="both"/>
              <w:rPr>
                <w:rFonts w:eastAsia="Times New Roman"/>
                <w:bCs/>
                <w:color w:val="000000"/>
                <w:kern w:val="0"/>
                <w:sz w:val="22"/>
                <w:szCs w:val="22"/>
                <w:lang w:eastAsia="ru-RU" w:bidi="ru-RU"/>
              </w:rPr>
            </w:pPr>
            <w:r w:rsidRPr="008B636D">
              <w:rPr>
                <w:rFonts w:eastAsia="Times New Roman"/>
                <w:bCs/>
                <w:color w:val="000000"/>
                <w:kern w:val="0"/>
                <w:sz w:val="22"/>
                <w:szCs w:val="22"/>
                <w:lang w:eastAsia="ru-RU" w:bidi="ru-RU"/>
              </w:rPr>
              <w:t xml:space="preserve">Тема1. История как наука. Россия в мировом историческом процессе. </w:t>
            </w:r>
          </w:p>
          <w:p w14:paraId="7C4BE0AC" w14:textId="77777777" w:rsidR="00F02F5D" w:rsidRPr="008B636D" w:rsidRDefault="00F02F5D" w:rsidP="00F02F5D">
            <w:pPr>
              <w:rPr>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05F72C4F" w14:textId="77777777" w:rsidR="00F02F5D" w:rsidRPr="008B636D" w:rsidRDefault="00B705C5" w:rsidP="00390713">
            <w:pPr>
              <w:jc w:val="center"/>
              <w:rPr>
                <w:sz w:val="22"/>
                <w:szCs w:val="22"/>
              </w:rPr>
            </w:pPr>
            <w:r w:rsidRPr="008B636D">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766B960F" w14:textId="48EA8257" w:rsidR="00F02F5D" w:rsidRPr="008B636D" w:rsidRDefault="00F32A7C" w:rsidP="00390713">
            <w:pPr>
              <w:jc w:val="center"/>
              <w:rPr>
                <w:sz w:val="22"/>
                <w:szCs w:val="22"/>
              </w:rPr>
            </w:pPr>
            <w:r>
              <w:rPr>
                <w:sz w:val="22"/>
                <w:szCs w:val="22"/>
              </w:rPr>
              <w:t>4</w:t>
            </w:r>
          </w:p>
        </w:tc>
        <w:tc>
          <w:tcPr>
            <w:tcW w:w="849" w:type="dxa"/>
            <w:tcBorders>
              <w:top w:val="single" w:sz="4" w:space="0" w:color="000000"/>
              <w:left w:val="single" w:sz="4" w:space="0" w:color="000000"/>
              <w:bottom w:val="single" w:sz="4" w:space="0" w:color="000000"/>
            </w:tcBorders>
            <w:shd w:val="clear" w:color="auto" w:fill="auto"/>
            <w:vAlign w:val="center"/>
          </w:tcPr>
          <w:p w14:paraId="1868A29B" w14:textId="10BFF89A" w:rsidR="00F02F5D" w:rsidRPr="008B636D" w:rsidRDefault="00F32A7C" w:rsidP="00390713">
            <w:pPr>
              <w:jc w:val="center"/>
              <w:rPr>
                <w:sz w:val="22"/>
                <w:szCs w:val="22"/>
              </w:rPr>
            </w:pPr>
            <w:r>
              <w:rPr>
                <w:sz w:val="22"/>
                <w:szCs w:val="22"/>
              </w:rPr>
              <w:t>1</w:t>
            </w:r>
          </w:p>
        </w:tc>
        <w:tc>
          <w:tcPr>
            <w:tcW w:w="992" w:type="dxa"/>
            <w:tcBorders>
              <w:top w:val="single" w:sz="4" w:space="0" w:color="000000"/>
              <w:left w:val="single" w:sz="4" w:space="0" w:color="000000"/>
              <w:bottom w:val="single" w:sz="4" w:space="0" w:color="000000"/>
            </w:tcBorders>
            <w:shd w:val="clear" w:color="auto" w:fill="auto"/>
            <w:vAlign w:val="center"/>
          </w:tcPr>
          <w:p w14:paraId="0132D02E" w14:textId="77777777" w:rsidR="00F02F5D" w:rsidRPr="008B636D" w:rsidRDefault="00F02F5D" w:rsidP="00390713">
            <w:pPr>
              <w:snapToGrid w:val="0"/>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14:paraId="15692D36" w14:textId="36C11E08" w:rsidR="00F02F5D" w:rsidRPr="008B636D" w:rsidRDefault="00746BDB" w:rsidP="00390713">
            <w:pPr>
              <w:jc w:val="center"/>
              <w:rPr>
                <w:sz w:val="22"/>
                <w:szCs w:val="22"/>
              </w:rPr>
            </w:pPr>
            <w:r>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7EF82271" w14:textId="75FAE94F" w:rsidR="00F02F5D" w:rsidRPr="008B636D" w:rsidRDefault="00746BDB" w:rsidP="00390713">
            <w:pPr>
              <w:jc w:val="center"/>
              <w:rPr>
                <w:sz w:val="22"/>
                <w:szCs w:val="22"/>
              </w:rPr>
            </w:pPr>
            <w:r>
              <w:rPr>
                <w:sz w:val="22"/>
                <w:szCs w:val="22"/>
              </w:rPr>
              <w:t>1</w:t>
            </w:r>
          </w:p>
        </w:tc>
        <w:tc>
          <w:tcPr>
            <w:tcW w:w="567" w:type="dxa"/>
            <w:tcBorders>
              <w:top w:val="single" w:sz="4" w:space="0" w:color="000000"/>
              <w:left w:val="single" w:sz="4" w:space="0" w:color="000000"/>
              <w:bottom w:val="single" w:sz="4" w:space="0" w:color="000000"/>
            </w:tcBorders>
            <w:shd w:val="clear" w:color="auto" w:fill="auto"/>
            <w:vAlign w:val="center"/>
          </w:tcPr>
          <w:p w14:paraId="104E4CBE" w14:textId="77777777" w:rsidR="00F02F5D" w:rsidRPr="008B636D" w:rsidRDefault="00F02F5D" w:rsidP="00390713">
            <w:pPr>
              <w:snapToGrid w:val="0"/>
              <w:jc w:val="center"/>
              <w:rPr>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26E2BE50" w14:textId="77777777" w:rsidR="00F02F5D" w:rsidRPr="008B636D" w:rsidRDefault="00F02F5D" w:rsidP="00390713">
            <w:pPr>
              <w:snapToGrid w:val="0"/>
              <w:jc w:val="center"/>
              <w:rPr>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BB9C2" w14:textId="77777777" w:rsidR="00F02F5D" w:rsidRPr="008B636D" w:rsidRDefault="00F02F5D" w:rsidP="00390713">
            <w:pPr>
              <w:tabs>
                <w:tab w:val="left" w:pos="643"/>
              </w:tabs>
              <w:suppressAutoHyphens w:val="0"/>
              <w:snapToGrid w:val="0"/>
              <w:jc w:val="center"/>
              <w:rPr>
                <w:sz w:val="22"/>
                <w:szCs w:val="22"/>
              </w:rPr>
            </w:pPr>
            <w:r w:rsidRPr="008B636D">
              <w:rPr>
                <w:sz w:val="22"/>
                <w:szCs w:val="22"/>
              </w:rPr>
              <w:t>опрос</w:t>
            </w:r>
          </w:p>
        </w:tc>
      </w:tr>
      <w:tr w:rsidR="00F02F5D" w:rsidRPr="008B636D" w14:paraId="5B3E86EF" w14:textId="77777777" w:rsidTr="00F02F5D">
        <w:tc>
          <w:tcPr>
            <w:tcW w:w="583" w:type="dxa"/>
            <w:tcBorders>
              <w:top w:val="single" w:sz="4" w:space="0" w:color="000000"/>
              <w:left w:val="single" w:sz="4" w:space="0" w:color="000000"/>
              <w:bottom w:val="single" w:sz="4" w:space="0" w:color="000000"/>
            </w:tcBorders>
            <w:shd w:val="clear" w:color="auto" w:fill="auto"/>
            <w:vAlign w:val="center"/>
          </w:tcPr>
          <w:p w14:paraId="46348A86" w14:textId="77777777" w:rsidR="00F02F5D" w:rsidRPr="008B636D" w:rsidRDefault="00F02F5D" w:rsidP="00390713">
            <w:pPr>
              <w:tabs>
                <w:tab w:val="left" w:pos="643"/>
              </w:tabs>
              <w:suppressAutoHyphens w:val="0"/>
              <w:snapToGrid w:val="0"/>
              <w:spacing w:after="160" w:line="240" w:lineRule="exact"/>
              <w:jc w:val="center"/>
              <w:rPr>
                <w:rStyle w:val="afc"/>
                <w:b w:val="0"/>
                <w:sz w:val="22"/>
                <w:szCs w:val="22"/>
              </w:rPr>
            </w:pPr>
            <w:r w:rsidRPr="008B636D">
              <w:rPr>
                <w:sz w:val="22"/>
                <w:szCs w:val="22"/>
                <w:lang w:eastAsia="ru-RU"/>
              </w:rPr>
              <w:t>2</w:t>
            </w:r>
          </w:p>
        </w:tc>
        <w:tc>
          <w:tcPr>
            <w:tcW w:w="2634" w:type="dxa"/>
            <w:tcBorders>
              <w:top w:val="single" w:sz="4" w:space="0" w:color="000000"/>
              <w:left w:val="single" w:sz="4" w:space="0" w:color="000000"/>
              <w:bottom w:val="single" w:sz="4" w:space="0" w:color="000000"/>
            </w:tcBorders>
            <w:shd w:val="clear" w:color="auto" w:fill="auto"/>
            <w:vAlign w:val="center"/>
          </w:tcPr>
          <w:p w14:paraId="68B31503" w14:textId="77777777" w:rsidR="009543F5" w:rsidRPr="008B636D" w:rsidRDefault="009543F5" w:rsidP="009543F5">
            <w:pPr>
              <w:widowControl/>
              <w:suppressAutoHyphens w:val="0"/>
              <w:rPr>
                <w:rFonts w:eastAsia="Times New Roman"/>
                <w:bCs/>
                <w:color w:val="auto"/>
                <w:kern w:val="0"/>
                <w:sz w:val="22"/>
                <w:szCs w:val="22"/>
                <w:lang w:eastAsia="en-US"/>
              </w:rPr>
            </w:pPr>
            <w:r w:rsidRPr="008B636D">
              <w:rPr>
                <w:rFonts w:eastAsia="Times New Roman"/>
                <w:bCs/>
                <w:color w:val="auto"/>
                <w:kern w:val="0"/>
                <w:sz w:val="22"/>
                <w:szCs w:val="22"/>
                <w:lang w:eastAsia="en-US"/>
              </w:rPr>
              <w:t>Тема 2. Древний мир.</w:t>
            </w:r>
          </w:p>
          <w:p w14:paraId="393A083B" w14:textId="77777777" w:rsidR="00F02F5D" w:rsidRPr="008B636D" w:rsidRDefault="00F02F5D" w:rsidP="00390713">
            <w:pPr>
              <w:pStyle w:val="af9"/>
              <w:rPr>
                <w:sz w:val="22"/>
                <w:szCs w:val="22"/>
              </w:rPr>
            </w:pPr>
          </w:p>
        </w:tc>
        <w:tc>
          <w:tcPr>
            <w:tcW w:w="500" w:type="dxa"/>
            <w:tcBorders>
              <w:top w:val="single" w:sz="4" w:space="0" w:color="000000"/>
              <w:left w:val="single" w:sz="4" w:space="0" w:color="000000"/>
              <w:bottom w:val="single" w:sz="4" w:space="0" w:color="000000"/>
            </w:tcBorders>
            <w:shd w:val="clear" w:color="auto" w:fill="auto"/>
          </w:tcPr>
          <w:p w14:paraId="025A87BE" w14:textId="77777777" w:rsidR="00F02F5D" w:rsidRPr="008B636D" w:rsidRDefault="00B705C5" w:rsidP="00390713">
            <w:pPr>
              <w:jc w:val="center"/>
              <w:rPr>
                <w:sz w:val="22"/>
                <w:szCs w:val="22"/>
              </w:rPr>
            </w:pPr>
            <w:r w:rsidRPr="008B636D">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6616425D" w14:textId="29FE3F59" w:rsidR="00F02F5D" w:rsidRPr="008B636D" w:rsidRDefault="00F32A7C" w:rsidP="00390713">
            <w:pPr>
              <w:jc w:val="center"/>
              <w:rPr>
                <w:sz w:val="22"/>
                <w:szCs w:val="22"/>
              </w:rPr>
            </w:pPr>
            <w:r>
              <w:rPr>
                <w:sz w:val="22"/>
                <w:szCs w:val="22"/>
              </w:rPr>
              <w:t>4</w:t>
            </w:r>
          </w:p>
        </w:tc>
        <w:tc>
          <w:tcPr>
            <w:tcW w:w="849" w:type="dxa"/>
            <w:tcBorders>
              <w:top w:val="single" w:sz="4" w:space="0" w:color="000000"/>
              <w:left w:val="single" w:sz="4" w:space="0" w:color="000000"/>
              <w:bottom w:val="single" w:sz="4" w:space="0" w:color="000000"/>
            </w:tcBorders>
            <w:shd w:val="clear" w:color="auto" w:fill="auto"/>
            <w:vAlign w:val="center"/>
          </w:tcPr>
          <w:p w14:paraId="7EFCC86B" w14:textId="3104B20F" w:rsidR="00F02F5D" w:rsidRPr="008B636D" w:rsidRDefault="00F32A7C" w:rsidP="00390713">
            <w:pPr>
              <w:jc w:val="center"/>
              <w:rPr>
                <w:sz w:val="22"/>
                <w:szCs w:val="22"/>
              </w:rPr>
            </w:pPr>
            <w:r>
              <w:rPr>
                <w:sz w:val="22"/>
                <w:szCs w:val="22"/>
              </w:rPr>
              <w:t>1</w:t>
            </w:r>
          </w:p>
        </w:tc>
        <w:tc>
          <w:tcPr>
            <w:tcW w:w="992" w:type="dxa"/>
            <w:tcBorders>
              <w:top w:val="single" w:sz="4" w:space="0" w:color="000000"/>
              <w:left w:val="single" w:sz="4" w:space="0" w:color="000000"/>
              <w:bottom w:val="single" w:sz="4" w:space="0" w:color="000000"/>
            </w:tcBorders>
            <w:shd w:val="clear" w:color="auto" w:fill="auto"/>
            <w:vAlign w:val="center"/>
          </w:tcPr>
          <w:p w14:paraId="42A1B186" w14:textId="77777777" w:rsidR="00F02F5D" w:rsidRPr="008B636D" w:rsidRDefault="00F02F5D" w:rsidP="00390713">
            <w:pPr>
              <w:snapToGrid w:val="0"/>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14:paraId="502436DF" w14:textId="758235B2" w:rsidR="00F02F5D" w:rsidRPr="008B636D" w:rsidRDefault="00746BDB" w:rsidP="00390713">
            <w:pPr>
              <w:jc w:val="center"/>
              <w:rPr>
                <w:sz w:val="22"/>
                <w:szCs w:val="22"/>
              </w:rPr>
            </w:pPr>
            <w:r>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1859F702" w14:textId="5ADC74A1" w:rsidR="00F02F5D" w:rsidRPr="008B636D" w:rsidRDefault="00746BDB" w:rsidP="00390713">
            <w:pPr>
              <w:jc w:val="center"/>
              <w:rPr>
                <w:sz w:val="22"/>
                <w:szCs w:val="22"/>
              </w:rPr>
            </w:pPr>
            <w:r>
              <w:rPr>
                <w:sz w:val="22"/>
                <w:szCs w:val="22"/>
              </w:rPr>
              <w:t>1</w:t>
            </w:r>
          </w:p>
        </w:tc>
        <w:tc>
          <w:tcPr>
            <w:tcW w:w="567" w:type="dxa"/>
            <w:tcBorders>
              <w:top w:val="single" w:sz="4" w:space="0" w:color="000000"/>
              <w:left w:val="single" w:sz="4" w:space="0" w:color="000000"/>
              <w:bottom w:val="single" w:sz="4" w:space="0" w:color="000000"/>
            </w:tcBorders>
            <w:shd w:val="clear" w:color="auto" w:fill="auto"/>
            <w:vAlign w:val="center"/>
          </w:tcPr>
          <w:p w14:paraId="4E65D414" w14:textId="77777777" w:rsidR="00F02F5D" w:rsidRPr="008B636D" w:rsidRDefault="00F02F5D" w:rsidP="00390713">
            <w:pPr>
              <w:snapToGrid w:val="0"/>
              <w:jc w:val="center"/>
              <w:rPr>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3385E0A1" w14:textId="77777777" w:rsidR="00F02F5D" w:rsidRPr="008B636D" w:rsidRDefault="00F02F5D" w:rsidP="00390713">
            <w:pPr>
              <w:snapToGrid w:val="0"/>
              <w:jc w:val="center"/>
              <w:rPr>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74067" w14:textId="77777777" w:rsidR="00F02F5D" w:rsidRPr="008B636D" w:rsidRDefault="00F02F5D" w:rsidP="00390713">
            <w:pPr>
              <w:tabs>
                <w:tab w:val="left" w:pos="643"/>
              </w:tabs>
              <w:suppressAutoHyphens w:val="0"/>
              <w:snapToGrid w:val="0"/>
              <w:jc w:val="center"/>
              <w:rPr>
                <w:sz w:val="22"/>
                <w:szCs w:val="22"/>
              </w:rPr>
            </w:pPr>
            <w:r w:rsidRPr="008B636D">
              <w:rPr>
                <w:sz w:val="22"/>
                <w:szCs w:val="22"/>
              </w:rPr>
              <w:t>опрос</w:t>
            </w:r>
          </w:p>
        </w:tc>
      </w:tr>
      <w:tr w:rsidR="00F02F5D" w:rsidRPr="008B636D" w14:paraId="534C3FC5" w14:textId="77777777" w:rsidTr="00F02F5D">
        <w:tc>
          <w:tcPr>
            <w:tcW w:w="583" w:type="dxa"/>
            <w:tcBorders>
              <w:top w:val="single" w:sz="4" w:space="0" w:color="000000"/>
              <w:left w:val="single" w:sz="4" w:space="0" w:color="000000"/>
              <w:bottom w:val="single" w:sz="4" w:space="0" w:color="000000"/>
            </w:tcBorders>
            <w:shd w:val="clear" w:color="auto" w:fill="auto"/>
            <w:vAlign w:val="center"/>
          </w:tcPr>
          <w:p w14:paraId="08CB5EA9" w14:textId="77777777" w:rsidR="00F02F5D" w:rsidRPr="008B636D" w:rsidRDefault="00F02F5D" w:rsidP="00390713">
            <w:pPr>
              <w:tabs>
                <w:tab w:val="left" w:pos="643"/>
              </w:tabs>
              <w:suppressAutoHyphens w:val="0"/>
              <w:snapToGrid w:val="0"/>
              <w:spacing w:after="160" w:line="240" w:lineRule="exact"/>
              <w:jc w:val="center"/>
              <w:rPr>
                <w:rStyle w:val="afc"/>
                <w:b w:val="0"/>
                <w:sz w:val="22"/>
                <w:szCs w:val="22"/>
              </w:rPr>
            </w:pPr>
            <w:r w:rsidRPr="008B636D">
              <w:rPr>
                <w:sz w:val="22"/>
                <w:szCs w:val="22"/>
                <w:lang w:eastAsia="ru-RU"/>
              </w:rPr>
              <w:t>3</w:t>
            </w:r>
          </w:p>
        </w:tc>
        <w:tc>
          <w:tcPr>
            <w:tcW w:w="2634" w:type="dxa"/>
            <w:tcBorders>
              <w:top w:val="single" w:sz="4" w:space="0" w:color="000000"/>
              <w:left w:val="single" w:sz="4" w:space="0" w:color="000000"/>
              <w:bottom w:val="single" w:sz="4" w:space="0" w:color="000000"/>
            </w:tcBorders>
            <w:shd w:val="clear" w:color="auto" w:fill="auto"/>
            <w:vAlign w:val="center"/>
          </w:tcPr>
          <w:p w14:paraId="7CFB3915" w14:textId="77777777" w:rsidR="009543F5" w:rsidRPr="008B636D" w:rsidRDefault="009543F5" w:rsidP="009543F5">
            <w:pPr>
              <w:widowControl/>
              <w:suppressAutoHyphens w:val="0"/>
              <w:jc w:val="both"/>
              <w:rPr>
                <w:rFonts w:eastAsia="Times New Roman"/>
                <w:bCs/>
                <w:color w:val="000000"/>
                <w:kern w:val="0"/>
                <w:sz w:val="22"/>
                <w:szCs w:val="22"/>
                <w:lang w:eastAsia="ru-RU" w:bidi="ru-RU"/>
              </w:rPr>
            </w:pPr>
            <w:r w:rsidRPr="008B636D">
              <w:rPr>
                <w:rFonts w:eastAsia="Times New Roman"/>
                <w:bCs/>
                <w:color w:val="auto"/>
                <w:kern w:val="0"/>
                <w:sz w:val="22"/>
                <w:szCs w:val="22"/>
                <w:lang w:eastAsia="en-US"/>
              </w:rPr>
              <w:t xml:space="preserve">Тема 3. </w:t>
            </w:r>
            <w:r w:rsidRPr="008B636D">
              <w:rPr>
                <w:rFonts w:eastAsia="Times New Roman"/>
                <w:bCs/>
                <w:color w:val="000000"/>
                <w:kern w:val="0"/>
                <w:sz w:val="22"/>
                <w:szCs w:val="22"/>
                <w:lang w:eastAsia="ru-RU" w:bidi="ru-RU"/>
              </w:rPr>
              <w:t>Средневековье.</w:t>
            </w:r>
          </w:p>
          <w:p w14:paraId="4CC9C39A" w14:textId="77777777" w:rsidR="00F02F5D" w:rsidRPr="008B636D" w:rsidRDefault="00F02F5D" w:rsidP="00390713">
            <w:pPr>
              <w:rPr>
                <w:sz w:val="22"/>
                <w:szCs w:val="22"/>
              </w:rPr>
            </w:pPr>
          </w:p>
        </w:tc>
        <w:tc>
          <w:tcPr>
            <w:tcW w:w="500" w:type="dxa"/>
            <w:tcBorders>
              <w:top w:val="single" w:sz="4" w:space="0" w:color="000000"/>
              <w:left w:val="single" w:sz="4" w:space="0" w:color="000000"/>
              <w:bottom w:val="single" w:sz="4" w:space="0" w:color="000000"/>
            </w:tcBorders>
            <w:shd w:val="clear" w:color="auto" w:fill="auto"/>
          </w:tcPr>
          <w:p w14:paraId="7361D737" w14:textId="77777777" w:rsidR="00F02F5D" w:rsidRPr="008B636D" w:rsidRDefault="00B705C5" w:rsidP="00390713">
            <w:pPr>
              <w:jc w:val="center"/>
              <w:rPr>
                <w:sz w:val="22"/>
                <w:szCs w:val="22"/>
              </w:rPr>
            </w:pPr>
            <w:r w:rsidRPr="008B636D">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0B8A44E1" w14:textId="02EAE6E8" w:rsidR="00F02F5D" w:rsidRPr="008B636D" w:rsidRDefault="00F32A7C" w:rsidP="00390713">
            <w:pPr>
              <w:jc w:val="center"/>
              <w:rPr>
                <w:sz w:val="22"/>
                <w:szCs w:val="22"/>
                <w:lang w:val="en-US"/>
              </w:rPr>
            </w:pPr>
            <w:r>
              <w:rPr>
                <w:sz w:val="22"/>
                <w:szCs w:val="22"/>
              </w:rPr>
              <w:t>4</w:t>
            </w:r>
          </w:p>
        </w:tc>
        <w:tc>
          <w:tcPr>
            <w:tcW w:w="849" w:type="dxa"/>
            <w:tcBorders>
              <w:top w:val="single" w:sz="4" w:space="0" w:color="000000"/>
              <w:left w:val="single" w:sz="4" w:space="0" w:color="000000"/>
              <w:bottom w:val="single" w:sz="4" w:space="0" w:color="000000"/>
            </w:tcBorders>
            <w:shd w:val="clear" w:color="auto" w:fill="auto"/>
            <w:vAlign w:val="center"/>
          </w:tcPr>
          <w:p w14:paraId="528134CB" w14:textId="705534B0" w:rsidR="00F02F5D" w:rsidRPr="008B636D" w:rsidRDefault="00F32A7C" w:rsidP="00390713">
            <w:pPr>
              <w:snapToGrid w:val="0"/>
              <w:jc w:val="center"/>
              <w:rPr>
                <w:sz w:val="22"/>
                <w:szCs w:val="22"/>
              </w:rPr>
            </w:pPr>
            <w:r>
              <w:rPr>
                <w:sz w:val="22"/>
                <w:szCs w:val="22"/>
              </w:rPr>
              <w:t>1</w:t>
            </w:r>
          </w:p>
        </w:tc>
        <w:tc>
          <w:tcPr>
            <w:tcW w:w="992" w:type="dxa"/>
            <w:tcBorders>
              <w:top w:val="single" w:sz="4" w:space="0" w:color="000000"/>
              <w:left w:val="single" w:sz="4" w:space="0" w:color="000000"/>
              <w:bottom w:val="single" w:sz="4" w:space="0" w:color="000000"/>
            </w:tcBorders>
            <w:shd w:val="clear" w:color="auto" w:fill="auto"/>
            <w:vAlign w:val="center"/>
          </w:tcPr>
          <w:p w14:paraId="41D32D68" w14:textId="77777777" w:rsidR="00F02F5D" w:rsidRPr="008B636D" w:rsidRDefault="00F02F5D" w:rsidP="00390713">
            <w:pPr>
              <w:snapToGrid w:val="0"/>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14:paraId="5D81CA91" w14:textId="4C28A7A3" w:rsidR="00F02F5D" w:rsidRPr="008B636D" w:rsidRDefault="00746BDB" w:rsidP="00390713">
            <w:pPr>
              <w:snapToGrid w:val="0"/>
              <w:jc w:val="center"/>
              <w:rPr>
                <w:sz w:val="22"/>
                <w:szCs w:val="22"/>
              </w:rPr>
            </w:pPr>
            <w:r>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57450A12" w14:textId="0F392EB4" w:rsidR="00F02F5D" w:rsidRPr="008B636D" w:rsidRDefault="00746BDB" w:rsidP="00390713">
            <w:pPr>
              <w:jc w:val="center"/>
              <w:rPr>
                <w:i/>
                <w:sz w:val="22"/>
                <w:szCs w:val="22"/>
              </w:rPr>
            </w:pPr>
            <w:r>
              <w:rPr>
                <w:sz w:val="22"/>
                <w:szCs w:val="22"/>
              </w:rPr>
              <w:t>1</w:t>
            </w:r>
          </w:p>
        </w:tc>
        <w:tc>
          <w:tcPr>
            <w:tcW w:w="567" w:type="dxa"/>
            <w:tcBorders>
              <w:top w:val="single" w:sz="4" w:space="0" w:color="000000"/>
              <w:left w:val="single" w:sz="4" w:space="0" w:color="000000"/>
              <w:bottom w:val="single" w:sz="4" w:space="0" w:color="000000"/>
            </w:tcBorders>
            <w:shd w:val="clear" w:color="auto" w:fill="auto"/>
            <w:vAlign w:val="center"/>
          </w:tcPr>
          <w:p w14:paraId="0EA035E0" w14:textId="77777777" w:rsidR="00F02F5D" w:rsidRPr="008B636D" w:rsidRDefault="00F02F5D" w:rsidP="00390713">
            <w:pPr>
              <w:snapToGrid w:val="0"/>
              <w:jc w:val="center"/>
              <w:rPr>
                <w:i/>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333F83FB" w14:textId="77777777" w:rsidR="00F02F5D" w:rsidRPr="008B636D" w:rsidRDefault="00F02F5D" w:rsidP="00390713">
            <w:pPr>
              <w:snapToGrid w:val="0"/>
              <w:jc w:val="center"/>
              <w:rPr>
                <w:i/>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6F11A" w14:textId="77777777" w:rsidR="00F02F5D" w:rsidRPr="008B636D" w:rsidRDefault="00F02F5D" w:rsidP="00390713">
            <w:pPr>
              <w:tabs>
                <w:tab w:val="left" w:pos="643"/>
              </w:tabs>
              <w:suppressAutoHyphens w:val="0"/>
              <w:snapToGrid w:val="0"/>
              <w:jc w:val="center"/>
              <w:rPr>
                <w:sz w:val="22"/>
                <w:szCs w:val="22"/>
              </w:rPr>
            </w:pPr>
            <w:r w:rsidRPr="008B636D">
              <w:rPr>
                <w:sz w:val="22"/>
                <w:szCs w:val="22"/>
              </w:rPr>
              <w:t>опрос</w:t>
            </w:r>
          </w:p>
        </w:tc>
      </w:tr>
      <w:tr w:rsidR="00F02F5D" w:rsidRPr="008B636D" w14:paraId="744B05FA" w14:textId="77777777" w:rsidTr="00F02F5D">
        <w:tc>
          <w:tcPr>
            <w:tcW w:w="583" w:type="dxa"/>
            <w:tcBorders>
              <w:left w:val="single" w:sz="4" w:space="0" w:color="000000"/>
              <w:bottom w:val="single" w:sz="4" w:space="0" w:color="000000"/>
            </w:tcBorders>
            <w:shd w:val="clear" w:color="auto" w:fill="auto"/>
            <w:vAlign w:val="center"/>
          </w:tcPr>
          <w:p w14:paraId="2F3753CA" w14:textId="77777777" w:rsidR="00F02F5D" w:rsidRPr="008B636D" w:rsidRDefault="00F02F5D" w:rsidP="00390713">
            <w:pPr>
              <w:tabs>
                <w:tab w:val="left" w:pos="643"/>
              </w:tabs>
              <w:suppressAutoHyphens w:val="0"/>
              <w:snapToGrid w:val="0"/>
              <w:spacing w:after="160" w:line="240" w:lineRule="exact"/>
              <w:jc w:val="center"/>
              <w:rPr>
                <w:rStyle w:val="afc"/>
                <w:b w:val="0"/>
                <w:sz w:val="22"/>
                <w:szCs w:val="22"/>
              </w:rPr>
            </w:pPr>
            <w:r w:rsidRPr="008B636D">
              <w:rPr>
                <w:sz w:val="22"/>
                <w:szCs w:val="22"/>
                <w:lang w:eastAsia="ru-RU"/>
              </w:rPr>
              <w:t>4</w:t>
            </w:r>
          </w:p>
        </w:tc>
        <w:tc>
          <w:tcPr>
            <w:tcW w:w="2634" w:type="dxa"/>
            <w:tcBorders>
              <w:left w:val="single" w:sz="4" w:space="0" w:color="000000"/>
              <w:bottom w:val="single" w:sz="4" w:space="0" w:color="000000"/>
            </w:tcBorders>
            <w:shd w:val="clear" w:color="auto" w:fill="auto"/>
            <w:vAlign w:val="center"/>
          </w:tcPr>
          <w:p w14:paraId="78964372" w14:textId="77777777" w:rsidR="009543F5" w:rsidRPr="008B636D" w:rsidRDefault="009543F5" w:rsidP="009543F5">
            <w:pPr>
              <w:widowControl/>
              <w:suppressAutoHyphens w:val="0"/>
              <w:rPr>
                <w:rFonts w:eastAsia="Times New Roman"/>
                <w:color w:val="auto"/>
                <w:kern w:val="0"/>
                <w:sz w:val="22"/>
                <w:szCs w:val="22"/>
                <w:lang w:eastAsia="en-US"/>
              </w:rPr>
            </w:pPr>
            <w:r w:rsidRPr="008B636D">
              <w:rPr>
                <w:rFonts w:eastAsia="Times New Roman"/>
                <w:bCs/>
                <w:color w:val="auto"/>
                <w:kern w:val="0"/>
                <w:sz w:val="22"/>
                <w:szCs w:val="22"/>
                <w:lang w:eastAsia="en-US"/>
              </w:rPr>
              <w:t>Тема 4.</w:t>
            </w:r>
            <w:r w:rsidRPr="008B636D">
              <w:rPr>
                <w:rFonts w:eastAsia="Times New Roman"/>
                <w:color w:val="auto"/>
                <w:kern w:val="0"/>
                <w:sz w:val="22"/>
                <w:szCs w:val="22"/>
                <w:lang w:eastAsia="en-US"/>
              </w:rPr>
              <w:t xml:space="preserve"> </w:t>
            </w:r>
            <w:r w:rsidRPr="008B636D">
              <w:rPr>
                <w:rFonts w:eastAsia="Times New Roman"/>
                <w:bCs/>
                <w:color w:val="000000"/>
                <w:kern w:val="0"/>
                <w:sz w:val="22"/>
                <w:szCs w:val="22"/>
                <w:lang w:eastAsia="ru-RU" w:bidi="ru-RU"/>
              </w:rPr>
              <w:t>Раннее Новое Время в мировой истории (в XVI- XVII вв.)</w:t>
            </w:r>
          </w:p>
          <w:p w14:paraId="37A66F2A" w14:textId="77777777" w:rsidR="00F02F5D" w:rsidRPr="008B636D" w:rsidRDefault="00F02F5D" w:rsidP="00390713">
            <w:pPr>
              <w:pStyle w:val="af9"/>
              <w:rPr>
                <w:sz w:val="22"/>
                <w:szCs w:val="22"/>
              </w:rPr>
            </w:pPr>
          </w:p>
        </w:tc>
        <w:tc>
          <w:tcPr>
            <w:tcW w:w="500" w:type="dxa"/>
            <w:tcBorders>
              <w:left w:val="single" w:sz="4" w:space="0" w:color="000000"/>
              <w:bottom w:val="single" w:sz="4" w:space="0" w:color="000000"/>
            </w:tcBorders>
            <w:shd w:val="clear" w:color="auto" w:fill="auto"/>
          </w:tcPr>
          <w:p w14:paraId="070376C0" w14:textId="77777777" w:rsidR="00F02F5D" w:rsidRPr="008B636D" w:rsidRDefault="00B705C5" w:rsidP="00390713">
            <w:pPr>
              <w:jc w:val="center"/>
              <w:rPr>
                <w:sz w:val="22"/>
                <w:szCs w:val="22"/>
              </w:rPr>
            </w:pPr>
            <w:r w:rsidRPr="008B636D">
              <w:rPr>
                <w:sz w:val="22"/>
                <w:szCs w:val="22"/>
              </w:rPr>
              <w:t>2</w:t>
            </w:r>
          </w:p>
        </w:tc>
        <w:tc>
          <w:tcPr>
            <w:tcW w:w="683" w:type="dxa"/>
            <w:tcBorders>
              <w:left w:val="single" w:sz="4" w:space="0" w:color="000000"/>
              <w:bottom w:val="single" w:sz="4" w:space="0" w:color="000000"/>
            </w:tcBorders>
            <w:shd w:val="clear" w:color="auto" w:fill="auto"/>
            <w:vAlign w:val="center"/>
          </w:tcPr>
          <w:p w14:paraId="2AEF6B15" w14:textId="543B1896" w:rsidR="00F02F5D" w:rsidRPr="008B636D" w:rsidRDefault="00F32A7C" w:rsidP="00390713">
            <w:pPr>
              <w:jc w:val="center"/>
              <w:rPr>
                <w:sz w:val="22"/>
                <w:szCs w:val="22"/>
                <w:lang w:val="en-US"/>
              </w:rPr>
            </w:pPr>
            <w:r>
              <w:rPr>
                <w:sz w:val="22"/>
                <w:szCs w:val="22"/>
              </w:rPr>
              <w:t>4</w:t>
            </w:r>
          </w:p>
        </w:tc>
        <w:tc>
          <w:tcPr>
            <w:tcW w:w="849" w:type="dxa"/>
            <w:tcBorders>
              <w:left w:val="single" w:sz="4" w:space="0" w:color="000000"/>
              <w:bottom w:val="single" w:sz="4" w:space="0" w:color="000000"/>
            </w:tcBorders>
            <w:shd w:val="clear" w:color="auto" w:fill="auto"/>
            <w:vAlign w:val="center"/>
          </w:tcPr>
          <w:p w14:paraId="3DEBDB79" w14:textId="36B62D27" w:rsidR="00F02F5D" w:rsidRPr="008B636D" w:rsidRDefault="00F32A7C" w:rsidP="00390713">
            <w:pPr>
              <w:snapToGrid w:val="0"/>
              <w:jc w:val="center"/>
              <w:rPr>
                <w:sz w:val="22"/>
                <w:szCs w:val="22"/>
              </w:rPr>
            </w:pPr>
            <w:r>
              <w:rPr>
                <w:sz w:val="22"/>
                <w:szCs w:val="22"/>
              </w:rPr>
              <w:t>1</w:t>
            </w:r>
          </w:p>
        </w:tc>
        <w:tc>
          <w:tcPr>
            <w:tcW w:w="992" w:type="dxa"/>
            <w:tcBorders>
              <w:left w:val="single" w:sz="4" w:space="0" w:color="000000"/>
              <w:bottom w:val="single" w:sz="4" w:space="0" w:color="000000"/>
            </w:tcBorders>
            <w:shd w:val="clear" w:color="auto" w:fill="auto"/>
            <w:vAlign w:val="center"/>
          </w:tcPr>
          <w:p w14:paraId="1C4F7871" w14:textId="77777777" w:rsidR="00F02F5D" w:rsidRPr="008B636D" w:rsidRDefault="00F02F5D"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2FCC4578" w14:textId="66C486FE" w:rsidR="00F02F5D" w:rsidRPr="008B636D" w:rsidRDefault="00746BDB" w:rsidP="00390713">
            <w:pPr>
              <w:jc w:val="center"/>
              <w:rPr>
                <w:sz w:val="22"/>
                <w:szCs w:val="22"/>
              </w:rPr>
            </w:pPr>
            <w:r>
              <w:rPr>
                <w:sz w:val="22"/>
                <w:szCs w:val="22"/>
              </w:rPr>
              <w:t>2</w:t>
            </w:r>
          </w:p>
        </w:tc>
        <w:tc>
          <w:tcPr>
            <w:tcW w:w="683" w:type="dxa"/>
            <w:tcBorders>
              <w:left w:val="single" w:sz="4" w:space="0" w:color="000000"/>
              <w:bottom w:val="single" w:sz="4" w:space="0" w:color="000000"/>
            </w:tcBorders>
            <w:shd w:val="clear" w:color="auto" w:fill="auto"/>
            <w:vAlign w:val="center"/>
          </w:tcPr>
          <w:p w14:paraId="4A91CBD5" w14:textId="5A989DB2" w:rsidR="00F02F5D" w:rsidRPr="008B636D" w:rsidRDefault="00746BDB" w:rsidP="00390713">
            <w:pPr>
              <w:jc w:val="center"/>
              <w:rPr>
                <w:sz w:val="22"/>
                <w:szCs w:val="22"/>
              </w:rPr>
            </w:pPr>
            <w:r>
              <w:rPr>
                <w:sz w:val="22"/>
                <w:szCs w:val="22"/>
              </w:rPr>
              <w:t>1</w:t>
            </w:r>
          </w:p>
        </w:tc>
        <w:tc>
          <w:tcPr>
            <w:tcW w:w="567" w:type="dxa"/>
            <w:tcBorders>
              <w:left w:val="single" w:sz="4" w:space="0" w:color="000000"/>
              <w:bottom w:val="single" w:sz="4" w:space="0" w:color="000000"/>
            </w:tcBorders>
            <w:shd w:val="clear" w:color="auto" w:fill="auto"/>
            <w:vAlign w:val="center"/>
          </w:tcPr>
          <w:p w14:paraId="56458FE8" w14:textId="77777777" w:rsidR="00F02F5D" w:rsidRPr="008B636D" w:rsidRDefault="00F02F5D"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45AE95D7" w14:textId="77777777" w:rsidR="00F02F5D" w:rsidRPr="008B636D" w:rsidRDefault="00F02F5D"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55B73BC9" w14:textId="77777777" w:rsidR="00F02F5D" w:rsidRPr="008B636D" w:rsidRDefault="00F02F5D" w:rsidP="00390713">
            <w:pPr>
              <w:tabs>
                <w:tab w:val="left" w:pos="643"/>
              </w:tabs>
              <w:suppressAutoHyphens w:val="0"/>
              <w:snapToGrid w:val="0"/>
              <w:jc w:val="center"/>
              <w:rPr>
                <w:sz w:val="22"/>
                <w:szCs w:val="22"/>
              </w:rPr>
            </w:pPr>
            <w:r w:rsidRPr="008B636D">
              <w:rPr>
                <w:sz w:val="22"/>
                <w:szCs w:val="22"/>
              </w:rPr>
              <w:t>опрос</w:t>
            </w:r>
          </w:p>
          <w:p w14:paraId="717D7053" w14:textId="77777777" w:rsidR="00F02F5D" w:rsidRPr="008B636D" w:rsidRDefault="00F02F5D" w:rsidP="00390713">
            <w:pPr>
              <w:tabs>
                <w:tab w:val="left" w:pos="643"/>
              </w:tabs>
              <w:suppressAutoHyphens w:val="0"/>
              <w:snapToGrid w:val="0"/>
              <w:jc w:val="center"/>
              <w:rPr>
                <w:sz w:val="22"/>
                <w:szCs w:val="22"/>
              </w:rPr>
            </w:pPr>
            <w:r w:rsidRPr="008B636D">
              <w:rPr>
                <w:sz w:val="22"/>
                <w:szCs w:val="22"/>
              </w:rPr>
              <w:t>доклад</w:t>
            </w:r>
          </w:p>
        </w:tc>
      </w:tr>
      <w:tr w:rsidR="00F02F5D" w:rsidRPr="008B636D" w14:paraId="638726F4" w14:textId="77777777" w:rsidTr="00F02F5D">
        <w:tc>
          <w:tcPr>
            <w:tcW w:w="583" w:type="dxa"/>
            <w:tcBorders>
              <w:left w:val="single" w:sz="4" w:space="0" w:color="000000"/>
              <w:bottom w:val="single" w:sz="4" w:space="0" w:color="000000"/>
            </w:tcBorders>
            <w:shd w:val="clear" w:color="auto" w:fill="auto"/>
            <w:vAlign w:val="center"/>
          </w:tcPr>
          <w:p w14:paraId="7D314253" w14:textId="77777777" w:rsidR="00F02F5D" w:rsidRPr="008B636D" w:rsidRDefault="00F02F5D" w:rsidP="00390713">
            <w:pPr>
              <w:tabs>
                <w:tab w:val="left" w:pos="643"/>
              </w:tabs>
              <w:suppressAutoHyphens w:val="0"/>
              <w:snapToGrid w:val="0"/>
              <w:spacing w:after="160" w:line="240" w:lineRule="exact"/>
              <w:jc w:val="center"/>
              <w:rPr>
                <w:sz w:val="22"/>
                <w:szCs w:val="22"/>
                <w:lang w:eastAsia="ru-RU"/>
              </w:rPr>
            </w:pPr>
          </w:p>
        </w:tc>
        <w:tc>
          <w:tcPr>
            <w:tcW w:w="2634" w:type="dxa"/>
            <w:tcBorders>
              <w:left w:val="single" w:sz="4" w:space="0" w:color="000000"/>
              <w:bottom w:val="single" w:sz="4" w:space="0" w:color="000000"/>
            </w:tcBorders>
            <w:shd w:val="clear" w:color="auto" w:fill="auto"/>
            <w:vAlign w:val="center"/>
          </w:tcPr>
          <w:p w14:paraId="65CA69C1" w14:textId="77777777" w:rsidR="00F02F5D" w:rsidRPr="008B636D" w:rsidRDefault="00F02F5D" w:rsidP="00390713">
            <w:pPr>
              <w:rPr>
                <w:rStyle w:val="afc"/>
                <w:b w:val="0"/>
                <w:bCs w:val="0"/>
                <w:sz w:val="22"/>
                <w:szCs w:val="22"/>
              </w:rPr>
            </w:pPr>
            <w:r w:rsidRPr="008B636D">
              <w:rPr>
                <w:b/>
                <w:sz w:val="22"/>
                <w:szCs w:val="22"/>
                <w:lang w:eastAsia="en-US"/>
              </w:rPr>
              <w:t>Текущий контроль (контрольный срез)</w:t>
            </w:r>
          </w:p>
        </w:tc>
        <w:tc>
          <w:tcPr>
            <w:tcW w:w="500" w:type="dxa"/>
            <w:tcBorders>
              <w:left w:val="single" w:sz="4" w:space="0" w:color="000000"/>
              <w:bottom w:val="single" w:sz="4" w:space="0" w:color="000000"/>
            </w:tcBorders>
            <w:shd w:val="clear" w:color="auto" w:fill="auto"/>
          </w:tcPr>
          <w:p w14:paraId="2147F7D8" w14:textId="77777777" w:rsidR="00F02F5D" w:rsidRPr="008B636D" w:rsidRDefault="00B705C5" w:rsidP="00390713">
            <w:pPr>
              <w:jc w:val="center"/>
              <w:rPr>
                <w:sz w:val="22"/>
                <w:szCs w:val="22"/>
              </w:rPr>
            </w:pPr>
            <w:r w:rsidRPr="008B636D">
              <w:rPr>
                <w:sz w:val="22"/>
                <w:szCs w:val="22"/>
              </w:rPr>
              <w:t>2</w:t>
            </w:r>
          </w:p>
        </w:tc>
        <w:tc>
          <w:tcPr>
            <w:tcW w:w="683" w:type="dxa"/>
            <w:tcBorders>
              <w:left w:val="single" w:sz="4" w:space="0" w:color="000000"/>
              <w:bottom w:val="single" w:sz="4" w:space="0" w:color="000000"/>
            </w:tcBorders>
            <w:shd w:val="clear" w:color="auto" w:fill="auto"/>
            <w:vAlign w:val="center"/>
          </w:tcPr>
          <w:p w14:paraId="60FBCE11" w14:textId="77777777" w:rsidR="00F02F5D" w:rsidRPr="008B636D" w:rsidRDefault="00F02F5D" w:rsidP="00390713">
            <w:pPr>
              <w:jc w:val="center"/>
              <w:rPr>
                <w:sz w:val="22"/>
                <w:szCs w:val="22"/>
              </w:rPr>
            </w:pPr>
          </w:p>
        </w:tc>
        <w:tc>
          <w:tcPr>
            <w:tcW w:w="849" w:type="dxa"/>
            <w:tcBorders>
              <w:left w:val="single" w:sz="4" w:space="0" w:color="000000"/>
              <w:bottom w:val="single" w:sz="4" w:space="0" w:color="000000"/>
            </w:tcBorders>
            <w:shd w:val="clear" w:color="auto" w:fill="auto"/>
            <w:vAlign w:val="center"/>
          </w:tcPr>
          <w:p w14:paraId="371D4FA6" w14:textId="77777777" w:rsidR="00F02F5D" w:rsidRPr="008B636D" w:rsidRDefault="00F02F5D" w:rsidP="00390713">
            <w:pPr>
              <w:jc w:val="center"/>
              <w:rPr>
                <w:sz w:val="22"/>
                <w:szCs w:val="22"/>
              </w:rPr>
            </w:pPr>
          </w:p>
        </w:tc>
        <w:tc>
          <w:tcPr>
            <w:tcW w:w="992" w:type="dxa"/>
            <w:tcBorders>
              <w:left w:val="single" w:sz="4" w:space="0" w:color="000000"/>
              <w:bottom w:val="single" w:sz="4" w:space="0" w:color="000000"/>
            </w:tcBorders>
            <w:shd w:val="clear" w:color="auto" w:fill="auto"/>
            <w:vAlign w:val="center"/>
          </w:tcPr>
          <w:p w14:paraId="7A85553D" w14:textId="77777777" w:rsidR="00F02F5D" w:rsidRPr="008B636D" w:rsidRDefault="00F02F5D"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6823FF5E" w14:textId="77777777" w:rsidR="00F02F5D" w:rsidRPr="008B636D" w:rsidRDefault="00F02F5D" w:rsidP="00390713">
            <w:pPr>
              <w:jc w:val="center"/>
              <w:rPr>
                <w:sz w:val="22"/>
                <w:szCs w:val="22"/>
              </w:rPr>
            </w:pPr>
          </w:p>
        </w:tc>
        <w:tc>
          <w:tcPr>
            <w:tcW w:w="683" w:type="dxa"/>
            <w:tcBorders>
              <w:left w:val="single" w:sz="4" w:space="0" w:color="000000"/>
              <w:bottom w:val="single" w:sz="4" w:space="0" w:color="000000"/>
            </w:tcBorders>
            <w:shd w:val="clear" w:color="auto" w:fill="auto"/>
            <w:vAlign w:val="center"/>
          </w:tcPr>
          <w:p w14:paraId="48089CE1" w14:textId="77777777" w:rsidR="00F02F5D" w:rsidRPr="008B636D" w:rsidRDefault="00F02F5D" w:rsidP="00390713">
            <w:pPr>
              <w:jc w:val="center"/>
              <w:rPr>
                <w:sz w:val="22"/>
                <w:szCs w:val="22"/>
              </w:rPr>
            </w:pPr>
          </w:p>
        </w:tc>
        <w:tc>
          <w:tcPr>
            <w:tcW w:w="567" w:type="dxa"/>
            <w:tcBorders>
              <w:left w:val="single" w:sz="4" w:space="0" w:color="000000"/>
              <w:bottom w:val="single" w:sz="4" w:space="0" w:color="000000"/>
            </w:tcBorders>
            <w:shd w:val="clear" w:color="auto" w:fill="auto"/>
            <w:vAlign w:val="center"/>
          </w:tcPr>
          <w:p w14:paraId="0D773484" w14:textId="77777777" w:rsidR="00F02F5D" w:rsidRPr="008B636D" w:rsidRDefault="00F02F5D"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31265816" w14:textId="77777777" w:rsidR="00F02F5D" w:rsidRPr="008B636D" w:rsidRDefault="00F02F5D"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270E1D4F" w14:textId="77777777" w:rsidR="00F02F5D" w:rsidRPr="008B636D" w:rsidRDefault="00F02F5D" w:rsidP="00390713">
            <w:pPr>
              <w:tabs>
                <w:tab w:val="left" w:pos="643"/>
              </w:tabs>
              <w:suppressAutoHyphens w:val="0"/>
              <w:snapToGrid w:val="0"/>
              <w:jc w:val="center"/>
              <w:rPr>
                <w:sz w:val="22"/>
                <w:szCs w:val="22"/>
              </w:rPr>
            </w:pPr>
            <w:r w:rsidRPr="008B636D">
              <w:rPr>
                <w:b/>
                <w:sz w:val="22"/>
                <w:szCs w:val="22"/>
                <w:lang w:eastAsia="en-US"/>
              </w:rPr>
              <w:t>контрольная работа</w:t>
            </w:r>
          </w:p>
        </w:tc>
      </w:tr>
      <w:tr w:rsidR="00F02F5D" w:rsidRPr="008B636D" w14:paraId="2DAF096F" w14:textId="77777777" w:rsidTr="00F02F5D">
        <w:tc>
          <w:tcPr>
            <w:tcW w:w="583" w:type="dxa"/>
            <w:tcBorders>
              <w:left w:val="single" w:sz="4" w:space="0" w:color="000000"/>
              <w:bottom w:val="single" w:sz="4" w:space="0" w:color="000000"/>
            </w:tcBorders>
            <w:shd w:val="clear" w:color="auto" w:fill="auto"/>
            <w:vAlign w:val="center"/>
          </w:tcPr>
          <w:p w14:paraId="52EE54E0" w14:textId="77777777" w:rsidR="00F02F5D" w:rsidRPr="008B636D" w:rsidRDefault="00F02F5D" w:rsidP="00390713">
            <w:pPr>
              <w:tabs>
                <w:tab w:val="left" w:pos="643"/>
              </w:tabs>
              <w:suppressAutoHyphens w:val="0"/>
              <w:snapToGrid w:val="0"/>
              <w:spacing w:after="160" w:line="240" w:lineRule="exact"/>
              <w:jc w:val="center"/>
              <w:rPr>
                <w:rStyle w:val="afc"/>
                <w:b w:val="0"/>
                <w:sz w:val="22"/>
                <w:szCs w:val="22"/>
              </w:rPr>
            </w:pPr>
            <w:r w:rsidRPr="008B636D">
              <w:rPr>
                <w:sz w:val="22"/>
                <w:szCs w:val="22"/>
                <w:lang w:eastAsia="ru-RU"/>
              </w:rPr>
              <w:t>5</w:t>
            </w:r>
          </w:p>
        </w:tc>
        <w:tc>
          <w:tcPr>
            <w:tcW w:w="2634" w:type="dxa"/>
            <w:tcBorders>
              <w:left w:val="single" w:sz="4" w:space="0" w:color="000000"/>
              <w:bottom w:val="single" w:sz="4" w:space="0" w:color="000000"/>
            </w:tcBorders>
            <w:shd w:val="clear" w:color="auto" w:fill="auto"/>
            <w:vAlign w:val="center"/>
          </w:tcPr>
          <w:p w14:paraId="1C3B0758" w14:textId="77777777" w:rsidR="009543F5" w:rsidRPr="008B636D" w:rsidRDefault="009543F5" w:rsidP="009543F5">
            <w:pPr>
              <w:widowControl/>
              <w:suppressAutoHyphens w:val="0"/>
              <w:jc w:val="both"/>
              <w:rPr>
                <w:rFonts w:eastAsia="Times New Roman"/>
                <w:bCs/>
                <w:color w:val="000000"/>
                <w:kern w:val="0"/>
                <w:sz w:val="22"/>
                <w:szCs w:val="22"/>
                <w:lang w:eastAsia="ru-RU" w:bidi="ru-RU"/>
              </w:rPr>
            </w:pPr>
            <w:r w:rsidRPr="008B636D">
              <w:rPr>
                <w:rFonts w:eastAsia="Times New Roman"/>
                <w:bCs/>
                <w:color w:val="auto"/>
                <w:kern w:val="0"/>
                <w:sz w:val="22"/>
                <w:szCs w:val="22"/>
                <w:lang w:eastAsia="en-US"/>
              </w:rPr>
              <w:t xml:space="preserve">Тема 5. </w:t>
            </w:r>
            <w:r w:rsidRPr="008B636D">
              <w:rPr>
                <w:rFonts w:eastAsia="Times New Roman"/>
                <w:bCs/>
                <w:color w:val="000000"/>
                <w:kern w:val="0"/>
                <w:sz w:val="22"/>
                <w:szCs w:val="22"/>
                <w:lang w:eastAsia="ru-RU" w:bidi="ru-RU"/>
              </w:rPr>
              <w:t>Особенности мирового исторического процесса в Новое время  (в XVIII- XIX столетиях.)</w:t>
            </w:r>
          </w:p>
          <w:p w14:paraId="1F957903" w14:textId="77777777" w:rsidR="00F02F5D" w:rsidRPr="008B636D" w:rsidRDefault="00F02F5D" w:rsidP="00390713">
            <w:pPr>
              <w:rPr>
                <w:sz w:val="22"/>
                <w:szCs w:val="22"/>
              </w:rPr>
            </w:pPr>
          </w:p>
        </w:tc>
        <w:tc>
          <w:tcPr>
            <w:tcW w:w="500" w:type="dxa"/>
            <w:tcBorders>
              <w:left w:val="single" w:sz="4" w:space="0" w:color="000000"/>
              <w:bottom w:val="single" w:sz="4" w:space="0" w:color="000000"/>
            </w:tcBorders>
            <w:shd w:val="clear" w:color="auto" w:fill="auto"/>
          </w:tcPr>
          <w:p w14:paraId="44502ADA" w14:textId="77777777" w:rsidR="00F02F5D" w:rsidRPr="008B636D" w:rsidRDefault="00B705C5" w:rsidP="00390713">
            <w:pPr>
              <w:jc w:val="center"/>
              <w:rPr>
                <w:sz w:val="22"/>
                <w:szCs w:val="22"/>
              </w:rPr>
            </w:pPr>
            <w:r w:rsidRPr="008B636D">
              <w:rPr>
                <w:sz w:val="22"/>
                <w:szCs w:val="22"/>
              </w:rPr>
              <w:t>2</w:t>
            </w:r>
          </w:p>
        </w:tc>
        <w:tc>
          <w:tcPr>
            <w:tcW w:w="683" w:type="dxa"/>
            <w:tcBorders>
              <w:left w:val="single" w:sz="4" w:space="0" w:color="000000"/>
              <w:bottom w:val="single" w:sz="4" w:space="0" w:color="000000"/>
            </w:tcBorders>
            <w:shd w:val="clear" w:color="auto" w:fill="auto"/>
            <w:vAlign w:val="center"/>
          </w:tcPr>
          <w:p w14:paraId="5288C0F7" w14:textId="60A42D1D" w:rsidR="00F02F5D" w:rsidRPr="008B636D" w:rsidRDefault="00F32A7C" w:rsidP="00390713">
            <w:pPr>
              <w:jc w:val="center"/>
              <w:rPr>
                <w:sz w:val="22"/>
                <w:szCs w:val="22"/>
              </w:rPr>
            </w:pPr>
            <w:r>
              <w:rPr>
                <w:sz w:val="22"/>
                <w:szCs w:val="22"/>
              </w:rPr>
              <w:t>6</w:t>
            </w:r>
          </w:p>
        </w:tc>
        <w:tc>
          <w:tcPr>
            <w:tcW w:w="849" w:type="dxa"/>
            <w:tcBorders>
              <w:left w:val="single" w:sz="4" w:space="0" w:color="000000"/>
              <w:bottom w:val="single" w:sz="4" w:space="0" w:color="000000"/>
            </w:tcBorders>
            <w:shd w:val="clear" w:color="auto" w:fill="auto"/>
            <w:vAlign w:val="center"/>
          </w:tcPr>
          <w:p w14:paraId="635FA06A" w14:textId="3F1E768B" w:rsidR="00F02F5D" w:rsidRPr="008B636D" w:rsidRDefault="00F32A7C" w:rsidP="00390713">
            <w:pPr>
              <w:jc w:val="center"/>
              <w:rPr>
                <w:sz w:val="22"/>
                <w:szCs w:val="22"/>
              </w:rPr>
            </w:pPr>
            <w:r>
              <w:rPr>
                <w:sz w:val="22"/>
                <w:szCs w:val="22"/>
              </w:rPr>
              <w:t>1</w:t>
            </w:r>
          </w:p>
        </w:tc>
        <w:tc>
          <w:tcPr>
            <w:tcW w:w="992" w:type="dxa"/>
            <w:tcBorders>
              <w:left w:val="single" w:sz="4" w:space="0" w:color="000000"/>
              <w:bottom w:val="single" w:sz="4" w:space="0" w:color="000000"/>
            </w:tcBorders>
            <w:shd w:val="clear" w:color="auto" w:fill="auto"/>
            <w:vAlign w:val="center"/>
          </w:tcPr>
          <w:p w14:paraId="6699F6CB" w14:textId="77777777" w:rsidR="00F02F5D" w:rsidRPr="008B636D" w:rsidRDefault="00F02F5D"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3B9DC65A" w14:textId="4D4DB948" w:rsidR="00F02F5D" w:rsidRPr="008B636D" w:rsidRDefault="00746BDB" w:rsidP="00390713">
            <w:pPr>
              <w:snapToGrid w:val="0"/>
              <w:jc w:val="center"/>
              <w:rPr>
                <w:sz w:val="22"/>
                <w:szCs w:val="22"/>
                <w:lang w:val="en-US"/>
              </w:rPr>
            </w:pPr>
            <w:r>
              <w:rPr>
                <w:sz w:val="22"/>
                <w:szCs w:val="22"/>
              </w:rPr>
              <w:t>2</w:t>
            </w:r>
          </w:p>
        </w:tc>
        <w:tc>
          <w:tcPr>
            <w:tcW w:w="683" w:type="dxa"/>
            <w:tcBorders>
              <w:left w:val="single" w:sz="4" w:space="0" w:color="000000"/>
              <w:bottom w:val="single" w:sz="4" w:space="0" w:color="000000"/>
            </w:tcBorders>
            <w:shd w:val="clear" w:color="auto" w:fill="auto"/>
            <w:vAlign w:val="center"/>
          </w:tcPr>
          <w:p w14:paraId="2ECF4728" w14:textId="4A18B722" w:rsidR="00F02F5D" w:rsidRPr="008B636D" w:rsidRDefault="00746BDB" w:rsidP="00390713">
            <w:pPr>
              <w:jc w:val="center"/>
              <w:rPr>
                <w:sz w:val="22"/>
                <w:szCs w:val="22"/>
              </w:rPr>
            </w:pPr>
            <w:r>
              <w:rPr>
                <w:sz w:val="22"/>
                <w:szCs w:val="22"/>
              </w:rPr>
              <w:t>3</w:t>
            </w:r>
          </w:p>
        </w:tc>
        <w:tc>
          <w:tcPr>
            <w:tcW w:w="567" w:type="dxa"/>
            <w:tcBorders>
              <w:left w:val="single" w:sz="4" w:space="0" w:color="000000"/>
              <w:bottom w:val="single" w:sz="4" w:space="0" w:color="000000"/>
            </w:tcBorders>
            <w:shd w:val="clear" w:color="auto" w:fill="auto"/>
            <w:vAlign w:val="center"/>
          </w:tcPr>
          <w:p w14:paraId="60E9A8EA" w14:textId="77777777" w:rsidR="00F02F5D" w:rsidRPr="008B636D" w:rsidRDefault="00F02F5D"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7F01FB9C" w14:textId="77777777" w:rsidR="00F02F5D" w:rsidRPr="008B636D" w:rsidRDefault="00F02F5D"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0A1E9160" w14:textId="77777777" w:rsidR="00F02F5D" w:rsidRPr="008B636D" w:rsidRDefault="00F02F5D" w:rsidP="00390713">
            <w:pPr>
              <w:tabs>
                <w:tab w:val="left" w:pos="643"/>
              </w:tabs>
              <w:suppressAutoHyphens w:val="0"/>
              <w:snapToGrid w:val="0"/>
              <w:jc w:val="center"/>
              <w:rPr>
                <w:sz w:val="22"/>
                <w:szCs w:val="22"/>
              </w:rPr>
            </w:pPr>
            <w:r w:rsidRPr="008B636D">
              <w:rPr>
                <w:sz w:val="22"/>
                <w:szCs w:val="22"/>
              </w:rPr>
              <w:t>опрос</w:t>
            </w:r>
          </w:p>
          <w:p w14:paraId="51BBD389" w14:textId="77777777" w:rsidR="00F02F5D" w:rsidRPr="008B636D" w:rsidRDefault="00F02F5D" w:rsidP="00390713">
            <w:pPr>
              <w:tabs>
                <w:tab w:val="left" w:pos="643"/>
              </w:tabs>
              <w:suppressAutoHyphens w:val="0"/>
              <w:snapToGrid w:val="0"/>
              <w:jc w:val="center"/>
              <w:rPr>
                <w:sz w:val="22"/>
                <w:szCs w:val="22"/>
              </w:rPr>
            </w:pPr>
            <w:r w:rsidRPr="008B636D">
              <w:rPr>
                <w:sz w:val="22"/>
                <w:szCs w:val="22"/>
              </w:rPr>
              <w:t>доклад</w:t>
            </w:r>
          </w:p>
        </w:tc>
      </w:tr>
      <w:tr w:rsidR="00F02F5D" w:rsidRPr="008B636D" w14:paraId="3DEEBA82" w14:textId="77777777" w:rsidTr="00F02F5D">
        <w:tc>
          <w:tcPr>
            <w:tcW w:w="583" w:type="dxa"/>
            <w:tcBorders>
              <w:left w:val="single" w:sz="4" w:space="0" w:color="000000"/>
              <w:bottom w:val="single" w:sz="4" w:space="0" w:color="000000"/>
            </w:tcBorders>
            <w:shd w:val="clear" w:color="auto" w:fill="auto"/>
            <w:vAlign w:val="center"/>
          </w:tcPr>
          <w:p w14:paraId="2F09B8EC" w14:textId="77777777" w:rsidR="00F02F5D" w:rsidRPr="008B636D" w:rsidRDefault="00F02F5D" w:rsidP="00390713">
            <w:pPr>
              <w:tabs>
                <w:tab w:val="left" w:pos="643"/>
              </w:tabs>
              <w:suppressAutoHyphens w:val="0"/>
              <w:snapToGrid w:val="0"/>
              <w:spacing w:after="160" w:line="240" w:lineRule="exact"/>
              <w:jc w:val="center"/>
              <w:rPr>
                <w:rStyle w:val="afc"/>
                <w:b w:val="0"/>
                <w:bCs w:val="0"/>
                <w:sz w:val="22"/>
                <w:szCs w:val="22"/>
              </w:rPr>
            </w:pPr>
            <w:r w:rsidRPr="008B636D">
              <w:rPr>
                <w:sz w:val="22"/>
                <w:szCs w:val="22"/>
                <w:lang w:eastAsia="ru-RU"/>
              </w:rPr>
              <w:t>6</w:t>
            </w:r>
          </w:p>
        </w:tc>
        <w:tc>
          <w:tcPr>
            <w:tcW w:w="2634" w:type="dxa"/>
            <w:tcBorders>
              <w:left w:val="single" w:sz="4" w:space="0" w:color="000000"/>
              <w:bottom w:val="single" w:sz="4" w:space="0" w:color="000000"/>
            </w:tcBorders>
            <w:shd w:val="clear" w:color="auto" w:fill="auto"/>
            <w:vAlign w:val="center"/>
          </w:tcPr>
          <w:p w14:paraId="23080828" w14:textId="77777777" w:rsidR="009543F5" w:rsidRPr="008B636D" w:rsidRDefault="009543F5" w:rsidP="009543F5">
            <w:pPr>
              <w:widowControl/>
              <w:suppressAutoHyphens w:val="0"/>
              <w:jc w:val="both"/>
              <w:rPr>
                <w:rFonts w:eastAsia="Times New Roman"/>
                <w:bCs/>
                <w:color w:val="auto"/>
                <w:kern w:val="0"/>
                <w:sz w:val="22"/>
                <w:szCs w:val="22"/>
                <w:lang w:eastAsia="en-US"/>
              </w:rPr>
            </w:pPr>
            <w:r w:rsidRPr="008B636D">
              <w:rPr>
                <w:rFonts w:eastAsia="Times New Roman"/>
                <w:bCs/>
                <w:color w:val="auto"/>
                <w:kern w:val="0"/>
                <w:sz w:val="22"/>
                <w:szCs w:val="22"/>
                <w:lang w:eastAsia="en-US"/>
              </w:rPr>
              <w:t xml:space="preserve">Тема 6. </w:t>
            </w:r>
            <w:r w:rsidRPr="008B636D">
              <w:rPr>
                <w:rFonts w:eastAsia="Times New Roman"/>
                <w:bCs/>
                <w:color w:val="000000"/>
                <w:kern w:val="0"/>
                <w:sz w:val="22"/>
                <w:szCs w:val="22"/>
                <w:lang w:eastAsia="ru-RU" w:bidi="ru-RU"/>
              </w:rPr>
              <w:t>Мировая  история в пер</w:t>
            </w:r>
            <w:r w:rsidRPr="008B636D">
              <w:rPr>
                <w:rFonts w:eastAsia="Times New Roman"/>
                <w:bCs/>
                <w:color w:val="000000"/>
                <w:kern w:val="0"/>
                <w:sz w:val="22"/>
                <w:szCs w:val="22"/>
                <w:lang w:eastAsia="ru-RU" w:bidi="ru-RU"/>
              </w:rPr>
              <w:softHyphen/>
              <w:t xml:space="preserve">вой половине </w:t>
            </w:r>
            <w:r w:rsidRPr="008B636D">
              <w:rPr>
                <w:rFonts w:eastAsia="Times New Roman"/>
                <w:bCs/>
                <w:color w:val="000000"/>
                <w:kern w:val="0"/>
                <w:sz w:val="22"/>
                <w:szCs w:val="22"/>
                <w:lang w:val="en-US" w:eastAsia="en-US" w:bidi="en-US"/>
              </w:rPr>
              <w:t>XX</w:t>
            </w:r>
            <w:r w:rsidRPr="008B636D">
              <w:rPr>
                <w:rFonts w:eastAsia="Times New Roman"/>
                <w:bCs/>
                <w:color w:val="000000"/>
                <w:kern w:val="0"/>
                <w:sz w:val="22"/>
                <w:szCs w:val="22"/>
                <w:lang w:eastAsia="en-US" w:bidi="en-US"/>
              </w:rPr>
              <w:t xml:space="preserve"> </w:t>
            </w:r>
            <w:r w:rsidRPr="008B636D">
              <w:rPr>
                <w:rFonts w:eastAsia="Times New Roman"/>
                <w:bCs/>
                <w:color w:val="000000"/>
                <w:kern w:val="0"/>
                <w:sz w:val="22"/>
                <w:szCs w:val="22"/>
                <w:lang w:eastAsia="ru-RU" w:bidi="ru-RU"/>
              </w:rPr>
              <w:t>в.</w:t>
            </w:r>
            <w:r w:rsidRPr="008B636D">
              <w:rPr>
                <w:rFonts w:eastAsia="Times New Roman"/>
                <w:bCs/>
                <w:color w:val="auto"/>
                <w:kern w:val="0"/>
                <w:sz w:val="22"/>
                <w:szCs w:val="22"/>
                <w:lang w:eastAsia="en-US"/>
              </w:rPr>
              <w:t xml:space="preserve"> </w:t>
            </w:r>
          </w:p>
          <w:p w14:paraId="062DB8E2" w14:textId="77777777" w:rsidR="00F02F5D" w:rsidRPr="008B636D" w:rsidRDefault="00F02F5D" w:rsidP="00390713">
            <w:pPr>
              <w:pStyle w:val="1"/>
              <w:tabs>
                <w:tab w:val="clear" w:pos="0"/>
              </w:tabs>
              <w:spacing w:before="0" w:after="0"/>
              <w:ind w:left="0" w:firstLine="0"/>
              <w:rPr>
                <w:rFonts w:ascii="Times New Roman" w:hAnsi="Times New Roman" w:cs="Times New Roman"/>
                <w:sz w:val="22"/>
                <w:szCs w:val="22"/>
              </w:rPr>
            </w:pPr>
          </w:p>
        </w:tc>
        <w:tc>
          <w:tcPr>
            <w:tcW w:w="500" w:type="dxa"/>
            <w:tcBorders>
              <w:left w:val="single" w:sz="4" w:space="0" w:color="000000"/>
              <w:bottom w:val="single" w:sz="4" w:space="0" w:color="000000"/>
            </w:tcBorders>
            <w:shd w:val="clear" w:color="auto" w:fill="auto"/>
          </w:tcPr>
          <w:p w14:paraId="231A5B1E" w14:textId="77777777" w:rsidR="00F02F5D" w:rsidRPr="008B636D" w:rsidRDefault="00B705C5" w:rsidP="00390713">
            <w:pPr>
              <w:jc w:val="center"/>
              <w:rPr>
                <w:sz w:val="22"/>
                <w:szCs w:val="22"/>
              </w:rPr>
            </w:pPr>
            <w:r w:rsidRPr="008B636D">
              <w:rPr>
                <w:sz w:val="22"/>
                <w:szCs w:val="22"/>
              </w:rPr>
              <w:t>2</w:t>
            </w:r>
          </w:p>
        </w:tc>
        <w:tc>
          <w:tcPr>
            <w:tcW w:w="683" w:type="dxa"/>
            <w:tcBorders>
              <w:left w:val="single" w:sz="4" w:space="0" w:color="000000"/>
              <w:bottom w:val="single" w:sz="4" w:space="0" w:color="000000"/>
            </w:tcBorders>
            <w:shd w:val="clear" w:color="auto" w:fill="auto"/>
            <w:vAlign w:val="center"/>
          </w:tcPr>
          <w:p w14:paraId="45265D66" w14:textId="2B3C41A1" w:rsidR="00F02F5D" w:rsidRPr="008B636D" w:rsidRDefault="00F32A7C" w:rsidP="00390713">
            <w:pPr>
              <w:jc w:val="center"/>
              <w:rPr>
                <w:sz w:val="22"/>
                <w:szCs w:val="22"/>
              </w:rPr>
            </w:pPr>
            <w:r>
              <w:rPr>
                <w:sz w:val="22"/>
                <w:szCs w:val="22"/>
              </w:rPr>
              <w:t>4</w:t>
            </w:r>
          </w:p>
        </w:tc>
        <w:tc>
          <w:tcPr>
            <w:tcW w:w="849" w:type="dxa"/>
            <w:tcBorders>
              <w:left w:val="single" w:sz="4" w:space="0" w:color="000000"/>
              <w:bottom w:val="single" w:sz="4" w:space="0" w:color="000000"/>
            </w:tcBorders>
            <w:shd w:val="clear" w:color="auto" w:fill="auto"/>
            <w:vAlign w:val="center"/>
          </w:tcPr>
          <w:p w14:paraId="6BD9E12D" w14:textId="0DE49D64" w:rsidR="00F02F5D" w:rsidRPr="008B636D" w:rsidRDefault="00F32A7C" w:rsidP="00390713">
            <w:pPr>
              <w:snapToGrid w:val="0"/>
              <w:jc w:val="center"/>
              <w:rPr>
                <w:sz w:val="22"/>
                <w:szCs w:val="22"/>
              </w:rPr>
            </w:pPr>
            <w:r>
              <w:rPr>
                <w:sz w:val="22"/>
                <w:szCs w:val="22"/>
              </w:rPr>
              <w:t>1</w:t>
            </w:r>
          </w:p>
        </w:tc>
        <w:tc>
          <w:tcPr>
            <w:tcW w:w="992" w:type="dxa"/>
            <w:tcBorders>
              <w:left w:val="single" w:sz="4" w:space="0" w:color="000000"/>
              <w:bottom w:val="single" w:sz="4" w:space="0" w:color="000000"/>
            </w:tcBorders>
            <w:shd w:val="clear" w:color="auto" w:fill="auto"/>
            <w:vAlign w:val="center"/>
          </w:tcPr>
          <w:p w14:paraId="20A0745C" w14:textId="77777777" w:rsidR="00F02F5D" w:rsidRPr="008B636D" w:rsidRDefault="00F02F5D"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469CAE62" w14:textId="12E67A29" w:rsidR="00F02F5D" w:rsidRPr="008B636D" w:rsidRDefault="00746BDB" w:rsidP="00390713">
            <w:pPr>
              <w:snapToGrid w:val="0"/>
              <w:jc w:val="center"/>
              <w:rPr>
                <w:sz w:val="22"/>
                <w:szCs w:val="22"/>
              </w:rPr>
            </w:pPr>
            <w:r>
              <w:rPr>
                <w:sz w:val="22"/>
                <w:szCs w:val="22"/>
              </w:rPr>
              <w:t>2</w:t>
            </w:r>
          </w:p>
        </w:tc>
        <w:tc>
          <w:tcPr>
            <w:tcW w:w="683" w:type="dxa"/>
            <w:tcBorders>
              <w:left w:val="single" w:sz="4" w:space="0" w:color="000000"/>
              <w:bottom w:val="single" w:sz="4" w:space="0" w:color="000000"/>
            </w:tcBorders>
            <w:shd w:val="clear" w:color="auto" w:fill="auto"/>
            <w:vAlign w:val="center"/>
          </w:tcPr>
          <w:p w14:paraId="03DAD1F4" w14:textId="1269270F" w:rsidR="00F02F5D" w:rsidRPr="008B636D" w:rsidRDefault="00746BDB" w:rsidP="00390713">
            <w:pPr>
              <w:jc w:val="center"/>
              <w:rPr>
                <w:sz w:val="22"/>
                <w:szCs w:val="22"/>
              </w:rPr>
            </w:pPr>
            <w:r>
              <w:rPr>
                <w:sz w:val="22"/>
                <w:szCs w:val="22"/>
              </w:rPr>
              <w:t>1</w:t>
            </w:r>
          </w:p>
        </w:tc>
        <w:tc>
          <w:tcPr>
            <w:tcW w:w="567" w:type="dxa"/>
            <w:tcBorders>
              <w:left w:val="single" w:sz="4" w:space="0" w:color="000000"/>
              <w:bottom w:val="single" w:sz="4" w:space="0" w:color="000000"/>
            </w:tcBorders>
            <w:shd w:val="clear" w:color="auto" w:fill="auto"/>
            <w:vAlign w:val="center"/>
          </w:tcPr>
          <w:p w14:paraId="7CB523C7" w14:textId="77777777" w:rsidR="00F02F5D" w:rsidRPr="008B636D" w:rsidRDefault="00F02F5D"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4C2A7497" w14:textId="77777777" w:rsidR="00F02F5D" w:rsidRPr="008B636D" w:rsidRDefault="00F02F5D"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13C7A2E5" w14:textId="77777777" w:rsidR="00F02F5D" w:rsidRPr="008B636D" w:rsidRDefault="00F02F5D" w:rsidP="00390713">
            <w:pPr>
              <w:tabs>
                <w:tab w:val="left" w:pos="643"/>
              </w:tabs>
              <w:suppressAutoHyphens w:val="0"/>
              <w:snapToGrid w:val="0"/>
              <w:jc w:val="center"/>
              <w:rPr>
                <w:sz w:val="22"/>
                <w:szCs w:val="22"/>
              </w:rPr>
            </w:pPr>
            <w:r w:rsidRPr="008B636D">
              <w:rPr>
                <w:sz w:val="22"/>
                <w:szCs w:val="22"/>
              </w:rPr>
              <w:t>опрос</w:t>
            </w:r>
          </w:p>
          <w:p w14:paraId="6CC0DD17" w14:textId="77777777" w:rsidR="00F02F5D" w:rsidRPr="008B636D" w:rsidRDefault="00F02F5D" w:rsidP="00390713">
            <w:pPr>
              <w:tabs>
                <w:tab w:val="left" w:pos="643"/>
              </w:tabs>
              <w:suppressAutoHyphens w:val="0"/>
              <w:snapToGrid w:val="0"/>
              <w:jc w:val="center"/>
              <w:rPr>
                <w:sz w:val="22"/>
                <w:szCs w:val="22"/>
              </w:rPr>
            </w:pPr>
            <w:r w:rsidRPr="008B636D">
              <w:rPr>
                <w:sz w:val="22"/>
                <w:szCs w:val="22"/>
              </w:rPr>
              <w:t>доклад</w:t>
            </w:r>
          </w:p>
        </w:tc>
      </w:tr>
      <w:tr w:rsidR="00F02F5D" w:rsidRPr="008B636D" w14:paraId="61C46029" w14:textId="77777777" w:rsidTr="00F02F5D">
        <w:tc>
          <w:tcPr>
            <w:tcW w:w="583" w:type="dxa"/>
            <w:tcBorders>
              <w:left w:val="single" w:sz="4" w:space="0" w:color="000000"/>
              <w:bottom w:val="single" w:sz="4" w:space="0" w:color="000000"/>
            </w:tcBorders>
            <w:shd w:val="clear" w:color="auto" w:fill="auto"/>
            <w:vAlign w:val="center"/>
          </w:tcPr>
          <w:p w14:paraId="0A75F083" w14:textId="77777777" w:rsidR="00F02F5D" w:rsidRPr="008B636D" w:rsidRDefault="00F02F5D" w:rsidP="00390713">
            <w:pPr>
              <w:tabs>
                <w:tab w:val="left" w:pos="643"/>
              </w:tabs>
              <w:suppressAutoHyphens w:val="0"/>
              <w:snapToGrid w:val="0"/>
              <w:spacing w:after="160" w:line="240" w:lineRule="exact"/>
              <w:jc w:val="center"/>
              <w:rPr>
                <w:rStyle w:val="afc"/>
                <w:b w:val="0"/>
                <w:bCs w:val="0"/>
                <w:sz w:val="22"/>
                <w:szCs w:val="22"/>
              </w:rPr>
            </w:pPr>
            <w:r w:rsidRPr="008B636D">
              <w:rPr>
                <w:sz w:val="22"/>
                <w:szCs w:val="22"/>
                <w:lang w:eastAsia="ru-RU"/>
              </w:rPr>
              <w:t>7</w:t>
            </w:r>
          </w:p>
        </w:tc>
        <w:tc>
          <w:tcPr>
            <w:tcW w:w="2634" w:type="dxa"/>
            <w:tcBorders>
              <w:left w:val="single" w:sz="4" w:space="0" w:color="000000"/>
              <w:bottom w:val="single" w:sz="4" w:space="0" w:color="000000"/>
            </w:tcBorders>
            <w:shd w:val="clear" w:color="auto" w:fill="auto"/>
            <w:vAlign w:val="center"/>
          </w:tcPr>
          <w:p w14:paraId="6998788D" w14:textId="77777777" w:rsidR="009543F5" w:rsidRPr="008B636D" w:rsidRDefault="009543F5" w:rsidP="009543F5">
            <w:pPr>
              <w:widowControl/>
              <w:suppressAutoHyphens w:val="0"/>
              <w:jc w:val="both"/>
              <w:rPr>
                <w:rFonts w:eastAsia="Times New Roman"/>
                <w:color w:val="auto"/>
                <w:kern w:val="0"/>
                <w:sz w:val="22"/>
                <w:szCs w:val="22"/>
                <w:lang w:eastAsia="en-US"/>
              </w:rPr>
            </w:pPr>
            <w:r w:rsidRPr="008B636D">
              <w:rPr>
                <w:rFonts w:eastAsia="Times New Roman"/>
                <w:bCs/>
                <w:color w:val="auto"/>
                <w:kern w:val="0"/>
                <w:sz w:val="22"/>
                <w:szCs w:val="22"/>
                <w:lang w:eastAsia="en-US"/>
              </w:rPr>
              <w:t>Тема 7.</w:t>
            </w:r>
            <w:r w:rsidRPr="008B636D">
              <w:rPr>
                <w:rFonts w:eastAsia="Times New Roman"/>
                <w:bCs/>
                <w:color w:val="000000"/>
                <w:kern w:val="0"/>
                <w:sz w:val="22"/>
                <w:szCs w:val="22"/>
                <w:lang w:eastAsia="ru-RU" w:bidi="ru-RU"/>
              </w:rPr>
              <w:t xml:space="preserve"> Мировая  история во второй половине ХХв.</w:t>
            </w:r>
            <w:r w:rsidRPr="008B636D">
              <w:rPr>
                <w:rFonts w:eastAsia="Times New Roman"/>
                <w:color w:val="auto"/>
                <w:kern w:val="0"/>
                <w:sz w:val="22"/>
                <w:szCs w:val="22"/>
                <w:lang w:eastAsia="en-US"/>
              </w:rPr>
              <w:t xml:space="preserve"> </w:t>
            </w:r>
          </w:p>
          <w:p w14:paraId="1955A473" w14:textId="77777777" w:rsidR="00F02F5D" w:rsidRPr="008B636D" w:rsidRDefault="00F02F5D" w:rsidP="00390713">
            <w:pPr>
              <w:rPr>
                <w:sz w:val="22"/>
                <w:szCs w:val="22"/>
              </w:rPr>
            </w:pPr>
          </w:p>
        </w:tc>
        <w:tc>
          <w:tcPr>
            <w:tcW w:w="500" w:type="dxa"/>
            <w:tcBorders>
              <w:left w:val="single" w:sz="4" w:space="0" w:color="000000"/>
              <w:bottom w:val="single" w:sz="4" w:space="0" w:color="000000"/>
            </w:tcBorders>
            <w:shd w:val="clear" w:color="auto" w:fill="auto"/>
          </w:tcPr>
          <w:p w14:paraId="0592807C" w14:textId="77777777" w:rsidR="00F02F5D" w:rsidRPr="008B636D" w:rsidRDefault="00B705C5" w:rsidP="00390713">
            <w:pPr>
              <w:jc w:val="center"/>
              <w:rPr>
                <w:sz w:val="22"/>
                <w:szCs w:val="22"/>
              </w:rPr>
            </w:pPr>
            <w:r w:rsidRPr="008B636D">
              <w:rPr>
                <w:sz w:val="22"/>
                <w:szCs w:val="22"/>
              </w:rPr>
              <w:t>2</w:t>
            </w:r>
          </w:p>
        </w:tc>
        <w:tc>
          <w:tcPr>
            <w:tcW w:w="683" w:type="dxa"/>
            <w:tcBorders>
              <w:left w:val="single" w:sz="4" w:space="0" w:color="000000"/>
              <w:bottom w:val="single" w:sz="4" w:space="0" w:color="000000"/>
            </w:tcBorders>
            <w:shd w:val="clear" w:color="auto" w:fill="auto"/>
            <w:vAlign w:val="center"/>
          </w:tcPr>
          <w:p w14:paraId="6057CB12" w14:textId="5F32E2BE" w:rsidR="00F02F5D" w:rsidRPr="008B636D" w:rsidRDefault="00F32A7C" w:rsidP="00390713">
            <w:pPr>
              <w:jc w:val="center"/>
              <w:rPr>
                <w:sz w:val="22"/>
                <w:szCs w:val="22"/>
              </w:rPr>
            </w:pPr>
            <w:r>
              <w:rPr>
                <w:sz w:val="22"/>
                <w:szCs w:val="22"/>
              </w:rPr>
              <w:t>4</w:t>
            </w:r>
          </w:p>
        </w:tc>
        <w:tc>
          <w:tcPr>
            <w:tcW w:w="849" w:type="dxa"/>
            <w:tcBorders>
              <w:left w:val="single" w:sz="4" w:space="0" w:color="000000"/>
              <w:bottom w:val="single" w:sz="4" w:space="0" w:color="000000"/>
            </w:tcBorders>
            <w:shd w:val="clear" w:color="auto" w:fill="auto"/>
            <w:vAlign w:val="center"/>
          </w:tcPr>
          <w:p w14:paraId="231649F5" w14:textId="624677E5" w:rsidR="00F02F5D" w:rsidRPr="008B636D" w:rsidRDefault="00F32A7C" w:rsidP="00390713">
            <w:pPr>
              <w:jc w:val="center"/>
              <w:rPr>
                <w:sz w:val="22"/>
                <w:szCs w:val="22"/>
              </w:rPr>
            </w:pPr>
            <w:r>
              <w:rPr>
                <w:sz w:val="22"/>
                <w:szCs w:val="22"/>
              </w:rPr>
              <w:t>1</w:t>
            </w:r>
          </w:p>
        </w:tc>
        <w:tc>
          <w:tcPr>
            <w:tcW w:w="992" w:type="dxa"/>
            <w:tcBorders>
              <w:left w:val="single" w:sz="4" w:space="0" w:color="000000"/>
              <w:bottom w:val="single" w:sz="4" w:space="0" w:color="000000"/>
            </w:tcBorders>
            <w:shd w:val="clear" w:color="auto" w:fill="auto"/>
            <w:vAlign w:val="center"/>
          </w:tcPr>
          <w:p w14:paraId="291FFC5E" w14:textId="77777777" w:rsidR="00F02F5D" w:rsidRPr="008B636D" w:rsidRDefault="00F02F5D"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4B217D1C" w14:textId="43C31C66" w:rsidR="00F02F5D" w:rsidRPr="008B636D" w:rsidRDefault="00746BDB" w:rsidP="00390713">
            <w:pPr>
              <w:jc w:val="center"/>
              <w:rPr>
                <w:sz w:val="22"/>
                <w:szCs w:val="22"/>
              </w:rPr>
            </w:pPr>
            <w:r>
              <w:rPr>
                <w:sz w:val="22"/>
                <w:szCs w:val="22"/>
              </w:rPr>
              <w:t>2</w:t>
            </w:r>
          </w:p>
        </w:tc>
        <w:tc>
          <w:tcPr>
            <w:tcW w:w="683" w:type="dxa"/>
            <w:tcBorders>
              <w:left w:val="single" w:sz="4" w:space="0" w:color="000000"/>
              <w:bottom w:val="single" w:sz="4" w:space="0" w:color="000000"/>
            </w:tcBorders>
            <w:shd w:val="clear" w:color="auto" w:fill="auto"/>
            <w:vAlign w:val="center"/>
          </w:tcPr>
          <w:p w14:paraId="5EC988A4" w14:textId="5821108B" w:rsidR="00F02F5D" w:rsidRPr="008B636D" w:rsidRDefault="00746BDB" w:rsidP="00390713">
            <w:pPr>
              <w:jc w:val="center"/>
              <w:rPr>
                <w:sz w:val="22"/>
                <w:szCs w:val="22"/>
              </w:rPr>
            </w:pPr>
            <w:r>
              <w:rPr>
                <w:sz w:val="22"/>
                <w:szCs w:val="22"/>
              </w:rPr>
              <w:t>1</w:t>
            </w:r>
          </w:p>
        </w:tc>
        <w:tc>
          <w:tcPr>
            <w:tcW w:w="567" w:type="dxa"/>
            <w:tcBorders>
              <w:left w:val="single" w:sz="4" w:space="0" w:color="000000"/>
              <w:bottom w:val="single" w:sz="4" w:space="0" w:color="000000"/>
            </w:tcBorders>
            <w:shd w:val="clear" w:color="auto" w:fill="auto"/>
            <w:vAlign w:val="center"/>
          </w:tcPr>
          <w:p w14:paraId="748BE3E0" w14:textId="77777777" w:rsidR="00F02F5D" w:rsidRPr="008B636D" w:rsidRDefault="00F02F5D"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35B20296" w14:textId="77777777" w:rsidR="00F02F5D" w:rsidRPr="008B636D" w:rsidRDefault="00F02F5D"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0919F1DD" w14:textId="77777777" w:rsidR="00F02F5D" w:rsidRPr="008B636D" w:rsidRDefault="00F02F5D" w:rsidP="00390713">
            <w:pPr>
              <w:tabs>
                <w:tab w:val="left" w:pos="643"/>
              </w:tabs>
              <w:suppressAutoHyphens w:val="0"/>
              <w:snapToGrid w:val="0"/>
              <w:jc w:val="center"/>
              <w:rPr>
                <w:sz w:val="22"/>
                <w:szCs w:val="22"/>
              </w:rPr>
            </w:pPr>
            <w:r w:rsidRPr="008B636D">
              <w:rPr>
                <w:sz w:val="22"/>
                <w:szCs w:val="22"/>
              </w:rPr>
              <w:t>опрос</w:t>
            </w:r>
          </w:p>
          <w:p w14:paraId="436055B2" w14:textId="77777777" w:rsidR="00F02F5D" w:rsidRPr="008B636D" w:rsidRDefault="00F02F5D" w:rsidP="00390713">
            <w:pPr>
              <w:tabs>
                <w:tab w:val="left" w:pos="643"/>
              </w:tabs>
              <w:suppressAutoHyphens w:val="0"/>
              <w:snapToGrid w:val="0"/>
              <w:jc w:val="center"/>
              <w:rPr>
                <w:sz w:val="22"/>
                <w:szCs w:val="22"/>
              </w:rPr>
            </w:pPr>
            <w:r w:rsidRPr="008B636D">
              <w:rPr>
                <w:sz w:val="22"/>
                <w:szCs w:val="22"/>
              </w:rPr>
              <w:t>доклад</w:t>
            </w:r>
          </w:p>
        </w:tc>
      </w:tr>
      <w:tr w:rsidR="00F02F5D" w:rsidRPr="008B636D" w14:paraId="68970FBB" w14:textId="77777777" w:rsidTr="00F02F5D">
        <w:tc>
          <w:tcPr>
            <w:tcW w:w="583" w:type="dxa"/>
            <w:tcBorders>
              <w:left w:val="single" w:sz="4" w:space="0" w:color="000000"/>
              <w:bottom w:val="single" w:sz="4" w:space="0" w:color="000000"/>
            </w:tcBorders>
            <w:shd w:val="clear" w:color="auto" w:fill="auto"/>
            <w:vAlign w:val="center"/>
          </w:tcPr>
          <w:p w14:paraId="45A9DE36" w14:textId="77777777" w:rsidR="00F02F5D" w:rsidRPr="008B636D" w:rsidRDefault="00F02F5D" w:rsidP="00390713">
            <w:pPr>
              <w:tabs>
                <w:tab w:val="left" w:pos="643"/>
              </w:tabs>
              <w:suppressAutoHyphens w:val="0"/>
              <w:snapToGrid w:val="0"/>
              <w:spacing w:after="160" w:line="240" w:lineRule="exact"/>
              <w:jc w:val="center"/>
              <w:rPr>
                <w:rStyle w:val="afc"/>
                <w:b w:val="0"/>
                <w:bCs w:val="0"/>
                <w:sz w:val="22"/>
                <w:szCs w:val="22"/>
              </w:rPr>
            </w:pPr>
            <w:r w:rsidRPr="008B636D">
              <w:rPr>
                <w:sz w:val="22"/>
                <w:szCs w:val="22"/>
                <w:lang w:eastAsia="ru-RU"/>
              </w:rPr>
              <w:t>8</w:t>
            </w:r>
          </w:p>
        </w:tc>
        <w:tc>
          <w:tcPr>
            <w:tcW w:w="2634" w:type="dxa"/>
            <w:tcBorders>
              <w:left w:val="single" w:sz="4" w:space="0" w:color="000000"/>
              <w:bottom w:val="single" w:sz="4" w:space="0" w:color="000000"/>
            </w:tcBorders>
            <w:shd w:val="clear" w:color="auto" w:fill="auto"/>
            <w:vAlign w:val="center"/>
          </w:tcPr>
          <w:p w14:paraId="20BE84E0" w14:textId="77777777" w:rsidR="009543F5" w:rsidRPr="008B636D" w:rsidRDefault="009543F5" w:rsidP="009543F5">
            <w:pPr>
              <w:widowControl/>
              <w:suppressAutoHyphens w:val="0"/>
              <w:jc w:val="both"/>
              <w:rPr>
                <w:rFonts w:eastAsia="Times New Roman"/>
                <w:color w:val="auto"/>
                <w:kern w:val="0"/>
                <w:sz w:val="22"/>
                <w:szCs w:val="22"/>
                <w:lang w:eastAsia="en-US"/>
              </w:rPr>
            </w:pPr>
            <w:r w:rsidRPr="008B636D">
              <w:rPr>
                <w:rFonts w:eastAsia="Times New Roman"/>
                <w:bCs/>
                <w:color w:val="auto"/>
                <w:kern w:val="0"/>
                <w:sz w:val="22"/>
                <w:szCs w:val="22"/>
                <w:lang w:eastAsia="en-US"/>
              </w:rPr>
              <w:t xml:space="preserve">Тема 8. </w:t>
            </w:r>
            <w:r w:rsidRPr="008B636D">
              <w:rPr>
                <w:rFonts w:eastAsia="Times New Roman"/>
                <w:color w:val="auto"/>
                <w:kern w:val="0"/>
                <w:sz w:val="22"/>
                <w:szCs w:val="22"/>
                <w:lang w:eastAsia="en-US"/>
              </w:rPr>
              <w:t xml:space="preserve"> </w:t>
            </w:r>
            <w:r w:rsidRPr="008B636D">
              <w:rPr>
                <w:rFonts w:eastAsia="Times New Roman"/>
                <w:bCs/>
                <w:color w:val="000000"/>
                <w:kern w:val="0"/>
                <w:sz w:val="22"/>
                <w:szCs w:val="22"/>
                <w:lang w:eastAsia="ru-RU" w:bidi="ru-RU"/>
              </w:rPr>
              <w:t>Мир в на</w:t>
            </w:r>
            <w:r w:rsidRPr="008B636D">
              <w:rPr>
                <w:rFonts w:eastAsia="Times New Roman"/>
                <w:bCs/>
                <w:color w:val="000000"/>
                <w:kern w:val="0"/>
                <w:sz w:val="22"/>
                <w:szCs w:val="22"/>
                <w:lang w:eastAsia="ru-RU" w:bidi="ru-RU"/>
              </w:rPr>
              <w:softHyphen/>
              <w:t>чале XXI в.</w:t>
            </w:r>
          </w:p>
          <w:p w14:paraId="47FC5540" w14:textId="77777777" w:rsidR="00F02F5D" w:rsidRPr="008B636D" w:rsidRDefault="00F02F5D" w:rsidP="00390713">
            <w:pPr>
              <w:pStyle w:val="1"/>
              <w:tabs>
                <w:tab w:val="clear" w:pos="0"/>
              </w:tabs>
              <w:spacing w:before="0" w:after="0"/>
              <w:ind w:left="0" w:firstLine="0"/>
              <w:rPr>
                <w:rFonts w:ascii="Times New Roman" w:hAnsi="Times New Roman" w:cs="Times New Roman"/>
                <w:sz w:val="22"/>
                <w:szCs w:val="22"/>
              </w:rPr>
            </w:pPr>
          </w:p>
        </w:tc>
        <w:tc>
          <w:tcPr>
            <w:tcW w:w="500" w:type="dxa"/>
            <w:tcBorders>
              <w:left w:val="single" w:sz="4" w:space="0" w:color="000000"/>
              <w:bottom w:val="single" w:sz="4" w:space="0" w:color="000000"/>
            </w:tcBorders>
            <w:shd w:val="clear" w:color="auto" w:fill="auto"/>
          </w:tcPr>
          <w:p w14:paraId="365F43DB" w14:textId="77777777" w:rsidR="00F02F5D" w:rsidRPr="008B636D" w:rsidRDefault="00B705C5" w:rsidP="00390713">
            <w:pPr>
              <w:jc w:val="center"/>
              <w:rPr>
                <w:sz w:val="22"/>
                <w:szCs w:val="22"/>
              </w:rPr>
            </w:pPr>
            <w:r w:rsidRPr="008B636D">
              <w:rPr>
                <w:sz w:val="22"/>
                <w:szCs w:val="22"/>
              </w:rPr>
              <w:t>2</w:t>
            </w:r>
          </w:p>
        </w:tc>
        <w:tc>
          <w:tcPr>
            <w:tcW w:w="683" w:type="dxa"/>
            <w:tcBorders>
              <w:left w:val="single" w:sz="4" w:space="0" w:color="000000"/>
              <w:bottom w:val="single" w:sz="4" w:space="0" w:color="000000"/>
            </w:tcBorders>
            <w:shd w:val="clear" w:color="auto" w:fill="auto"/>
            <w:vAlign w:val="center"/>
          </w:tcPr>
          <w:p w14:paraId="7FBAE698" w14:textId="398DCC0F" w:rsidR="00F02F5D" w:rsidRPr="008B636D" w:rsidRDefault="0058654A" w:rsidP="00390713">
            <w:pPr>
              <w:jc w:val="center"/>
              <w:rPr>
                <w:sz w:val="22"/>
                <w:szCs w:val="22"/>
              </w:rPr>
            </w:pPr>
            <w:r>
              <w:rPr>
                <w:sz w:val="22"/>
                <w:szCs w:val="22"/>
              </w:rPr>
              <w:t>6</w:t>
            </w:r>
          </w:p>
        </w:tc>
        <w:tc>
          <w:tcPr>
            <w:tcW w:w="849" w:type="dxa"/>
            <w:tcBorders>
              <w:left w:val="single" w:sz="4" w:space="0" w:color="000000"/>
              <w:bottom w:val="single" w:sz="4" w:space="0" w:color="000000"/>
            </w:tcBorders>
            <w:shd w:val="clear" w:color="auto" w:fill="auto"/>
            <w:vAlign w:val="center"/>
          </w:tcPr>
          <w:p w14:paraId="402D64B5" w14:textId="78307F7E" w:rsidR="00F02F5D" w:rsidRPr="008B636D" w:rsidRDefault="00F32A7C" w:rsidP="00390713">
            <w:pPr>
              <w:jc w:val="center"/>
              <w:rPr>
                <w:sz w:val="22"/>
                <w:szCs w:val="22"/>
              </w:rPr>
            </w:pPr>
            <w:r>
              <w:rPr>
                <w:sz w:val="22"/>
                <w:szCs w:val="22"/>
              </w:rPr>
              <w:t>1</w:t>
            </w:r>
          </w:p>
        </w:tc>
        <w:tc>
          <w:tcPr>
            <w:tcW w:w="992" w:type="dxa"/>
            <w:tcBorders>
              <w:left w:val="single" w:sz="4" w:space="0" w:color="000000"/>
              <w:bottom w:val="single" w:sz="4" w:space="0" w:color="000000"/>
            </w:tcBorders>
            <w:shd w:val="clear" w:color="auto" w:fill="auto"/>
            <w:vAlign w:val="center"/>
          </w:tcPr>
          <w:p w14:paraId="287D479A" w14:textId="77777777" w:rsidR="00F02F5D" w:rsidRPr="008B636D" w:rsidRDefault="00F02F5D" w:rsidP="00390713">
            <w:pPr>
              <w:jc w:val="center"/>
              <w:rPr>
                <w:sz w:val="22"/>
                <w:szCs w:val="22"/>
              </w:rPr>
            </w:pPr>
            <w:r w:rsidRPr="008B636D">
              <w:rPr>
                <w:sz w:val="22"/>
                <w:szCs w:val="22"/>
              </w:rPr>
              <w:t xml:space="preserve">   </w:t>
            </w:r>
          </w:p>
        </w:tc>
        <w:tc>
          <w:tcPr>
            <w:tcW w:w="909" w:type="dxa"/>
            <w:tcBorders>
              <w:left w:val="single" w:sz="4" w:space="0" w:color="000000"/>
              <w:bottom w:val="single" w:sz="4" w:space="0" w:color="000000"/>
            </w:tcBorders>
            <w:shd w:val="clear" w:color="auto" w:fill="auto"/>
            <w:vAlign w:val="center"/>
          </w:tcPr>
          <w:p w14:paraId="69309C3C" w14:textId="42BE367B" w:rsidR="00F02F5D" w:rsidRPr="008B636D" w:rsidRDefault="00746BDB" w:rsidP="00390713">
            <w:pPr>
              <w:jc w:val="center"/>
              <w:rPr>
                <w:sz w:val="22"/>
                <w:szCs w:val="22"/>
              </w:rPr>
            </w:pPr>
            <w:r>
              <w:rPr>
                <w:sz w:val="22"/>
                <w:szCs w:val="22"/>
              </w:rPr>
              <w:t>2</w:t>
            </w:r>
          </w:p>
        </w:tc>
        <w:tc>
          <w:tcPr>
            <w:tcW w:w="683" w:type="dxa"/>
            <w:tcBorders>
              <w:left w:val="single" w:sz="4" w:space="0" w:color="000000"/>
              <w:bottom w:val="single" w:sz="4" w:space="0" w:color="000000"/>
            </w:tcBorders>
            <w:shd w:val="clear" w:color="auto" w:fill="auto"/>
            <w:vAlign w:val="center"/>
          </w:tcPr>
          <w:p w14:paraId="08E699F8" w14:textId="01EC6F8A" w:rsidR="00F02F5D" w:rsidRPr="008B636D" w:rsidRDefault="00746BDB" w:rsidP="00390713">
            <w:pPr>
              <w:jc w:val="center"/>
              <w:rPr>
                <w:sz w:val="22"/>
                <w:szCs w:val="22"/>
              </w:rPr>
            </w:pPr>
            <w:r>
              <w:rPr>
                <w:sz w:val="22"/>
                <w:szCs w:val="22"/>
              </w:rPr>
              <w:t>3</w:t>
            </w:r>
          </w:p>
        </w:tc>
        <w:tc>
          <w:tcPr>
            <w:tcW w:w="567" w:type="dxa"/>
            <w:tcBorders>
              <w:left w:val="single" w:sz="4" w:space="0" w:color="000000"/>
              <w:bottom w:val="single" w:sz="4" w:space="0" w:color="000000"/>
            </w:tcBorders>
            <w:shd w:val="clear" w:color="auto" w:fill="auto"/>
            <w:vAlign w:val="center"/>
          </w:tcPr>
          <w:p w14:paraId="11AD6F5A" w14:textId="77777777" w:rsidR="00F02F5D" w:rsidRPr="008B636D" w:rsidRDefault="00F02F5D"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45958246" w14:textId="77777777" w:rsidR="00F02F5D" w:rsidRPr="008B636D" w:rsidRDefault="00F02F5D"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13B38236" w14:textId="77777777" w:rsidR="00F02F5D" w:rsidRPr="008B636D" w:rsidRDefault="00F02F5D" w:rsidP="00390713">
            <w:pPr>
              <w:tabs>
                <w:tab w:val="left" w:pos="643"/>
              </w:tabs>
              <w:suppressAutoHyphens w:val="0"/>
              <w:snapToGrid w:val="0"/>
              <w:jc w:val="center"/>
              <w:rPr>
                <w:sz w:val="22"/>
                <w:szCs w:val="22"/>
              </w:rPr>
            </w:pPr>
            <w:r w:rsidRPr="008B636D">
              <w:rPr>
                <w:sz w:val="22"/>
                <w:szCs w:val="22"/>
              </w:rPr>
              <w:t>опрос</w:t>
            </w:r>
          </w:p>
        </w:tc>
      </w:tr>
      <w:tr w:rsidR="00F02F5D" w:rsidRPr="008B636D" w14:paraId="5FE7B332" w14:textId="77777777" w:rsidTr="00F02F5D">
        <w:tc>
          <w:tcPr>
            <w:tcW w:w="583" w:type="dxa"/>
            <w:tcBorders>
              <w:left w:val="single" w:sz="4" w:space="0" w:color="000000"/>
              <w:bottom w:val="single" w:sz="4" w:space="0" w:color="000000"/>
            </w:tcBorders>
            <w:shd w:val="clear" w:color="auto" w:fill="auto"/>
            <w:vAlign w:val="center"/>
          </w:tcPr>
          <w:p w14:paraId="06436908" w14:textId="77777777" w:rsidR="00F02F5D" w:rsidRPr="008B636D" w:rsidRDefault="009543F5" w:rsidP="00390713">
            <w:pPr>
              <w:tabs>
                <w:tab w:val="left" w:pos="643"/>
              </w:tabs>
              <w:suppressAutoHyphens w:val="0"/>
              <w:snapToGrid w:val="0"/>
              <w:spacing w:after="160" w:line="240" w:lineRule="exact"/>
              <w:jc w:val="center"/>
              <w:rPr>
                <w:sz w:val="22"/>
                <w:szCs w:val="22"/>
                <w:lang w:eastAsia="ru-RU"/>
              </w:rPr>
            </w:pPr>
            <w:r w:rsidRPr="008B636D">
              <w:rPr>
                <w:sz w:val="22"/>
                <w:szCs w:val="22"/>
                <w:lang w:eastAsia="ru-RU"/>
              </w:rPr>
              <w:t>9.</w:t>
            </w:r>
          </w:p>
        </w:tc>
        <w:tc>
          <w:tcPr>
            <w:tcW w:w="2634" w:type="dxa"/>
            <w:tcBorders>
              <w:left w:val="single" w:sz="4" w:space="0" w:color="000000"/>
              <w:bottom w:val="single" w:sz="4" w:space="0" w:color="000000"/>
            </w:tcBorders>
            <w:shd w:val="clear" w:color="auto" w:fill="auto"/>
            <w:vAlign w:val="center"/>
          </w:tcPr>
          <w:p w14:paraId="63210131" w14:textId="77777777" w:rsidR="00F02F5D" w:rsidRPr="008B636D" w:rsidRDefault="00F02F5D" w:rsidP="00390713">
            <w:pPr>
              <w:rPr>
                <w:rStyle w:val="afc"/>
                <w:b w:val="0"/>
                <w:sz w:val="22"/>
                <w:szCs w:val="22"/>
              </w:rPr>
            </w:pPr>
            <w:r w:rsidRPr="008B636D">
              <w:rPr>
                <w:rStyle w:val="afc"/>
                <w:b w:val="0"/>
                <w:sz w:val="22"/>
                <w:szCs w:val="22"/>
              </w:rPr>
              <w:t>Экзамен</w:t>
            </w:r>
          </w:p>
        </w:tc>
        <w:tc>
          <w:tcPr>
            <w:tcW w:w="500" w:type="dxa"/>
            <w:tcBorders>
              <w:left w:val="single" w:sz="4" w:space="0" w:color="000000"/>
              <w:bottom w:val="single" w:sz="4" w:space="0" w:color="000000"/>
            </w:tcBorders>
            <w:shd w:val="clear" w:color="auto" w:fill="auto"/>
          </w:tcPr>
          <w:p w14:paraId="043791DE" w14:textId="77777777" w:rsidR="00F02F5D" w:rsidRPr="008B636D" w:rsidRDefault="00B705C5" w:rsidP="00390713">
            <w:pPr>
              <w:jc w:val="center"/>
              <w:rPr>
                <w:sz w:val="22"/>
                <w:szCs w:val="22"/>
              </w:rPr>
            </w:pPr>
            <w:r w:rsidRPr="008B636D">
              <w:rPr>
                <w:sz w:val="22"/>
                <w:szCs w:val="22"/>
              </w:rPr>
              <w:t>2</w:t>
            </w:r>
          </w:p>
        </w:tc>
        <w:tc>
          <w:tcPr>
            <w:tcW w:w="683" w:type="dxa"/>
            <w:tcBorders>
              <w:left w:val="single" w:sz="4" w:space="0" w:color="000000"/>
              <w:bottom w:val="single" w:sz="4" w:space="0" w:color="000000"/>
            </w:tcBorders>
            <w:shd w:val="clear" w:color="auto" w:fill="auto"/>
            <w:vAlign w:val="center"/>
          </w:tcPr>
          <w:p w14:paraId="62E395B0" w14:textId="2230677C" w:rsidR="00F02F5D" w:rsidRPr="008B636D" w:rsidRDefault="00F32A7C" w:rsidP="00390713">
            <w:pPr>
              <w:jc w:val="center"/>
              <w:rPr>
                <w:sz w:val="22"/>
                <w:szCs w:val="22"/>
              </w:rPr>
            </w:pPr>
            <w:r>
              <w:rPr>
                <w:sz w:val="22"/>
                <w:szCs w:val="22"/>
              </w:rPr>
              <w:t>36</w:t>
            </w:r>
          </w:p>
        </w:tc>
        <w:tc>
          <w:tcPr>
            <w:tcW w:w="849" w:type="dxa"/>
            <w:tcBorders>
              <w:left w:val="single" w:sz="4" w:space="0" w:color="000000"/>
              <w:bottom w:val="single" w:sz="4" w:space="0" w:color="000000"/>
            </w:tcBorders>
            <w:shd w:val="clear" w:color="auto" w:fill="auto"/>
            <w:vAlign w:val="center"/>
          </w:tcPr>
          <w:p w14:paraId="4FF268F0" w14:textId="77777777" w:rsidR="00F02F5D" w:rsidRPr="008B636D" w:rsidRDefault="00F02F5D" w:rsidP="00390713">
            <w:pPr>
              <w:jc w:val="center"/>
              <w:rPr>
                <w:sz w:val="22"/>
                <w:szCs w:val="22"/>
              </w:rPr>
            </w:pPr>
          </w:p>
        </w:tc>
        <w:tc>
          <w:tcPr>
            <w:tcW w:w="992" w:type="dxa"/>
            <w:tcBorders>
              <w:left w:val="single" w:sz="4" w:space="0" w:color="000000"/>
              <w:bottom w:val="single" w:sz="4" w:space="0" w:color="000000"/>
            </w:tcBorders>
            <w:shd w:val="clear" w:color="auto" w:fill="auto"/>
            <w:vAlign w:val="center"/>
          </w:tcPr>
          <w:p w14:paraId="21B09D86" w14:textId="77777777" w:rsidR="00F02F5D" w:rsidRPr="008B636D" w:rsidRDefault="00F02F5D"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0F97EB75" w14:textId="77777777" w:rsidR="00F02F5D" w:rsidRPr="008B636D" w:rsidRDefault="00F02F5D" w:rsidP="00390713">
            <w:pPr>
              <w:jc w:val="center"/>
              <w:rPr>
                <w:sz w:val="22"/>
                <w:szCs w:val="22"/>
              </w:rPr>
            </w:pPr>
          </w:p>
        </w:tc>
        <w:tc>
          <w:tcPr>
            <w:tcW w:w="683" w:type="dxa"/>
            <w:tcBorders>
              <w:left w:val="single" w:sz="4" w:space="0" w:color="000000"/>
              <w:bottom w:val="single" w:sz="4" w:space="0" w:color="000000"/>
            </w:tcBorders>
            <w:shd w:val="clear" w:color="auto" w:fill="auto"/>
            <w:vAlign w:val="center"/>
          </w:tcPr>
          <w:p w14:paraId="5230AFCF" w14:textId="77777777" w:rsidR="00F02F5D" w:rsidRPr="008B636D" w:rsidRDefault="00F02F5D" w:rsidP="00390713">
            <w:pPr>
              <w:jc w:val="center"/>
              <w:rPr>
                <w:sz w:val="22"/>
                <w:szCs w:val="22"/>
              </w:rPr>
            </w:pPr>
          </w:p>
        </w:tc>
        <w:tc>
          <w:tcPr>
            <w:tcW w:w="567" w:type="dxa"/>
            <w:tcBorders>
              <w:left w:val="single" w:sz="4" w:space="0" w:color="000000"/>
              <w:bottom w:val="single" w:sz="4" w:space="0" w:color="000000"/>
            </w:tcBorders>
            <w:shd w:val="clear" w:color="auto" w:fill="auto"/>
            <w:vAlign w:val="center"/>
          </w:tcPr>
          <w:p w14:paraId="30D57CE7" w14:textId="77777777" w:rsidR="00F02F5D" w:rsidRPr="008B636D" w:rsidRDefault="00F02F5D"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0925888E" w14:textId="77777777" w:rsidR="00F02F5D" w:rsidRPr="008B636D" w:rsidRDefault="00F02F5D"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7FF472DE" w14:textId="77777777" w:rsidR="00F02F5D" w:rsidRPr="008B636D" w:rsidRDefault="00F02F5D" w:rsidP="00390713">
            <w:pPr>
              <w:tabs>
                <w:tab w:val="left" w:pos="643"/>
              </w:tabs>
              <w:suppressAutoHyphens w:val="0"/>
              <w:snapToGrid w:val="0"/>
              <w:jc w:val="center"/>
              <w:rPr>
                <w:sz w:val="22"/>
                <w:szCs w:val="22"/>
              </w:rPr>
            </w:pPr>
            <w:r w:rsidRPr="008B636D">
              <w:rPr>
                <w:sz w:val="22"/>
                <w:szCs w:val="22"/>
              </w:rPr>
              <w:t>Список вопросов</w:t>
            </w:r>
          </w:p>
        </w:tc>
      </w:tr>
      <w:tr w:rsidR="00F02F5D" w:rsidRPr="008B636D" w14:paraId="4B8621A5" w14:textId="77777777" w:rsidTr="00F02F5D">
        <w:tc>
          <w:tcPr>
            <w:tcW w:w="583" w:type="dxa"/>
            <w:tcBorders>
              <w:top w:val="single" w:sz="4" w:space="0" w:color="000000"/>
              <w:left w:val="single" w:sz="4" w:space="0" w:color="000000"/>
              <w:bottom w:val="single" w:sz="4" w:space="0" w:color="000000"/>
            </w:tcBorders>
            <w:shd w:val="clear" w:color="auto" w:fill="auto"/>
            <w:vAlign w:val="center"/>
          </w:tcPr>
          <w:p w14:paraId="56D26B71" w14:textId="77777777" w:rsidR="00F02F5D" w:rsidRPr="008B636D" w:rsidRDefault="00F02F5D" w:rsidP="00390713">
            <w:pPr>
              <w:tabs>
                <w:tab w:val="left" w:pos="643"/>
              </w:tabs>
              <w:suppressAutoHyphens w:val="0"/>
              <w:snapToGrid w:val="0"/>
              <w:spacing w:after="160" w:line="240" w:lineRule="exact"/>
              <w:jc w:val="both"/>
              <w:rPr>
                <w:sz w:val="22"/>
                <w:szCs w:val="22"/>
                <w:lang w:eastAsia="ru-RU"/>
              </w:rPr>
            </w:pPr>
          </w:p>
        </w:tc>
        <w:tc>
          <w:tcPr>
            <w:tcW w:w="2634" w:type="dxa"/>
            <w:tcBorders>
              <w:top w:val="single" w:sz="4" w:space="0" w:color="000000"/>
              <w:left w:val="single" w:sz="4" w:space="0" w:color="000000"/>
              <w:bottom w:val="single" w:sz="4" w:space="0" w:color="000000"/>
            </w:tcBorders>
            <w:shd w:val="clear" w:color="auto" w:fill="auto"/>
            <w:vAlign w:val="center"/>
          </w:tcPr>
          <w:p w14:paraId="6170A591" w14:textId="77777777" w:rsidR="00F02F5D" w:rsidRPr="008B636D" w:rsidRDefault="00F02F5D" w:rsidP="00390713">
            <w:pPr>
              <w:tabs>
                <w:tab w:val="left" w:pos="643"/>
              </w:tabs>
              <w:suppressAutoHyphens w:val="0"/>
              <w:snapToGrid w:val="0"/>
              <w:spacing w:after="160" w:line="240" w:lineRule="exact"/>
              <w:jc w:val="both"/>
              <w:rPr>
                <w:b/>
                <w:sz w:val="22"/>
                <w:szCs w:val="22"/>
              </w:rPr>
            </w:pPr>
            <w:r w:rsidRPr="008B636D">
              <w:rPr>
                <w:b/>
                <w:bCs/>
                <w:sz w:val="22"/>
                <w:szCs w:val="22"/>
                <w:lang w:eastAsia="ru-RU"/>
              </w:rPr>
              <w:t>ИТОГО</w:t>
            </w:r>
          </w:p>
        </w:tc>
        <w:tc>
          <w:tcPr>
            <w:tcW w:w="500" w:type="dxa"/>
            <w:tcBorders>
              <w:top w:val="single" w:sz="4" w:space="0" w:color="000000"/>
              <w:left w:val="single" w:sz="4" w:space="0" w:color="000000"/>
              <w:bottom w:val="single" w:sz="4" w:space="0" w:color="000000"/>
            </w:tcBorders>
            <w:shd w:val="clear" w:color="auto" w:fill="auto"/>
          </w:tcPr>
          <w:p w14:paraId="398C8B83" w14:textId="77777777" w:rsidR="00F02F5D" w:rsidRPr="008B636D" w:rsidRDefault="00F02F5D" w:rsidP="00390713">
            <w:pPr>
              <w:snapToGrid w:val="0"/>
              <w:jc w:val="center"/>
              <w:rPr>
                <w:b/>
                <w:sz w:val="22"/>
                <w:szCs w:val="22"/>
              </w:rPr>
            </w:pPr>
          </w:p>
        </w:tc>
        <w:tc>
          <w:tcPr>
            <w:tcW w:w="683" w:type="dxa"/>
            <w:tcBorders>
              <w:top w:val="single" w:sz="4" w:space="0" w:color="000000"/>
              <w:left w:val="single" w:sz="4" w:space="0" w:color="000000"/>
              <w:bottom w:val="single" w:sz="4" w:space="0" w:color="000000"/>
            </w:tcBorders>
            <w:shd w:val="clear" w:color="auto" w:fill="auto"/>
            <w:vAlign w:val="center"/>
          </w:tcPr>
          <w:p w14:paraId="5FD0E047" w14:textId="77777777" w:rsidR="00F02F5D" w:rsidRPr="008B636D" w:rsidRDefault="009543F5" w:rsidP="00390713">
            <w:pPr>
              <w:jc w:val="center"/>
              <w:rPr>
                <w:b/>
                <w:sz w:val="22"/>
                <w:szCs w:val="22"/>
              </w:rPr>
            </w:pPr>
            <w:r w:rsidRPr="008B636D">
              <w:rPr>
                <w:b/>
                <w:sz w:val="22"/>
                <w:szCs w:val="22"/>
              </w:rPr>
              <w:t>72</w:t>
            </w:r>
          </w:p>
        </w:tc>
        <w:tc>
          <w:tcPr>
            <w:tcW w:w="849" w:type="dxa"/>
            <w:tcBorders>
              <w:top w:val="single" w:sz="4" w:space="0" w:color="000000"/>
              <w:left w:val="single" w:sz="4" w:space="0" w:color="000000"/>
              <w:bottom w:val="single" w:sz="4" w:space="0" w:color="000000"/>
            </w:tcBorders>
            <w:shd w:val="clear" w:color="auto" w:fill="auto"/>
            <w:vAlign w:val="center"/>
          </w:tcPr>
          <w:p w14:paraId="6B38ECC4" w14:textId="0B83FBF4" w:rsidR="00F02F5D" w:rsidRPr="008B636D" w:rsidRDefault="00F32A7C" w:rsidP="00390713">
            <w:pPr>
              <w:jc w:val="center"/>
              <w:rPr>
                <w:b/>
                <w:sz w:val="22"/>
                <w:szCs w:val="22"/>
              </w:rPr>
            </w:pPr>
            <w:r>
              <w:rPr>
                <w:b/>
                <w:sz w:val="22"/>
                <w:szCs w:val="22"/>
              </w:rPr>
              <w:t>8</w:t>
            </w:r>
          </w:p>
        </w:tc>
        <w:tc>
          <w:tcPr>
            <w:tcW w:w="992" w:type="dxa"/>
            <w:tcBorders>
              <w:top w:val="single" w:sz="4" w:space="0" w:color="000000"/>
              <w:left w:val="single" w:sz="4" w:space="0" w:color="000000"/>
              <w:bottom w:val="single" w:sz="4" w:space="0" w:color="000000"/>
            </w:tcBorders>
            <w:shd w:val="clear" w:color="auto" w:fill="auto"/>
            <w:vAlign w:val="center"/>
          </w:tcPr>
          <w:p w14:paraId="01E00767" w14:textId="77777777" w:rsidR="00F02F5D" w:rsidRPr="008B636D" w:rsidRDefault="00F02F5D" w:rsidP="00390713">
            <w:pPr>
              <w:jc w:val="center"/>
              <w:rPr>
                <w:b/>
                <w:sz w:val="22"/>
                <w:szCs w:val="22"/>
              </w:rPr>
            </w:pPr>
            <w:r w:rsidRPr="008B636D">
              <w:rPr>
                <w:b/>
                <w:sz w:val="22"/>
                <w:szCs w:val="22"/>
              </w:rPr>
              <w:t xml:space="preserve"> </w:t>
            </w:r>
          </w:p>
        </w:tc>
        <w:tc>
          <w:tcPr>
            <w:tcW w:w="909" w:type="dxa"/>
            <w:tcBorders>
              <w:top w:val="single" w:sz="4" w:space="0" w:color="000000"/>
              <w:left w:val="single" w:sz="4" w:space="0" w:color="000000"/>
              <w:bottom w:val="single" w:sz="4" w:space="0" w:color="000000"/>
            </w:tcBorders>
            <w:shd w:val="clear" w:color="auto" w:fill="auto"/>
            <w:vAlign w:val="center"/>
          </w:tcPr>
          <w:p w14:paraId="0A88B8FD" w14:textId="79C73327" w:rsidR="00F02F5D" w:rsidRPr="008B636D" w:rsidRDefault="00746BDB" w:rsidP="00390713">
            <w:pPr>
              <w:jc w:val="center"/>
              <w:rPr>
                <w:b/>
                <w:sz w:val="22"/>
                <w:szCs w:val="22"/>
              </w:rPr>
            </w:pPr>
            <w:r>
              <w:rPr>
                <w:b/>
                <w:sz w:val="22"/>
                <w:szCs w:val="22"/>
              </w:rPr>
              <w:t>16</w:t>
            </w:r>
          </w:p>
          <w:p w14:paraId="3A2D68BA" w14:textId="77777777" w:rsidR="00F02F5D" w:rsidRPr="008B636D" w:rsidRDefault="00F02F5D" w:rsidP="00390713">
            <w:pPr>
              <w:jc w:val="center"/>
              <w:rPr>
                <w:b/>
                <w:sz w:val="22"/>
                <w:szCs w:val="22"/>
              </w:rPr>
            </w:pPr>
            <w:r w:rsidRPr="008B636D">
              <w:rPr>
                <w:b/>
                <w:sz w:val="22"/>
                <w:szCs w:val="22"/>
              </w:rPr>
              <w:t xml:space="preserve"> </w:t>
            </w:r>
          </w:p>
        </w:tc>
        <w:tc>
          <w:tcPr>
            <w:tcW w:w="683" w:type="dxa"/>
            <w:tcBorders>
              <w:top w:val="single" w:sz="4" w:space="0" w:color="000000"/>
              <w:left w:val="single" w:sz="4" w:space="0" w:color="000000"/>
              <w:bottom w:val="single" w:sz="4" w:space="0" w:color="000000"/>
            </w:tcBorders>
            <w:shd w:val="clear" w:color="auto" w:fill="auto"/>
            <w:vAlign w:val="center"/>
          </w:tcPr>
          <w:p w14:paraId="7B17757C" w14:textId="5F5E2C62" w:rsidR="00F02F5D" w:rsidRPr="008B636D" w:rsidRDefault="00746BDB" w:rsidP="00390713">
            <w:pPr>
              <w:jc w:val="center"/>
              <w:rPr>
                <w:b/>
                <w:sz w:val="22"/>
                <w:szCs w:val="22"/>
                <w:lang w:val="en-US"/>
              </w:rPr>
            </w:pPr>
            <w:r>
              <w:rPr>
                <w:b/>
                <w:sz w:val="22"/>
                <w:szCs w:val="22"/>
              </w:rPr>
              <w:t>12</w:t>
            </w:r>
          </w:p>
        </w:tc>
        <w:tc>
          <w:tcPr>
            <w:tcW w:w="567" w:type="dxa"/>
            <w:tcBorders>
              <w:top w:val="single" w:sz="4" w:space="0" w:color="000000"/>
              <w:left w:val="single" w:sz="4" w:space="0" w:color="000000"/>
              <w:bottom w:val="single" w:sz="4" w:space="0" w:color="000000"/>
            </w:tcBorders>
            <w:shd w:val="clear" w:color="auto" w:fill="auto"/>
            <w:vAlign w:val="center"/>
          </w:tcPr>
          <w:p w14:paraId="4E03035E" w14:textId="77777777" w:rsidR="00F02F5D" w:rsidRPr="008B636D" w:rsidRDefault="00F02F5D" w:rsidP="00390713">
            <w:pPr>
              <w:jc w:val="center"/>
              <w:rPr>
                <w:b/>
                <w:sz w:val="22"/>
                <w:szCs w:val="22"/>
              </w:rPr>
            </w:pPr>
            <w:r w:rsidRPr="008B636D">
              <w:rPr>
                <w:b/>
                <w:sz w:val="22"/>
                <w:szCs w:val="22"/>
              </w:rPr>
              <w:t xml:space="preserve"> </w:t>
            </w:r>
          </w:p>
        </w:tc>
        <w:tc>
          <w:tcPr>
            <w:tcW w:w="500" w:type="dxa"/>
            <w:tcBorders>
              <w:top w:val="single" w:sz="4" w:space="0" w:color="000000"/>
              <w:left w:val="single" w:sz="4" w:space="0" w:color="000000"/>
              <w:bottom w:val="single" w:sz="4" w:space="0" w:color="000000"/>
            </w:tcBorders>
            <w:shd w:val="clear" w:color="auto" w:fill="auto"/>
            <w:vAlign w:val="center"/>
          </w:tcPr>
          <w:p w14:paraId="64A50796" w14:textId="77777777" w:rsidR="00F02F5D" w:rsidRPr="008B636D" w:rsidRDefault="00F02F5D" w:rsidP="00390713">
            <w:pPr>
              <w:snapToGrid w:val="0"/>
              <w:jc w:val="center"/>
              <w:rPr>
                <w:b/>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0E88D" w14:textId="5B047571" w:rsidR="00F02F5D" w:rsidRPr="008B636D" w:rsidRDefault="0058654A" w:rsidP="00390713">
            <w:pPr>
              <w:jc w:val="center"/>
              <w:rPr>
                <w:sz w:val="22"/>
                <w:szCs w:val="22"/>
              </w:rPr>
            </w:pPr>
            <w:r>
              <w:rPr>
                <w:b/>
                <w:sz w:val="22"/>
                <w:szCs w:val="22"/>
              </w:rPr>
              <w:t>36</w:t>
            </w:r>
            <w:r w:rsidR="00F02F5D" w:rsidRPr="008B636D">
              <w:rPr>
                <w:b/>
                <w:sz w:val="22"/>
                <w:szCs w:val="22"/>
              </w:rPr>
              <w:t xml:space="preserve"> (экзамен)</w:t>
            </w:r>
          </w:p>
        </w:tc>
      </w:tr>
    </w:tbl>
    <w:p w14:paraId="73C58829" w14:textId="77777777" w:rsidR="00F02F5D" w:rsidRPr="008B636D" w:rsidRDefault="00F02F5D" w:rsidP="00F02F5D">
      <w:pPr>
        <w:ind w:right="106" w:firstLine="567"/>
        <w:jc w:val="both"/>
      </w:pPr>
    </w:p>
    <w:p w14:paraId="7C058932" w14:textId="77777777" w:rsidR="00F02F5D" w:rsidRPr="008B636D" w:rsidRDefault="00F02F5D" w:rsidP="00F02F5D">
      <w:pPr>
        <w:autoSpaceDE w:val="0"/>
        <w:ind w:firstLine="567"/>
        <w:jc w:val="both"/>
        <w:rPr>
          <w:b/>
          <w:kern w:val="0"/>
        </w:rPr>
      </w:pPr>
      <w:r w:rsidRPr="008B636D">
        <w:rPr>
          <w:b/>
          <w:kern w:val="0"/>
        </w:rPr>
        <w:t>для очно-заочной формы обучения</w:t>
      </w:r>
    </w:p>
    <w:p w14:paraId="7B6D508D" w14:textId="77777777" w:rsidR="00F200F0" w:rsidRPr="008B636D" w:rsidRDefault="00F200F0" w:rsidP="00F02F5D">
      <w:pPr>
        <w:autoSpaceDE w:val="0"/>
        <w:ind w:firstLine="567"/>
        <w:jc w:val="both"/>
        <w:rPr>
          <w:b/>
          <w:kern w:val="0"/>
        </w:rPr>
      </w:pPr>
    </w:p>
    <w:tbl>
      <w:tblPr>
        <w:tblW w:w="10979" w:type="dxa"/>
        <w:tblInd w:w="-1030" w:type="dxa"/>
        <w:tblLayout w:type="fixed"/>
        <w:tblLook w:val="0000" w:firstRow="0" w:lastRow="0" w:firstColumn="0" w:lastColumn="0" w:noHBand="0" w:noVBand="0"/>
      </w:tblPr>
      <w:tblGrid>
        <w:gridCol w:w="583"/>
        <w:gridCol w:w="2634"/>
        <w:gridCol w:w="500"/>
        <w:gridCol w:w="683"/>
        <w:gridCol w:w="849"/>
        <w:gridCol w:w="992"/>
        <w:gridCol w:w="909"/>
        <w:gridCol w:w="683"/>
        <w:gridCol w:w="567"/>
        <w:gridCol w:w="500"/>
        <w:gridCol w:w="2079"/>
      </w:tblGrid>
      <w:tr w:rsidR="00F200F0" w:rsidRPr="008B636D" w14:paraId="368B2FF8" w14:textId="77777777" w:rsidTr="00390713">
        <w:trPr>
          <w:cantSplit/>
          <w:trHeight w:val="742"/>
        </w:trPr>
        <w:tc>
          <w:tcPr>
            <w:tcW w:w="583" w:type="dxa"/>
            <w:vMerge w:val="restart"/>
            <w:tcBorders>
              <w:top w:val="single" w:sz="4" w:space="0" w:color="000000"/>
              <w:left w:val="single" w:sz="4" w:space="0" w:color="000000"/>
              <w:bottom w:val="single" w:sz="4" w:space="0" w:color="000000"/>
            </w:tcBorders>
            <w:shd w:val="clear" w:color="auto" w:fill="auto"/>
            <w:vAlign w:val="center"/>
          </w:tcPr>
          <w:p w14:paraId="2BB82823" w14:textId="77777777" w:rsidR="00F200F0" w:rsidRPr="008B636D" w:rsidRDefault="00F200F0" w:rsidP="00390713">
            <w:pPr>
              <w:tabs>
                <w:tab w:val="left" w:pos="643"/>
              </w:tabs>
              <w:suppressAutoHyphens w:val="0"/>
              <w:snapToGrid w:val="0"/>
              <w:jc w:val="center"/>
              <w:rPr>
                <w:b/>
                <w:sz w:val="22"/>
                <w:szCs w:val="22"/>
                <w:lang w:eastAsia="ru-RU"/>
              </w:rPr>
            </w:pPr>
            <w:r w:rsidRPr="008B636D">
              <w:rPr>
                <w:b/>
                <w:sz w:val="22"/>
                <w:szCs w:val="22"/>
                <w:lang w:eastAsia="ru-RU"/>
              </w:rPr>
              <w:t>№</w:t>
            </w:r>
          </w:p>
          <w:p w14:paraId="52E88461" w14:textId="77777777" w:rsidR="00F200F0" w:rsidRPr="008B636D" w:rsidRDefault="00F200F0" w:rsidP="00390713">
            <w:pPr>
              <w:tabs>
                <w:tab w:val="left" w:pos="643"/>
              </w:tabs>
              <w:suppressAutoHyphens w:val="0"/>
              <w:jc w:val="center"/>
              <w:rPr>
                <w:b/>
                <w:sz w:val="22"/>
                <w:szCs w:val="22"/>
                <w:lang w:eastAsia="ru-RU"/>
              </w:rPr>
            </w:pPr>
            <w:r w:rsidRPr="008B636D">
              <w:rPr>
                <w:b/>
                <w:sz w:val="22"/>
                <w:szCs w:val="22"/>
                <w:lang w:eastAsia="ru-RU"/>
              </w:rPr>
              <w:t>п/п</w:t>
            </w:r>
          </w:p>
        </w:tc>
        <w:tc>
          <w:tcPr>
            <w:tcW w:w="2634" w:type="dxa"/>
            <w:vMerge w:val="restart"/>
            <w:tcBorders>
              <w:top w:val="single" w:sz="4" w:space="0" w:color="000000"/>
              <w:left w:val="single" w:sz="4" w:space="0" w:color="000000"/>
              <w:bottom w:val="single" w:sz="4" w:space="0" w:color="000000"/>
            </w:tcBorders>
            <w:shd w:val="clear" w:color="auto" w:fill="auto"/>
            <w:vAlign w:val="center"/>
          </w:tcPr>
          <w:p w14:paraId="3D2B69E3" w14:textId="77777777" w:rsidR="00F200F0" w:rsidRPr="008B636D" w:rsidRDefault="00F200F0" w:rsidP="00390713">
            <w:pPr>
              <w:tabs>
                <w:tab w:val="left" w:pos="643"/>
              </w:tabs>
              <w:suppressAutoHyphens w:val="0"/>
              <w:snapToGrid w:val="0"/>
              <w:jc w:val="center"/>
              <w:rPr>
                <w:b/>
                <w:sz w:val="22"/>
                <w:szCs w:val="22"/>
                <w:lang w:eastAsia="ru-RU"/>
              </w:rPr>
            </w:pPr>
            <w:r w:rsidRPr="008B636D">
              <w:rPr>
                <w:b/>
                <w:sz w:val="22"/>
                <w:szCs w:val="22"/>
                <w:lang w:eastAsia="ru-RU"/>
              </w:rPr>
              <w:t>Разделы и темы</w:t>
            </w:r>
          </w:p>
          <w:p w14:paraId="4589EB7A" w14:textId="77777777" w:rsidR="00F200F0" w:rsidRPr="008B636D" w:rsidRDefault="00F200F0" w:rsidP="00390713">
            <w:pPr>
              <w:tabs>
                <w:tab w:val="left" w:pos="643"/>
              </w:tabs>
              <w:suppressAutoHyphens w:val="0"/>
              <w:jc w:val="center"/>
              <w:rPr>
                <w:b/>
                <w:sz w:val="22"/>
                <w:szCs w:val="22"/>
                <w:lang w:eastAsia="ru-RU"/>
              </w:rPr>
            </w:pPr>
            <w:r w:rsidRPr="008B636D">
              <w:rPr>
                <w:b/>
                <w:sz w:val="22"/>
                <w:szCs w:val="22"/>
                <w:lang w:eastAsia="ru-RU"/>
              </w:rPr>
              <w:t>дисциплины</w:t>
            </w:r>
          </w:p>
        </w:tc>
        <w:tc>
          <w:tcPr>
            <w:tcW w:w="500" w:type="dxa"/>
            <w:vMerge w:val="restart"/>
            <w:tcBorders>
              <w:top w:val="single" w:sz="4" w:space="0" w:color="000000"/>
              <w:left w:val="single" w:sz="4" w:space="0" w:color="000000"/>
              <w:bottom w:val="single" w:sz="4" w:space="0" w:color="000000"/>
            </w:tcBorders>
            <w:shd w:val="clear" w:color="auto" w:fill="auto"/>
            <w:textDirection w:val="btLr"/>
            <w:vAlign w:val="center"/>
          </w:tcPr>
          <w:p w14:paraId="571B8222" w14:textId="77777777" w:rsidR="00F200F0" w:rsidRPr="008B636D" w:rsidRDefault="00F200F0" w:rsidP="00390713">
            <w:pPr>
              <w:tabs>
                <w:tab w:val="left" w:pos="643"/>
              </w:tabs>
              <w:suppressAutoHyphens w:val="0"/>
              <w:snapToGrid w:val="0"/>
              <w:ind w:left="113" w:right="113"/>
              <w:jc w:val="center"/>
              <w:rPr>
                <w:b/>
                <w:sz w:val="22"/>
                <w:szCs w:val="22"/>
                <w:lang w:eastAsia="ru-RU"/>
              </w:rPr>
            </w:pPr>
            <w:r w:rsidRPr="008B636D">
              <w:rPr>
                <w:b/>
                <w:sz w:val="22"/>
                <w:szCs w:val="22"/>
                <w:lang w:eastAsia="ru-RU"/>
              </w:rPr>
              <w:t>Семестр</w:t>
            </w:r>
          </w:p>
        </w:tc>
        <w:tc>
          <w:tcPr>
            <w:tcW w:w="5183" w:type="dxa"/>
            <w:gridSpan w:val="7"/>
            <w:tcBorders>
              <w:top w:val="single" w:sz="4" w:space="0" w:color="000000"/>
              <w:left w:val="single" w:sz="4" w:space="0" w:color="000000"/>
              <w:bottom w:val="single" w:sz="4" w:space="0" w:color="000000"/>
            </w:tcBorders>
            <w:shd w:val="clear" w:color="auto" w:fill="auto"/>
            <w:vAlign w:val="center"/>
          </w:tcPr>
          <w:p w14:paraId="555C31E2" w14:textId="77777777" w:rsidR="00F200F0" w:rsidRPr="008B636D" w:rsidRDefault="00F200F0" w:rsidP="00390713">
            <w:pPr>
              <w:tabs>
                <w:tab w:val="left" w:pos="643"/>
              </w:tabs>
              <w:suppressAutoHyphens w:val="0"/>
              <w:snapToGrid w:val="0"/>
              <w:jc w:val="center"/>
              <w:rPr>
                <w:b/>
                <w:sz w:val="22"/>
                <w:szCs w:val="22"/>
                <w:lang w:eastAsia="ru-RU"/>
              </w:rPr>
            </w:pPr>
            <w:r w:rsidRPr="008B636D">
              <w:rPr>
                <w:b/>
                <w:sz w:val="22"/>
                <w:szCs w:val="22"/>
                <w:lang w:eastAsia="ru-RU"/>
              </w:rPr>
              <w:t>Виды учебной работы, включая самостоятельную работу студентов и трудоемкость (в часах)</w:t>
            </w:r>
          </w:p>
        </w:tc>
        <w:tc>
          <w:tcPr>
            <w:tcW w:w="20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F29BA5" w14:textId="77777777" w:rsidR="00F200F0" w:rsidRPr="008B636D" w:rsidRDefault="00F200F0" w:rsidP="00390713">
            <w:pPr>
              <w:tabs>
                <w:tab w:val="left" w:pos="643"/>
              </w:tabs>
              <w:suppressAutoHyphens w:val="0"/>
              <w:snapToGrid w:val="0"/>
              <w:jc w:val="center"/>
              <w:rPr>
                <w:b/>
                <w:sz w:val="22"/>
                <w:szCs w:val="22"/>
                <w:lang w:eastAsia="ru-RU"/>
              </w:rPr>
            </w:pPr>
            <w:r w:rsidRPr="008B636D">
              <w:rPr>
                <w:b/>
                <w:sz w:val="22"/>
                <w:szCs w:val="22"/>
                <w:lang w:eastAsia="ru-RU"/>
              </w:rPr>
              <w:t xml:space="preserve">Вид оценочного средства текущего контроля успеваемости, промежуточной </w:t>
            </w:r>
            <w:r w:rsidRPr="008B636D">
              <w:rPr>
                <w:b/>
                <w:sz w:val="22"/>
                <w:szCs w:val="22"/>
                <w:lang w:eastAsia="ru-RU"/>
              </w:rPr>
              <w:lastRenderedPageBreak/>
              <w:t xml:space="preserve">аттестации </w:t>
            </w:r>
          </w:p>
          <w:p w14:paraId="1249DC0A" w14:textId="77777777" w:rsidR="00F200F0" w:rsidRPr="008B636D" w:rsidRDefault="00F200F0" w:rsidP="00390713">
            <w:pPr>
              <w:tabs>
                <w:tab w:val="left" w:pos="643"/>
              </w:tabs>
              <w:suppressAutoHyphens w:val="0"/>
              <w:jc w:val="center"/>
              <w:rPr>
                <w:sz w:val="22"/>
                <w:szCs w:val="22"/>
              </w:rPr>
            </w:pPr>
            <w:r w:rsidRPr="008B636D">
              <w:rPr>
                <w:b/>
                <w:sz w:val="22"/>
                <w:szCs w:val="22"/>
                <w:lang w:eastAsia="ru-RU"/>
              </w:rPr>
              <w:t>(по семестрам)</w:t>
            </w:r>
            <w:r w:rsidRPr="008B636D">
              <w:rPr>
                <w:i/>
                <w:sz w:val="22"/>
                <w:szCs w:val="22"/>
                <w:lang w:eastAsia="ru-RU"/>
              </w:rPr>
              <w:t>)</w:t>
            </w:r>
          </w:p>
        </w:tc>
      </w:tr>
      <w:tr w:rsidR="00F200F0" w:rsidRPr="008B636D" w14:paraId="3AFBDBB4" w14:textId="77777777" w:rsidTr="00390713">
        <w:trPr>
          <w:cantSplit/>
          <w:trHeight w:val="438"/>
        </w:trPr>
        <w:tc>
          <w:tcPr>
            <w:tcW w:w="583" w:type="dxa"/>
            <w:vMerge/>
            <w:tcBorders>
              <w:top w:val="single" w:sz="4" w:space="0" w:color="000000"/>
              <w:left w:val="single" w:sz="4" w:space="0" w:color="000000"/>
              <w:bottom w:val="single" w:sz="4" w:space="0" w:color="000000"/>
            </w:tcBorders>
            <w:shd w:val="clear" w:color="auto" w:fill="auto"/>
            <w:vAlign w:val="center"/>
          </w:tcPr>
          <w:p w14:paraId="14BC09C0" w14:textId="77777777" w:rsidR="00F200F0" w:rsidRPr="008B636D" w:rsidRDefault="00F200F0" w:rsidP="00390713">
            <w:pPr>
              <w:tabs>
                <w:tab w:val="left" w:pos="643"/>
              </w:tabs>
              <w:suppressAutoHyphens w:val="0"/>
              <w:snapToGrid w:val="0"/>
              <w:jc w:val="center"/>
              <w:rPr>
                <w:sz w:val="22"/>
                <w:szCs w:val="22"/>
                <w:lang w:eastAsia="ru-RU"/>
              </w:rPr>
            </w:pPr>
          </w:p>
        </w:tc>
        <w:tc>
          <w:tcPr>
            <w:tcW w:w="2634" w:type="dxa"/>
            <w:vMerge/>
            <w:tcBorders>
              <w:top w:val="single" w:sz="4" w:space="0" w:color="000000"/>
              <w:left w:val="single" w:sz="4" w:space="0" w:color="000000"/>
              <w:bottom w:val="single" w:sz="4" w:space="0" w:color="000000"/>
            </w:tcBorders>
            <w:shd w:val="clear" w:color="auto" w:fill="auto"/>
            <w:vAlign w:val="center"/>
          </w:tcPr>
          <w:p w14:paraId="0CCEB743" w14:textId="77777777" w:rsidR="00F200F0" w:rsidRPr="008B636D" w:rsidRDefault="00F200F0" w:rsidP="00390713">
            <w:pPr>
              <w:tabs>
                <w:tab w:val="left" w:pos="643"/>
              </w:tabs>
              <w:suppressAutoHyphens w:val="0"/>
              <w:snapToGrid w:val="0"/>
              <w:jc w:val="both"/>
              <w:rPr>
                <w:sz w:val="22"/>
                <w:szCs w:val="22"/>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14:paraId="715934C4" w14:textId="77777777" w:rsidR="00F200F0" w:rsidRPr="008B636D" w:rsidRDefault="00F200F0" w:rsidP="00390713">
            <w:pPr>
              <w:tabs>
                <w:tab w:val="left" w:pos="643"/>
              </w:tabs>
              <w:suppressAutoHyphens w:val="0"/>
              <w:snapToGrid w:val="0"/>
              <w:jc w:val="both"/>
              <w:rPr>
                <w:sz w:val="22"/>
                <w:szCs w:val="22"/>
                <w:lang w:eastAsia="ru-RU"/>
              </w:rPr>
            </w:pPr>
          </w:p>
        </w:tc>
        <w:tc>
          <w:tcPr>
            <w:tcW w:w="68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064A4296" w14:textId="77777777" w:rsidR="00F200F0" w:rsidRPr="008B636D" w:rsidRDefault="00F200F0" w:rsidP="00390713">
            <w:pPr>
              <w:tabs>
                <w:tab w:val="left" w:pos="643"/>
              </w:tabs>
              <w:snapToGrid w:val="0"/>
              <w:ind w:left="113" w:right="113"/>
              <w:jc w:val="center"/>
              <w:rPr>
                <w:b/>
                <w:sz w:val="22"/>
                <w:szCs w:val="22"/>
                <w:lang w:eastAsia="ru-RU"/>
              </w:rPr>
            </w:pPr>
            <w:r w:rsidRPr="008B636D">
              <w:rPr>
                <w:b/>
                <w:sz w:val="22"/>
                <w:szCs w:val="22"/>
                <w:lang w:eastAsia="ru-RU"/>
              </w:rPr>
              <w:t>ВСЕГО</w:t>
            </w:r>
          </w:p>
        </w:tc>
        <w:tc>
          <w:tcPr>
            <w:tcW w:w="2750" w:type="dxa"/>
            <w:gridSpan w:val="3"/>
            <w:tcBorders>
              <w:top w:val="single" w:sz="4" w:space="0" w:color="000000"/>
              <w:left w:val="single" w:sz="4" w:space="0" w:color="000000"/>
              <w:bottom w:val="single" w:sz="4" w:space="0" w:color="000000"/>
            </w:tcBorders>
            <w:shd w:val="clear" w:color="auto" w:fill="auto"/>
            <w:vAlign w:val="center"/>
          </w:tcPr>
          <w:p w14:paraId="69E91FE0" w14:textId="77777777" w:rsidR="00F200F0" w:rsidRPr="008B636D" w:rsidRDefault="00F200F0" w:rsidP="00390713">
            <w:pPr>
              <w:tabs>
                <w:tab w:val="left" w:pos="643"/>
              </w:tabs>
              <w:suppressAutoHyphens w:val="0"/>
              <w:snapToGrid w:val="0"/>
              <w:jc w:val="center"/>
              <w:rPr>
                <w:b/>
                <w:sz w:val="22"/>
                <w:szCs w:val="22"/>
                <w:lang w:eastAsia="ru-RU"/>
              </w:rPr>
            </w:pPr>
            <w:r w:rsidRPr="008B636D">
              <w:rPr>
                <w:b/>
                <w:sz w:val="22"/>
                <w:szCs w:val="22"/>
                <w:lang w:eastAsia="ru-RU"/>
              </w:rPr>
              <w:t>Из них аудиторные занятия</w:t>
            </w:r>
          </w:p>
        </w:tc>
        <w:tc>
          <w:tcPr>
            <w:tcW w:w="68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2F78B4BC" w14:textId="77777777" w:rsidR="00F200F0" w:rsidRPr="008B636D" w:rsidRDefault="00F200F0" w:rsidP="00390713">
            <w:pPr>
              <w:tabs>
                <w:tab w:val="left" w:pos="643"/>
              </w:tabs>
              <w:snapToGrid w:val="0"/>
              <w:ind w:left="113" w:right="113"/>
              <w:jc w:val="center"/>
              <w:rPr>
                <w:b/>
                <w:sz w:val="22"/>
                <w:szCs w:val="22"/>
                <w:lang w:eastAsia="ru-RU"/>
              </w:rPr>
            </w:pPr>
            <w:r w:rsidRPr="008B636D">
              <w:rPr>
                <w:b/>
                <w:sz w:val="22"/>
                <w:szCs w:val="22"/>
                <w:lang w:eastAsia="ru-RU"/>
              </w:rPr>
              <w:t>Самостоятельная работа</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44BA5A67" w14:textId="77777777" w:rsidR="00F200F0" w:rsidRPr="008B636D" w:rsidRDefault="00F200F0" w:rsidP="00390713">
            <w:pPr>
              <w:tabs>
                <w:tab w:val="left" w:pos="643"/>
              </w:tabs>
              <w:snapToGrid w:val="0"/>
              <w:ind w:left="113" w:right="113"/>
              <w:jc w:val="center"/>
              <w:rPr>
                <w:b/>
                <w:sz w:val="22"/>
                <w:szCs w:val="22"/>
                <w:lang w:eastAsia="ru-RU"/>
              </w:rPr>
            </w:pPr>
            <w:r w:rsidRPr="008B636D">
              <w:rPr>
                <w:b/>
                <w:sz w:val="22"/>
                <w:szCs w:val="22"/>
                <w:lang w:eastAsia="ru-RU"/>
              </w:rPr>
              <w:t>Контрольная работа</w:t>
            </w:r>
          </w:p>
        </w:tc>
        <w:tc>
          <w:tcPr>
            <w:tcW w:w="500" w:type="dxa"/>
            <w:vMerge w:val="restart"/>
            <w:tcBorders>
              <w:top w:val="single" w:sz="4" w:space="0" w:color="000000"/>
              <w:left w:val="single" w:sz="4" w:space="0" w:color="000000"/>
              <w:bottom w:val="single" w:sz="4" w:space="0" w:color="000000"/>
            </w:tcBorders>
            <w:shd w:val="clear" w:color="auto" w:fill="auto"/>
            <w:textDirection w:val="btLr"/>
            <w:vAlign w:val="center"/>
          </w:tcPr>
          <w:p w14:paraId="3C2AED8C" w14:textId="77777777" w:rsidR="00F200F0" w:rsidRPr="008B636D" w:rsidRDefault="00F200F0" w:rsidP="00390713">
            <w:pPr>
              <w:tabs>
                <w:tab w:val="left" w:pos="643"/>
              </w:tabs>
              <w:snapToGrid w:val="0"/>
              <w:ind w:left="113" w:right="113"/>
              <w:jc w:val="center"/>
              <w:rPr>
                <w:sz w:val="22"/>
                <w:szCs w:val="22"/>
                <w:lang w:eastAsia="ru-RU"/>
              </w:rPr>
            </w:pPr>
            <w:r w:rsidRPr="008B636D">
              <w:rPr>
                <w:b/>
                <w:sz w:val="22"/>
                <w:szCs w:val="22"/>
                <w:lang w:eastAsia="ru-RU"/>
              </w:rPr>
              <w:t>Курсовая работа</w:t>
            </w:r>
          </w:p>
        </w:tc>
        <w:tc>
          <w:tcPr>
            <w:tcW w:w="2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E7DC50" w14:textId="77777777" w:rsidR="00F200F0" w:rsidRPr="008B636D" w:rsidRDefault="00F200F0" w:rsidP="00390713">
            <w:pPr>
              <w:tabs>
                <w:tab w:val="left" w:pos="643"/>
              </w:tabs>
              <w:suppressAutoHyphens w:val="0"/>
              <w:snapToGrid w:val="0"/>
              <w:jc w:val="both"/>
              <w:rPr>
                <w:sz w:val="22"/>
                <w:szCs w:val="22"/>
                <w:lang w:eastAsia="ru-RU"/>
              </w:rPr>
            </w:pPr>
          </w:p>
        </w:tc>
      </w:tr>
      <w:tr w:rsidR="00F200F0" w:rsidRPr="008B636D" w14:paraId="40A20056" w14:textId="77777777" w:rsidTr="00390713">
        <w:trPr>
          <w:cantSplit/>
          <w:trHeight w:val="2783"/>
        </w:trPr>
        <w:tc>
          <w:tcPr>
            <w:tcW w:w="583" w:type="dxa"/>
            <w:vMerge/>
            <w:tcBorders>
              <w:top w:val="single" w:sz="4" w:space="0" w:color="000000"/>
              <w:left w:val="single" w:sz="4" w:space="0" w:color="000000"/>
              <w:bottom w:val="single" w:sz="4" w:space="0" w:color="000000"/>
            </w:tcBorders>
            <w:shd w:val="clear" w:color="auto" w:fill="auto"/>
            <w:vAlign w:val="center"/>
          </w:tcPr>
          <w:p w14:paraId="6B285EC8" w14:textId="77777777" w:rsidR="00F200F0" w:rsidRPr="008B636D" w:rsidRDefault="00F200F0" w:rsidP="00390713">
            <w:pPr>
              <w:tabs>
                <w:tab w:val="left" w:pos="643"/>
              </w:tabs>
              <w:suppressAutoHyphens w:val="0"/>
              <w:snapToGrid w:val="0"/>
              <w:spacing w:after="160" w:line="240" w:lineRule="exact"/>
              <w:jc w:val="both"/>
              <w:rPr>
                <w:sz w:val="22"/>
                <w:szCs w:val="22"/>
                <w:lang w:eastAsia="ru-RU"/>
              </w:rPr>
            </w:pPr>
          </w:p>
        </w:tc>
        <w:tc>
          <w:tcPr>
            <w:tcW w:w="2634" w:type="dxa"/>
            <w:vMerge/>
            <w:tcBorders>
              <w:top w:val="single" w:sz="4" w:space="0" w:color="000000"/>
              <w:left w:val="single" w:sz="4" w:space="0" w:color="000000"/>
              <w:bottom w:val="single" w:sz="4" w:space="0" w:color="000000"/>
            </w:tcBorders>
            <w:shd w:val="clear" w:color="auto" w:fill="auto"/>
            <w:vAlign w:val="center"/>
          </w:tcPr>
          <w:p w14:paraId="06C9090F" w14:textId="77777777" w:rsidR="00F200F0" w:rsidRPr="008B636D" w:rsidRDefault="00F200F0" w:rsidP="00390713">
            <w:pPr>
              <w:tabs>
                <w:tab w:val="left" w:pos="643"/>
              </w:tabs>
              <w:suppressAutoHyphens w:val="0"/>
              <w:snapToGrid w:val="0"/>
              <w:spacing w:after="160" w:line="240" w:lineRule="exact"/>
              <w:jc w:val="both"/>
              <w:rPr>
                <w:sz w:val="22"/>
                <w:szCs w:val="22"/>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14:paraId="696D353A" w14:textId="77777777" w:rsidR="00F200F0" w:rsidRPr="008B636D" w:rsidRDefault="00F200F0" w:rsidP="00390713">
            <w:pPr>
              <w:tabs>
                <w:tab w:val="left" w:pos="643"/>
              </w:tabs>
              <w:suppressAutoHyphens w:val="0"/>
              <w:snapToGrid w:val="0"/>
              <w:spacing w:after="160" w:line="240" w:lineRule="exact"/>
              <w:jc w:val="both"/>
              <w:rPr>
                <w:sz w:val="22"/>
                <w:szCs w:val="22"/>
                <w:lang w:eastAsia="ru-RU"/>
              </w:rPr>
            </w:pPr>
          </w:p>
        </w:tc>
        <w:tc>
          <w:tcPr>
            <w:tcW w:w="683" w:type="dxa"/>
            <w:vMerge/>
            <w:tcBorders>
              <w:top w:val="single" w:sz="4" w:space="0" w:color="000000"/>
              <w:left w:val="single" w:sz="4" w:space="0" w:color="000000"/>
              <w:bottom w:val="single" w:sz="4" w:space="0" w:color="000000"/>
            </w:tcBorders>
            <w:shd w:val="clear" w:color="auto" w:fill="auto"/>
            <w:textDirection w:val="tbRlV"/>
            <w:vAlign w:val="center"/>
          </w:tcPr>
          <w:p w14:paraId="1D9FD56D" w14:textId="77777777" w:rsidR="00F200F0" w:rsidRPr="008B636D" w:rsidRDefault="00F200F0" w:rsidP="00390713">
            <w:pPr>
              <w:tabs>
                <w:tab w:val="left" w:pos="643"/>
              </w:tabs>
              <w:suppressAutoHyphens w:val="0"/>
              <w:snapToGrid w:val="0"/>
              <w:ind w:left="113" w:right="113"/>
              <w:jc w:val="center"/>
              <w:rPr>
                <w:sz w:val="22"/>
                <w:szCs w:val="22"/>
                <w:lang w:eastAsia="ru-RU"/>
              </w:rPr>
            </w:pPr>
          </w:p>
        </w:tc>
        <w:tc>
          <w:tcPr>
            <w:tcW w:w="849" w:type="dxa"/>
            <w:tcBorders>
              <w:top w:val="single" w:sz="4" w:space="0" w:color="000000"/>
              <w:left w:val="single" w:sz="4" w:space="0" w:color="000000"/>
              <w:bottom w:val="single" w:sz="4" w:space="0" w:color="000000"/>
            </w:tcBorders>
            <w:shd w:val="clear" w:color="auto" w:fill="auto"/>
            <w:textDirection w:val="btLr"/>
            <w:vAlign w:val="center"/>
          </w:tcPr>
          <w:p w14:paraId="17CB8AE5" w14:textId="77777777" w:rsidR="00F200F0" w:rsidRPr="008B636D" w:rsidRDefault="00F200F0" w:rsidP="00390713">
            <w:pPr>
              <w:tabs>
                <w:tab w:val="left" w:pos="643"/>
              </w:tabs>
              <w:suppressAutoHyphens w:val="0"/>
              <w:snapToGrid w:val="0"/>
              <w:ind w:left="113" w:right="113"/>
              <w:jc w:val="center"/>
              <w:rPr>
                <w:b/>
                <w:sz w:val="22"/>
                <w:szCs w:val="22"/>
                <w:lang w:eastAsia="ru-RU"/>
              </w:rPr>
            </w:pPr>
            <w:r w:rsidRPr="008B636D">
              <w:rPr>
                <w:b/>
                <w:sz w:val="22"/>
                <w:szCs w:val="22"/>
                <w:lang w:eastAsia="ru-RU"/>
              </w:rPr>
              <w:t xml:space="preserve">Лекции </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14:paraId="769C33ED" w14:textId="77777777" w:rsidR="00F200F0" w:rsidRPr="008B636D" w:rsidRDefault="00F200F0" w:rsidP="00390713">
            <w:pPr>
              <w:tabs>
                <w:tab w:val="left" w:pos="643"/>
              </w:tabs>
              <w:suppressAutoHyphens w:val="0"/>
              <w:ind w:left="113" w:right="113"/>
              <w:jc w:val="center"/>
              <w:rPr>
                <w:b/>
                <w:sz w:val="22"/>
                <w:szCs w:val="22"/>
                <w:lang w:eastAsia="ru-RU"/>
              </w:rPr>
            </w:pPr>
            <w:r w:rsidRPr="008B636D">
              <w:rPr>
                <w:b/>
                <w:sz w:val="22"/>
                <w:szCs w:val="22"/>
                <w:lang w:eastAsia="ru-RU"/>
              </w:rPr>
              <w:t>Практикум</w:t>
            </w:r>
          </w:p>
          <w:p w14:paraId="618108E7" w14:textId="77777777" w:rsidR="00F200F0" w:rsidRPr="008B636D" w:rsidRDefault="00F200F0" w:rsidP="00390713">
            <w:pPr>
              <w:tabs>
                <w:tab w:val="left" w:pos="643"/>
              </w:tabs>
              <w:suppressAutoHyphens w:val="0"/>
              <w:snapToGrid w:val="0"/>
              <w:ind w:left="113" w:right="113"/>
              <w:jc w:val="center"/>
              <w:rPr>
                <w:b/>
                <w:sz w:val="22"/>
                <w:szCs w:val="22"/>
                <w:lang w:eastAsia="ru-RU"/>
              </w:rPr>
            </w:pPr>
            <w:r w:rsidRPr="008B636D">
              <w:rPr>
                <w:b/>
                <w:sz w:val="22"/>
                <w:szCs w:val="22"/>
                <w:lang w:eastAsia="ru-RU"/>
              </w:rPr>
              <w:t>Лаборатор</w:t>
            </w:r>
          </w:p>
        </w:tc>
        <w:tc>
          <w:tcPr>
            <w:tcW w:w="909" w:type="dxa"/>
            <w:tcBorders>
              <w:top w:val="single" w:sz="4" w:space="0" w:color="000000"/>
              <w:left w:val="single" w:sz="4" w:space="0" w:color="000000"/>
              <w:bottom w:val="single" w:sz="4" w:space="0" w:color="000000"/>
            </w:tcBorders>
            <w:shd w:val="clear" w:color="auto" w:fill="auto"/>
            <w:textDirection w:val="btLr"/>
            <w:vAlign w:val="center"/>
          </w:tcPr>
          <w:p w14:paraId="2E3F5EDC" w14:textId="77777777" w:rsidR="00F200F0" w:rsidRPr="008B636D" w:rsidRDefault="00F200F0" w:rsidP="00390713">
            <w:pPr>
              <w:tabs>
                <w:tab w:val="left" w:pos="643"/>
              </w:tabs>
              <w:suppressAutoHyphens w:val="0"/>
              <w:snapToGrid w:val="0"/>
              <w:ind w:left="113" w:right="113"/>
              <w:jc w:val="center"/>
              <w:rPr>
                <w:b/>
                <w:sz w:val="22"/>
                <w:szCs w:val="22"/>
                <w:lang w:eastAsia="ru-RU"/>
              </w:rPr>
            </w:pPr>
            <w:r w:rsidRPr="008B636D">
              <w:rPr>
                <w:b/>
                <w:sz w:val="22"/>
                <w:szCs w:val="22"/>
                <w:lang w:eastAsia="ru-RU"/>
              </w:rPr>
              <w:t xml:space="preserve">Практическ.занятия /семинары </w:t>
            </w:r>
          </w:p>
          <w:p w14:paraId="5026E8B3" w14:textId="77777777" w:rsidR="00F200F0" w:rsidRPr="008B636D" w:rsidRDefault="00F200F0" w:rsidP="00390713">
            <w:pPr>
              <w:tabs>
                <w:tab w:val="left" w:pos="643"/>
              </w:tabs>
              <w:suppressAutoHyphens w:val="0"/>
              <w:snapToGrid w:val="0"/>
              <w:ind w:left="113" w:right="113"/>
              <w:jc w:val="center"/>
              <w:rPr>
                <w:b/>
                <w:sz w:val="22"/>
                <w:szCs w:val="22"/>
                <w:lang w:eastAsia="ru-RU"/>
              </w:rPr>
            </w:pPr>
            <w:r w:rsidRPr="008B636D">
              <w:rPr>
                <w:b/>
                <w:sz w:val="22"/>
                <w:szCs w:val="22"/>
                <w:lang w:eastAsia="ru-RU"/>
              </w:rPr>
              <w:t xml:space="preserve">  </w:t>
            </w:r>
          </w:p>
        </w:tc>
        <w:tc>
          <w:tcPr>
            <w:tcW w:w="683" w:type="dxa"/>
            <w:vMerge/>
            <w:tcBorders>
              <w:top w:val="single" w:sz="4" w:space="0" w:color="000000"/>
              <w:left w:val="single" w:sz="4" w:space="0" w:color="000000"/>
              <w:bottom w:val="single" w:sz="4" w:space="0" w:color="000000"/>
            </w:tcBorders>
            <w:shd w:val="clear" w:color="auto" w:fill="auto"/>
            <w:vAlign w:val="center"/>
          </w:tcPr>
          <w:p w14:paraId="7FB9FF81" w14:textId="77777777" w:rsidR="00F200F0" w:rsidRPr="008B636D" w:rsidRDefault="00F200F0" w:rsidP="00390713">
            <w:pPr>
              <w:tabs>
                <w:tab w:val="left" w:pos="643"/>
              </w:tabs>
              <w:suppressAutoHyphens w:val="0"/>
              <w:snapToGrid w:val="0"/>
              <w:ind w:left="113" w:right="113"/>
              <w:jc w:val="center"/>
              <w:rPr>
                <w:b/>
                <w:sz w:val="22"/>
                <w:szCs w:val="22"/>
                <w:lang w:eastAsia="ru-RU"/>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1D8BE7F5" w14:textId="77777777" w:rsidR="00F200F0" w:rsidRPr="008B636D" w:rsidRDefault="00F200F0" w:rsidP="00390713">
            <w:pPr>
              <w:tabs>
                <w:tab w:val="left" w:pos="643"/>
              </w:tabs>
              <w:suppressAutoHyphens w:val="0"/>
              <w:snapToGrid w:val="0"/>
              <w:ind w:left="113" w:right="113"/>
              <w:jc w:val="center"/>
              <w:rPr>
                <w:b/>
                <w:sz w:val="22"/>
                <w:szCs w:val="22"/>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14:paraId="1B4E71A8" w14:textId="77777777" w:rsidR="00F200F0" w:rsidRPr="008B636D" w:rsidRDefault="00F200F0" w:rsidP="00390713">
            <w:pPr>
              <w:tabs>
                <w:tab w:val="left" w:pos="643"/>
              </w:tabs>
              <w:suppressAutoHyphens w:val="0"/>
              <w:snapToGrid w:val="0"/>
              <w:ind w:left="113" w:right="113"/>
              <w:jc w:val="center"/>
              <w:rPr>
                <w:b/>
                <w:sz w:val="22"/>
                <w:szCs w:val="22"/>
                <w:lang w:eastAsia="ru-RU"/>
              </w:rPr>
            </w:pPr>
          </w:p>
        </w:tc>
        <w:tc>
          <w:tcPr>
            <w:tcW w:w="2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6AF0BB" w14:textId="77777777" w:rsidR="00F200F0" w:rsidRPr="008B636D" w:rsidRDefault="00F200F0" w:rsidP="00390713">
            <w:pPr>
              <w:tabs>
                <w:tab w:val="left" w:pos="643"/>
              </w:tabs>
              <w:suppressAutoHyphens w:val="0"/>
              <w:snapToGrid w:val="0"/>
              <w:spacing w:after="160" w:line="240" w:lineRule="exact"/>
              <w:jc w:val="both"/>
              <w:rPr>
                <w:sz w:val="22"/>
                <w:szCs w:val="22"/>
                <w:lang w:eastAsia="ru-RU"/>
              </w:rPr>
            </w:pPr>
          </w:p>
        </w:tc>
      </w:tr>
      <w:tr w:rsidR="00F200F0" w:rsidRPr="008B636D" w14:paraId="7ADA95FB" w14:textId="77777777" w:rsidTr="00390713">
        <w:tc>
          <w:tcPr>
            <w:tcW w:w="583" w:type="dxa"/>
            <w:tcBorders>
              <w:top w:val="single" w:sz="4" w:space="0" w:color="000000"/>
              <w:left w:val="single" w:sz="4" w:space="0" w:color="000000"/>
              <w:bottom w:val="single" w:sz="4" w:space="0" w:color="000000"/>
            </w:tcBorders>
            <w:shd w:val="clear" w:color="auto" w:fill="auto"/>
            <w:vAlign w:val="center"/>
          </w:tcPr>
          <w:p w14:paraId="21F3CB3F" w14:textId="77777777" w:rsidR="00F200F0" w:rsidRPr="008B636D" w:rsidRDefault="00F200F0" w:rsidP="00390713">
            <w:pPr>
              <w:tabs>
                <w:tab w:val="left" w:pos="643"/>
              </w:tabs>
              <w:suppressAutoHyphens w:val="0"/>
              <w:snapToGrid w:val="0"/>
              <w:spacing w:after="160" w:line="240" w:lineRule="exact"/>
              <w:jc w:val="center"/>
              <w:rPr>
                <w:rStyle w:val="afc"/>
                <w:b w:val="0"/>
                <w:sz w:val="22"/>
                <w:szCs w:val="22"/>
              </w:rPr>
            </w:pPr>
            <w:r w:rsidRPr="008B636D">
              <w:rPr>
                <w:sz w:val="22"/>
                <w:szCs w:val="22"/>
                <w:lang w:eastAsia="ru-RU"/>
              </w:rPr>
              <w:lastRenderedPageBreak/>
              <w:t>1</w:t>
            </w:r>
          </w:p>
        </w:tc>
        <w:tc>
          <w:tcPr>
            <w:tcW w:w="2634" w:type="dxa"/>
            <w:tcBorders>
              <w:top w:val="single" w:sz="4" w:space="0" w:color="000000"/>
              <w:left w:val="single" w:sz="4" w:space="0" w:color="000000"/>
              <w:bottom w:val="single" w:sz="4" w:space="0" w:color="000000"/>
            </w:tcBorders>
            <w:shd w:val="clear" w:color="auto" w:fill="auto"/>
            <w:vAlign w:val="center"/>
          </w:tcPr>
          <w:p w14:paraId="20C8E7DC" w14:textId="77777777" w:rsidR="00F200F0" w:rsidRPr="008B636D" w:rsidRDefault="00F200F0" w:rsidP="00390713">
            <w:pPr>
              <w:widowControl/>
              <w:suppressAutoHyphens w:val="0"/>
              <w:jc w:val="both"/>
              <w:rPr>
                <w:rFonts w:eastAsia="Times New Roman"/>
                <w:bCs/>
                <w:color w:val="000000"/>
                <w:kern w:val="0"/>
                <w:sz w:val="22"/>
                <w:szCs w:val="22"/>
                <w:lang w:eastAsia="ru-RU" w:bidi="ru-RU"/>
              </w:rPr>
            </w:pPr>
            <w:r w:rsidRPr="008B636D">
              <w:rPr>
                <w:rFonts w:eastAsia="Times New Roman"/>
                <w:bCs/>
                <w:color w:val="000000"/>
                <w:kern w:val="0"/>
                <w:sz w:val="22"/>
                <w:szCs w:val="22"/>
                <w:lang w:eastAsia="ru-RU" w:bidi="ru-RU"/>
              </w:rPr>
              <w:t xml:space="preserve">Тема1. История как наука. Россия в мировом историческом процессе. </w:t>
            </w:r>
          </w:p>
          <w:p w14:paraId="5673B0B2" w14:textId="77777777" w:rsidR="00F200F0" w:rsidRPr="008B636D" w:rsidRDefault="00F200F0" w:rsidP="00390713">
            <w:pPr>
              <w:rPr>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2F4E8B56" w14:textId="77777777" w:rsidR="00F200F0" w:rsidRPr="008B636D" w:rsidRDefault="00B76865" w:rsidP="00390713">
            <w:pPr>
              <w:jc w:val="center"/>
              <w:rPr>
                <w:sz w:val="22"/>
                <w:szCs w:val="22"/>
              </w:rPr>
            </w:pPr>
            <w:r w:rsidRPr="008B636D">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73442094" w14:textId="6EF8A5D2" w:rsidR="00F200F0" w:rsidRPr="008B636D" w:rsidRDefault="0058654A" w:rsidP="00390713">
            <w:pPr>
              <w:jc w:val="center"/>
              <w:rPr>
                <w:sz w:val="22"/>
                <w:szCs w:val="22"/>
              </w:rPr>
            </w:pPr>
            <w:r>
              <w:rPr>
                <w:sz w:val="22"/>
                <w:szCs w:val="22"/>
              </w:rPr>
              <w:t>4</w:t>
            </w:r>
          </w:p>
        </w:tc>
        <w:tc>
          <w:tcPr>
            <w:tcW w:w="849" w:type="dxa"/>
            <w:tcBorders>
              <w:top w:val="single" w:sz="4" w:space="0" w:color="000000"/>
              <w:left w:val="single" w:sz="4" w:space="0" w:color="000000"/>
              <w:bottom w:val="single" w:sz="4" w:space="0" w:color="000000"/>
            </w:tcBorders>
            <w:shd w:val="clear" w:color="auto" w:fill="auto"/>
            <w:vAlign w:val="center"/>
          </w:tcPr>
          <w:p w14:paraId="17A2D2C4" w14:textId="77777777" w:rsidR="00F200F0" w:rsidRPr="008B636D" w:rsidRDefault="00F200F0" w:rsidP="00390713">
            <w:pPr>
              <w:jc w:val="center"/>
              <w:rPr>
                <w:sz w:val="22"/>
                <w:szCs w:val="22"/>
              </w:rPr>
            </w:pPr>
            <w:r w:rsidRPr="008B636D">
              <w:rPr>
                <w:sz w:val="22"/>
                <w:szCs w:val="22"/>
              </w:rPr>
              <w:t>1</w:t>
            </w:r>
          </w:p>
        </w:tc>
        <w:tc>
          <w:tcPr>
            <w:tcW w:w="992" w:type="dxa"/>
            <w:tcBorders>
              <w:top w:val="single" w:sz="4" w:space="0" w:color="000000"/>
              <w:left w:val="single" w:sz="4" w:space="0" w:color="000000"/>
              <w:bottom w:val="single" w:sz="4" w:space="0" w:color="000000"/>
            </w:tcBorders>
            <w:shd w:val="clear" w:color="auto" w:fill="auto"/>
            <w:vAlign w:val="center"/>
          </w:tcPr>
          <w:p w14:paraId="5C7C6C90" w14:textId="77777777" w:rsidR="00F200F0" w:rsidRPr="008B636D" w:rsidRDefault="00F200F0" w:rsidP="00390713">
            <w:pPr>
              <w:snapToGrid w:val="0"/>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14:paraId="2C5DB578" w14:textId="1E358961" w:rsidR="00F200F0" w:rsidRPr="008B636D" w:rsidRDefault="007C322E" w:rsidP="00390713">
            <w:pPr>
              <w:jc w:val="center"/>
              <w:rPr>
                <w:sz w:val="22"/>
                <w:szCs w:val="22"/>
              </w:rPr>
            </w:pPr>
            <w:r>
              <w:rPr>
                <w:sz w:val="22"/>
                <w:szCs w:val="22"/>
              </w:rPr>
              <w:t>1</w:t>
            </w:r>
          </w:p>
        </w:tc>
        <w:tc>
          <w:tcPr>
            <w:tcW w:w="683" w:type="dxa"/>
            <w:tcBorders>
              <w:top w:val="single" w:sz="4" w:space="0" w:color="000000"/>
              <w:left w:val="single" w:sz="4" w:space="0" w:color="000000"/>
              <w:bottom w:val="single" w:sz="4" w:space="0" w:color="000000"/>
            </w:tcBorders>
            <w:shd w:val="clear" w:color="auto" w:fill="auto"/>
            <w:vAlign w:val="center"/>
          </w:tcPr>
          <w:p w14:paraId="22077850" w14:textId="01C55D3C" w:rsidR="00F200F0" w:rsidRPr="008B636D" w:rsidRDefault="007C322E" w:rsidP="00390713">
            <w:pPr>
              <w:jc w:val="center"/>
              <w:rPr>
                <w:sz w:val="22"/>
                <w:szCs w:val="22"/>
              </w:rPr>
            </w:pPr>
            <w:r>
              <w:rPr>
                <w:sz w:val="22"/>
                <w:szCs w:val="22"/>
              </w:rPr>
              <w:t>2</w:t>
            </w:r>
          </w:p>
        </w:tc>
        <w:tc>
          <w:tcPr>
            <w:tcW w:w="567" w:type="dxa"/>
            <w:tcBorders>
              <w:top w:val="single" w:sz="4" w:space="0" w:color="000000"/>
              <w:left w:val="single" w:sz="4" w:space="0" w:color="000000"/>
              <w:bottom w:val="single" w:sz="4" w:space="0" w:color="000000"/>
            </w:tcBorders>
            <w:shd w:val="clear" w:color="auto" w:fill="auto"/>
            <w:vAlign w:val="center"/>
          </w:tcPr>
          <w:p w14:paraId="139F65FD" w14:textId="77777777" w:rsidR="00F200F0" w:rsidRPr="008B636D" w:rsidRDefault="00F200F0" w:rsidP="00390713">
            <w:pPr>
              <w:snapToGrid w:val="0"/>
              <w:jc w:val="center"/>
              <w:rPr>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651854FA" w14:textId="77777777" w:rsidR="00F200F0" w:rsidRPr="008B636D" w:rsidRDefault="00F200F0" w:rsidP="00390713">
            <w:pPr>
              <w:snapToGrid w:val="0"/>
              <w:jc w:val="center"/>
              <w:rPr>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0F241" w14:textId="77777777" w:rsidR="00F200F0" w:rsidRPr="008B636D" w:rsidRDefault="00F200F0" w:rsidP="00390713">
            <w:pPr>
              <w:tabs>
                <w:tab w:val="left" w:pos="643"/>
              </w:tabs>
              <w:suppressAutoHyphens w:val="0"/>
              <w:snapToGrid w:val="0"/>
              <w:jc w:val="center"/>
              <w:rPr>
                <w:sz w:val="22"/>
                <w:szCs w:val="22"/>
              </w:rPr>
            </w:pPr>
            <w:r w:rsidRPr="008B636D">
              <w:rPr>
                <w:sz w:val="22"/>
                <w:szCs w:val="22"/>
              </w:rPr>
              <w:t>опрос</w:t>
            </w:r>
          </w:p>
        </w:tc>
      </w:tr>
      <w:tr w:rsidR="00F200F0" w:rsidRPr="008B636D" w14:paraId="5DB05C85" w14:textId="77777777" w:rsidTr="00390713">
        <w:tc>
          <w:tcPr>
            <w:tcW w:w="583" w:type="dxa"/>
            <w:tcBorders>
              <w:top w:val="single" w:sz="4" w:space="0" w:color="000000"/>
              <w:left w:val="single" w:sz="4" w:space="0" w:color="000000"/>
              <w:bottom w:val="single" w:sz="4" w:space="0" w:color="000000"/>
            </w:tcBorders>
            <w:shd w:val="clear" w:color="auto" w:fill="auto"/>
            <w:vAlign w:val="center"/>
          </w:tcPr>
          <w:p w14:paraId="2EB8AD74" w14:textId="77777777" w:rsidR="00F200F0" w:rsidRPr="008B636D" w:rsidRDefault="00F200F0" w:rsidP="00390713">
            <w:pPr>
              <w:tabs>
                <w:tab w:val="left" w:pos="643"/>
              </w:tabs>
              <w:suppressAutoHyphens w:val="0"/>
              <w:snapToGrid w:val="0"/>
              <w:spacing w:after="160" w:line="240" w:lineRule="exact"/>
              <w:jc w:val="center"/>
              <w:rPr>
                <w:rStyle w:val="afc"/>
                <w:b w:val="0"/>
                <w:sz w:val="22"/>
                <w:szCs w:val="22"/>
              </w:rPr>
            </w:pPr>
            <w:r w:rsidRPr="008B636D">
              <w:rPr>
                <w:sz w:val="22"/>
                <w:szCs w:val="22"/>
                <w:lang w:eastAsia="ru-RU"/>
              </w:rPr>
              <w:t>2</w:t>
            </w:r>
          </w:p>
        </w:tc>
        <w:tc>
          <w:tcPr>
            <w:tcW w:w="2634" w:type="dxa"/>
            <w:tcBorders>
              <w:top w:val="single" w:sz="4" w:space="0" w:color="000000"/>
              <w:left w:val="single" w:sz="4" w:space="0" w:color="000000"/>
              <w:bottom w:val="single" w:sz="4" w:space="0" w:color="000000"/>
            </w:tcBorders>
            <w:shd w:val="clear" w:color="auto" w:fill="auto"/>
            <w:vAlign w:val="center"/>
          </w:tcPr>
          <w:p w14:paraId="7DE30AF0" w14:textId="77777777" w:rsidR="00F200F0" w:rsidRPr="008B636D" w:rsidRDefault="00F200F0" w:rsidP="00390713">
            <w:pPr>
              <w:widowControl/>
              <w:suppressAutoHyphens w:val="0"/>
              <w:rPr>
                <w:rFonts w:eastAsia="Times New Roman"/>
                <w:bCs/>
                <w:color w:val="auto"/>
                <w:kern w:val="0"/>
                <w:sz w:val="22"/>
                <w:szCs w:val="22"/>
                <w:lang w:eastAsia="en-US"/>
              </w:rPr>
            </w:pPr>
            <w:r w:rsidRPr="008B636D">
              <w:rPr>
                <w:rFonts w:eastAsia="Times New Roman"/>
                <w:bCs/>
                <w:color w:val="auto"/>
                <w:kern w:val="0"/>
                <w:sz w:val="22"/>
                <w:szCs w:val="22"/>
                <w:lang w:eastAsia="en-US"/>
              </w:rPr>
              <w:t>Тема 2. Древний мир.</w:t>
            </w:r>
          </w:p>
          <w:p w14:paraId="0A278430" w14:textId="77777777" w:rsidR="00F200F0" w:rsidRPr="008B636D" w:rsidRDefault="00F200F0" w:rsidP="00390713">
            <w:pPr>
              <w:pStyle w:val="af9"/>
              <w:rPr>
                <w:sz w:val="22"/>
                <w:szCs w:val="22"/>
              </w:rPr>
            </w:pPr>
          </w:p>
        </w:tc>
        <w:tc>
          <w:tcPr>
            <w:tcW w:w="500" w:type="dxa"/>
            <w:tcBorders>
              <w:top w:val="single" w:sz="4" w:space="0" w:color="000000"/>
              <w:left w:val="single" w:sz="4" w:space="0" w:color="000000"/>
              <w:bottom w:val="single" w:sz="4" w:space="0" w:color="000000"/>
            </w:tcBorders>
            <w:shd w:val="clear" w:color="auto" w:fill="auto"/>
          </w:tcPr>
          <w:p w14:paraId="2906E79A" w14:textId="77777777" w:rsidR="00F200F0" w:rsidRPr="008B636D" w:rsidRDefault="00B76865" w:rsidP="00390713">
            <w:pPr>
              <w:jc w:val="center"/>
              <w:rPr>
                <w:sz w:val="22"/>
                <w:szCs w:val="22"/>
              </w:rPr>
            </w:pPr>
            <w:r w:rsidRPr="008B636D">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08EFC156" w14:textId="7995625E" w:rsidR="00F200F0" w:rsidRPr="008B636D" w:rsidRDefault="00A11DF5" w:rsidP="00390713">
            <w:pPr>
              <w:jc w:val="center"/>
              <w:rPr>
                <w:sz w:val="22"/>
                <w:szCs w:val="22"/>
              </w:rPr>
            </w:pPr>
            <w:r>
              <w:rPr>
                <w:sz w:val="22"/>
                <w:szCs w:val="22"/>
              </w:rPr>
              <w:t>5</w:t>
            </w:r>
          </w:p>
        </w:tc>
        <w:tc>
          <w:tcPr>
            <w:tcW w:w="849" w:type="dxa"/>
            <w:tcBorders>
              <w:top w:val="single" w:sz="4" w:space="0" w:color="000000"/>
              <w:left w:val="single" w:sz="4" w:space="0" w:color="000000"/>
              <w:bottom w:val="single" w:sz="4" w:space="0" w:color="000000"/>
            </w:tcBorders>
            <w:shd w:val="clear" w:color="auto" w:fill="auto"/>
            <w:vAlign w:val="center"/>
          </w:tcPr>
          <w:p w14:paraId="70D8B12B" w14:textId="77D3FEA8" w:rsidR="00F200F0" w:rsidRPr="008B636D" w:rsidRDefault="0034467F" w:rsidP="00390713">
            <w:pPr>
              <w:jc w:val="center"/>
              <w:rPr>
                <w:sz w:val="22"/>
                <w:szCs w:val="22"/>
              </w:rPr>
            </w:pPr>
            <w:r>
              <w:rPr>
                <w:sz w:val="22"/>
                <w:szCs w:val="22"/>
              </w:rPr>
              <w:t xml:space="preserve"> </w:t>
            </w:r>
          </w:p>
        </w:tc>
        <w:tc>
          <w:tcPr>
            <w:tcW w:w="992" w:type="dxa"/>
            <w:tcBorders>
              <w:top w:val="single" w:sz="4" w:space="0" w:color="000000"/>
              <w:left w:val="single" w:sz="4" w:space="0" w:color="000000"/>
              <w:bottom w:val="single" w:sz="4" w:space="0" w:color="000000"/>
            </w:tcBorders>
            <w:shd w:val="clear" w:color="auto" w:fill="auto"/>
            <w:vAlign w:val="center"/>
          </w:tcPr>
          <w:p w14:paraId="4411AFEA" w14:textId="77777777" w:rsidR="00F200F0" w:rsidRPr="008B636D" w:rsidRDefault="00F200F0" w:rsidP="00390713">
            <w:pPr>
              <w:snapToGrid w:val="0"/>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14:paraId="7596700F" w14:textId="06E40E28" w:rsidR="00F200F0" w:rsidRPr="008B636D" w:rsidRDefault="007C322E" w:rsidP="00390713">
            <w:pPr>
              <w:jc w:val="center"/>
              <w:rPr>
                <w:sz w:val="22"/>
                <w:szCs w:val="22"/>
              </w:rPr>
            </w:pPr>
            <w:r>
              <w:rPr>
                <w:sz w:val="22"/>
                <w:szCs w:val="22"/>
              </w:rPr>
              <w:t>1</w:t>
            </w:r>
          </w:p>
        </w:tc>
        <w:tc>
          <w:tcPr>
            <w:tcW w:w="683" w:type="dxa"/>
            <w:tcBorders>
              <w:top w:val="single" w:sz="4" w:space="0" w:color="000000"/>
              <w:left w:val="single" w:sz="4" w:space="0" w:color="000000"/>
              <w:bottom w:val="single" w:sz="4" w:space="0" w:color="000000"/>
            </w:tcBorders>
            <w:shd w:val="clear" w:color="auto" w:fill="auto"/>
            <w:vAlign w:val="center"/>
          </w:tcPr>
          <w:p w14:paraId="2755D74D" w14:textId="55A2CC69" w:rsidR="00F200F0" w:rsidRPr="008B636D" w:rsidRDefault="00A11DF5" w:rsidP="00390713">
            <w:pPr>
              <w:jc w:val="center"/>
              <w:rPr>
                <w:sz w:val="22"/>
                <w:szCs w:val="22"/>
              </w:rPr>
            </w:pPr>
            <w:r>
              <w:rPr>
                <w:sz w:val="22"/>
                <w:szCs w:val="22"/>
              </w:rPr>
              <w:t>4</w:t>
            </w:r>
          </w:p>
        </w:tc>
        <w:tc>
          <w:tcPr>
            <w:tcW w:w="567" w:type="dxa"/>
            <w:tcBorders>
              <w:top w:val="single" w:sz="4" w:space="0" w:color="000000"/>
              <w:left w:val="single" w:sz="4" w:space="0" w:color="000000"/>
              <w:bottom w:val="single" w:sz="4" w:space="0" w:color="000000"/>
            </w:tcBorders>
            <w:shd w:val="clear" w:color="auto" w:fill="auto"/>
            <w:vAlign w:val="center"/>
          </w:tcPr>
          <w:p w14:paraId="23317586" w14:textId="77777777" w:rsidR="00F200F0" w:rsidRPr="008B636D" w:rsidRDefault="00F200F0" w:rsidP="00390713">
            <w:pPr>
              <w:snapToGrid w:val="0"/>
              <w:jc w:val="center"/>
              <w:rPr>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3B765345" w14:textId="77777777" w:rsidR="00F200F0" w:rsidRPr="008B636D" w:rsidRDefault="00F200F0" w:rsidP="00390713">
            <w:pPr>
              <w:snapToGrid w:val="0"/>
              <w:jc w:val="center"/>
              <w:rPr>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563BE" w14:textId="77777777" w:rsidR="00F200F0" w:rsidRPr="008B636D" w:rsidRDefault="00F200F0" w:rsidP="00390713">
            <w:pPr>
              <w:tabs>
                <w:tab w:val="left" w:pos="643"/>
              </w:tabs>
              <w:suppressAutoHyphens w:val="0"/>
              <w:snapToGrid w:val="0"/>
              <w:jc w:val="center"/>
              <w:rPr>
                <w:sz w:val="22"/>
                <w:szCs w:val="22"/>
              </w:rPr>
            </w:pPr>
            <w:r w:rsidRPr="008B636D">
              <w:rPr>
                <w:sz w:val="22"/>
                <w:szCs w:val="22"/>
              </w:rPr>
              <w:t>опрос</w:t>
            </w:r>
          </w:p>
        </w:tc>
      </w:tr>
      <w:tr w:rsidR="00F200F0" w:rsidRPr="008B636D" w14:paraId="022C11A5" w14:textId="77777777" w:rsidTr="00390713">
        <w:tc>
          <w:tcPr>
            <w:tcW w:w="583" w:type="dxa"/>
            <w:tcBorders>
              <w:top w:val="single" w:sz="4" w:space="0" w:color="000000"/>
              <w:left w:val="single" w:sz="4" w:space="0" w:color="000000"/>
              <w:bottom w:val="single" w:sz="4" w:space="0" w:color="000000"/>
            </w:tcBorders>
            <w:shd w:val="clear" w:color="auto" w:fill="auto"/>
            <w:vAlign w:val="center"/>
          </w:tcPr>
          <w:p w14:paraId="51DA34C1" w14:textId="77777777" w:rsidR="00F200F0" w:rsidRPr="008B636D" w:rsidRDefault="00F200F0" w:rsidP="00390713">
            <w:pPr>
              <w:tabs>
                <w:tab w:val="left" w:pos="643"/>
              </w:tabs>
              <w:suppressAutoHyphens w:val="0"/>
              <w:snapToGrid w:val="0"/>
              <w:spacing w:after="160" w:line="240" w:lineRule="exact"/>
              <w:jc w:val="center"/>
              <w:rPr>
                <w:rStyle w:val="afc"/>
                <w:b w:val="0"/>
                <w:sz w:val="22"/>
                <w:szCs w:val="22"/>
              </w:rPr>
            </w:pPr>
            <w:r w:rsidRPr="008B636D">
              <w:rPr>
                <w:sz w:val="22"/>
                <w:szCs w:val="22"/>
                <w:lang w:eastAsia="ru-RU"/>
              </w:rPr>
              <w:t>3</w:t>
            </w:r>
          </w:p>
        </w:tc>
        <w:tc>
          <w:tcPr>
            <w:tcW w:w="2634" w:type="dxa"/>
            <w:tcBorders>
              <w:top w:val="single" w:sz="4" w:space="0" w:color="000000"/>
              <w:left w:val="single" w:sz="4" w:space="0" w:color="000000"/>
              <w:bottom w:val="single" w:sz="4" w:space="0" w:color="000000"/>
            </w:tcBorders>
            <w:shd w:val="clear" w:color="auto" w:fill="auto"/>
            <w:vAlign w:val="center"/>
          </w:tcPr>
          <w:p w14:paraId="3B26B32B" w14:textId="77777777" w:rsidR="00F200F0" w:rsidRPr="008B636D" w:rsidRDefault="00F200F0" w:rsidP="00390713">
            <w:pPr>
              <w:widowControl/>
              <w:suppressAutoHyphens w:val="0"/>
              <w:jc w:val="both"/>
              <w:rPr>
                <w:rFonts w:eastAsia="Times New Roman"/>
                <w:bCs/>
                <w:color w:val="000000"/>
                <w:kern w:val="0"/>
                <w:sz w:val="22"/>
                <w:szCs w:val="22"/>
                <w:lang w:eastAsia="ru-RU" w:bidi="ru-RU"/>
              </w:rPr>
            </w:pPr>
            <w:r w:rsidRPr="008B636D">
              <w:rPr>
                <w:rFonts w:eastAsia="Times New Roman"/>
                <w:bCs/>
                <w:color w:val="auto"/>
                <w:kern w:val="0"/>
                <w:sz w:val="22"/>
                <w:szCs w:val="22"/>
                <w:lang w:eastAsia="en-US"/>
              </w:rPr>
              <w:t xml:space="preserve">Тема 3. </w:t>
            </w:r>
            <w:r w:rsidRPr="008B636D">
              <w:rPr>
                <w:rFonts w:eastAsia="Times New Roman"/>
                <w:bCs/>
                <w:color w:val="000000"/>
                <w:kern w:val="0"/>
                <w:sz w:val="22"/>
                <w:szCs w:val="22"/>
                <w:lang w:eastAsia="ru-RU" w:bidi="ru-RU"/>
              </w:rPr>
              <w:t>Средневековье.</w:t>
            </w:r>
          </w:p>
          <w:p w14:paraId="56B45768" w14:textId="77777777" w:rsidR="00F200F0" w:rsidRPr="008B636D" w:rsidRDefault="00F200F0" w:rsidP="00390713">
            <w:pPr>
              <w:rPr>
                <w:sz w:val="22"/>
                <w:szCs w:val="22"/>
              </w:rPr>
            </w:pPr>
          </w:p>
        </w:tc>
        <w:tc>
          <w:tcPr>
            <w:tcW w:w="500" w:type="dxa"/>
            <w:tcBorders>
              <w:top w:val="single" w:sz="4" w:space="0" w:color="000000"/>
              <w:left w:val="single" w:sz="4" w:space="0" w:color="000000"/>
              <w:bottom w:val="single" w:sz="4" w:space="0" w:color="000000"/>
            </w:tcBorders>
            <w:shd w:val="clear" w:color="auto" w:fill="auto"/>
          </w:tcPr>
          <w:p w14:paraId="5F8A0200" w14:textId="77777777" w:rsidR="00F200F0" w:rsidRPr="008B636D" w:rsidRDefault="00B76865" w:rsidP="00390713">
            <w:pPr>
              <w:jc w:val="center"/>
              <w:rPr>
                <w:sz w:val="22"/>
                <w:szCs w:val="22"/>
              </w:rPr>
            </w:pPr>
            <w:r w:rsidRPr="008B636D">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4C7BB64E" w14:textId="0D22F5BD" w:rsidR="00F200F0" w:rsidRPr="008B636D" w:rsidRDefault="00A11DF5" w:rsidP="00390713">
            <w:pPr>
              <w:jc w:val="center"/>
              <w:rPr>
                <w:sz w:val="22"/>
                <w:szCs w:val="22"/>
                <w:lang w:val="en-US"/>
              </w:rPr>
            </w:pPr>
            <w:r>
              <w:rPr>
                <w:sz w:val="22"/>
                <w:szCs w:val="22"/>
              </w:rPr>
              <w:t>6</w:t>
            </w:r>
          </w:p>
        </w:tc>
        <w:tc>
          <w:tcPr>
            <w:tcW w:w="849" w:type="dxa"/>
            <w:tcBorders>
              <w:top w:val="single" w:sz="4" w:space="0" w:color="000000"/>
              <w:left w:val="single" w:sz="4" w:space="0" w:color="000000"/>
              <w:bottom w:val="single" w:sz="4" w:space="0" w:color="000000"/>
            </w:tcBorders>
            <w:shd w:val="clear" w:color="auto" w:fill="auto"/>
            <w:vAlign w:val="center"/>
          </w:tcPr>
          <w:p w14:paraId="410DB54A" w14:textId="38FFE022" w:rsidR="00F200F0" w:rsidRPr="008B636D" w:rsidRDefault="0034467F" w:rsidP="00390713">
            <w:pPr>
              <w:snapToGrid w:val="0"/>
              <w:jc w:val="center"/>
              <w:rPr>
                <w:sz w:val="22"/>
                <w:szCs w:val="22"/>
              </w:rPr>
            </w:pPr>
            <w:r>
              <w:rPr>
                <w:sz w:val="22"/>
                <w:szCs w:val="22"/>
              </w:rPr>
              <w:t xml:space="preserve"> </w:t>
            </w:r>
          </w:p>
        </w:tc>
        <w:tc>
          <w:tcPr>
            <w:tcW w:w="992" w:type="dxa"/>
            <w:tcBorders>
              <w:top w:val="single" w:sz="4" w:space="0" w:color="000000"/>
              <w:left w:val="single" w:sz="4" w:space="0" w:color="000000"/>
              <w:bottom w:val="single" w:sz="4" w:space="0" w:color="000000"/>
            </w:tcBorders>
            <w:shd w:val="clear" w:color="auto" w:fill="auto"/>
            <w:vAlign w:val="center"/>
          </w:tcPr>
          <w:p w14:paraId="45F0A163" w14:textId="77777777" w:rsidR="00F200F0" w:rsidRPr="008B636D" w:rsidRDefault="00F200F0" w:rsidP="00390713">
            <w:pPr>
              <w:snapToGrid w:val="0"/>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14:paraId="3B6C3413" w14:textId="77777777" w:rsidR="00F200F0" w:rsidRPr="008B636D" w:rsidRDefault="00020C8A" w:rsidP="00390713">
            <w:pPr>
              <w:snapToGrid w:val="0"/>
              <w:jc w:val="center"/>
              <w:rPr>
                <w:sz w:val="22"/>
                <w:szCs w:val="22"/>
              </w:rPr>
            </w:pPr>
            <w:r w:rsidRPr="008B636D">
              <w:rPr>
                <w:sz w:val="22"/>
                <w:szCs w:val="22"/>
              </w:rPr>
              <w:t>1</w:t>
            </w:r>
          </w:p>
        </w:tc>
        <w:tc>
          <w:tcPr>
            <w:tcW w:w="683" w:type="dxa"/>
            <w:tcBorders>
              <w:top w:val="single" w:sz="4" w:space="0" w:color="000000"/>
              <w:left w:val="single" w:sz="4" w:space="0" w:color="000000"/>
              <w:bottom w:val="single" w:sz="4" w:space="0" w:color="000000"/>
            </w:tcBorders>
            <w:shd w:val="clear" w:color="auto" w:fill="auto"/>
            <w:vAlign w:val="center"/>
          </w:tcPr>
          <w:p w14:paraId="41167FF7" w14:textId="52D37138" w:rsidR="00F200F0" w:rsidRPr="008B636D" w:rsidRDefault="00A11DF5" w:rsidP="00390713">
            <w:pPr>
              <w:jc w:val="center"/>
              <w:rPr>
                <w:i/>
                <w:sz w:val="22"/>
                <w:szCs w:val="22"/>
              </w:rPr>
            </w:pPr>
            <w:r>
              <w:rPr>
                <w:sz w:val="22"/>
                <w:szCs w:val="22"/>
              </w:rPr>
              <w:t>5</w:t>
            </w:r>
          </w:p>
        </w:tc>
        <w:tc>
          <w:tcPr>
            <w:tcW w:w="567" w:type="dxa"/>
            <w:tcBorders>
              <w:top w:val="single" w:sz="4" w:space="0" w:color="000000"/>
              <w:left w:val="single" w:sz="4" w:space="0" w:color="000000"/>
              <w:bottom w:val="single" w:sz="4" w:space="0" w:color="000000"/>
            </w:tcBorders>
            <w:shd w:val="clear" w:color="auto" w:fill="auto"/>
            <w:vAlign w:val="center"/>
          </w:tcPr>
          <w:p w14:paraId="1737F003" w14:textId="77777777" w:rsidR="00F200F0" w:rsidRPr="008B636D" w:rsidRDefault="00F200F0" w:rsidP="00390713">
            <w:pPr>
              <w:snapToGrid w:val="0"/>
              <w:jc w:val="center"/>
              <w:rPr>
                <w:i/>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57FF6F4A" w14:textId="77777777" w:rsidR="00F200F0" w:rsidRPr="008B636D" w:rsidRDefault="00F200F0" w:rsidP="00390713">
            <w:pPr>
              <w:snapToGrid w:val="0"/>
              <w:jc w:val="center"/>
              <w:rPr>
                <w:i/>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D5FAB" w14:textId="77777777" w:rsidR="00F200F0" w:rsidRPr="008B636D" w:rsidRDefault="00F200F0" w:rsidP="00390713">
            <w:pPr>
              <w:tabs>
                <w:tab w:val="left" w:pos="643"/>
              </w:tabs>
              <w:suppressAutoHyphens w:val="0"/>
              <w:snapToGrid w:val="0"/>
              <w:jc w:val="center"/>
              <w:rPr>
                <w:sz w:val="22"/>
                <w:szCs w:val="22"/>
              </w:rPr>
            </w:pPr>
            <w:r w:rsidRPr="008B636D">
              <w:rPr>
                <w:sz w:val="22"/>
                <w:szCs w:val="22"/>
              </w:rPr>
              <w:t>опрос</w:t>
            </w:r>
          </w:p>
        </w:tc>
      </w:tr>
      <w:tr w:rsidR="00F200F0" w:rsidRPr="008B636D" w14:paraId="1A44C3B6" w14:textId="77777777" w:rsidTr="00390713">
        <w:tc>
          <w:tcPr>
            <w:tcW w:w="583" w:type="dxa"/>
            <w:tcBorders>
              <w:left w:val="single" w:sz="4" w:space="0" w:color="000000"/>
              <w:bottom w:val="single" w:sz="4" w:space="0" w:color="000000"/>
            </w:tcBorders>
            <w:shd w:val="clear" w:color="auto" w:fill="auto"/>
            <w:vAlign w:val="center"/>
          </w:tcPr>
          <w:p w14:paraId="6FAD976B" w14:textId="77777777" w:rsidR="00F200F0" w:rsidRPr="008B636D" w:rsidRDefault="00F200F0" w:rsidP="00390713">
            <w:pPr>
              <w:tabs>
                <w:tab w:val="left" w:pos="643"/>
              </w:tabs>
              <w:suppressAutoHyphens w:val="0"/>
              <w:snapToGrid w:val="0"/>
              <w:spacing w:after="160" w:line="240" w:lineRule="exact"/>
              <w:jc w:val="center"/>
              <w:rPr>
                <w:rStyle w:val="afc"/>
                <w:b w:val="0"/>
                <w:sz w:val="22"/>
                <w:szCs w:val="22"/>
              </w:rPr>
            </w:pPr>
            <w:r w:rsidRPr="008B636D">
              <w:rPr>
                <w:sz w:val="22"/>
                <w:szCs w:val="22"/>
                <w:lang w:eastAsia="ru-RU"/>
              </w:rPr>
              <w:t>4</w:t>
            </w:r>
          </w:p>
        </w:tc>
        <w:tc>
          <w:tcPr>
            <w:tcW w:w="2634" w:type="dxa"/>
            <w:tcBorders>
              <w:left w:val="single" w:sz="4" w:space="0" w:color="000000"/>
              <w:bottom w:val="single" w:sz="4" w:space="0" w:color="000000"/>
            </w:tcBorders>
            <w:shd w:val="clear" w:color="auto" w:fill="auto"/>
            <w:vAlign w:val="center"/>
          </w:tcPr>
          <w:p w14:paraId="7196D1B7" w14:textId="77777777" w:rsidR="00F200F0" w:rsidRPr="008B636D" w:rsidRDefault="00F200F0" w:rsidP="00390713">
            <w:pPr>
              <w:widowControl/>
              <w:suppressAutoHyphens w:val="0"/>
              <w:rPr>
                <w:rFonts w:eastAsia="Times New Roman"/>
                <w:color w:val="auto"/>
                <w:kern w:val="0"/>
                <w:sz w:val="22"/>
                <w:szCs w:val="22"/>
                <w:lang w:eastAsia="en-US"/>
              </w:rPr>
            </w:pPr>
            <w:r w:rsidRPr="008B636D">
              <w:rPr>
                <w:rFonts w:eastAsia="Times New Roman"/>
                <w:bCs/>
                <w:color w:val="auto"/>
                <w:kern w:val="0"/>
                <w:sz w:val="22"/>
                <w:szCs w:val="22"/>
                <w:lang w:eastAsia="en-US"/>
              </w:rPr>
              <w:t>Тема 4.</w:t>
            </w:r>
            <w:r w:rsidRPr="008B636D">
              <w:rPr>
                <w:rFonts w:eastAsia="Times New Roman"/>
                <w:color w:val="auto"/>
                <w:kern w:val="0"/>
                <w:sz w:val="22"/>
                <w:szCs w:val="22"/>
                <w:lang w:eastAsia="en-US"/>
              </w:rPr>
              <w:t xml:space="preserve"> </w:t>
            </w:r>
            <w:r w:rsidRPr="008B636D">
              <w:rPr>
                <w:rFonts w:eastAsia="Times New Roman"/>
                <w:bCs/>
                <w:color w:val="000000"/>
                <w:kern w:val="0"/>
                <w:sz w:val="22"/>
                <w:szCs w:val="22"/>
                <w:lang w:eastAsia="ru-RU" w:bidi="ru-RU"/>
              </w:rPr>
              <w:t>Раннее Новое Время в мировой истории (в XVI- XVII вв.)</w:t>
            </w:r>
          </w:p>
          <w:p w14:paraId="41F85556" w14:textId="77777777" w:rsidR="00F200F0" w:rsidRPr="008B636D" w:rsidRDefault="00F200F0" w:rsidP="00390713">
            <w:pPr>
              <w:pStyle w:val="af9"/>
              <w:rPr>
                <w:sz w:val="22"/>
                <w:szCs w:val="22"/>
              </w:rPr>
            </w:pPr>
          </w:p>
        </w:tc>
        <w:tc>
          <w:tcPr>
            <w:tcW w:w="500" w:type="dxa"/>
            <w:tcBorders>
              <w:left w:val="single" w:sz="4" w:space="0" w:color="000000"/>
              <w:bottom w:val="single" w:sz="4" w:space="0" w:color="000000"/>
            </w:tcBorders>
            <w:shd w:val="clear" w:color="auto" w:fill="auto"/>
          </w:tcPr>
          <w:p w14:paraId="6EEEA7D2" w14:textId="77777777" w:rsidR="00F200F0" w:rsidRPr="008B636D" w:rsidRDefault="00B76865" w:rsidP="00390713">
            <w:pPr>
              <w:jc w:val="center"/>
              <w:rPr>
                <w:sz w:val="22"/>
                <w:szCs w:val="22"/>
              </w:rPr>
            </w:pPr>
            <w:r w:rsidRPr="008B636D">
              <w:rPr>
                <w:sz w:val="22"/>
                <w:szCs w:val="22"/>
              </w:rPr>
              <w:t>2</w:t>
            </w:r>
          </w:p>
        </w:tc>
        <w:tc>
          <w:tcPr>
            <w:tcW w:w="683" w:type="dxa"/>
            <w:tcBorders>
              <w:left w:val="single" w:sz="4" w:space="0" w:color="000000"/>
              <w:bottom w:val="single" w:sz="4" w:space="0" w:color="000000"/>
            </w:tcBorders>
            <w:shd w:val="clear" w:color="auto" w:fill="auto"/>
            <w:vAlign w:val="center"/>
          </w:tcPr>
          <w:p w14:paraId="54A90C7D" w14:textId="42F65A0D" w:rsidR="00F200F0" w:rsidRPr="008B636D" w:rsidRDefault="0034467F" w:rsidP="00390713">
            <w:pPr>
              <w:jc w:val="center"/>
              <w:rPr>
                <w:sz w:val="22"/>
                <w:szCs w:val="22"/>
                <w:lang w:val="en-US"/>
              </w:rPr>
            </w:pPr>
            <w:r>
              <w:rPr>
                <w:sz w:val="22"/>
                <w:szCs w:val="22"/>
              </w:rPr>
              <w:t>6</w:t>
            </w:r>
          </w:p>
        </w:tc>
        <w:tc>
          <w:tcPr>
            <w:tcW w:w="849" w:type="dxa"/>
            <w:tcBorders>
              <w:left w:val="single" w:sz="4" w:space="0" w:color="000000"/>
              <w:bottom w:val="single" w:sz="4" w:space="0" w:color="000000"/>
            </w:tcBorders>
            <w:shd w:val="clear" w:color="auto" w:fill="auto"/>
            <w:vAlign w:val="center"/>
          </w:tcPr>
          <w:p w14:paraId="7450F225" w14:textId="1DF013D5" w:rsidR="00F200F0" w:rsidRPr="008B636D" w:rsidRDefault="007C322E" w:rsidP="00390713">
            <w:pPr>
              <w:snapToGrid w:val="0"/>
              <w:jc w:val="center"/>
              <w:rPr>
                <w:sz w:val="22"/>
                <w:szCs w:val="22"/>
              </w:rPr>
            </w:pPr>
            <w:r>
              <w:rPr>
                <w:sz w:val="22"/>
                <w:szCs w:val="22"/>
              </w:rPr>
              <w:t>1</w:t>
            </w:r>
          </w:p>
        </w:tc>
        <w:tc>
          <w:tcPr>
            <w:tcW w:w="992" w:type="dxa"/>
            <w:tcBorders>
              <w:left w:val="single" w:sz="4" w:space="0" w:color="000000"/>
              <w:bottom w:val="single" w:sz="4" w:space="0" w:color="000000"/>
            </w:tcBorders>
            <w:shd w:val="clear" w:color="auto" w:fill="auto"/>
            <w:vAlign w:val="center"/>
          </w:tcPr>
          <w:p w14:paraId="6066745E" w14:textId="77777777" w:rsidR="00F200F0" w:rsidRPr="008B636D" w:rsidRDefault="00F200F0"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558B2EF6" w14:textId="75FFC5AE" w:rsidR="00F200F0" w:rsidRPr="008B636D" w:rsidRDefault="007C322E" w:rsidP="00390713">
            <w:pPr>
              <w:jc w:val="center"/>
              <w:rPr>
                <w:sz w:val="22"/>
                <w:szCs w:val="22"/>
              </w:rPr>
            </w:pPr>
            <w:r>
              <w:rPr>
                <w:sz w:val="22"/>
                <w:szCs w:val="22"/>
              </w:rPr>
              <w:t>1</w:t>
            </w:r>
          </w:p>
        </w:tc>
        <w:tc>
          <w:tcPr>
            <w:tcW w:w="683" w:type="dxa"/>
            <w:tcBorders>
              <w:left w:val="single" w:sz="4" w:space="0" w:color="000000"/>
              <w:bottom w:val="single" w:sz="4" w:space="0" w:color="000000"/>
            </w:tcBorders>
            <w:shd w:val="clear" w:color="auto" w:fill="auto"/>
            <w:vAlign w:val="center"/>
          </w:tcPr>
          <w:p w14:paraId="57957406" w14:textId="792E7F3D" w:rsidR="00F200F0" w:rsidRPr="008B636D" w:rsidRDefault="0034467F" w:rsidP="00390713">
            <w:pPr>
              <w:jc w:val="center"/>
              <w:rPr>
                <w:sz w:val="22"/>
                <w:szCs w:val="22"/>
              </w:rPr>
            </w:pPr>
            <w:r>
              <w:rPr>
                <w:sz w:val="22"/>
                <w:szCs w:val="22"/>
              </w:rPr>
              <w:t>4</w:t>
            </w:r>
          </w:p>
        </w:tc>
        <w:tc>
          <w:tcPr>
            <w:tcW w:w="567" w:type="dxa"/>
            <w:tcBorders>
              <w:left w:val="single" w:sz="4" w:space="0" w:color="000000"/>
              <w:bottom w:val="single" w:sz="4" w:space="0" w:color="000000"/>
            </w:tcBorders>
            <w:shd w:val="clear" w:color="auto" w:fill="auto"/>
            <w:vAlign w:val="center"/>
          </w:tcPr>
          <w:p w14:paraId="1B90F029" w14:textId="77777777" w:rsidR="00F200F0" w:rsidRPr="008B636D" w:rsidRDefault="00F200F0"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225A108A" w14:textId="77777777" w:rsidR="00F200F0" w:rsidRPr="008B636D" w:rsidRDefault="00F200F0"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74394816" w14:textId="77777777" w:rsidR="00F200F0" w:rsidRPr="008B636D" w:rsidRDefault="00F200F0" w:rsidP="00390713">
            <w:pPr>
              <w:tabs>
                <w:tab w:val="left" w:pos="643"/>
              </w:tabs>
              <w:suppressAutoHyphens w:val="0"/>
              <w:snapToGrid w:val="0"/>
              <w:jc w:val="center"/>
              <w:rPr>
                <w:sz w:val="22"/>
                <w:szCs w:val="22"/>
              </w:rPr>
            </w:pPr>
            <w:r w:rsidRPr="008B636D">
              <w:rPr>
                <w:sz w:val="22"/>
                <w:szCs w:val="22"/>
              </w:rPr>
              <w:t>опрос</w:t>
            </w:r>
          </w:p>
          <w:p w14:paraId="548F588C" w14:textId="77777777" w:rsidR="00F200F0" w:rsidRPr="008B636D" w:rsidRDefault="00F200F0" w:rsidP="00390713">
            <w:pPr>
              <w:tabs>
                <w:tab w:val="left" w:pos="643"/>
              </w:tabs>
              <w:suppressAutoHyphens w:val="0"/>
              <w:snapToGrid w:val="0"/>
              <w:jc w:val="center"/>
              <w:rPr>
                <w:sz w:val="22"/>
                <w:szCs w:val="22"/>
              </w:rPr>
            </w:pPr>
            <w:r w:rsidRPr="008B636D">
              <w:rPr>
                <w:sz w:val="22"/>
                <w:szCs w:val="22"/>
              </w:rPr>
              <w:t>доклад</w:t>
            </w:r>
          </w:p>
        </w:tc>
      </w:tr>
      <w:tr w:rsidR="00F200F0" w:rsidRPr="008B636D" w14:paraId="0DD7BE85" w14:textId="77777777" w:rsidTr="00390713">
        <w:tc>
          <w:tcPr>
            <w:tcW w:w="583" w:type="dxa"/>
            <w:tcBorders>
              <w:left w:val="single" w:sz="4" w:space="0" w:color="000000"/>
              <w:bottom w:val="single" w:sz="4" w:space="0" w:color="000000"/>
            </w:tcBorders>
            <w:shd w:val="clear" w:color="auto" w:fill="auto"/>
            <w:vAlign w:val="center"/>
          </w:tcPr>
          <w:p w14:paraId="5B14D038" w14:textId="77777777" w:rsidR="00F200F0" w:rsidRPr="008B636D" w:rsidRDefault="00F200F0" w:rsidP="00390713">
            <w:pPr>
              <w:tabs>
                <w:tab w:val="left" w:pos="643"/>
              </w:tabs>
              <w:suppressAutoHyphens w:val="0"/>
              <w:snapToGrid w:val="0"/>
              <w:spacing w:after="160" w:line="240" w:lineRule="exact"/>
              <w:jc w:val="center"/>
              <w:rPr>
                <w:sz w:val="22"/>
                <w:szCs w:val="22"/>
                <w:lang w:eastAsia="ru-RU"/>
              </w:rPr>
            </w:pPr>
          </w:p>
        </w:tc>
        <w:tc>
          <w:tcPr>
            <w:tcW w:w="2634" w:type="dxa"/>
            <w:tcBorders>
              <w:left w:val="single" w:sz="4" w:space="0" w:color="000000"/>
              <w:bottom w:val="single" w:sz="4" w:space="0" w:color="000000"/>
            </w:tcBorders>
            <w:shd w:val="clear" w:color="auto" w:fill="auto"/>
            <w:vAlign w:val="center"/>
          </w:tcPr>
          <w:p w14:paraId="4884C989" w14:textId="77777777" w:rsidR="00F200F0" w:rsidRPr="008B636D" w:rsidRDefault="00F200F0" w:rsidP="00390713">
            <w:pPr>
              <w:rPr>
                <w:rStyle w:val="afc"/>
                <w:b w:val="0"/>
                <w:bCs w:val="0"/>
                <w:sz w:val="22"/>
                <w:szCs w:val="22"/>
              </w:rPr>
            </w:pPr>
            <w:r w:rsidRPr="008B636D">
              <w:rPr>
                <w:b/>
                <w:sz w:val="22"/>
                <w:szCs w:val="22"/>
                <w:lang w:eastAsia="en-US"/>
              </w:rPr>
              <w:t>Текущий контроль (контрольный срез)</w:t>
            </w:r>
          </w:p>
        </w:tc>
        <w:tc>
          <w:tcPr>
            <w:tcW w:w="500" w:type="dxa"/>
            <w:tcBorders>
              <w:left w:val="single" w:sz="4" w:space="0" w:color="000000"/>
              <w:bottom w:val="single" w:sz="4" w:space="0" w:color="000000"/>
            </w:tcBorders>
            <w:shd w:val="clear" w:color="auto" w:fill="auto"/>
          </w:tcPr>
          <w:p w14:paraId="29347AC4" w14:textId="77777777" w:rsidR="00F200F0" w:rsidRPr="008B636D" w:rsidRDefault="00B76865" w:rsidP="00390713">
            <w:pPr>
              <w:jc w:val="center"/>
              <w:rPr>
                <w:sz w:val="22"/>
                <w:szCs w:val="22"/>
              </w:rPr>
            </w:pPr>
            <w:r w:rsidRPr="008B636D">
              <w:rPr>
                <w:sz w:val="22"/>
                <w:szCs w:val="22"/>
              </w:rPr>
              <w:t>2</w:t>
            </w:r>
          </w:p>
        </w:tc>
        <w:tc>
          <w:tcPr>
            <w:tcW w:w="683" w:type="dxa"/>
            <w:tcBorders>
              <w:left w:val="single" w:sz="4" w:space="0" w:color="000000"/>
              <w:bottom w:val="single" w:sz="4" w:space="0" w:color="000000"/>
            </w:tcBorders>
            <w:shd w:val="clear" w:color="auto" w:fill="auto"/>
            <w:vAlign w:val="center"/>
          </w:tcPr>
          <w:p w14:paraId="5D567D8E" w14:textId="77777777" w:rsidR="00F200F0" w:rsidRPr="008B636D" w:rsidRDefault="00F200F0" w:rsidP="00390713">
            <w:pPr>
              <w:jc w:val="center"/>
              <w:rPr>
                <w:sz w:val="22"/>
                <w:szCs w:val="22"/>
              </w:rPr>
            </w:pPr>
          </w:p>
        </w:tc>
        <w:tc>
          <w:tcPr>
            <w:tcW w:w="849" w:type="dxa"/>
            <w:tcBorders>
              <w:left w:val="single" w:sz="4" w:space="0" w:color="000000"/>
              <w:bottom w:val="single" w:sz="4" w:space="0" w:color="000000"/>
            </w:tcBorders>
            <w:shd w:val="clear" w:color="auto" w:fill="auto"/>
            <w:vAlign w:val="center"/>
          </w:tcPr>
          <w:p w14:paraId="5A1B8DF2" w14:textId="77777777" w:rsidR="00F200F0" w:rsidRPr="008B636D" w:rsidRDefault="00F200F0" w:rsidP="00390713">
            <w:pPr>
              <w:jc w:val="center"/>
              <w:rPr>
                <w:sz w:val="22"/>
                <w:szCs w:val="22"/>
              </w:rPr>
            </w:pPr>
          </w:p>
        </w:tc>
        <w:tc>
          <w:tcPr>
            <w:tcW w:w="992" w:type="dxa"/>
            <w:tcBorders>
              <w:left w:val="single" w:sz="4" w:space="0" w:color="000000"/>
              <w:bottom w:val="single" w:sz="4" w:space="0" w:color="000000"/>
            </w:tcBorders>
            <w:shd w:val="clear" w:color="auto" w:fill="auto"/>
            <w:vAlign w:val="center"/>
          </w:tcPr>
          <w:p w14:paraId="6E216330" w14:textId="77777777" w:rsidR="00F200F0" w:rsidRPr="008B636D" w:rsidRDefault="00F200F0"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11E72652" w14:textId="77777777" w:rsidR="00F200F0" w:rsidRPr="008B636D" w:rsidRDefault="00F200F0" w:rsidP="00390713">
            <w:pPr>
              <w:jc w:val="center"/>
              <w:rPr>
                <w:sz w:val="22"/>
                <w:szCs w:val="22"/>
              </w:rPr>
            </w:pPr>
          </w:p>
        </w:tc>
        <w:tc>
          <w:tcPr>
            <w:tcW w:w="683" w:type="dxa"/>
            <w:tcBorders>
              <w:left w:val="single" w:sz="4" w:space="0" w:color="000000"/>
              <w:bottom w:val="single" w:sz="4" w:space="0" w:color="000000"/>
            </w:tcBorders>
            <w:shd w:val="clear" w:color="auto" w:fill="auto"/>
            <w:vAlign w:val="center"/>
          </w:tcPr>
          <w:p w14:paraId="6BB5D142" w14:textId="77777777" w:rsidR="00F200F0" w:rsidRPr="008B636D" w:rsidRDefault="00F200F0" w:rsidP="00390713">
            <w:pPr>
              <w:jc w:val="center"/>
              <w:rPr>
                <w:sz w:val="22"/>
                <w:szCs w:val="22"/>
              </w:rPr>
            </w:pPr>
          </w:p>
        </w:tc>
        <w:tc>
          <w:tcPr>
            <w:tcW w:w="567" w:type="dxa"/>
            <w:tcBorders>
              <w:left w:val="single" w:sz="4" w:space="0" w:color="000000"/>
              <w:bottom w:val="single" w:sz="4" w:space="0" w:color="000000"/>
            </w:tcBorders>
            <w:shd w:val="clear" w:color="auto" w:fill="auto"/>
            <w:vAlign w:val="center"/>
          </w:tcPr>
          <w:p w14:paraId="3929B708" w14:textId="77777777" w:rsidR="00F200F0" w:rsidRPr="008B636D" w:rsidRDefault="00F200F0"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105F70AC" w14:textId="77777777" w:rsidR="00F200F0" w:rsidRPr="008B636D" w:rsidRDefault="00F200F0"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387223E4" w14:textId="77777777" w:rsidR="00F200F0" w:rsidRPr="008B636D" w:rsidRDefault="00F200F0" w:rsidP="00390713">
            <w:pPr>
              <w:tabs>
                <w:tab w:val="left" w:pos="643"/>
              </w:tabs>
              <w:suppressAutoHyphens w:val="0"/>
              <w:snapToGrid w:val="0"/>
              <w:jc w:val="center"/>
              <w:rPr>
                <w:sz w:val="22"/>
                <w:szCs w:val="22"/>
              </w:rPr>
            </w:pPr>
            <w:r w:rsidRPr="008B636D">
              <w:rPr>
                <w:b/>
                <w:sz w:val="22"/>
                <w:szCs w:val="22"/>
                <w:lang w:eastAsia="en-US"/>
              </w:rPr>
              <w:t>контрольная работа</w:t>
            </w:r>
          </w:p>
        </w:tc>
      </w:tr>
      <w:tr w:rsidR="00F200F0" w:rsidRPr="008B636D" w14:paraId="5EAD563A" w14:textId="77777777" w:rsidTr="00390713">
        <w:tc>
          <w:tcPr>
            <w:tcW w:w="583" w:type="dxa"/>
            <w:tcBorders>
              <w:left w:val="single" w:sz="4" w:space="0" w:color="000000"/>
              <w:bottom w:val="single" w:sz="4" w:space="0" w:color="000000"/>
            </w:tcBorders>
            <w:shd w:val="clear" w:color="auto" w:fill="auto"/>
            <w:vAlign w:val="center"/>
          </w:tcPr>
          <w:p w14:paraId="28B49BE1" w14:textId="77777777" w:rsidR="00F200F0" w:rsidRPr="008B636D" w:rsidRDefault="00F200F0" w:rsidP="00390713">
            <w:pPr>
              <w:tabs>
                <w:tab w:val="left" w:pos="643"/>
              </w:tabs>
              <w:suppressAutoHyphens w:val="0"/>
              <w:snapToGrid w:val="0"/>
              <w:spacing w:after="160" w:line="240" w:lineRule="exact"/>
              <w:jc w:val="center"/>
              <w:rPr>
                <w:rStyle w:val="afc"/>
                <w:b w:val="0"/>
                <w:sz w:val="22"/>
                <w:szCs w:val="22"/>
              </w:rPr>
            </w:pPr>
            <w:r w:rsidRPr="008B636D">
              <w:rPr>
                <w:sz w:val="22"/>
                <w:szCs w:val="22"/>
                <w:lang w:eastAsia="ru-RU"/>
              </w:rPr>
              <w:t>5</w:t>
            </w:r>
          </w:p>
        </w:tc>
        <w:tc>
          <w:tcPr>
            <w:tcW w:w="2634" w:type="dxa"/>
            <w:tcBorders>
              <w:left w:val="single" w:sz="4" w:space="0" w:color="000000"/>
              <w:bottom w:val="single" w:sz="4" w:space="0" w:color="000000"/>
            </w:tcBorders>
            <w:shd w:val="clear" w:color="auto" w:fill="auto"/>
            <w:vAlign w:val="center"/>
          </w:tcPr>
          <w:p w14:paraId="33CCDCFB" w14:textId="77777777" w:rsidR="00F200F0" w:rsidRPr="008B636D" w:rsidRDefault="00F200F0" w:rsidP="00390713">
            <w:pPr>
              <w:widowControl/>
              <w:suppressAutoHyphens w:val="0"/>
              <w:jc w:val="both"/>
              <w:rPr>
                <w:rFonts w:eastAsia="Times New Roman"/>
                <w:bCs/>
                <w:color w:val="000000"/>
                <w:kern w:val="0"/>
                <w:sz w:val="22"/>
                <w:szCs w:val="22"/>
                <w:lang w:eastAsia="ru-RU" w:bidi="ru-RU"/>
              </w:rPr>
            </w:pPr>
            <w:r w:rsidRPr="008B636D">
              <w:rPr>
                <w:rFonts w:eastAsia="Times New Roman"/>
                <w:bCs/>
                <w:color w:val="auto"/>
                <w:kern w:val="0"/>
                <w:sz w:val="22"/>
                <w:szCs w:val="22"/>
                <w:lang w:eastAsia="en-US"/>
              </w:rPr>
              <w:t xml:space="preserve">Тема 5. </w:t>
            </w:r>
            <w:r w:rsidRPr="008B636D">
              <w:rPr>
                <w:rFonts w:eastAsia="Times New Roman"/>
                <w:bCs/>
                <w:color w:val="000000"/>
                <w:kern w:val="0"/>
                <w:sz w:val="22"/>
                <w:szCs w:val="22"/>
                <w:lang w:eastAsia="ru-RU" w:bidi="ru-RU"/>
              </w:rPr>
              <w:t>Особенности мирового исторического процесса в Новое время  (в XVIII- XIX столетиях.)</w:t>
            </w:r>
          </w:p>
          <w:p w14:paraId="554665A5" w14:textId="77777777" w:rsidR="00F200F0" w:rsidRPr="008B636D" w:rsidRDefault="00F200F0" w:rsidP="00390713">
            <w:pPr>
              <w:rPr>
                <w:sz w:val="22"/>
                <w:szCs w:val="22"/>
              </w:rPr>
            </w:pPr>
          </w:p>
        </w:tc>
        <w:tc>
          <w:tcPr>
            <w:tcW w:w="500" w:type="dxa"/>
            <w:tcBorders>
              <w:left w:val="single" w:sz="4" w:space="0" w:color="000000"/>
              <w:bottom w:val="single" w:sz="4" w:space="0" w:color="000000"/>
            </w:tcBorders>
            <w:shd w:val="clear" w:color="auto" w:fill="auto"/>
          </w:tcPr>
          <w:p w14:paraId="08B64A54" w14:textId="77777777" w:rsidR="00F200F0" w:rsidRPr="008B636D" w:rsidRDefault="00B76865" w:rsidP="00390713">
            <w:pPr>
              <w:jc w:val="center"/>
              <w:rPr>
                <w:sz w:val="22"/>
                <w:szCs w:val="22"/>
              </w:rPr>
            </w:pPr>
            <w:r w:rsidRPr="008B636D">
              <w:rPr>
                <w:sz w:val="22"/>
                <w:szCs w:val="22"/>
              </w:rPr>
              <w:t>2</w:t>
            </w:r>
          </w:p>
        </w:tc>
        <w:tc>
          <w:tcPr>
            <w:tcW w:w="683" w:type="dxa"/>
            <w:tcBorders>
              <w:left w:val="single" w:sz="4" w:space="0" w:color="000000"/>
              <w:bottom w:val="single" w:sz="4" w:space="0" w:color="000000"/>
            </w:tcBorders>
            <w:shd w:val="clear" w:color="auto" w:fill="auto"/>
            <w:vAlign w:val="center"/>
          </w:tcPr>
          <w:p w14:paraId="544E34C2" w14:textId="40A32BE4" w:rsidR="00F200F0" w:rsidRPr="008B636D" w:rsidRDefault="0034467F" w:rsidP="00390713">
            <w:pPr>
              <w:jc w:val="center"/>
              <w:rPr>
                <w:sz w:val="22"/>
                <w:szCs w:val="22"/>
              </w:rPr>
            </w:pPr>
            <w:r>
              <w:rPr>
                <w:sz w:val="22"/>
                <w:szCs w:val="22"/>
              </w:rPr>
              <w:t>6</w:t>
            </w:r>
          </w:p>
        </w:tc>
        <w:tc>
          <w:tcPr>
            <w:tcW w:w="849" w:type="dxa"/>
            <w:tcBorders>
              <w:left w:val="single" w:sz="4" w:space="0" w:color="000000"/>
              <w:bottom w:val="single" w:sz="4" w:space="0" w:color="000000"/>
            </w:tcBorders>
            <w:shd w:val="clear" w:color="auto" w:fill="auto"/>
            <w:vAlign w:val="center"/>
          </w:tcPr>
          <w:p w14:paraId="574AD1D0" w14:textId="62D79E77" w:rsidR="00F200F0" w:rsidRPr="008B636D" w:rsidRDefault="0034467F" w:rsidP="00390713">
            <w:pPr>
              <w:jc w:val="center"/>
              <w:rPr>
                <w:sz w:val="22"/>
                <w:szCs w:val="22"/>
              </w:rPr>
            </w:pPr>
            <w:r>
              <w:rPr>
                <w:sz w:val="22"/>
                <w:szCs w:val="22"/>
              </w:rPr>
              <w:t>1</w:t>
            </w:r>
          </w:p>
        </w:tc>
        <w:tc>
          <w:tcPr>
            <w:tcW w:w="992" w:type="dxa"/>
            <w:tcBorders>
              <w:left w:val="single" w:sz="4" w:space="0" w:color="000000"/>
              <w:bottom w:val="single" w:sz="4" w:space="0" w:color="000000"/>
            </w:tcBorders>
            <w:shd w:val="clear" w:color="auto" w:fill="auto"/>
            <w:vAlign w:val="center"/>
          </w:tcPr>
          <w:p w14:paraId="6C600282" w14:textId="77777777" w:rsidR="00F200F0" w:rsidRPr="008B636D" w:rsidRDefault="00F200F0"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3A4D2F49" w14:textId="704FAA68" w:rsidR="00F200F0" w:rsidRPr="007C322E" w:rsidRDefault="007C322E" w:rsidP="00390713">
            <w:pPr>
              <w:snapToGrid w:val="0"/>
              <w:jc w:val="center"/>
              <w:rPr>
                <w:sz w:val="22"/>
                <w:szCs w:val="22"/>
              </w:rPr>
            </w:pPr>
            <w:r>
              <w:rPr>
                <w:sz w:val="22"/>
                <w:szCs w:val="22"/>
              </w:rPr>
              <w:t>2</w:t>
            </w:r>
          </w:p>
        </w:tc>
        <w:tc>
          <w:tcPr>
            <w:tcW w:w="683" w:type="dxa"/>
            <w:tcBorders>
              <w:left w:val="single" w:sz="4" w:space="0" w:color="000000"/>
              <w:bottom w:val="single" w:sz="4" w:space="0" w:color="000000"/>
            </w:tcBorders>
            <w:shd w:val="clear" w:color="auto" w:fill="auto"/>
            <w:vAlign w:val="center"/>
          </w:tcPr>
          <w:p w14:paraId="3E1BD950" w14:textId="7516144A" w:rsidR="00F200F0" w:rsidRPr="008B636D" w:rsidRDefault="0034467F" w:rsidP="00390713">
            <w:pPr>
              <w:jc w:val="center"/>
              <w:rPr>
                <w:sz w:val="22"/>
                <w:szCs w:val="22"/>
              </w:rPr>
            </w:pPr>
            <w:r>
              <w:rPr>
                <w:sz w:val="22"/>
                <w:szCs w:val="22"/>
              </w:rPr>
              <w:t>3</w:t>
            </w:r>
          </w:p>
        </w:tc>
        <w:tc>
          <w:tcPr>
            <w:tcW w:w="567" w:type="dxa"/>
            <w:tcBorders>
              <w:left w:val="single" w:sz="4" w:space="0" w:color="000000"/>
              <w:bottom w:val="single" w:sz="4" w:space="0" w:color="000000"/>
            </w:tcBorders>
            <w:shd w:val="clear" w:color="auto" w:fill="auto"/>
            <w:vAlign w:val="center"/>
          </w:tcPr>
          <w:p w14:paraId="4D6CAB14" w14:textId="77777777" w:rsidR="00F200F0" w:rsidRPr="008B636D" w:rsidRDefault="00F200F0"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5CEBF003" w14:textId="77777777" w:rsidR="00F200F0" w:rsidRPr="008B636D" w:rsidRDefault="00F200F0"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62638372" w14:textId="77777777" w:rsidR="00F200F0" w:rsidRPr="008B636D" w:rsidRDefault="00F200F0" w:rsidP="00390713">
            <w:pPr>
              <w:tabs>
                <w:tab w:val="left" w:pos="643"/>
              </w:tabs>
              <w:suppressAutoHyphens w:val="0"/>
              <w:snapToGrid w:val="0"/>
              <w:jc w:val="center"/>
              <w:rPr>
                <w:sz w:val="22"/>
                <w:szCs w:val="22"/>
              </w:rPr>
            </w:pPr>
            <w:r w:rsidRPr="008B636D">
              <w:rPr>
                <w:sz w:val="22"/>
                <w:szCs w:val="22"/>
              </w:rPr>
              <w:t>опрос</w:t>
            </w:r>
          </w:p>
          <w:p w14:paraId="1EB69CE2" w14:textId="77777777" w:rsidR="00F200F0" w:rsidRPr="008B636D" w:rsidRDefault="00F200F0" w:rsidP="00390713">
            <w:pPr>
              <w:tabs>
                <w:tab w:val="left" w:pos="643"/>
              </w:tabs>
              <w:suppressAutoHyphens w:val="0"/>
              <w:snapToGrid w:val="0"/>
              <w:jc w:val="center"/>
              <w:rPr>
                <w:sz w:val="22"/>
                <w:szCs w:val="22"/>
              </w:rPr>
            </w:pPr>
            <w:r w:rsidRPr="008B636D">
              <w:rPr>
                <w:sz w:val="22"/>
                <w:szCs w:val="22"/>
              </w:rPr>
              <w:t>доклад</w:t>
            </w:r>
          </w:p>
        </w:tc>
      </w:tr>
      <w:tr w:rsidR="00F200F0" w:rsidRPr="008B636D" w14:paraId="2FCD72FC" w14:textId="77777777" w:rsidTr="00390713">
        <w:tc>
          <w:tcPr>
            <w:tcW w:w="583" w:type="dxa"/>
            <w:tcBorders>
              <w:left w:val="single" w:sz="4" w:space="0" w:color="000000"/>
              <w:bottom w:val="single" w:sz="4" w:space="0" w:color="000000"/>
            </w:tcBorders>
            <w:shd w:val="clear" w:color="auto" w:fill="auto"/>
            <w:vAlign w:val="center"/>
          </w:tcPr>
          <w:p w14:paraId="3AD1DDE4" w14:textId="77777777" w:rsidR="00F200F0" w:rsidRPr="008B636D" w:rsidRDefault="00F200F0" w:rsidP="00390713">
            <w:pPr>
              <w:tabs>
                <w:tab w:val="left" w:pos="643"/>
              </w:tabs>
              <w:suppressAutoHyphens w:val="0"/>
              <w:snapToGrid w:val="0"/>
              <w:spacing w:after="160" w:line="240" w:lineRule="exact"/>
              <w:jc w:val="center"/>
              <w:rPr>
                <w:rStyle w:val="afc"/>
                <w:b w:val="0"/>
                <w:bCs w:val="0"/>
                <w:sz w:val="22"/>
                <w:szCs w:val="22"/>
              </w:rPr>
            </w:pPr>
            <w:r w:rsidRPr="008B636D">
              <w:rPr>
                <w:sz w:val="22"/>
                <w:szCs w:val="22"/>
                <w:lang w:eastAsia="ru-RU"/>
              </w:rPr>
              <w:t>6</w:t>
            </w:r>
          </w:p>
        </w:tc>
        <w:tc>
          <w:tcPr>
            <w:tcW w:w="2634" w:type="dxa"/>
            <w:tcBorders>
              <w:left w:val="single" w:sz="4" w:space="0" w:color="000000"/>
              <w:bottom w:val="single" w:sz="4" w:space="0" w:color="000000"/>
            </w:tcBorders>
            <w:shd w:val="clear" w:color="auto" w:fill="auto"/>
            <w:vAlign w:val="center"/>
          </w:tcPr>
          <w:p w14:paraId="203A401B" w14:textId="77777777" w:rsidR="00F200F0" w:rsidRPr="008B636D" w:rsidRDefault="00F200F0" w:rsidP="00390713">
            <w:pPr>
              <w:widowControl/>
              <w:suppressAutoHyphens w:val="0"/>
              <w:jc w:val="both"/>
              <w:rPr>
                <w:rFonts w:eastAsia="Times New Roman"/>
                <w:bCs/>
                <w:color w:val="auto"/>
                <w:kern w:val="0"/>
                <w:sz w:val="22"/>
                <w:szCs w:val="22"/>
                <w:lang w:eastAsia="en-US"/>
              </w:rPr>
            </w:pPr>
            <w:r w:rsidRPr="008B636D">
              <w:rPr>
                <w:rFonts w:eastAsia="Times New Roman"/>
                <w:bCs/>
                <w:color w:val="auto"/>
                <w:kern w:val="0"/>
                <w:sz w:val="22"/>
                <w:szCs w:val="22"/>
                <w:lang w:eastAsia="en-US"/>
              </w:rPr>
              <w:t xml:space="preserve">Тема 6. </w:t>
            </w:r>
            <w:r w:rsidRPr="008B636D">
              <w:rPr>
                <w:rFonts w:eastAsia="Times New Roman"/>
                <w:bCs/>
                <w:color w:val="000000"/>
                <w:kern w:val="0"/>
                <w:sz w:val="22"/>
                <w:szCs w:val="22"/>
                <w:lang w:eastAsia="ru-RU" w:bidi="ru-RU"/>
              </w:rPr>
              <w:t>Мировая  история в пер</w:t>
            </w:r>
            <w:r w:rsidRPr="008B636D">
              <w:rPr>
                <w:rFonts w:eastAsia="Times New Roman"/>
                <w:bCs/>
                <w:color w:val="000000"/>
                <w:kern w:val="0"/>
                <w:sz w:val="22"/>
                <w:szCs w:val="22"/>
                <w:lang w:eastAsia="ru-RU" w:bidi="ru-RU"/>
              </w:rPr>
              <w:softHyphen/>
              <w:t xml:space="preserve">вой половине </w:t>
            </w:r>
            <w:r w:rsidRPr="008B636D">
              <w:rPr>
                <w:rFonts w:eastAsia="Times New Roman"/>
                <w:bCs/>
                <w:color w:val="000000"/>
                <w:kern w:val="0"/>
                <w:sz w:val="22"/>
                <w:szCs w:val="22"/>
                <w:lang w:val="en-US" w:eastAsia="en-US" w:bidi="en-US"/>
              </w:rPr>
              <w:t>XX</w:t>
            </w:r>
            <w:r w:rsidRPr="008B636D">
              <w:rPr>
                <w:rFonts w:eastAsia="Times New Roman"/>
                <w:bCs/>
                <w:color w:val="000000"/>
                <w:kern w:val="0"/>
                <w:sz w:val="22"/>
                <w:szCs w:val="22"/>
                <w:lang w:eastAsia="en-US" w:bidi="en-US"/>
              </w:rPr>
              <w:t xml:space="preserve"> </w:t>
            </w:r>
            <w:r w:rsidRPr="008B636D">
              <w:rPr>
                <w:rFonts w:eastAsia="Times New Roman"/>
                <w:bCs/>
                <w:color w:val="000000"/>
                <w:kern w:val="0"/>
                <w:sz w:val="22"/>
                <w:szCs w:val="22"/>
                <w:lang w:eastAsia="ru-RU" w:bidi="ru-RU"/>
              </w:rPr>
              <w:t>в.</w:t>
            </w:r>
            <w:r w:rsidRPr="008B636D">
              <w:rPr>
                <w:rFonts w:eastAsia="Times New Roman"/>
                <w:bCs/>
                <w:color w:val="auto"/>
                <w:kern w:val="0"/>
                <w:sz w:val="22"/>
                <w:szCs w:val="22"/>
                <w:lang w:eastAsia="en-US"/>
              </w:rPr>
              <w:t xml:space="preserve"> </w:t>
            </w:r>
          </w:p>
          <w:p w14:paraId="75BA2233" w14:textId="77777777" w:rsidR="00F200F0" w:rsidRPr="008B636D" w:rsidRDefault="00F200F0" w:rsidP="00390713">
            <w:pPr>
              <w:pStyle w:val="1"/>
              <w:tabs>
                <w:tab w:val="clear" w:pos="0"/>
              </w:tabs>
              <w:spacing w:before="0" w:after="0"/>
              <w:ind w:left="0" w:firstLine="0"/>
              <w:rPr>
                <w:rFonts w:ascii="Times New Roman" w:hAnsi="Times New Roman" w:cs="Times New Roman"/>
                <w:sz w:val="22"/>
                <w:szCs w:val="22"/>
              </w:rPr>
            </w:pPr>
          </w:p>
        </w:tc>
        <w:tc>
          <w:tcPr>
            <w:tcW w:w="500" w:type="dxa"/>
            <w:tcBorders>
              <w:left w:val="single" w:sz="4" w:space="0" w:color="000000"/>
              <w:bottom w:val="single" w:sz="4" w:space="0" w:color="000000"/>
            </w:tcBorders>
            <w:shd w:val="clear" w:color="auto" w:fill="auto"/>
          </w:tcPr>
          <w:p w14:paraId="00BEE8EE" w14:textId="77777777" w:rsidR="00F200F0" w:rsidRPr="008B636D" w:rsidRDefault="00B76865" w:rsidP="00390713">
            <w:pPr>
              <w:jc w:val="center"/>
              <w:rPr>
                <w:sz w:val="22"/>
                <w:szCs w:val="22"/>
              </w:rPr>
            </w:pPr>
            <w:r w:rsidRPr="008B636D">
              <w:rPr>
                <w:sz w:val="22"/>
                <w:szCs w:val="22"/>
              </w:rPr>
              <w:t>2</w:t>
            </w:r>
          </w:p>
        </w:tc>
        <w:tc>
          <w:tcPr>
            <w:tcW w:w="683" w:type="dxa"/>
            <w:tcBorders>
              <w:left w:val="single" w:sz="4" w:space="0" w:color="000000"/>
              <w:bottom w:val="single" w:sz="4" w:space="0" w:color="000000"/>
            </w:tcBorders>
            <w:shd w:val="clear" w:color="auto" w:fill="auto"/>
            <w:vAlign w:val="center"/>
          </w:tcPr>
          <w:p w14:paraId="36FAA33D" w14:textId="59447E21" w:rsidR="00F200F0" w:rsidRPr="008B636D" w:rsidRDefault="0034467F" w:rsidP="00390713">
            <w:pPr>
              <w:jc w:val="center"/>
              <w:rPr>
                <w:sz w:val="22"/>
                <w:szCs w:val="22"/>
              </w:rPr>
            </w:pPr>
            <w:r>
              <w:rPr>
                <w:sz w:val="22"/>
                <w:szCs w:val="22"/>
              </w:rPr>
              <w:t>6</w:t>
            </w:r>
          </w:p>
        </w:tc>
        <w:tc>
          <w:tcPr>
            <w:tcW w:w="849" w:type="dxa"/>
            <w:tcBorders>
              <w:left w:val="single" w:sz="4" w:space="0" w:color="000000"/>
              <w:bottom w:val="single" w:sz="4" w:space="0" w:color="000000"/>
            </w:tcBorders>
            <w:shd w:val="clear" w:color="auto" w:fill="auto"/>
            <w:vAlign w:val="center"/>
          </w:tcPr>
          <w:p w14:paraId="48553E84" w14:textId="30CF7D53" w:rsidR="00F200F0" w:rsidRPr="008B636D" w:rsidRDefault="0034467F" w:rsidP="00390713">
            <w:pPr>
              <w:snapToGrid w:val="0"/>
              <w:jc w:val="center"/>
              <w:rPr>
                <w:sz w:val="22"/>
                <w:szCs w:val="22"/>
              </w:rPr>
            </w:pPr>
            <w:r>
              <w:rPr>
                <w:sz w:val="22"/>
                <w:szCs w:val="22"/>
              </w:rPr>
              <w:t xml:space="preserve"> </w:t>
            </w:r>
          </w:p>
        </w:tc>
        <w:tc>
          <w:tcPr>
            <w:tcW w:w="992" w:type="dxa"/>
            <w:tcBorders>
              <w:left w:val="single" w:sz="4" w:space="0" w:color="000000"/>
              <w:bottom w:val="single" w:sz="4" w:space="0" w:color="000000"/>
            </w:tcBorders>
            <w:shd w:val="clear" w:color="auto" w:fill="auto"/>
            <w:vAlign w:val="center"/>
          </w:tcPr>
          <w:p w14:paraId="094C2DB7" w14:textId="77777777" w:rsidR="00F200F0" w:rsidRPr="008B636D" w:rsidRDefault="00F200F0"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4A827E33" w14:textId="03D8DD4E" w:rsidR="00F200F0" w:rsidRPr="008B636D" w:rsidRDefault="007C322E" w:rsidP="00390713">
            <w:pPr>
              <w:snapToGrid w:val="0"/>
              <w:jc w:val="center"/>
              <w:rPr>
                <w:sz w:val="22"/>
                <w:szCs w:val="22"/>
              </w:rPr>
            </w:pPr>
            <w:r>
              <w:rPr>
                <w:sz w:val="22"/>
                <w:szCs w:val="22"/>
              </w:rPr>
              <w:t>2</w:t>
            </w:r>
          </w:p>
        </w:tc>
        <w:tc>
          <w:tcPr>
            <w:tcW w:w="683" w:type="dxa"/>
            <w:tcBorders>
              <w:left w:val="single" w:sz="4" w:space="0" w:color="000000"/>
              <w:bottom w:val="single" w:sz="4" w:space="0" w:color="000000"/>
            </w:tcBorders>
            <w:shd w:val="clear" w:color="auto" w:fill="auto"/>
            <w:vAlign w:val="center"/>
          </w:tcPr>
          <w:p w14:paraId="0B3057A0" w14:textId="2B1DE64B" w:rsidR="00F200F0" w:rsidRPr="008B636D" w:rsidRDefault="0034467F" w:rsidP="00390713">
            <w:pPr>
              <w:jc w:val="center"/>
              <w:rPr>
                <w:sz w:val="22"/>
                <w:szCs w:val="22"/>
              </w:rPr>
            </w:pPr>
            <w:r>
              <w:rPr>
                <w:sz w:val="22"/>
                <w:szCs w:val="22"/>
              </w:rPr>
              <w:t>4</w:t>
            </w:r>
            <w:r w:rsidR="007C322E">
              <w:rPr>
                <w:sz w:val="22"/>
                <w:szCs w:val="22"/>
              </w:rPr>
              <w:t xml:space="preserve"> </w:t>
            </w:r>
          </w:p>
        </w:tc>
        <w:tc>
          <w:tcPr>
            <w:tcW w:w="567" w:type="dxa"/>
            <w:tcBorders>
              <w:left w:val="single" w:sz="4" w:space="0" w:color="000000"/>
              <w:bottom w:val="single" w:sz="4" w:space="0" w:color="000000"/>
            </w:tcBorders>
            <w:shd w:val="clear" w:color="auto" w:fill="auto"/>
            <w:vAlign w:val="center"/>
          </w:tcPr>
          <w:p w14:paraId="589E5A95" w14:textId="77777777" w:rsidR="00F200F0" w:rsidRPr="008B636D" w:rsidRDefault="00F200F0"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4E05EE94" w14:textId="77777777" w:rsidR="00F200F0" w:rsidRPr="008B636D" w:rsidRDefault="00F200F0"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549E858C" w14:textId="77777777" w:rsidR="00F200F0" w:rsidRPr="008B636D" w:rsidRDefault="00F200F0" w:rsidP="00390713">
            <w:pPr>
              <w:tabs>
                <w:tab w:val="left" w:pos="643"/>
              </w:tabs>
              <w:suppressAutoHyphens w:val="0"/>
              <w:snapToGrid w:val="0"/>
              <w:jc w:val="center"/>
              <w:rPr>
                <w:sz w:val="22"/>
                <w:szCs w:val="22"/>
              </w:rPr>
            </w:pPr>
            <w:r w:rsidRPr="008B636D">
              <w:rPr>
                <w:sz w:val="22"/>
                <w:szCs w:val="22"/>
              </w:rPr>
              <w:t>опрос</w:t>
            </w:r>
          </w:p>
          <w:p w14:paraId="60762745" w14:textId="77777777" w:rsidR="00F200F0" w:rsidRPr="008B636D" w:rsidRDefault="00F200F0" w:rsidP="00390713">
            <w:pPr>
              <w:tabs>
                <w:tab w:val="left" w:pos="643"/>
              </w:tabs>
              <w:suppressAutoHyphens w:val="0"/>
              <w:snapToGrid w:val="0"/>
              <w:jc w:val="center"/>
              <w:rPr>
                <w:sz w:val="22"/>
                <w:szCs w:val="22"/>
              </w:rPr>
            </w:pPr>
            <w:r w:rsidRPr="008B636D">
              <w:rPr>
                <w:sz w:val="22"/>
                <w:szCs w:val="22"/>
              </w:rPr>
              <w:t>доклад</w:t>
            </w:r>
          </w:p>
        </w:tc>
      </w:tr>
      <w:tr w:rsidR="00F200F0" w:rsidRPr="008B636D" w14:paraId="453A76CD" w14:textId="77777777" w:rsidTr="00390713">
        <w:tc>
          <w:tcPr>
            <w:tcW w:w="583" w:type="dxa"/>
            <w:tcBorders>
              <w:left w:val="single" w:sz="4" w:space="0" w:color="000000"/>
              <w:bottom w:val="single" w:sz="4" w:space="0" w:color="000000"/>
            </w:tcBorders>
            <w:shd w:val="clear" w:color="auto" w:fill="auto"/>
            <w:vAlign w:val="center"/>
          </w:tcPr>
          <w:p w14:paraId="77C0FD1E" w14:textId="77777777" w:rsidR="00F200F0" w:rsidRPr="008B636D" w:rsidRDefault="00F200F0" w:rsidP="00390713">
            <w:pPr>
              <w:tabs>
                <w:tab w:val="left" w:pos="643"/>
              </w:tabs>
              <w:suppressAutoHyphens w:val="0"/>
              <w:snapToGrid w:val="0"/>
              <w:spacing w:after="160" w:line="240" w:lineRule="exact"/>
              <w:jc w:val="center"/>
              <w:rPr>
                <w:rStyle w:val="afc"/>
                <w:b w:val="0"/>
                <w:bCs w:val="0"/>
                <w:sz w:val="22"/>
                <w:szCs w:val="22"/>
              </w:rPr>
            </w:pPr>
            <w:r w:rsidRPr="008B636D">
              <w:rPr>
                <w:sz w:val="22"/>
                <w:szCs w:val="22"/>
                <w:lang w:eastAsia="ru-RU"/>
              </w:rPr>
              <w:t>7</w:t>
            </w:r>
          </w:p>
        </w:tc>
        <w:tc>
          <w:tcPr>
            <w:tcW w:w="2634" w:type="dxa"/>
            <w:tcBorders>
              <w:left w:val="single" w:sz="4" w:space="0" w:color="000000"/>
              <w:bottom w:val="single" w:sz="4" w:space="0" w:color="000000"/>
            </w:tcBorders>
            <w:shd w:val="clear" w:color="auto" w:fill="auto"/>
            <w:vAlign w:val="center"/>
          </w:tcPr>
          <w:p w14:paraId="41BB645B" w14:textId="77777777" w:rsidR="00F200F0" w:rsidRPr="008B636D" w:rsidRDefault="00F200F0" w:rsidP="00390713">
            <w:pPr>
              <w:widowControl/>
              <w:suppressAutoHyphens w:val="0"/>
              <w:jc w:val="both"/>
              <w:rPr>
                <w:rFonts w:eastAsia="Times New Roman"/>
                <w:color w:val="auto"/>
                <w:kern w:val="0"/>
                <w:sz w:val="22"/>
                <w:szCs w:val="22"/>
                <w:lang w:eastAsia="en-US"/>
              </w:rPr>
            </w:pPr>
            <w:r w:rsidRPr="008B636D">
              <w:rPr>
                <w:rFonts w:eastAsia="Times New Roman"/>
                <w:bCs/>
                <w:color w:val="auto"/>
                <w:kern w:val="0"/>
                <w:sz w:val="22"/>
                <w:szCs w:val="22"/>
                <w:lang w:eastAsia="en-US"/>
              </w:rPr>
              <w:t>Тема 7.</w:t>
            </w:r>
            <w:r w:rsidRPr="008B636D">
              <w:rPr>
                <w:rFonts w:eastAsia="Times New Roman"/>
                <w:bCs/>
                <w:color w:val="000000"/>
                <w:kern w:val="0"/>
                <w:sz w:val="22"/>
                <w:szCs w:val="22"/>
                <w:lang w:eastAsia="ru-RU" w:bidi="ru-RU"/>
              </w:rPr>
              <w:t xml:space="preserve"> Мировая  история во второй половине ХХв.</w:t>
            </w:r>
            <w:r w:rsidRPr="008B636D">
              <w:rPr>
                <w:rFonts w:eastAsia="Times New Roman"/>
                <w:color w:val="auto"/>
                <w:kern w:val="0"/>
                <w:sz w:val="22"/>
                <w:szCs w:val="22"/>
                <w:lang w:eastAsia="en-US"/>
              </w:rPr>
              <w:t xml:space="preserve"> </w:t>
            </w:r>
          </w:p>
          <w:p w14:paraId="4D05C5A8" w14:textId="77777777" w:rsidR="00F200F0" w:rsidRPr="008B636D" w:rsidRDefault="00F200F0" w:rsidP="00390713">
            <w:pPr>
              <w:rPr>
                <w:sz w:val="22"/>
                <w:szCs w:val="22"/>
              </w:rPr>
            </w:pPr>
          </w:p>
        </w:tc>
        <w:tc>
          <w:tcPr>
            <w:tcW w:w="500" w:type="dxa"/>
            <w:tcBorders>
              <w:left w:val="single" w:sz="4" w:space="0" w:color="000000"/>
              <w:bottom w:val="single" w:sz="4" w:space="0" w:color="000000"/>
            </w:tcBorders>
            <w:shd w:val="clear" w:color="auto" w:fill="auto"/>
          </w:tcPr>
          <w:p w14:paraId="717CAC9F" w14:textId="77777777" w:rsidR="00F200F0" w:rsidRPr="008B636D" w:rsidRDefault="00B76865" w:rsidP="00390713">
            <w:pPr>
              <w:jc w:val="center"/>
              <w:rPr>
                <w:sz w:val="22"/>
                <w:szCs w:val="22"/>
              </w:rPr>
            </w:pPr>
            <w:r w:rsidRPr="008B636D">
              <w:rPr>
                <w:sz w:val="22"/>
                <w:szCs w:val="22"/>
              </w:rPr>
              <w:t>2</w:t>
            </w:r>
          </w:p>
        </w:tc>
        <w:tc>
          <w:tcPr>
            <w:tcW w:w="683" w:type="dxa"/>
            <w:tcBorders>
              <w:left w:val="single" w:sz="4" w:space="0" w:color="000000"/>
              <w:bottom w:val="single" w:sz="4" w:space="0" w:color="000000"/>
            </w:tcBorders>
            <w:shd w:val="clear" w:color="auto" w:fill="auto"/>
            <w:vAlign w:val="center"/>
          </w:tcPr>
          <w:p w14:paraId="56F753DC" w14:textId="25BF474B" w:rsidR="00F200F0" w:rsidRPr="008B636D" w:rsidRDefault="0034467F" w:rsidP="00390713">
            <w:pPr>
              <w:jc w:val="center"/>
              <w:rPr>
                <w:sz w:val="22"/>
                <w:szCs w:val="22"/>
              </w:rPr>
            </w:pPr>
            <w:r>
              <w:rPr>
                <w:sz w:val="22"/>
                <w:szCs w:val="22"/>
              </w:rPr>
              <w:t>6</w:t>
            </w:r>
          </w:p>
        </w:tc>
        <w:tc>
          <w:tcPr>
            <w:tcW w:w="849" w:type="dxa"/>
            <w:tcBorders>
              <w:left w:val="single" w:sz="4" w:space="0" w:color="000000"/>
              <w:bottom w:val="single" w:sz="4" w:space="0" w:color="000000"/>
            </w:tcBorders>
            <w:shd w:val="clear" w:color="auto" w:fill="auto"/>
            <w:vAlign w:val="center"/>
          </w:tcPr>
          <w:p w14:paraId="695901C0" w14:textId="762BD151" w:rsidR="00F200F0" w:rsidRPr="008B636D" w:rsidRDefault="0034467F" w:rsidP="00390713">
            <w:pPr>
              <w:jc w:val="center"/>
              <w:rPr>
                <w:sz w:val="22"/>
                <w:szCs w:val="22"/>
              </w:rPr>
            </w:pPr>
            <w:r>
              <w:rPr>
                <w:sz w:val="22"/>
                <w:szCs w:val="22"/>
              </w:rPr>
              <w:t xml:space="preserve"> </w:t>
            </w:r>
          </w:p>
        </w:tc>
        <w:tc>
          <w:tcPr>
            <w:tcW w:w="992" w:type="dxa"/>
            <w:tcBorders>
              <w:left w:val="single" w:sz="4" w:space="0" w:color="000000"/>
              <w:bottom w:val="single" w:sz="4" w:space="0" w:color="000000"/>
            </w:tcBorders>
            <w:shd w:val="clear" w:color="auto" w:fill="auto"/>
            <w:vAlign w:val="center"/>
          </w:tcPr>
          <w:p w14:paraId="16A512FF" w14:textId="77777777" w:rsidR="00F200F0" w:rsidRPr="008B636D" w:rsidRDefault="00F200F0"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55D677DC" w14:textId="31AE9BA8" w:rsidR="00F200F0" w:rsidRPr="008B636D" w:rsidRDefault="007C322E" w:rsidP="00390713">
            <w:pPr>
              <w:jc w:val="center"/>
              <w:rPr>
                <w:sz w:val="22"/>
                <w:szCs w:val="22"/>
              </w:rPr>
            </w:pPr>
            <w:r>
              <w:rPr>
                <w:sz w:val="22"/>
                <w:szCs w:val="22"/>
              </w:rPr>
              <w:t>2</w:t>
            </w:r>
          </w:p>
        </w:tc>
        <w:tc>
          <w:tcPr>
            <w:tcW w:w="683" w:type="dxa"/>
            <w:tcBorders>
              <w:left w:val="single" w:sz="4" w:space="0" w:color="000000"/>
              <w:bottom w:val="single" w:sz="4" w:space="0" w:color="000000"/>
            </w:tcBorders>
            <w:shd w:val="clear" w:color="auto" w:fill="auto"/>
            <w:vAlign w:val="center"/>
          </w:tcPr>
          <w:p w14:paraId="1FC107BE" w14:textId="0AB92EBE" w:rsidR="00F200F0" w:rsidRPr="008B636D" w:rsidRDefault="0034467F" w:rsidP="00390713">
            <w:pPr>
              <w:jc w:val="center"/>
              <w:rPr>
                <w:sz w:val="22"/>
                <w:szCs w:val="22"/>
              </w:rPr>
            </w:pPr>
            <w:r>
              <w:rPr>
                <w:sz w:val="22"/>
                <w:szCs w:val="22"/>
              </w:rPr>
              <w:t>4</w:t>
            </w:r>
          </w:p>
        </w:tc>
        <w:tc>
          <w:tcPr>
            <w:tcW w:w="567" w:type="dxa"/>
            <w:tcBorders>
              <w:left w:val="single" w:sz="4" w:space="0" w:color="000000"/>
              <w:bottom w:val="single" w:sz="4" w:space="0" w:color="000000"/>
            </w:tcBorders>
            <w:shd w:val="clear" w:color="auto" w:fill="auto"/>
            <w:vAlign w:val="center"/>
          </w:tcPr>
          <w:p w14:paraId="4B52CF2D" w14:textId="77777777" w:rsidR="00F200F0" w:rsidRPr="008B636D" w:rsidRDefault="00F200F0"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42E2D24E" w14:textId="77777777" w:rsidR="00F200F0" w:rsidRPr="008B636D" w:rsidRDefault="00F200F0"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12AAD5D4" w14:textId="77777777" w:rsidR="00F200F0" w:rsidRPr="008B636D" w:rsidRDefault="00F200F0" w:rsidP="00390713">
            <w:pPr>
              <w:tabs>
                <w:tab w:val="left" w:pos="643"/>
              </w:tabs>
              <w:suppressAutoHyphens w:val="0"/>
              <w:snapToGrid w:val="0"/>
              <w:jc w:val="center"/>
              <w:rPr>
                <w:sz w:val="22"/>
                <w:szCs w:val="22"/>
              </w:rPr>
            </w:pPr>
            <w:r w:rsidRPr="008B636D">
              <w:rPr>
                <w:sz w:val="22"/>
                <w:szCs w:val="22"/>
              </w:rPr>
              <w:t>опрос</w:t>
            </w:r>
          </w:p>
          <w:p w14:paraId="3ED9D12D" w14:textId="77777777" w:rsidR="00F200F0" w:rsidRPr="008B636D" w:rsidRDefault="00F200F0" w:rsidP="00390713">
            <w:pPr>
              <w:tabs>
                <w:tab w:val="left" w:pos="643"/>
              </w:tabs>
              <w:suppressAutoHyphens w:val="0"/>
              <w:snapToGrid w:val="0"/>
              <w:jc w:val="center"/>
              <w:rPr>
                <w:sz w:val="22"/>
                <w:szCs w:val="22"/>
              </w:rPr>
            </w:pPr>
            <w:r w:rsidRPr="008B636D">
              <w:rPr>
                <w:sz w:val="22"/>
                <w:szCs w:val="22"/>
              </w:rPr>
              <w:t>доклад</w:t>
            </w:r>
          </w:p>
        </w:tc>
      </w:tr>
      <w:tr w:rsidR="00F200F0" w:rsidRPr="008B636D" w14:paraId="16ACCAA3" w14:textId="77777777" w:rsidTr="00390713">
        <w:tc>
          <w:tcPr>
            <w:tcW w:w="583" w:type="dxa"/>
            <w:tcBorders>
              <w:left w:val="single" w:sz="4" w:space="0" w:color="000000"/>
              <w:bottom w:val="single" w:sz="4" w:space="0" w:color="000000"/>
            </w:tcBorders>
            <w:shd w:val="clear" w:color="auto" w:fill="auto"/>
            <w:vAlign w:val="center"/>
          </w:tcPr>
          <w:p w14:paraId="6EEC6CF0" w14:textId="77777777" w:rsidR="00F200F0" w:rsidRPr="008B636D" w:rsidRDefault="00F200F0" w:rsidP="00390713">
            <w:pPr>
              <w:tabs>
                <w:tab w:val="left" w:pos="643"/>
              </w:tabs>
              <w:suppressAutoHyphens w:val="0"/>
              <w:snapToGrid w:val="0"/>
              <w:spacing w:after="160" w:line="240" w:lineRule="exact"/>
              <w:jc w:val="center"/>
              <w:rPr>
                <w:rStyle w:val="afc"/>
                <w:b w:val="0"/>
                <w:bCs w:val="0"/>
                <w:sz w:val="22"/>
                <w:szCs w:val="22"/>
              </w:rPr>
            </w:pPr>
            <w:r w:rsidRPr="008B636D">
              <w:rPr>
                <w:sz w:val="22"/>
                <w:szCs w:val="22"/>
                <w:lang w:eastAsia="ru-RU"/>
              </w:rPr>
              <w:t>8</w:t>
            </w:r>
          </w:p>
        </w:tc>
        <w:tc>
          <w:tcPr>
            <w:tcW w:w="2634" w:type="dxa"/>
            <w:tcBorders>
              <w:left w:val="single" w:sz="4" w:space="0" w:color="000000"/>
              <w:bottom w:val="single" w:sz="4" w:space="0" w:color="000000"/>
            </w:tcBorders>
            <w:shd w:val="clear" w:color="auto" w:fill="auto"/>
            <w:vAlign w:val="center"/>
          </w:tcPr>
          <w:p w14:paraId="7F1C248D" w14:textId="77777777" w:rsidR="00F200F0" w:rsidRPr="008B636D" w:rsidRDefault="00F200F0" w:rsidP="00390713">
            <w:pPr>
              <w:widowControl/>
              <w:suppressAutoHyphens w:val="0"/>
              <w:jc w:val="both"/>
              <w:rPr>
                <w:rFonts w:eastAsia="Times New Roman"/>
                <w:color w:val="auto"/>
                <w:kern w:val="0"/>
                <w:sz w:val="22"/>
                <w:szCs w:val="22"/>
                <w:lang w:eastAsia="en-US"/>
              </w:rPr>
            </w:pPr>
            <w:r w:rsidRPr="008B636D">
              <w:rPr>
                <w:rFonts w:eastAsia="Times New Roman"/>
                <w:bCs/>
                <w:color w:val="auto"/>
                <w:kern w:val="0"/>
                <w:sz w:val="22"/>
                <w:szCs w:val="22"/>
                <w:lang w:eastAsia="en-US"/>
              </w:rPr>
              <w:t xml:space="preserve">Тема 8. </w:t>
            </w:r>
            <w:r w:rsidRPr="008B636D">
              <w:rPr>
                <w:rFonts w:eastAsia="Times New Roman"/>
                <w:color w:val="auto"/>
                <w:kern w:val="0"/>
                <w:sz w:val="22"/>
                <w:szCs w:val="22"/>
                <w:lang w:eastAsia="en-US"/>
              </w:rPr>
              <w:t xml:space="preserve"> </w:t>
            </w:r>
            <w:r w:rsidRPr="008B636D">
              <w:rPr>
                <w:rFonts w:eastAsia="Times New Roman"/>
                <w:bCs/>
                <w:color w:val="000000"/>
                <w:kern w:val="0"/>
                <w:sz w:val="22"/>
                <w:szCs w:val="22"/>
                <w:lang w:eastAsia="ru-RU" w:bidi="ru-RU"/>
              </w:rPr>
              <w:t>Мир в на</w:t>
            </w:r>
            <w:r w:rsidRPr="008B636D">
              <w:rPr>
                <w:rFonts w:eastAsia="Times New Roman"/>
                <w:bCs/>
                <w:color w:val="000000"/>
                <w:kern w:val="0"/>
                <w:sz w:val="22"/>
                <w:szCs w:val="22"/>
                <w:lang w:eastAsia="ru-RU" w:bidi="ru-RU"/>
              </w:rPr>
              <w:softHyphen/>
              <w:t>чале XXI в.</w:t>
            </w:r>
          </w:p>
          <w:p w14:paraId="75B32EAE" w14:textId="77777777" w:rsidR="00F200F0" w:rsidRPr="008B636D" w:rsidRDefault="00F200F0" w:rsidP="00390713">
            <w:pPr>
              <w:pStyle w:val="1"/>
              <w:tabs>
                <w:tab w:val="clear" w:pos="0"/>
              </w:tabs>
              <w:spacing w:before="0" w:after="0"/>
              <w:ind w:left="0" w:firstLine="0"/>
              <w:rPr>
                <w:rFonts w:ascii="Times New Roman" w:hAnsi="Times New Roman" w:cs="Times New Roman"/>
                <w:sz w:val="22"/>
                <w:szCs w:val="22"/>
              </w:rPr>
            </w:pPr>
          </w:p>
        </w:tc>
        <w:tc>
          <w:tcPr>
            <w:tcW w:w="500" w:type="dxa"/>
            <w:tcBorders>
              <w:left w:val="single" w:sz="4" w:space="0" w:color="000000"/>
              <w:bottom w:val="single" w:sz="4" w:space="0" w:color="000000"/>
            </w:tcBorders>
            <w:shd w:val="clear" w:color="auto" w:fill="auto"/>
          </w:tcPr>
          <w:p w14:paraId="7612B3FB" w14:textId="77777777" w:rsidR="00F200F0" w:rsidRPr="008B636D" w:rsidRDefault="00B76865" w:rsidP="00390713">
            <w:pPr>
              <w:jc w:val="center"/>
              <w:rPr>
                <w:sz w:val="22"/>
                <w:szCs w:val="22"/>
              </w:rPr>
            </w:pPr>
            <w:r w:rsidRPr="008B636D">
              <w:rPr>
                <w:sz w:val="22"/>
                <w:szCs w:val="22"/>
              </w:rPr>
              <w:t>2</w:t>
            </w:r>
          </w:p>
        </w:tc>
        <w:tc>
          <w:tcPr>
            <w:tcW w:w="683" w:type="dxa"/>
            <w:tcBorders>
              <w:left w:val="single" w:sz="4" w:space="0" w:color="000000"/>
              <w:bottom w:val="single" w:sz="4" w:space="0" w:color="000000"/>
            </w:tcBorders>
            <w:shd w:val="clear" w:color="auto" w:fill="auto"/>
            <w:vAlign w:val="center"/>
          </w:tcPr>
          <w:p w14:paraId="468F9E3E" w14:textId="644CF3BB" w:rsidR="00F200F0" w:rsidRPr="008B636D" w:rsidRDefault="0058654A" w:rsidP="00390713">
            <w:pPr>
              <w:jc w:val="center"/>
              <w:rPr>
                <w:sz w:val="22"/>
                <w:szCs w:val="22"/>
              </w:rPr>
            </w:pPr>
            <w:r>
              <w:rPr>
                <w:sz w:val="22"/>
                <w:szCs w:val="22"/>
              </w:rPr>
              <w:t>6</w:t>
            </w:r>
          </w:p>
        </w:tc>
        <w:tc>
          <w:tcPr>
            <w:tcW w:w="849" w:type="dxa"/>
            <w:tcBorders>
              <w:left w:val="single" w:sz="4" w:space="0" w:color="000000"/>
              <w:bottom w:val="single" w:sz="4" w:space="0" w:color="000000"/>
            </w:tcBorders>
            <w:shd w:val="clear" w:color="auto" w:fill="auto"/>
            <w:vAlign w:val="center"/>
          </w:tcPr>
          <w:p w14:paraId="0EB68652" w14:textId="3F5D9FF6" w:rsidR="00F200F0" w:rsidRPr="008B636D" w:rsidRDefault="0034467F" w:rsidP="00390713">
            <w:pPr>
              <w:jc w:val="center"/>
              <w:rPr>
                <w:sz w:val="22"/>
                <w:szCs w:val="22"/>
              </w:rPr>
            </w:pPr>
            <w:r>
              <w:rPr>
                <w:sz w:val="22"/>
                <w:szCs w:val="22"/>
              </w:rPr>
              <w:t>1</w:t>
            </w:r>
          </w:p>
        </w:tc>
        <w:tc>
          <w:tcPr>
            <w:tcW w:w="992" w:type="dxa"/>
            <w:tcBorders>
              <w:left w:val="single" w:sz="4" w:space="0" w:color="000000"/>
              <w:bottom w:val="single" w:sz="4" w:space="0" w:color="000000"/>
            </w:tcBorders>
            <w:shd w:val="clear" w:color="auto" w:fill="auto"/>
            <w:vAlign w:val="center"/>
          </w:tcPr>
          <w:p w14:paraId="0B4BAA72" w14:textId="77777777" w:rsidR="00F200F0" w:rsidRPr="008B636D" w:rsidRDefault="00F200F0" w:rsidP="00390713">
            <w:pPr>
              <w:jc w:val="center"/>
              <w:rPr>
                <w:sz w:val="22"/>
                <w:szCs w:val="22"/>
              </w:rPr>
            </w:pPr>
            <w:r w:rsidRPr="008B636D">
              <w:rPr>
                <w:sz w:val="22"/>
                <w:szCs w:val="22"/>
              </w:rPr>
              <w:t xml:space="preserve">   </w:t>
            </w:r>
          </w:p>
        </w:tc>
        <w:tc>
          <w:tcPr>
            <w:tcW w:w="909" w:type="dxa"/>
            <w:tcBorders>
              <w:left w:val="single" w:sz="4" w:space="0" w:color="000000"/>
              <w:bottom w:val="single" w:sz="4" w:space="0" w:color="000000"/>
            </w:tcBorders>
            <w:shd w:val="clear" w:color="auto" w:fill="auto"/>
            <w:vAlign w:val="center"/>
          </w:tcPr>
          <w:p w14:paraId="70D682CB" w14:textId="129636DA" w:rsidR="00F200F0" w:rsidRPr="008B636D" w:rsidRDefault="007C322E" w:rsidP="00390713">
            <w:pPr>
              <w:jc w:val="center"/>
              <w:rPr>
                <w:sz w:val="22"/>
                <w:szCs w:val="22"/>
              </w:rPr>
            </w:pPr>
            <w:r>
              <w:rPr>
                <w:sz w:val="22"/>
                <w:szCs w:val="22"/>
              </w:rPr>
              <w:t>2</w:t>
            </w:r>
          </w:p>
        </w:tc>
        <w:tc>
          <w:tcPr>
            <w:tcW w:w="683" w:type="dxa"/>
            <w:tcBorders>
              <w:left w:val="single" w:sz="4" w:space="0" w:color="000000"/>
              <w:bottom w:val="single" w:sz="4" w:space="0" w:color="000000"/>
            </w:tcBorders>
            <w:shd w:val="clear" w:color="auto" w:fill="auto"/>
            <w:vAlign w:val="center"/>
          </w:tcPr>
          <w:p w14:paraId="7064AC77" w14:textId="07D5F2BF" w:rsidR="00F200F0" w:rsidRPr="008B636D" w:rsidRDefault="0034467F" w:rsidP="00390713">
            <w:pPr>
              <w:jc w:val="center"/>
              <w:rPr>
                <w:sz w:val="22"/>
                <w:szCs w:val="22"/>
              </w:rPr>
            </w:pPr>
            <w:r>
              <w:rPr>
                <w:sz w:val="22"/>
                <w:szCs w:val="22"/>
              </w:rPr>
              <w:t>3</w:t>
            </w:r>
          </w:p>
        </w:tc>
        <w:tc>
          <w:tcPr>
            <w:tcW w:w="567" w:type="dxa"/>
            <w:tcBorders>
              <w:left w:val="single" w:sz="4" w:space="0" w:color="000000"/>
              <w:bottom w:val="single" w:sz="4" w:space="0" w:color="000000"/>
            </w:tcBorders>
            <w:shd w:val="clear" w:color="auto" w:fill="auto"/>
            <w:vAlign w:val="center"/>
          </w:tcPr>
          <w:p w14:paraId="613941D9" w14:textId="77777777" w:rsidR="00F200F0" w:rsidRPr="008B636D" w:rsidRDefault="00F200F0"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6C9FFBF8" w14:textId="77777777" w:rsidR="00F200F0" w:rsidRPr="008B636D" w:rsidRDefault="00F200F0"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509246A3" w14:textId="77777777" w:rsidR="00F200F0" w:rsidRPr="008B636D" w:rsidRDefault="00F200F0" w:rsidP="00390713">
            <w:pPr>
              <w:tabs>
                <w:tab w:val="left" w:pos="643"/>
              </w:tabs>
              <w:suppressAutoHyphens w:val="0"/>
              <w:snapToGrid w:val="0"/>
              <w:jc w:val="center"/>
              <w:rPr>
                <w:sz w:val="22"/>
                <w:szCs w:val="22"/>
              </w:rPr>
            </w:pPr>
            <w:r w:rsidRPr="008B636D">
              <w:rPr>
                <w:sz w:val="22"/>
                <w:szCs w:val="22"/>
              </w:rPr>
              <w:t>опрос</w:t>
            </w:r>
          </w:p>
        </w:tc>
      </w:tr>
      <w:tr w:rsidR="00F200F0" w:rsidRPr="008B636D" w14:paraId="6E658996" w14:textId="77777777" w:rsidTr="00390713">
        <w:tc>
          <w:tcPr>
            <w:tcW w:w="583" w:type="dxa"/>
            <w:tcBorders>
              <w:left w:val="single" w:sz="4" w:space="0" w:color="000000"/>
              <w:bottom w:val="single" w:sz="4" w:space="0" w:color="000000"/>
            </w:tcBorders>
            <w:shd w:val="clear" w:color="auto" w:fill="auto"/>
            <w:vAlign w:val="center"/>
          </w:tcPr>
          <w:p w14:paraId="7DE68682" w14:textId="77777777" w:rsidR="00F200F0" w:rsidRPr="008B636D" w:rsidRDefault="00F200F0" w:rsidP="00390713">
            <w:pPr>
              <w:tabs>
                <w:tab w:val="left" w:pos="643"/>
              </w:tabs>
              <w:suppressAutoHyphens w:val="0"/>
              <w:snapToGrid w:val="0"/>
              <w:spacing w:after="160" w:line="240" w:lineRule="exact"/>
              <w:jc w:val="center"/>
              <w:rPr>
                <w:sz w:val="22"/>
                <w:szCs w:val="22"/>
                <w:lang w:eastAsia="ru-RU"/>
              </w:rPr>
            </w:pPr>
            <w:r w:rsidRPr="008B636D">
              <w:rPr>
                <w:sz w:val="22"/>
                <w:szCs w:val="22"/>
                <w:lang w:eastAsia="ru-RU"/>
              </w:rPr>
              <w:t>9.</w:t>
            </w:r>
          </w:p>
        </w:tc>
        <w:tc>
          <w:tcPr>
            <w:tcW w:w="2634" w:type="dxa"/>
            <w:tcBorders>
              <w:left w:val="single" w:sz="4" w:space="0" w:color="000000"/>
              <w:bottom w:val="single" w:sz="4" w:space="0" w:color="000000"/>
            </w:tcBorders>
            <w:shd w:val="clear" w:color="auto" w:fill="auto"/>
            <w:vAlign w:val="center"/>
          </w:tcPr>
          <w:p w14:paraId="0FC32B61" w14:textId="77777777" w:rsidR="00F200F0" w:rsidRPr="008B636D" w:rsidRDefault="00F200F0" w:rsidP="00390713">
            <w:pPr>
              <w:rPr>
                <w:rStyle w:val="afc"/>
                <w:b w:val="0"/>
                <w:sz w:val="22"/>
                <w:szCs w:val="22"/>
              </w:rPr>
            </w:pPr>
            <w:r w:rsidRPr="008B636D">
              <w:rPr>
                <w:rStyle w:val="afc"/>
                <w:b w:val="0"/>
                <w:sz w:val="22"/>
                <w:szCs w:val="22"/>
              </w:rPr>
              <w:t>Экзамен</w:t>
            </w:r>
          </w:p>
        </w:tc>
        <w:tc>
          <w:tcPr>
            <w:tcW w:w="500" w:type="dxa"/>
            <w:tcBorders>
              <w:left w:val="single" w:sz="4" w:space="0" w:color="000000"/>
              <w:bottom w:val="single" w:sz="4" w:space="0" w:color="000000"/>
            </w:tcBorders>
            <w:shd w:val="clear" w:color="auto" w:fill="auto"/>
          </w:tcPr>
          <w:p w14:paraId="4D63EF58" w14:textId="77777777" w:rsidR="00F200F0" w:rsidRPr="008B636D" w:rsidRDefault="00F200F0" w:rsidP="00390713">
            <w:pPr>
              <w:jc w:val="center"/>
              <w:rPr>
                <w:sz w:val="22"/>
                <w:szCs w:val="22"/>
              </w:rPr>
            </w:pPr>
          </w:p>
        </w:tc>
        <w:tc>
          <w:tcPr>
            <w:tcW w:w="683" w:type="dxa"/>
            <w:tcBorders>
              <w:left w:val="single" w:sz="4" w:space="0" w:color="000000"/>
              <w:bottom w:val="single" w:sz="4" w:space="0" w:color="000000"/>
            </w:tcBorders>
            <w:shd w:val="clear" w:color="auto" w:fill="auto"/>
            <w:vAlign w:val="center"/>
          </w:tcPr>
          <w:p w14:paraId="0DE1EB46" w14:textId="0B7E5956" w:rsidR="00F200F0" w:rsidRPr="008B636D" w:rsidRDefault="0034467F" w:rsidP="00390713">
            <w:pPr>
              <w:jc w:val="center"/>
              <w:rPr>
                <w:sz w:val="22"/>
                <w:szCs w:val="22"/>
              </w:rPr>
            </w:pPr>
            <w:r>
              <w:rPr>
                <w:sz w:val="22"/>
                <w:szCs w:val="22"/>
              </w:rPr>
              <w:t>27</w:t>
            </w:r>
          </w:p>
        </w:tc>
        <w:tc>
          <w:tcPr>
            <w:tcW w:w="849" w:type="dxa"/>
            <w:tcBorders>
              <w:left w:val="single" w:sz="4" w:space="0" w:color="000000"/>
              <w:bottom w:val="single" w:sz="4" w:space="0" w:color="000000"/>
            </w:tcBorders>
            <w:shd w:val="clear" w:color="auto" w:fill="auto"/>
            <w:vAlign w:val="center"/>
          </w:tcPr>
          <w:p w14:paraId="2F0B89EA" w14:textId="77777777" w:rsidR="00F200F0" w:rsidRPr="008B636D" w:rsidRDefault="00F200F0" w:rsidP="00390713">
            <w:pPr>
              <w:jc w:val="center"/>
              <w:rPr>
                <w:sz w:val="22"/>
                <w:szCs w:val="22"/>
              </w:rPr>
            </w:pPr>
          </w:p>
        </w:tc>
        <w:tc>
          <w:tcPr>
            <w:tcW w:w="992" w:type="dxa"/>
            <w:tcBorders>
              <w:left w:val="single" w:sz="4" w:space="0" w:color="000000"/>
              <w:bottom w:val="single" w:sz="4" w:space="0" w:color="000000"/>
            </w:tcBorders>
            <w:shd w:val="clear" w:color="auto" w:fill="auto"/>
            <w:vAlign w:val="center"/>
          </w:tcPr>
          <w:p w14:paraId="68B6934C" w14:textId="77777777" w:rsidR="00F200F0" w:rsidRPr="008B636D" w:rsidRDefault="00F200F0" w:rsidP="00390713">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3F3DBAC7" w14:textId="77777777" w:rsidR="00F200F0" w:rsidRPr="008B636D" w:rsidRDefault="00F200F0" w:rsidP="00390713">
            <w:pPr>
              <w:jc w:val="center"/>
              <w:rPr>
                <w:sz w:val="22"/>
                <w:szCs w:val="22"/>
              </w:rPr>
            </w:pPr>
          </w:p>
        </w:tc>
        <w:tc>
          <w:tcPr>
            <w:tcW w:w="683" w:type="dxa"/>
            <w:tcBorders>
              <w:left w:val="single" w:sz="4" w:space="0" w:color="000000"/>
              <w:bottom w:val="single" w:sz="4" w:space="0" w:color="000000"/>
            </w:tcBorders>
            <w:shd w:val="clear" w:color="auto" w:fill="auto"/>
            <w:vAlign w:val="center"/>
          </w:tcPr>
          <w:p w14:paraId="3E333AE9" w14:textId="77777777" w:rsidR="00F200F0" w:rsidRPr="008B636D" w:rsidRDefault="00F200F0" w:rsidP="00390713">
            <w:pPr>
              <w:jc w:val="center"/>
              <w:rPr>
                <w:sz w:val="22"/>
                <w:szCs w:val="22"/>
              </w:rPr>
            </w:pPr>
          </w:p>
        </w:tc>
        <w:tc>
          <w:tcPr>
            <w:tcW w:w="567" w:type="dxa"/>
            <w:tcBorders>
              <w:left w:val="single" w:sz="4" w:space="0" w:color="000000"/>
              <w:bottom w:val="single" w:sz="4" w:space="0" w:color="000000"/>
            </w:tcBorders>
            <w:shd w:val="clear" w:color="auto" w:fill="auto"/>
            <w:vAlign w:val="center"/>
          </w:tcPr>
          <w:p w14:paraId="4E67D595" w14:textId="77777777" w:rsidR="00F200F0" w:rsidRPr="008B636D" w:rsidRDefault="00F200F0" w:rsidP="00390713">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0079A646" w14:textId="77777777" w:rsidR="00F200F0" w:rsidRPr="008B636D" w:rsidRDefault="00F200F0" w:rsidP="00390713">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55EC898B" w14:textId="77777777" w:rsidR="00F200F0" w:rsidRPr="008B636D" w:rsidRDefault="00F200F0" w:rsidP="00390713">
            <w:pPr>
              <w:tabs>
                <w:tab w:val="left" w:pos="643"/>
              </w:tabs>
              <w:suppressAutoHyphens w:val="0"/>
              <w:snapToGrid w:val="0"/>
              <w:jc w:val="center"/>
              <w:rPr>
                <w:sz w:val="22"/>
                <w:szCs w:val="22"/>
              </w:rPr>
            </w:pPr>
            <w:r w:rsidRPr="008B636D">
              <w:rPr>
                <w:sz w:val="22"/>
                <w:szCs w:val="22"/>
              </w:rPr>
              <w:t>Список вопросов</w:t>
            </w:r>
          </w:p>
        </w:tc>
      </w:tr>
      <w:tr w:rsidR="00F200F0" w:rsidRPr="008B636D" w14:paraId="13C31D97" w14:textId="77777777" w:rsidTr="00390713">
        <w:tc>
          <w:tcPr>
            <w:tcW w:w="583" w:type="dxa"/>
            <w:tcBorders>
              <w:top w:val="single" w:sz="4" w:space="0" w:color="000000"/>
              <w:left w:val="single" w:sz="4" w:space="0" w:color="000000"/>
              <w:bottom w:val="single" w:sz="4" w:space="0" w:color="000000"/>
            </w:tcBorders>
            <w:shd w:val="clear" w:color="auto" w:fill="auto"/>
            <w:vAlign w:val="center"/>
          </w:tcPr>
          <w:p w14:paraId="485C40F8" w14:textId="77777777" w:rsidR="00F200F0" w:rsidRPr="008B636D" w:rsidRDefault="00F200F0" w:rsidP="00390713">
            <w:pPr>
              <w:tabs>
                <w:tab w:val="left" w:pos="643"/>
              </w:tabs>
              <w:suppressAutoHyphens w:val="0"/>
              <w:snapToGrid w:val="0"/>
              <w:spacing w:after="160" w:line="240" w:lineRule="exact"/>
              <w:jc w:val="both"/>
              <w:rPr>
                <w:lang w:eastAsia="ru-RU"/>
              </w:rPr>
            </w:pPr>
          </w:p>
        </w:tc>
        <w:tc>
          <w:tcPr>
            <w:tcW w:w="2634" w:type="dxa"/>
            <w:tcBorders>
              <w:top w:val="single" w:sz="4" w:space="0" w:color="000000"/>
              <w:left w:val="single" w:sz="4" w:space="0" w:color="000000"/>
              <w:bottom w:val="single" w:sz="4" w:space="0" w:color="000000"/>
            </w:tcBorders>
            <w:shd w:val="clear" w:color="auto" w:fill="auto"/>
            <w:vAlign w:val="center"/>
          </w:tcPr>
          <w:p w14:paraId="16353F24" w14:textId="77777777" w:rsidR="00F200F0" w:rsidRPr="008B636D" w:rsidRDefault="00F200F0" w:rsidP="00390713">
            <w:pPr>
              <w:tabs>
                <w:tab w:val="left" w:pos="643"/>
              </w:tabs>
              <w:suppressAutoHyphens w:val="0"/>
              <w:snapToGrid w:val="0"/>
              <w:spacing w:after="160" w:line="240" w:lineRule="exact"/>
              <w:jc w:val="both"/>
              <w:rPr>
                <w:b/>
                <w:sz w:val="22"/>
                <w:szCs w:val="22"/>
              </w:rPr>
            </w:pPr>
            <w:r w:rsidRPr="008B636D">
              <w:rPr>
                <w:b/>
                <w:bCs/>
                <w:lang w:eastAsia="ru-RU"/>
              </w:rPr>
              <w:t>ИТОГО</w:t>
            </w:r>
          </w:p>
        </w:tc>
        <w:tc>
          <w:tcPr>
            <w:tcW w:w="500" w:type="dxa"/>
            <w:tcBorders>
              <w:top w:val="single" w:sz="4" w:space="0" w:color="000000"/>
              <w:left w:val="single" w:sz="4" w:space="0" w:color="000000"/>
              <w:bottom w:val="single" w:sz="4" w:space="0" w:color="000000"/>
            </w:tcBorders>
            <w:shd w:val="clear" w:color="auto" w:fill="auto"/>
          </w:tcPr>
          <w:p w14:paraId="13C401C7" w14:textId="77777777" w:rsidR="00F200F0" w:rsidRPr="008B636D" w:rsidRDefault="00F200F0" w:rsidP="00390713">
            <w:pPr>
              <w:snapToGrid w:val="0"/>
              <w:jc w:val="center"/>
              <w:rPr>
                <w:b/>
                <w:sz w:val="22"/>
                <w:szCs w:val="22"/>
              </w:rPr>
            </w:pPr>
          </w:p>
        </w:tc>
        <w:tc>
          <w:tcPr>
            <w:tcW w:w="683" w:type="dxa"/>
            <w:tcBorders>
              <w:top w:val="single" w:sz="4" w:space="0" w:color="000000"/>
              <w:left w:val="single" w:sz="4" w:space="0" w:color="000000"/>
              <w:bottom w:val="single" w:sz="4" w:space="0" w:color="000000"/>
            </w:tcBorders>
            <w:shd w:val="clear" w:color="auto" w:fill="auto"/>
            <w:vAlign w:val="center"/>
          </w:tcPr>
          <w:p w14:paraId="6184DD86" w14:textId="77777777" w:rsidR="00F200F0" w:rsidRPr="008B636D" w:rsidRDefault="00F200F0" w:rsidP="00390713">
            <w:pPr>
              <w:jc w:val="center"/>
              <w:rPr>
                <w:b/>
                <w:sz w:val="22"/>
                <w:szCs w:val="22"/>
              </w:rPr>
            </w:pPr>
            <w:r w:rsidRPr="008B636D">
              <w:rPr>
                <w:b/>
                <w:sz w:val="22"/>
                <w:szCs w:val="22"/>
              </w:rPr>
              <w:t>72</w:t>
            </w:r>
          </w:p>
        </w:tc>
        <w:tc>
          <w:tcPr>
            <w:tcW w:w="849" w:type="dxa"/>
            <w:tcBorders>
              <w:top w:val="single" w:sz="4" w:space="0" w:color="000000"/>
              <w:left w:val="single" w:sz="4" w:space="0" w:color="000000"/>
              <w:bottom w:val="single" w:sz="4" w:space="0" w:color="000000"/>
            </w:tcBorders>
            <w:shd w:val="clear" w:color="auto" w:fill="auto"/>
            <w:vAlign w:val="center"/>
          </w:tcPr>
          <w:p w14:paraId="41333A4B" w14:textId="5E21AA31" w:rsidR="00F200F0" w:rsidRPr="008B636D" w:rsidRDefault="0034467F" w:rsidP="00390713">
            <w:pPr>
              <w:jc w:val="center"/>
              <w:rPr>
                <w:b/>
                <w:sz w:val="22"/>
                <w:szCs w:val="22"/>
              </w:rPr>
            </w:pPr>
            <w:r>
              <w:rPr>
                <w:b/>
                <w:sz w:val="22"/>
                <w:szCs w:val="22"/>
              </w:rPr>
              <w:t>4</w:t>
            </w:r>
          </w:p>
        </w:tc>
        <w:tc>
          <w:tcPr>
            <w:tcW w:w="992" w:type="dxa"/>
            <w:tcBorders>
              <w:top w:val="single" w:sz="4" w:space="0" w:color="000000"/>
              <w:left w:val="single" w:sz="4" w:space="0" w:color="000000"/>
              <w:bottom w:val="single" w:sz="4" w:space="0" w:color="000000"/>
            </w:tcBorders>
            <w:shd w:val="clear" w:color="auto" w:fill="auto"/>
            <w:vAlign w:val="center"/>
          </w:tcPr>
          <w:p w14:paraId="65501634" w14:textId="77777777" w:rsidR="00F200F0" w:rsidRPr="008B636D" w:rsidRDefault="00F200F0" w:rsidP="00390713">
            <w:pPr>
              <w:jc w:val="center"/>
              <w:rPr>
                <w:b/>
                <w:sz w:val="22"/>
                <w:szCs w:val="22"/>
              </w:rPr>
            </w:pPr>
            <w:r w:rsidRPr="008B636D">
              <w:rPr>
                <w:b/>
                <w:sz w:val="22"/>
                <w:szCs w:val="22"/>
              </w:rPr>
              <w:t xml:space="preserve"> </w:t>
            </w:r>
          </w:p>
        </w:tc>
        <w:tc>
          <w:tcPr>
            <w:tcW w:w="909" w:type="dxa"/>
            <w:tcBorders>
              <w:top w:val="single" w:sz="4" w:space="0" w:color="000000"/>
              <w:left w:val="single" w:sz="4" w:space="0" w:color="000000"/>
              <w:bottom w:val="single" w:sz="4" w:space="0" w:color="000000"/>
            </w:tcBorders>
            <w:shd w:val="clear" w:color="auto" w:fill="auto"/>
            <w:vAlign w:val="center"/>
          </w:tcPr>
          <w:p w14:paraId="4C70A341" w14:textId="25EE98DA" w:rsidR="00F200F0" w:rsidRPr="008B636D" w:rsidRDefault="0058654A" w:rsidP="00390713">
            <w:pPr>
              <w:jc w:val="center"/>
              <w:rPr>
                <w:b/>
                <w:sz w:val="22"/>
                <w:szCs w:val="22"/>
              </w:rPr>
            </w:pPr>
            <w:r>
              <w:rPr>
                <w:b/>
                <w:sz w:val="22"/>
                <w:szCs w:val="22"/>
              </w:rPr>
              <w:t>12</w:t>
            </w:r>
          </w:p>
          <w:p w14:paraId="1833D0B4" w14:textId="77777777" w:rsidR="00F200F0" w:rsidRPr="008B636D" w:rsidRDefault="00F200F0" w:rsidP="00390713">
            <w:pPr>
              <w:jc w:val="center"/>
              <w:rPr>
                <w:b/>
                <w:sz w:val="22"/>
                <w:szCs w:val="22"/>
              </w:rPr>
            </w:pPr>
            <w:r w:rsidRPr="008B636D">
              <w:rPr>
                <w:b/>
                <w:sz w:val="22"/>
                <w:szCs w:val="22"/>
              </w:rPr>
              <w:t xml:space="preserve"> </w:t>
            </w:r>
          </w:p>
        </w:tc>
        <w:tc>
          <w:tcPr>
            <w:tcW w:w="683" w:type="dxa"/>
            <w:tcBorders>
              <w:top w:val="single" w:sz="4" w:space="0" w:color="000000"/>
              <w:left w:val="single" w:sz="4" w:space="0" w:color="000000"/>
              <w:bottom w:val="single" w:sz="4" w:space="0" w:color="000000"/>
            </w:tcBorders>
            <w:shd w:val="clear" w:color="auto" w:fill="auto"/>
            <w:vAlign w:val="center"/>
          </w:tcPr>
          <w:p w14:paraId="16DA45EF" w14:textId="71B0E116" w:rsidR="00F200F0" w:rsidRPr="008B636D" w:rsidRDefault="0034467F" w:rsidP="00390713">
            <w:pPr>
              <w:jc w:val="center"/>
              <w:rPr>
                <w:rFonts w:ascii="Sylfaen" w:hAnsi="Sylfaen" w:cs="Sylfaen"/>
                <w:b/>
                <w:sz w:val="22"/>
                <w:szCs w:val="22"/>
                <w:lang w:val="en-US"/>
              </w:rPr>
            </w:pPr>
            <w:r>
              <w:rPr>
                <w:b/>
                <w:sz w:val="22"/>
                <w:szCs w:val="22"/>
              </w:rPr>
              <w:t>29</w:t>
            </w:r>
          </w:p>
        </w:tc>
        <w:tc>
          <w:tcPr>
            <w:tcW w:w="567" w:type="dxa"/>
            <w:tcBorders>
              <w:top w:val="single" w:sz="4" w:space="0" w:color="000000"/>
              <w:left w:val="single" w:sz="4" w:space="0" w:color="000000"/>
              <w:bottom w:val="single" w:sz="4" w:space="0" w:color="000000"/>
            </w:tcBorders>
            <w:shd w:val="clear" w:color="auto" w:fill="auto"/>
            <w:vAlign w:val="center"/>
          </w:tcPr>
          <w:p w14:paraId="4EB9B2AC" w14:textId="77777777" w:rsidR="00F200F0" w:rsidRPr="008B636D" w:rsidRDefault="00F200F0" w:rsidP="00390713">
            <w:pPr>
              <w:jc w:val="center"/>
              <w:rPr>
                <w:b/>
                <w:sz w:val="22"/>
                <w:szCs w:val="22"/>
              </w:rPr>
            </w:pPr>
            <w:r w:rsidRPr="008B636D">
              <w:rPr>
                <w:rFonts w:ascii="Sylfaen" w:hAnsi="Sylfaen" w:cs="Sylfaen"/>
                <w:b/>
                <w:sz w:val="22"/>
                <w:szCs w:val="22"/>
              </w:rPr>
              <w:t xml:space="preserve"> </w:t>
            </w:r>
          </w:p>
        </w:tc>
        <w:tc>
          <w:tcPr>
            <w:tcW w:w="500" w:type="dxa"/>
            <w:tcBorders>
              <w:top w:val="single" w:sz="4" w:space="0" w:color="000000"/>
              <w:left w:val="single" w:sz="4" w:space="0" w:color="000000"/>
              <w:bottom w:val="single" w:sz="4" w:space="0" w:color="000000"/>
            </w:tcBorders>
            <w:shd w:val="clear" w:color="auto" w:fill="auto"/>
            <w:vAlign w:val="center"/>
          </w:tcPr>
          <w:p w14:paraId="450849F3" w14:textId="77777777" w:rsidR="00F200F0" w:rsidRPr="008B636D" w:rsidRDefault="00F200F0" w:rsidP="00390713">
            <w:pPr>
              <w:snapToGrid w:val="0"/>
              <w:jc w:val="center"/>
              <w:rPr>
                <w:b/>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9C478" w14:textId="467D9E23" w:rsidR="00F200F0" w:rsidRPr="008B636D" w:rsidRDefault="0058654A" w:rsidP="00390713">
            <w:pPr>
              <w:jc w:val="center"/>
            </w:pPr>
            <w:r>
              <w:rPr>
                <w:b/>
                <w:sz w:val="22"/>
                <w:szCs w:val="22"/>
              </w:rPr>
              <w:t xml:space="preserve">36 </w:t>
            </w:r>
            <w:r w:rsidR="00F200F0" w:rsidRPr="008B636D">
              <w:rPr>
                <w:b/>
                <w:sz w:val="22"/>
                <w:szCs w:val="22"/>
              </w:rPr>
              <w:t>(экзамен)</w:t>
            </w:r>
          </w:p>
        </w:tc>
      </w:tr>
    </w:tbl>
    <w:p w14:paraId="3F52F635" w14:textId="77777777" w:rsidR="006A52CA" w:rsidRPr="008B636D" w:rsidRDefault="006A52CA" w:rsidP="006A52CA">
      <w:pPr>
        <w:autoSpaceDE w:val="0"/>
        <w:ind w:firstLine="567"/>
        <w:jc w:val="both"/>
        <w:rPr>
          <w:b/>
          <w:kern w:val="0"/>
        </w:rPr>
      </w:pPr>
    </w:p>
    <w:p w14:paraId="6CBC2C9D" w14:textId="77777777" w:rsidR="006A52CA" w:rsidRPr="008B636D" w:rsidRDefault="006A52CA" w:rsidP="006A52CA">
      <w:pPr>
        <w:autoSpaceDE w:val="0"/>
        <w:ind w:firstLine="567"/>
        <w:jc w:val="both"/>
        <w:rPr>
          <w:b/>
          <w:kern w:val="0"/>
        </w:rPr>
      </w:pPr>
    </w:p>
    <w:p w14:paraId="0A086951" w14:textId="77777777" w:rsidR="006A52CA" w:rsidRPr="008B636D" w:rsidRDefault="006A52CA" w:rsidP="006A52CA">
      <w:pPr>
        <w:autoSpaceDE w:val="0"/>
        <w:ind w:firstLine="567"/>
        <w:jc w:val="both"/>
        <w:rPr>
          <w:b/>
          <w:kern w:val="0"/>
        </w:rPr>
      </w:pPr>
      <w:r w:rsidRPr="008B636D">
        <w:rPr>
          <w:b/>
          <w:kern w:val="0"/>
        </w:rPr>
        <w:t>для заочной формы обучения</w:t>
      </w:r>
    </w:p>
    <w:p w14:paraId="7FBCF9A6" w14:textId="77777777" w:rsidR="006A52CA" w:rsidRPr="008B636D" w:rsidRDefault="006A52CA" w:rsidP="006A52CA">
      <w:pPr>
        <w:autoSpaceDE w:val="0"/>
        <w:ind w:firstLine="567"/>
        <w:jc w:val="both"/>
        <w:rPr>
          <w:b/>
          <w:kern w:val="0"/>
        </w:rPr>
      </w:pPr>
    </w:p>
    <w:p w14:paraId="0FC26279" w14:textId="77777777" w:rsidR="00020C8A" w:rsidRPr="008B636D" w:rsidRDefault="00020C8A" w:rsidP="00020C8A">
      <w:pPr>
        <w:autoSpaceDE w:val="0"/>
        <w:ind w:firstLine="567"/>
        <w:jc w:val="both"/>
        <w:rPr>
          <w:b/>
          <w:kern w:val="0"/>
        </w:rPr>
      </w:pPr>
    </w:p>
    <w:p w14:paraId="2F487787" w14:textId="77777777" w:rsidR="00020C8A" w:rsidRPr="008B636D" w:rsidRDefault="00020C8A" w:rsidP="00020C8A">
      <w:pPr>
        <w:autoSpaceDE w:val="0"/>
        <w:ind w:firstLine="567"/>
        <w:jc w:val="both"/>
        <w:rPr>
          <w:b/>
          <w:kern w:val="0"/>
        </w:rPr>
      </w:pPr>
    </w:p>
    <w:tbl>
      <w:tblPr>
        <w:tblW w:w="10979" w:type="dxa"/>
        <w:tblInd w:w="-1030" w:type="dxa"/>
        <w:tblLayout w:type="fixed"/>
        <w:tblLook w:val="0000" w:firstRow="0" w:lastRow="0" w:firstColumn="0" w:lastColumn="0" w:noHBand="0" w:noVBand="0"/>
      </w:tblPr>
      <w:tblGrid>
        <w:gridCol w:w="583"/>
        <w:gridCol w:w="2634"/>
        <w:gridCol w:w="500"/>
        <w:gridCol w:w="683"/>
        <w:gridCol w:w="849"/>
        <w:gridCol w:w="992"/>
        <w:gridCol w:w="909"/>
        <w:gridCol w:w="683"/>
        <w:gridCol w:w="567"/>
        <w:gridCol w:w="500"/>
        <w:gridCol w:w="2079"/>
      </w:tblGrid>
      <w:tr w:rsidR="00020C8A" w:rsidRPr="008B636D" w14:paraId="7B65E937" w14:textId="77777777" w:rsidTr="00326B40">
        <w:trPr>
          <w:cantSplit/>
          <w:trHeight w:val="742"/>
        </w:trPr>
        <w:tc>
          <w:tcPr>
            <w:tcW w:w="583" w:type="dxa"/>
            <w:vMerge w:val="restart"/>
            <w:tcBorders>
              <w:top w:val="single" w:sz="4" w:space="0" w:color="000000"/>
              <w:left w:val="single" w:sz="4" w:space="0" w:color="000000"/>
              <w:bottom w:val="single" w:sz="4" w:space="0" w:color="000000"/>
            </w:tcBorders>
            <w:shd w:val="clear" w:color="auto" w:fill="auto"/>
            <w:vAlign w:val="center"/>
          </w:tcPr>
          <w:p w14:paraId="0A1E3908" w14:textId="77777777" w:rsidR="00020C8A" w:rsidRPr="008B636D" w:rsidRDefault="00020C8A" w:rsidP="00326B40">
            <w:pPr>
              <w:tabs>
                <w:tab w:val="left" w:pos="643"/>
              </w:tabs>
              <w:suppressAutoHyphens w:val="0"/>
              <w:snapToGrid w:val="0"/>
              <w:jc w:val="center"/>
              <w:rPr>
                <w:b/>
                <w:sz w:val="22"/>
                <w:szCs w:val="22"/>
                <w:lang w:eastAsia="ru-RU"/>
              </w:rPr>
            </w:pPr>
            <w:r w:rsidRPr="008B636D">
              <w:rPr>
                <w:b/>
                <w:sz w:val="22"/>
                <w:szCs w:val="22"/>
                <w:lang w:eastAsia="ru-RU"/>
              </w:rPr>
              <w:t>№</w:t>
            </w:r>
          </w:p>
          <w:p w14:paraId="447EAA38" w14:textId="77777777" w:rsidR="00020C8A" w:rsidRPr="008B636D" w:rsidRDefault="00020C8A" w:rsidP="00326B40">
            <w:pPr>
              <w:tabs>
                <w:tab w:val="left" w:pos="643"/>
              </w:tabs>
              <w:suppressAutoHyphens w:val="0"/>
              <w:jc w:val="center"/>
              <w:rPr>
                <w:b/>
                <w:sz w:val="22"/>
                <w:szCs w:val="22"/>
                <w:lang w:eastAsia="ru-RU"/>
              </w:rPr>
            </w:pPr>
            <w:r w:rsidRPr="008B636D">
              <w:rPr>
                <w:b/>
                <w:sz w:val="22"/>
                <w:szCs w:val="22"/>
                <w:lang w:eastAsia="ru-RU"/>
              </w:rPr>
              <w:t>п/п</w:t>
            </w:r>
          </w:p>
        </w:tc>
        <w:tc>
          <w:tcPr>
            <w:tcW w:w="2634" w:type="dxa"/>
            <w:vMerge w:val="restart"/>
            <w:tcBorders>
              <w:top w:val="single" w:sz="4" w:space="0" w:color="000000"/>
              <w:left w:val="single" w:sz="4" w:space="0" w:color="000000"/>
              <w:bottom w:val="single" w:sz="4" w:space="0" w:color="000000"/>
            </w:tcBorders>
            <w:shd w:val="clear" w:color="auto" w:fill="auto"/>
            <w:vAlign w:val="center"/>
          </w:tcPr>
          <w:p w14:paraId="4A54F6AB" w14:textId="77777777" w:rsidR="00020C8A" w:rsidRPr="008B636D" w:rsidRDefault="00020C8A" w:rsidP="00326B40">
            <w:pPr>
              <w:tabs>
                <w:tab w:val="left" w:pos="643"/>
              </w:tabs>
              <w:suppressAutoHyphens w:val="0"/>
              <w:snapToGrid w:val="0"/>
              <w:jc w:val="center"/>
              <w:rPr>
                <w:b/>
                <w:sz w:val="22"/>
                <w:szCs w:val="22"/>
                <w:lang w:eastAsia="ru-RU"/>
              </w:rPr>
            </w:pPr>
            <w:r w:rsidRPr="008B636D">
              <w:rPr>
                <w:b/>
                <w:sz w:val="22"/>
                <w:szCs w:val="22"/>
                <w:lang w:eastAsia="ru-RU"/>
              </w:rPr>
              <w:t>Разделы и темы</w:t>
            </w:r>
          </w:p>
          <w:p w14:paraId="3887CD2C" w14:textId="77777777" w:rsidR="00020C8A" w:rsidRPr="008B636D" w:rsidRDefault="00020C8A" w:rsidP="00326B40">
            <w:pPr>
              <w:tabs>
                <w:tab w:val="left" w:pos="643"/>
              </w:tabs>
              <w:suppressAutoHyphens w:val="0"/>
              <w:jc w:val="center"/>
              <w:rPr>
                <w:b/>
                <w:sz w:val="22"/>
                <w:szCs w:val="22"/>
                <w:lang w:eastAsia="ru-RU"/>
              </w:rPr>
            </w:pPr>
            <w:r w:rsidRPr="008B636D">
              <w:rPr>
                <w:b/>
                <w:sz w:val="22"/>
                <w:szCs w:val="22"/>
                <w:lang w:eastAsia="ru-RU"/>
              </w:rPr>
              <w:t>дисциплины</w:t>
            </w:r>
          </w:p>
        </w:tc>
        <w:tc>
          <w:tcPr>
            <w:tcW w:w="500" w:type="dxa"/>
            <w:vMerge w:val="restart"/>
            <w:tcBorders>
              <w:top w:val="single" w:sz="4" w:space="0" w:color="000000"/>
              <w:left w:val="single" w:sz="4" w:space="0" w:color="000000"/>
              <w:bottom w:val="single" w:sz="4" w:space="0" w:color="000000"/>
            </w:tcBorders>
            <w:shd w:val="clear" w:color="auto" w:fill="auto"/>
            <w:textDirection w:val="btLr"/>
            <w:vAlign w:val="center"/>
          </w:tcPr>
          <w:p w14:paraId="4CD6DCA9" w14:textId="77777777" w:rsidR="00020C8A" w:rsidRPr="008B636D" w:rsidRDefault="00020C8A" w:rsidP="00326B40">
            <w:pPr>
              <w:tabs>
                <w:tab w:val="left" w:pos="643"/>
              </w:tabs>
              <w:suppressAutoHyphens w:val="0"/>
              <w:snapToGrid w:val="0"/>
              <w:ind w:left="113" w:right="113"/>
              <w:jc w:val="center"/>
              <w:rPr>
                <w:b/>
                <w:sz w:val="22"/>
                <w:szCs w:val="22"/>
                <w:lang w:eastAsia="ru-RU"/>
              </w:rPr>
            </w:pPr>
            <w:r w:rsidRPr="008B636D">
              <w:rPr>
                <w:b/>
                <w:sz w:val="22"/>
                <w:szCs w:val="22"/>
                <w:lang w:eastAsia="ru-RU"/>
              </w:rPr>
              <w:t>Семестр</w:t>
            </w:r>
          </w:p>
        </w:tc>
        <w:tc>
          <w:tcPr>
            <w:tcW w:w="5183" w:type="dxa"/>
            <w:gridSpan w:val="7"/>
            <w:tcBorders>
              <w:top w:val="single" w:sz="4" w:space="0" w:color="000000"/>
              <w:left w:val="single" w:sz="4" w:space="0" w:color="000000"/>
              <w:bottom w:val="single" w:sz="4" w:space="0" w:color="000000"/>
            </w:tcBorders>
            <w:shd w:val="clear" w:color="auto" w:fill="auto"/>
            <w:vAlign w:val="center"/>
          </w:tcPr>
          <w:p w14:paraId="69DC2AC4" w14:textId="77777777" w:rsidR="00020C8A" w:rsidRPr="008B636D" w:rsidRDefault="00020C8A" w:rsidP="00326B40">
            <w:pPr>
              <w:tabs>
                <w:tab w:val="left" w:pos="643"/>
              </w:tabs>
              <w:suppressAutoHyphens w:val="0"/>
              <w:snapToGrid w:val="0"/>
              <w:jc w:val="center"/>
              <w:rPr>
                <w:b/>
                <w:sz w:val="22"/>
                <w:szCs w:val="22"/>
                <w:lang w:eastAsia="ru-RU"/>
              </w:rPr>
            </w:pPr>
            <w:r w:rsidRPr="008B636D">
              <w:rPr>
                <w:b/>
                <w:sz w:val="22"/>
                <w:szCs w:val="22"/>
                <w:lang w:eastAsia="ru-RU"/>
              </w:rPr>
              <w:t>Виды учебной работы, включая самостоятельную работу студентов и трудоемкость (в часах)</w:t>
            </w:r>
          </w:p>
        </w:tc>
        <w:tc>
          <w:tcPr>
            <w:tcW w:w="20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618635" w14:textId="77777777" w:rsidR="00020C8A" w:rsidRPr="008B636D" w:rsidRDefault="00020C8A" w:rsidP="00326B40">
            <w:pPr>
              <w:tabs>
                <w:tab w:val="left" w:pos="643"/>
              </w:tabs>
              <w:suppressAutoHyphens w:val="0"/>
              <w:snapToGrid w:val="0"/>
              <w:jc w:val="center"/>
              <w:rPr>
                <w:b/>
                <w:sz w:val="22"/>
                <w:szCs w:val="22"/>
                <w:lang w:eastAsia="ru-RU"/>
              </w:rPr>
            </w:pPr>
            <w:r w:rsidRPr="008B636D">
              <w:rPr>
                <w:b/>
                <w:sz w:val="22"/>
                <w:szCs w:val="22"/>
                <w:lang w:eastAsia="ru-RU"/>
              </w:rPr>
              <w:t xml:space="preserve">Вид оценочного средства текущего контроля </w:t>
            </w:r>
            <w:r w:rsidRPr="008B636D">
              <w:rPr>
                <w:b/>
                <w:sz w:val="22"/>
                <w:szCs w:val="22"/>
                <w:lang w:eastAsia="ru-RU"/>
              </w:rPr>
              <w:lastRenderedPageBreak/>
              <w:t xml:space="preserve">успеваемости, промежуточной аттестации </w:t>
            </w:r>
          </w:p>
          <w:p w14:paraId="3E667366" w14:textId="77777777" w:rsidR="00020C8A" w:rsidRPr="008B636D" w:rsidRDefault="00020C8A" w:rsidP="00326B40">
            <w:pPr>
              <w:tabs>
                <w:tab w:val="left" w:pos="643"/>
              </w:tabs>
              <w:suppressAutoHyphens w:val="0"/>
              <w:jc w:val="center"/>
              <w:rPr>
                <w:sz w:val="22"/>
                <w:szCs w:val="22"/>
              </w:rPr>
            </w:pPr>
            <w:r w:rsidRPr="008B636D">
              <w:rPr>
                <w:b/>
                <w:sz w:val="22"/>
                <w:szCs w:val="22"/>
                <w:lang w:eastAsia="ru-RU"/>
              </w:rPr>
              <w:t>(по семестрам)</w:t>
            </w:r>
            <w:r w:rsidRPr="008B636D">
              <w:rPr>
                <w:i/>
                <w:sz w:val="22"/>
                <w:szCs w:val="22"/>
                <w:lang w:eastAsia="ru-RU"/>
              </w:rPr>
              <w:t>)</w:t>
            </w:r>
          </w:p>
        </w:tc>
      </w:tr>
      <w:tr w:rsidR="00020C8A" w:rsidRPr="008B636D" w14:paraId="00FB5D82" w14:textId="77777777" w:rsidTr="00326B40">
        <w:trPr>
          <w:cantSplit/>
          <w:trHeight w:val="438"/>
        </w:trPr>
        <w:tc>
          <w:tcPr>
            <w:tcW w:w="583" w:type="dxa"/>
            <w:vMerge/>
            <w:tcBorders>
              <w:top w:val="single" w:sz="4" w:space="0" w:color="000000"/>
              <w:left w:val="single" w:sz="4" w:space="0" w:color="000000"/>
              <w:bottom w:val="single" w:sz="4" w:space="0" w:color="000000"/>
            </w:tcBorders>
            <w:shd w:val="clear" w:color="auto" w:fill="auto"/>
            <w:vAlign w:val="center"/>
          </w:tcPr>
          <w:p w14:paraId="0FB0E908" w14:textId="77777777" w:rsidR="00020C8A" w:rsidRPr="008B636D" w:rsidRDefault="00020C8A" w:rsidP="00326B40">
            <w:pPr>
              <w:tabs>
                <w:tab w:val="left" w:pos="643"/>
              </w:tabs>
              <w:suppressAutoHyphens w:val="0"/>
              <w:snapToGrid w:val="0"/>
              <w:jc w:val="center"/>
              <w:rPr>
                <w:sz w:val="22"/>
                <w:szCs w:val="22"/>
                <w:lang w:eastAsia="ru-RU"/>
              </w:rPr>
            </w:pPr>
          </w:p>
        </w:tc>
        <w:tc>
          <w:tcPr>
            <w:tcW w:w="2634" w:type="dxa"/>
            <w:vMerge/>
            <w:tcBorders>
              <w:top w:val="single" w:sz="4" w:space="0" w:color="000000"/>
              <w:left w:val="single" w:sz="4" w:space="0" w:color="000000"/>
              <w:bottom w:val="single" w:sz="4" w:space="0" w:color="000000"/>
            </w:tcBorders>
            <w:shd w:val="clear" w:color="auto" w:fill="auto"/>
            <w:vAlign w:val="center"/>
          </w:tcPr>
          <w:p w14:paraId="10E889BD" w14:textId="77777777" w:rsidR="00020C8A" w:rsidRPr="008B636D" w:rsidRDefault="00020C8A" w:rsidP="00326B40">
            <w:pPr>
              <w:tabs>
                <w:tab w:val="left" w:pos="643"/>
              </w:tabs>
              <w:suppressAutoHyphens w:val="0"/>
              <w:snapToGrid w:val="0"/>
              <w:jc w:val="both"/>
              <w:rPr>
                <w:sz w:val="22"/>
                <w:szCs w:val="22"/>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14:paraId="43F8C31E" w14:textId="77777777" w:rsidR="00020C8A" w:rsidRPr="008B636D" w:rsidRDefault="00020C8A" w:rsidP="00326B40">
            <w:pPr>
              <w:tabs>
                <w:tab w:val="left" w:pos="643"/>
              </w:tabs>
              <w:suppressAutoHyphens w:val="0"/>
              <w:snapToGrid w:val="0"/>
              <w:jc w:val="both"/>
              <w:rPr>
                <w:sz w:val="22"/>
                <w:szCs w:val="22"/>
                <w:lang w:eastAsia="ru-RU"/>
              </w:rPr>
            </w:pPr>
          </w:p>
        </w:tc>
        <w:tc>
          <w:tcPr>
            <w:tcW w:w="68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39623D3A" w14:textId="77777777" w:rsidR="00020C8A" w:rsidRPr="008B636D" w:rsidRDefault="00020C8A" w:rsidP="00326B40">
            <w:pPr>
              <w:tabs>
                <w:tab w:val="left" w:pos="643"/>
              </w:tabs>
              <w:snapToGrid w:val="0"/>
              <w:ind w:left="113" w:right="113"/>
              <w:jc w:val="center"/>
              <w:rPr>
                <w:b/>
                <w:sz w:val="22"/>
                <w:szCs w:val="22"/>
                <w:lang w:eastAsia="ru-RU"/>
              </w:rPr>
            </w:pPr>
            <w:r w:rsidRPr="008B636D">
              <w:rPr>
                <w:b/>
                <w:sz w:val="22"/>
                <w:szCs w:val="22"/>
                <w:lang w:eastAsia="ru-RU"/>
              </w:rPr>
              <w:t>ВСЕГО</w:t>
            </w:r>
          </w:p>
        </w:tc>
        <w:tc>
          <w:tcPr>
            <w:tcW w:w="2750" w:type="dxa"/>
            <w:gridSpan w:val="3"/>
            <w:tcBorders>
              <w:top w:val="single" w:sz="4" w:space="0" w:color="000000"/>
              <w:left w:val="single" w:sz="4" w:space="0" w:color="000000"/>
              <w:bottom w:val="single" w:sz="4" w:space="0" w:color="000000"/>
            </w:tcBorders>
            <w:shd w:val="clear" w:color="auto" w:fill="auto"/>
            <w:vAlign w:val="center"/>
          </w:tcPr>
          <w:p w14:paraId="08D3A00F" w14:textId="77777777" w:rsidR="00020C8A" w:rsidRPr="008B636D" w:rsidRDefault="00020C8A" w:rsidP="00326B40">
            <w:pPr>
              <w:tabs>
                <w:tab w:val="left" w:pos="643"/>
              </w:tabs>
              <w:suppressAutoHyphens w:val="0"/>
              <w:snapToGrid w:val="0"/>
              <w:jc w:val="center"/>
              <w:rPr>
                <w:b/>
                <w:sz w:val="22"/>
                <w:szCs w:val="22"/>
                <w:lang w:eastAsia="ru-RU"/>
              </w:rPr>
            </w:pPr>
            <w:r w:rsidRPr="008B636D">
              <w:rPr>
                <w:b/>
                <w:sz w:val="22"/>
                <w:szCs w:val="22"/>
                <w:lang w:eastAsia="ru-RU"/>
              </w:rPr>
              <w:t>Из них аудиторные занятия</w:t>
            </w:r>
          </w:p>
        </w:tc>
        <w:tc>
          <w:tcPr>
            <w:tcW w:w="683" w:type="dxa"/>
            <w:vMerge w:val="restart"/>
            <w:tcBorders>
              <w:top w:val="single" w:sz="4" w:space="0" w:color="000000"/>
              <w:left w:val="single" w:sz="4" w:space="0" w:color="000000"/>
              <w:bottom w:val="single" w:sz="4" w:space="0" w:color="000000"/>
            </w:tcBorders>
            <w:shd w:val="clear" w:color="auto" w:fill="auto"/>
            <w:textDirection w:val="btLr"/>
            <w:vAlign w:val="center"/>
          </w:tcPr>
          <w:p w14:paraId="39B00597" w14:textId="77777777" w:rsidR="00020C8A" w:rsidRPr="008B636D" w:rsidRDefault="00020C8A" w:rsidP="00326B40">
            <w:pPr>
              <w:tabs>
                <w:tab w:val="left" w:pos="643"/>
              </w:tabs>
              <w:snapToGrid w:val="0"/>
              <w:ind w:left="113" w:right="113"/>
              <w:jc w:val="center"/>
              <w:rPr>
                <w:b/>
                <w:sz w:val="22"/>
                <w:szCs w:val="22"/>
                <w:lang w:eastAsia="ru-RU"/>
              </w:rPr>
            </w:pPr>
            <w:r w:rsidRPr="008B636D">
              <w:rPr>
                <w:b/>
                <w:sz w:val="22"/>
                <w:szCs w:val="22"/>
                <w:lang w:eastAsia="ru-RU"/>
              </w:rPr>
              <w:t>Самостоятельная работа</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30D336CA" w14:textId="77777777" w:rsidR="00020C8A" w:rsidRPr="008B636D" w:rsidRDefault="00020C8A" w:rsidP="00326B40">
            <w:pPr>
              <w:tabs>
                <w:tab w:val="left" w:pos="643"/>
              </w:tabs>
              <w:snapToGrid w:val="0"/>
              <w:ind w:left="113" w:right="113"/>
              <w:jc w:val="center"/>
              <w:rPr>
                <w:b/>
                <w:sz w:val="22"/>
                <w:szCs w:val="22"/>
                <w:lang w:eastAsia="ru-RU"/>
              </w:rPr>
            </w:pPr>
            <w:r w:rsidRPr="008B636D">
              <w:rPr>
                <w:b/>
                <w:sz w:val="22"/>
                <w:szCs w:val="22"/>
                <w:lang w:eastAsia="ru-RU"/>
              </w:rPr>
              <w:t>Контрольная работа</w:t>
            </w:r>
          </w:p>
        </w:tc>
        <w:tc>
          <w:tcPr>
            <w:tcW w:w="500" w:type="dxa"/>
            <w:vMerge w:val="restart"/>
            <w:tcBorders>
              <w:top w:val="single" w:sz="4" w:space="0" w:color="000000"/>
              <w:left w:val="single" w:sz="4" w:space="0" w:color="000000"/>
              <w:bottom w:val="single" w:sz="4" w:space="0" w:color="000000"/>
            </w:tcBorders>
            <w:shd w:val="clear" w:color="auto" w:fill="auto"/>
            <w:textDirection w:val="btLr"/>
            <w:vAlign w:val="center"/>
          </w:tcPr>
          <w:p w14:paraId="31E9C16B" w14:textId="77777777" w:rsidR="00020C8A" w:rsidRPr="008B636D" w:rsidRDefault="00020C8A" w:rsidP="00326B40">
            <w:pPr>
              <w:tabs>
                <w:tab w:val="left" w:pos="643"/>
              </w:tabs>
              <w:snapToGrid w:val="0"/>
              <w:ind w:left="113" w:right="113"/>
              <w:jc w:val="center"/>
              <w:rPr>
                <w:sz w:val="22"/>
                <w:szCs w:val="22"/>
                <w:lang w:eastAsia="ru-RU"/>
              </w:rPr>
            </w:pPr>
            <w:r w:rsidRPr="008B636D">
              <w:rPr>
                <w:b/>
                <w:sz w:val="22"/>
                <w:szCs w:val="22"/>
                <w:lang w:eastAsia="ru-RU"/>
              </w:rPr>
              <w:t>Курсовая работа</w:t>
            </w:r>
          </w:p>
        </w:tc>
        <w:tc>
          <w:tcPr>
            <w:tcW w:w="2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ADFE22" w14:textId="77777777" w:rsidR="00020C8A" w:rsidRPr="008B636D" w:rsidRDefault="00020C8A" w:rsidP="00326B40">
            <w:pPr>
              <w:tabs>
                <w:tab w:val="left" w:pos="643"/>
              </w:tabs>
              <w:suppressAutoHyphens w:val="0"/>
              <w:snapToGrid w:val="0"/>
              <w:jc w:val="both"/>
              <w:rPr>
                <w:sz w:val="22"/>
                <w:szCs w:val="22"/>
                <w:lang w:eastAsia="ru-RU"/>
              </w:rPr>
            </w:pPr>
          </w:p>
        </w:tc>
      </w:tr>
      <w:tr w:rsidR="00020C8A" w:rsidRPr="008B636D" w14:paraId="262451D4" w14:textId="77777777" w:rsidTr="00326B40">
        <w:trPr>
          <w:cantSplit/>
          <w:trHeight w:val="2783"/>
        </w:trPr>
        <w:tc>
          <w:tcPr>
            <w:tcW w:w="583" w:type="dxa"/>
            <w:vMerge/>
            <w:tcBorders>
              <w:top w:val="single" w:sz="4" w:space="0" w:color="000000"/>
              <w:left w:val="single" w:sz="4" w:space="0" w:color="000000"/>
              <w:bottom w:val="single" w:sz="4" w:space="0" w:color="000000"/>
            </w:tcBorders>
            <w:shd w:val="clear" w:color="auto" w:fill="auto"/>
            <w:vAlign w:val="center"/>
          </w:tcPr>
          <w:p w14:paraId="463F0125" w14:textId="77777777" w:rsidR="00020C8A" w:rsidRPr="008B636D" w:rsidRDefault="00020C8A" w:rsidP="00326B40">
            <w:pPr>
              <w:tabs>
                <w:tab w:val="left" w:pos="643"/>
              </w:tabs>
              <w:suppressAutoHyphens w:val="0"/>
              <w:snapToGrid w:val="0"/>
              <w:spacing w:after="160" w:line="240" w:lineRule="exact"/>
              <w:jc w:val="both"/>
              <w:rPr>
                <w:sz w:val="22"/>
                <w:szCs w:val="22"/>
                <w:lang w:eastAsia="ru-RU"/>
              </w:rPr>
            </w:pPr>
          </w:p>
        </w:tc>
        <w:tc>
          <w:tcPr>
            <w:tcW w:w="2634" w:type="dxa"/>
            <w:vMerge/>
            <w:tcBorders>
              <w:top w:val="single" w:sz="4" w:space="0" w:color="000000"/>
              <w:left w:val="single" w:sz="4" w:space="0" w:color="000000"/>
              <w:bottom w:val="single" w:sz="4" w:space="0" w:color="000000"/>
            </w:tcBorders>
            <w:shd w:val="clear" w:color="auto" w:fill="auto"/>
            <w:vAlign w:val="center"/>
          </w:tcPr>
          <w:p w14:paraId="7A1BB5C4" w14:textId="77777777" w:rsidR="00020C8A" w:rsidRPr="008B636D" w:rsidRDefault="00020C8A" w:rsidP="00326B40">
            <w:pPr>
              <w:tabs>
                <w:tab w:val="left" w:pos="643"/>
              </w:tabs>
              <w:suppressAutoHyphens w:val="0"/>
              <w:snapToGrid w:val="0"/>
              <w:spacing w:after="160" w:line="240" w:lineRule="exact"/>
              <w:jc w:val="both"/>
              <w:rPr>
                <w:sz w:val="22"/>
                <w:szCs w:val="22"/>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14:paraId="141916E4" w14:textId="77777777" w:rsidR="00020C8A" w:rsidRPr="008B636D" w:rsidRDefault="00020C8A" w:rsidP="00326B40">
            <w:pPr>
              <w:tabs>
                <w:tab w:val="left" w:pos="643"/>
              </w:tabs>
              <w:suppressAutoHyphens w:val="0"/>
              <w:snapToGrid w:val="0"/>
              <w:spacing w:after="160" w:line="240" w:lineRule="exact"/>
              <w:jc w:val="both"/>
              <w:rPr>
                <w:sz w:val="22"/>
                <w:szCs w:val="22"/>
                <w:lang w:eastAsia="ru-RU"/>
              </w:rPr>
            </w:pPr>
          </w:p>
        </w:tc>
        <w:tc>
          <w:tcPr>
            <w:tcW w:w="683" w:type="dxa"/>
            <w:vMerge/>
            <w:tcBorders>
              <w:top w:val="single" w:sz="4" w:space="0" w:color="000000"/>
              <w:left w:val="single" w:sz="4" w:space="0" w:color="000000"/>
              <w:bottom w:val="single" w:sz="4" w:space="0" w:color="000000"/>
            </w:tcBorders>
            <w:shd w:val="clear" w:color="auto" w:fill="auto"/>
            <w:textDirection w:val="tbRlV"/>
            <w:vAlign w:val="center"/>
          </w:tcPr>
          <w:p w14:paraId="218FF7E1" w14:textId="77777777" w:rsidR="00020C8A" w:rsidRPr="008B636D" w:rsidRDefault="00020C8A" w:rsidP="00326B40">
            <w:pPr>
              <w:tabs>
                <w:tab w:val="left" w:pos="643"/>
              </w:tabs>
              <w:suppressAutoHyphens w:val="0"/>
              <w:snapToGrid w:val="0"/>
              <w:ind w:left="113" w:right="113"/>
              <w:jc w:val="center"/>
              <w:rPr>
                <w:sz w:val="22"/>
                <w:szCs w:val="22"/>
                <w:lang w:eastAsia="ru-RU"/>
              </w:rPr>
            </w:pPr>
          </w:p>
        </w:tc>
        <w:tc>
          <w:tcPr>
            <w:tcW w:w="849" w:type="dxa"/>
            <w:tcBorders>
              <w:top w:val="single" w:sz="4" w:space="0" w:color="000000"/>
              <w:left w:val="single" w:sz="4" w:space="0" w:color="000000"/>
              <w:bottom w:val="single" w:sz="4" w:space="0" w:color="000000"/>
            </w:tcBorders>
            <w:shd w:val="clear" w:color="auto" w:fill="auto"/>
            <w:textDirection w:val="btLr"/>
            <w:vAlign w:val="center"/>
          </w:tcPr>
          <w:p w14:paraId="2B253E6B" w14:textId="77777777" w:rsidR="00020C8A" w:rsidRPr="008B636D" w:rsidRDefault="00020C8A" w:rsidP="00326B40">
            <w:pPr>
              <w:tabs>
                <w:tab w:val="left" w:pos="643"/>
              </w:tabs>
              <w:suppressAutoHyphens w:val="0"/>
              <w:snapToGrid w:val="0"/>
              <w:ind w:left="113" w:right="113"/>
              <w:jc w:val="center"/>
              <w:rPr>
                <w:b/>
                <w:sz w:val="22"/>
                <w:szCs w:val="22"/>
                <w:lang w:eastAsia="ru-RU"/>
              </w:rPr>
            </w:pPr>
            <w:r w:rsidRPr="008B636D">
              <w:rPr>
                <w:b/>
                <w:sz w:val="22"/>
                <w:szCs w:val="22"/>
                <w:lang w:eastAsia="ru-RU"/>
              </w:rPr>
              <w:t xml:space="preserve">Лекции </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14:paraId="4ED853E1" w14:textId="77777777" w:rsidR="00020C8A" w:rsidRPr="008B636D" w:rsidRDefault="00020C8A" w:rsidP="00326B40">
            <w:pPr>
              <w:tabs>
                <w:tab w:val="left" w:pos="643"/>
              </w:tabs>
              <w:suppressAutoHyphens w:val="0"/>
              <w:ind w:left="113" w:right="113"/>
              <w:jc w:val="center"/>
              <w:rPr>
                <w:b/>
                <w:sz w:val="22"/>
                <w:szCs w:val="22"/>
                <w:lang w:eastAsia="ru-RU"/>
              </w:rPr>
            </w:pPr>
            <w:r w:rsidRPr="008B636D">
              <w:rPr>
                <w:b/>
                <w:sz w:val="22"/>
                <w:szCs w:val="22"/>
                <w:lang w:eastAsia="ru-RU"/>
              </w:rPr>
              <w:t>Практикум</w:t>
            </w:r>
          </w:p>
          <w:p w14:paraId="5C16C3BD" w14:textId="77777777" w:rsidR="00020C8A" w:rsidRPr="008B636D" w:rsidRDefault="00020C8A" w:rsidP="00326B40">
            <w:pPr>
              <w:tabs>
                <w:tab w:val="left" w:pos="643"/>
              </w:tabs>
              <w:suppressAutoHyphens w:val="0"/>
              <w:snapToGrid w:val="0"/>
              <w:ind w:left="113" w:right="113"/>
              <w:jc w:val="center"/>
              <w:rPr>
                <w:b/>
                <w:sz w:val="22"/>
                <w:szCs w:val="22"/>
                <w:lang w:eastAsia="ru-RU"/>
              </w:rPr>
            </w:pPr>
            <w:r w:rsidRPr="008B636D">
              <w:rPr>
                <w:b/>
                <w:sz w:val="22"/>
                <w:szCs w:val="22"/>
                <w:lang w:eastAsia="ru-RU"/>
              </w:rPr>
              <w:t>Лаборатор</w:t>
            </w:r>
          </w:p>
        </w:tc>
        <w:tc>
          <w:tcPr>
            <w:tcW w:w="909" w:type="dxa"/>
            <w:tcBorders>
              <w:top w:val="single" w:sz="4" w:space="0" w:color="000000"/>
              <w:left w:val="single" w:sz="4" w:space="0" w:color="000000"/>
              <w:bottom w:val="single" w:sz="4" w:space="0" w:color="000000"/>
            </w:tcBorders>
            <w:shd w:val="clear" w:color="auto" w:fill="auto"/>
            <w:textDirection w:val="btLr"/>
            <w:vAlign w:val="center"/>
          </w:tcPr>
          <w:p w14:paraId="7060242A" w14:textId="77777777" w:rsidR="00020C8A" w:rsidRPr="008B636D" w:rsidRDefault="00020C8A" w:rsidP="00326B40">
            <w:pPr>
              <w:tabs>
                <w:tab w:val="left" w:pos="643"/>
              </w:tabs>
              <w:suppressAutoHyphens w:val="0"/>
              <w:snapToGrid w:val="0"/>
              <w:ind w:left="113" w:right="113"/>
              <w:jc w:val="center"/>
              <w:rPr>
                <w:b/>
                <w:sz w:val="22"/>
                <w:szCs w:val="22"/>
                <w:lang w:eastAsia="ru-RU"/>
              </w:rPr>
            </w:pPr>
            <w:r w:rsidRPr="008B636D">
              <w:rPr>
                <w:b/>
                <w:sz w:val="22"/>
                <w:szCs w:val="22"/>
                <w:lang w:eastAsia="ru-RU"/>
              </w:rPr>
              <w:t xml:space="preserve">Практическ.занятия /семинары </w:t>
            </w:r>
          </w:p>
          <w:p w14:paraId="33585EC9" w14:textId="77777777" w:rsidR="00020C8A" w:rsidRPr="008B636D" w:rsidRDefault="00020C8A" w:rsidP="00326B40">
            <w:pPr>
              <w:tabs>
                <w:tab w:val="left" w:pos="643"/>
              </w:tabs>
              <w:suppressAutoHyphens w:val="0"/>
              <w:snapToGrid w:val="0"/>
              <w:ind w:left="113" w:right="113"/>
              <w:jc w:val="center"/>
              <w:rPr>
                <w:b/>
                <w:sz w:val="22"/>
                <w:szCs w:val="22"/>
                <w:lang w:eastAsia="ru-RU"/>
              </w:rPr>
            </w:pPr>
            <w:r w:rsidRPr="008B636D">
              <w:rPr>
                <w:b/>
                <w:sz w:val="22"/>
                <w:szCs w:val="22"/>
                <w:lang w:eastAsia="ru-RU"/>
              </w:rPr>
              <w:t xml:space="preserve">  </w:t>
            </w:r>
          </w:p>
        </w:tc>
        <w:tc>
          <w:tcPr>
            <w:tcW w:w="683" w:type="dxa"/>
            <w:vMerge/>
            <w:tcBorders>
              <w:top w:val="single" w:sz="4" w:space="0" w:color="000000"/>
              <w:left w:val="single" w:sz="4" w:space="0" w:color="000000"/>
              <w:bottom w:val="single" w:sz="4" w:space="0" w:color="000000"/>
            </w:tcBorders>
            <w:shd w:val="clear" w:color="auto" w:fill="auto"/>
            <w:vAlign w:val="center"/>
          </w:tcPr>
          <w:p w14:paraId="603924DA" w14:textId="77777777" w:rsidR="00020C8A" w:rsidRPr="008B636D" w:rsidRDefault="00020C8A" w:rsidP="00326B40">
            <w:pPr>
              <w:tabs>
                <w:tab w:val="left" w:pos="643"/>
              </w:tabs>
              <w:suppressAutoHyphens w:val="0"/>
              <w:snapToGrid w:val="0"/>
              <w:ind w:left="113" w:right="113"/>
              <w:jc w:val="center"/>
              <w:rPr>
                <w:b/>
                <w:sz w:val="22"/>
                <w:szCs w:val="22"/>
                <w:lang w:eastAsia="ru-RU"/>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0B47A540" w14:textId="77777777" w:rsidR="00020C8A" w:rsidRPr="008B636D" w:rsidRDefault="00020C8A" w:rsidP="00326B40">
            <w:pPr>
              <w:tabs>
                <w:tab w:val="left" w:pos="643"/>
              </w:tabs>
              <w:suppressAutoHyphens w:val="0"/>
              <w:snapToGrid w:val="0"/>
              <w:ind w:left="113" w:right="113"/>
              <w:jc w:val="center"/>
              <w:rPr>
                <w:b/>
                <w:sz w:val="22"/>
                <w:szCs w:val="22"/>
                <w:lang w:eastAsia="ru-RU"/>
              </w:rPr>
            </w:pPr>
          </w:p>
        </w:tc>
        <w:tc>
          <w:tcPr>
            <w:tcW w:w="500" w:type="dxa"/>
            <w:vMerge/>
            <w:tcBorders>
              <w:top w:val="single" w:sz="4" w:space="0" w:color="000000"/>
              <w:left w:val="single" w:sz="4" w:space="0" w:color="000000"/>
              <w:bottom w:val="single" w:sz="4" w:space="0" w:color="000000"/>
            </w:tcBorders>
            <w:shd w:val="clear" w:color="auto" w:fill="auto"/>
            <w:vAlign w:val="center"/>
          </w:tcPr>
          <w:p w14:paraId="569B4ADC" w14:textId="77777777" w:rsidR="00020C8A" w:rsidRPr="008B636D" w:rsidRDefault="00020C8A" w:rsidP="00326B40">
            <w:pPr>
              <w:tabs>
                <w:tab w:val="left" w:pos="643"/>
              </w:tabs>
              <w:suppressAutoHyphens w:val="0"/>
              <w:snapToGrid w:val="0"/>
              <w:ind w:left="113" w:right="113"/>
              <w:jc w:val="center"/>
              <w:rPr>
                <w:b/>
                <w:sz w:val="22"/>
                <w:szCs w:val="22"/>
                <w:lang w:eastAsia="ru-RU"/>
              </w:rPr>
            </w:pPr>
          </w:p>
        </w:tc>
        <w:tc>
          <w:tcPr>
            <w:tcW w:w="20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93C61F" w14:textId="77777777" w:rsidR="00020C8A" w:rsidRPr="008B636D" w:rsidRDefault="00020C8A" w:rsidP="00326B40">
            <w:pPr>
              <w:tabs>
                <w:tab w:val="left" w:pos="643"/>
              </w:tabs>
              <w:suppressAutoHyphens w:val="0"/>
              <w:snapToGrid w:val="0"/>
              <w:spacing w:after="160" w:line="240" w:lineRule="exact"/>
              <w:jc w:val="both"/>
              <w:rPr>
                <w:sz w:val="22"/>
                <w:szCs w:val="22"/>
                <w:lang w:eastAsia="ru-RU"/>
              </w:rPr>
            </w:pPr>
          </w:p>
        </w:tc>
      </w:tr>
      <w:tr w:rsidR="00020C8A" w:rsidRPr="008B636D" w14:paraId="55B45D51" w14:textId="77777777" w:rsidTr="00326B40">
        <w:tc>
          <w:tcPr>
            <w:tcW w:w="583" w:type="dxa"/>
            <w:tcBorders>
              <w:top w:val="single" w:sz="4" w:space="0" w:color="000000"/>
              <w:left w:val="single" w:sz="4" w:space="0" w:color="000000"/>
              <w:bottom w:val="single" w:sz="4" w:space="0" w:color="000000"/>
            </w:tcBorders>
            <w:shd w:val="clear" w:color="auto" w:fill="auto"/>
            <w:vAlign w:val="center"/>
          </w:tcPr>
          <w:p w14:paraId="5A63FF31" w14:textId="77777777" w:rsidR="00020C8A" w:rsidRPr="008B636D" w:rsidRDefault="00020C8A" w:rsidP="00326B40">
            <w:pPr>
              <w:tabs>
                <w:tab w:val="left" w:pos="643"/>
              </w:tabs>
              <w:suppressAutoHyphens w:val="0"/>
              <w:snapToGrid w:val="0"/>
              <w:spacing w:after="160" w:line="240" w:lineRule="exact"/>
              <w:jc w:val="center"/>
              <w:rPr>
                <w:rStyle w:val="afc"/>
                <w:b w:val="0"/>
                <w:sz w:val="22"/>
                <w:szCs w:val="22"/>
              </w:rPr>
            </w:pPr>
            <w:r w:rsidRPr="008B636D">
              <w:rPr>
                <w:sz w:val="22"/>
                <w:szCs w:val="22"/>
                <w:lang w:eastAsia="ru-RU"/>
              </w:rPr>
              <w:t>1</w:t>
            </w:r>
          </w:p>
        </w:tc>
        <w:tc>
          <w:tcPr>
            <w:tcW w:w="2634" w:type="dxa"/>
            <w:tcBorders>
              <w:top w:val="single" w:sz="4" w:space="0" w:color="000000"/>
              <w:left w:val="single" w:sz="4" w:space="0" w:color="000000"/>
              <w:bottom w:val="single" w:sz="4" w:space="0" w:color="000000"/>
            </w:tcBorders>
            <w:shd w:val="clear" w:color="auto" w:fill="auto"/>
            <w:vAlign w:val="center"/>
          </w:tcPr>
          <w:p w14:paraId="4941D816" w14:textId="77777777" w:rsidR="00020C8A" w:rsidRPr="008B636D" w:rsidRDefault="00020C8A" w:rsidP="00326B40">
            <w:pPr>
              <w:widowControl/>
              <w:suppressAutoHyphens w:val="0"/>
              <w:jc w:val="both"/>
              <w:rPr>
                <w:rFonts w:eastAsia="Times New Roman"/>
                <w:bCs/>
                <w:color w:val="000000"/>
                <w:kern w:val="0"/>
                <w:sz w:val="22"/>
                <w:szCs w:val="22"/>
                <w:lang w:eastAsia="ru-RU" w:bidi="ru-RU"/>
              </w:rPr>
            </w:pPr>
            <w:r w:rsidRPr="008B636D">
              <w:rPr>
                <w:rFonts w:eastAsia="Times New Roman"/>
                <w:bCs/>
                <w:color w:val="000000"/>
                <w:kern w:val="0"/>
                <w:sz w:val="22"/>
                <w:szCs w:val="22"/>
                <w:lang w:eastAsia="ru-RU" w:bidi="ru-RU"/>
              </w:rPr>
              <w:t xml:space="preserve">Тема1. История как наука. Россия в мировом историческом процессе. </w:t>
            </w:r>
          </w:p>
          <w:p w14:paraId="7E0BA34C" w14:textId="77777777" w:rsidR="00020C8A" w:rsidRPr="008B636D" w:rsidRDefault="00020C8A" w:rsidP="00326B40">
            <w:pPr>
              <w:rPr>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1F849C9D" w14:textId="77777777" w:rsidR="00020C8A" w:rsidRPr="008B636D" w:rsidRDefault="00020C8A" w:rsidP="00326B40">
            <w:pPr>
              <w:jc w:val="center"/>
              <w:rPr>
                <w:sz w:val="22"/>
                <w:szCs w:val="22"/>
              </w:rPr>
            </w:pPr>
            <w:r w:rsidRPr="008B636D">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3D78EC35" w14:textId="77777777" w:rsidR="00020C8A" w:rsidRPr="008B636D" w:rsidRDefault="00020C8A" w:rsidP="00326B40">
            <w:pPr>
              <w:jc w:val="center"/>
              <w:rPr>
                <w:sz w:val="22"/>
                <w:szCs w:val="22"/>
              </w:rPr>
            </w:pPr>
            <w:r w:rsidRPr="008B636D">
              <w:rPr>
                <w:sz w:val="22"/>
                <w:szCs w:val="22"/>
              </w:rPr>
              <w:t>8</w:t>
            </w:r>
          </w:p>
        </w:tc>
        <w:tc>
          <w:tcPr>
            <w:tcW w:w="849" w:type="dxa"/>
            <w:tcBorders>
              <w:top w:val="single" w:sz="4" w:space="0" w:color="000000"/>
              <w:left w:val="single" w:sz="4" w:space="0" w:color="000000"/>
              <w:bottom w:val="single" w:sz="4" w:space="0" w:color="000000"/>
            </w:tcBorders>
            <w:shd w:val="clear" w:color="auto" w:fill="auto"/>
            <w:vAlign w:val="center"/>
          </w:tcPr>
          <w:p w14:paraId="630A776E" w14:textId="331A68CB" w:rsidR="00020C8A" w:rsidRPr="008B636D" w:rsidRDefault="007C322E" w:rsidP="00326B40">
            <w:pPr>
              <w:jc w:val="center"/>
              <w:rPr>
                <w:sz w:val="22"/>
                <w:szCs w:val="22"/>
              </w:rPr>
            </w:pPr>
            <w:r>
              <w:rPr>
                <w:sz w:val="22"/>
                <w:szCs w:val="22"/>
              </w:rPr>
              <w:t>0,5</w:t>
            </w:r>
          </w:p>
        </w:tc>
        <w:tc>
          <w:tcPr>
            <w:tcW w:w="992" w:type="dxa"/>
            <w:tcBorders>
              <w:top w:val="single" w:sz="4" w:space="0" w:color="000000"/>
              <w:left w:val="single" w:sz="4" w:space="0" w:color="000000"/>
              <w:bottom w:val="single" w:sz="4" w:space="0" w:color="000000"/>
            </w:tcBorders>
            <w:shd w:val="clear" w:color="auto" w:fill="auto"/>
            <w:vAlign w:val="center"/>
          </w:tcPr>
          <w:p w14:paraId="2394B06C" w14:textId="77777777" w:rsidR="00020C8A" w:rsidRPr="008B636D" w:rsidRDefault="00020C8A" w:rsidP="00326B40">
            <w:pPr>
              <w:snapToGrid w:val="0"/>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14:paraId="1A40E392" w14:textId="77777777" w:rsidR="00020C8A" w:rsidRPr="008B636D" w:rsidRDefault="00020C8A" w:rsidP="00326B40">
            <w:pPr>
              <w:jc w:val="center"/>
              <w:rPr>
                <w:sz w:val="22"/>
                <w:szCs w:val="22"/>
              </w:rPr>
            </w:pPr>
          </w:p>
        </w:tc>
        <w:tc>
          <w:tcPr>
            <w:tcW w:w="683" w:type="dxa"/>
            <w:tcBorders>
              <w:top w:val="single" w:sz="4" w:space="0" w:color="000000"/>
              <w:left w:val="single" w:sz="4" w:space="0" w:color="000000"/>
              <w:bottom w:val="single" w:sz="4" w:space="0" w:color="000000"/>
            </w:tcBorders>
            <w:shd w:val="clear" w:color="auto" w:fill="auto"/>
            <w:vAlign w:val="center"/>
          </w:tcPr>
          <w:p w14:paraId="466724B1" w14:textId="714946A0" w:rsidR="00020C8A" w:rsidRPr="008B636D" w:rsidRDefault="00020C8A" w:rsidP="00326B40">
            <w:pPr>
              <w:jc w:val="center"/>
              <w:rPr>
                <w:sz w:val="22"/>
                <w:szCs w:val="22"/>
              </w:rPr>
            </w:pPr>
            <w:r w:rsidRPr="008B636D">
              <w:rPr>
                <w:sz w:val="22"/>
                <w:szCs w:val="22"/>
              </w:rPr>
              <w:t>7</w:t>
            </w:r>
            <w:r w:rsidR="007C322E">
              <w:rPr>
                <w:sz w:val="22"/>
                <w:szCs w:val="22"/>
              </w:rPr>
              <w:t>,5</w:t>
            </w:r>
          </w:p>
        </w:tc>
        <w:tc>
          <w:tcPr>
            <w:tcW w:w="567" w:type="dxa"/>
            <w:tcBorders>
              <w:top w:val="single" w:sz="4" w:space="0" w:color="000000"/>
              <w:left w:val="single" w:sz="4" w:space="0" w:color="000000"/>
              <w:bottom w:val="single" w:sz="4" w:space="0" w:color="000000"/>
            </w:tcBorders>
            <w:shd w:val="clear" w:color="auto" w:fill="auto"/>
            <w:vAlign w:val="center"/>
          </w:tcPr>
          <w:p w14:paraId="7DF76D2B" w14:textId="77777777" w:rsidR="00020C8A" w:rsidRPr="008B636D" w:rsidRDefault="00020C8A" w:rsidP="00326B40">
            <w:pPr>
              <w:snapToGrid w:val="0"/>
              <w:jc w:val="center"/>
              <w:rPr>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182406C8" w14:textId="77777777" w:rsidR="00020C8A" w:rsidRPr="008B636D" w:rsidRDefault="00020C8A" w:rsidP="00326B40">
            <w:pPr>
              <w:snapToGrid w:val="0"/>
              <w:jc w:val="center"/>
              <w:rPr>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4D962" w14:textId="77777777" w:rsidR="00020C8A" w:rsidRPr="008B636D" w:rsidRDefault="00020C8A" w:rsidP="00326B40">
            <w:pPr>
              <w:tabs>
                <w:tab w:val="left" w:pos="643"/>
              </w:tabs>
              <w:suppressAutoHyphens w:val="0"/>
              <w:snapToGrid w:val="0"/>
              <w:jc w:val="center"/>
              <w:rPr>
                <w:sz w:val="22"/>
                <w:szCs w:val="22"/>
              </w:rPr>
            </w:pPr>
            <w:r w:rsidRPr="008B636D">
              <w:rPr>
                <w:sz w:val="22"/>
                <w:szCs w:val="22"/>
              </w:rPr>
              <w:t>опрос</w:t>
            </w:r>
          </w:p>
        </w:tc>
      </w:tr>
      <w:tr w:rsidR="00020C8A" w:rsidRPr="008B636D" w14:paraId="3CD1C715" w14:textId="77777777" w:rsidTr="00326B40">
        <w:tc>
          <w:tcPr>
            <w:tcW w:w="583" w:type="dxa"/>
            <w:tcBorders>
              <w:top w:val="single" w:sz="4" w:space="0" w:color="000000"/>
              <w:left w:val="single" w:sz="4" w:space="0" w:color="000000"/>
              <w:bottom w:val="single" w:sz="4" w:space="0" w:color="000000"/>
            </w:tcBorders>
            <w:shd w:val="clear" w:color="auto" w:fill="auto"/>
            <w:vAlign w:val="center"/>
          </w:tcPr>
          <w:p w14:paraId="036CC8AB" w14:textId="77777777" w:rsidR="00020C8A" w:rsidRPr="008B636D" w:rsidRDefault="00020C8A" w:rsidP="00326B40">
            <w:pPr>
              <w:tabs>
                <w:tab w:val="left" w:pos="643"/>
              </w:tabs>
              <w:suppressAutoHyphens w:val="0"/>
              <w:snapToGrid w:val="0"/>
              <w:spacing w:after="160" w:line="240" w:lineRule="exact"/>
              <w:jc w:val="center"/>
              <w:rPr>
                <w:rStyle w:val="afc"/>
                <w:b w:val="0"/>
                <w:sz w:val="22"/>
                <w:szCs w:val="22"/>
              </w:rPr>
            </w:pPr>
            <w:r w:rsidRPr="008B636D">
              <w:rPr>
                <w:sz w:val="22"/>
                <w:szCs w:val="22"/>
                <w:lang w:eastAsia="ru-RU"/>
              </w:rPr>
              <w:t>2</w:t>
            </w:r>
          </w:p>
        </w:tc>
        <w:tc>
          <w:tcPr>
            <w:tcW w:w="2634" w:type="dxa"/>
            <w:tcBorders>
              <w:top w:val="single" w:sz="4" w:space="0" w:color="000000"/>
              <w:left w:val="single" w:sz="4" w:space="0" w:color="000000"/>
              <w:bottom w:val="single" w:sz="4" w:space="0" w:color="000000"/>
            </w:tcBorders>
            <w:shd w:val="clear" w:color="auto" w:fill="auto"/>
            <w:vAlign w:val="center"/>
          </w:tcPr>
          <w:p w14:paraId="7F5AEC3C" w14:textId="77777777" w:rsidR="00020C8A" w:rsidRPr="008B636D" w:rsidRDefault="00020C8A" w:rsidP="00326B40">
            <w:pPr>
              <w:widowControl/>
              <w:suppressAutoHyphens w:val="0"/>
              <w:rPr>
                <w:rFonts w:eastAsia="Times New Roman"/>
                <w:bCs/>
                <w:color w:val="auto"/>
                <w:kern w:val="0"/>
                <w:sz w:val="22"/>
                <w:szCs w:val="22"/>
                <w:lang w:eastAsia="en-US"/>
              </w:rPr>
            </w:pPr>
            <w:r w:rsidRPr="008B636D">
              <w:rPr>
                <w:rFonts w:eastAsia="Times New Roman"/>
                <w:bCs/>
                <w:color w:val="auto"/>
                <w:kern w:val="0"/>
                <w:sz w:val="22"/>
                <w:szCs w:val="22"/>
                <w:lang w:eastAsia="en-US"/>
              </w:rPr>
              <w:t>Тема 2. Древний мир.</w:t>
            </w:r>
          </w:p>
          <w:p w14:paraId="5E25A8C4" w14:textId="77777777" w:rsidR="00020C8A" w:rsidRPr="008B636D" w:rsidRDefault="00020C8A" w:rsidP="00326B40">
            <w:pPr>
              <w:pStyle w:val="af9"/>
              <w:rPr>
                <w:sz w:val="22"/>
                <w:szCs w:val="22"/>
              </w:rPr>
            </w:pPr>
          </w:p>
        </w:tc>
        <w:tc>
          <w:tcPr>
            <w:tcW w:w="500" w:type="dxa"/>
            <w:tcBorders>
              <w:top w:val="single" w:sz="4" w:space="0" w:color="000000"/>
              <w:left w:val="single" w:sz="4" w:space="0" w:color="000000"/>
              <w:bottom w:val="single" w:sz="4" w:space="0" w:color="000000"/>
            </w:tcBorders>
            <w:shd w:val="clear" w:color="auto" w:fill="auto"/>
          </w:tcPr>
          <w:p w14:paraId="65C8417D" w14:textId="77777777" w:rsidR="00020C8A" w:rsidRPr="008B636D" w:rsidRDefault="00020C8A" w:rsidP="00326B40">
            <w:pPr>
              <w:jc w:val="center"/>
              <w:rPr>
                <w:sz w:val="22"/>
                <w:szCs w:val="22"/>
              </w:rPr>
            </w:pPr>
            <w:r w:rsidRPr="008B636D">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4E8553E4" w14:textId="77777777" w:rsidR="00020C8A" w:rsidRPr="008B636D" w:rsidRDefault="00020C8A" w:rsidP="00326B40">
            <w:pPr>
              <w:jc w:val="center"/>
              <w:rPr>
                <w:sz w:val="22"/>
                <w:szCs w:val="22"/>
              </w:rPr>
            </w:pPr>
            <w:r w:rsidRPr="008B636D">
              <w:rPr>
                <w:sz w:val="22"/>
                <w:szCs w:val="22"/>
              </w:rPr>
              <w:t>8</w:t>
            </w:r>
          </w:p>
        </w:tc>
        <w:tc>
          <w:tcPr>
            <w:tcW w:w="849" w:type="dxa"/>
            <w:tcBorders>
              <w:top w:val="single" w:sz="4" w:space="0" w:color="000000"/>
              <w:left w:val="single" w:sz="4" w:space="0" w:color="000000"/>
              <w:bottom w:val="single" w:sz="4" w:space="0" w:color="000000"/>
            </w:tcBorders>
            <w:shd w:val="clear" w:color="auto" w:fill="auto"/>
            <w:vAlign w:val="center"/>
          </w:tcPr>
          <w:p w14:paraId="6BF038DA" w14:textId="2E4524EF" w:rsidR="00020C8A" w:rsidRPr="008B636D" w:rsidRDefault="007C322E" w:rsidP="00326B40">
            <w:pPr>
              <w:jc w:val="center"/>
              <w:rPr>
                <w:sz w:val="22"/>
                <w:szCs w:val="22"/>
              </w:rPr>
            </w:pPr>
            <w:r>
              <w:rPr>
                <w:sz w:val="22"/>
                <w:szCs w:val="22"/>
              </w:rPr>
              <w:t>0,5</w:t>
            </w:r>
          </w:p>
        </w:tc>
        <w:tc>
          <w:tcPr>
            <w:tcW w:w="992" w:type="dxa"/>
            <w:tcBorders>
              <w:top w:val="single" w:sz="4" w:space="0" w:color="000000"/>
              <w:left w:val="single" w:sz="4" w:space="0" w:color="000000"/>
              <w:bottom w:val="single" w:sz="4" w:space="0" w:color="000000"/>
            </w:tcBorders>
            <w:shd w:val="clear" w:color="auto" w:fill="auto"/>
            <w:vAlign w:val="center"/>
          </w:tcPr>
          <w:p w14:paraId="79C1FA07" w14:textId="77777777" w:rsidR="00020C8A" w:rsidRPr="008B636D" w:rsidRDefault="00020C8A" w:rsidP="00326B40">
            <w:pPr>
              <w:snapToGrid w:val="0"/>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14:paraId="21A1E20B" w14:textId="77777777" w:rsidR="00020C8A" w:rsidRPr="008B636D" w:rsidRDefault="00020C8A" w:rsidP="00326B40">
            <w:pPr>
              <w:jc w:val="center"/>
              <w:rPr>
                <w:sz w:val="22"/>
                <w:szCs w:val="22"/>
              </w:rPr>
            </w:pPr>
          </w:p>
        </w:tc>
        <w:tc>
          <w:tcPr>
            <w:tcW w:w="683" w:type="dxa"/>
            <w:tcBorders>
              <w:top w:val="single" w:sz="4" w:space="0" w:color="000000"/>
              <w:left w:val="single" w:sz="4" w:space="0" w:color="000000"/>
              <w:bottom w:val="single" w:sz="4" w:space="0" w:color="000000"/>
            </w:tcBorders>
            <w:shd w:val="clear" w:color="auto" w:fill="auto"/>
            <w:vAlign w:val="center"/>
          </w:tcPr>
          <w:p w14:paraId="5A699171" w14:textId="37AC895A" w:rsidR="00020C8A" w:rsidRPr="008B636D" w:rsidRDefault="00020C8A" w:rsidP="00326B40">
            <w:pPr>
              <w:jc w:val="center"/>
              <w:rPr>
                <w:sz w:val="22"/>
                <w:szCs w:val="22"/>
              </w:rPr>
            </w:pPr>
            <w:r w:rsidRPr="008B636D">
              <w:rPr>
                <w:sz w:val="22"/>
                <w:szCs w:val="22"/>
              </w:rPr>
              <w:t>7</w:t>
            </w:r>
            <w:r w:rsidR="002A2A75">
              <w:rPr>
                <w:sz w:val="22"/>
                <w:szCs w:val="22"/>
              </w:rPr>
              <w:t>,5</w:t>
            </w:r>
          </w:p>
        </w:tc>
        <w:tc>
          <w:tcPr>
            <w:tcW w:w="567" w:type="dxa"/>
            <w:tcBorders>
              <w:top w:val="single" w:sz="4" w:space="0" w:color="000000"/>
              <w:left w:val="single" w:sz="4" w:space="0" w:color="000000"/>
              <w:bottom w:val="single" w:sz="4" w:space="0" w:color="000000"/>
            </w:tcBorders>
            <w:shd w:val="clear" w:color="auto" w:fill="auto"/>
            <w:vAlign w:val="center"/>
          </w:tcPr>
          <w:p w14:paraId="1EFD86E7" w14:textId="77777777" w:rsidR="00020C8A" w:rsidRPr="008B636D" w:rsidRDefault="00020C8A" w:rsidP="00326B40">
            <w:pPr>
              <w:snapToGrid w:val="0"/>
              <w:jc w:val="center"/>
              <w:rPr>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7F2D0024" w14:textId="77777777" w:rsidR="00020C8A" w:rsidRPr="008B636D" w:rsidRDefault="00020C8A" w:rsidP="00326B40">
            <w:pPr>
              <w:snapToGrid w:val="0"/>
              <w:jc w:val="center"/>
              <w:rPr>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B5611" w14:textId="77777777" w:rsidR="00020C8A" w:rsidRPr="008B636D" w:rsidRDefault="00020C8A" w:rsidP="00326B40">
            <w:pPr>
              <w:tabs>
                <w:tab w:val="left" w:pos="643"/>
              </w:tabs>
              <w:suppressAutoHyphens w:val="0"/>
              <w:snapToGrid w:val="0"/>
              <w:jc w:val="center"/>
              <w:rPr>
                <w:sz w:val="22"/>
                <w:szCs w:val="22"/>
              </w:rPr>
            </w:pPr>
            <w:r w:rsidRPr="008B636D">
              <w:rPr>
                <w:sz w:val="22"/>
                <w:szCs w:val="22"/>
              </w:rPr>
              <w:t>опрос</w:t>
            </w:r>
          </w:p>
        </w:tc>
      </w:tr>
      <w:tr w:rsidR="00020C8A" w:rsidRPr="008B636D" w14:paraId="5369A8CA" w14:textId="77777777" w:rsidTr="00326B40">
        <w:tc>
          <w:tcPr>
            <w:tcW w:w="583" w:type="dxa"/>
            <w:tcBorders>
              <w:top w:val="single" w:sz="4" w:space="0" w:color="000000"/>
              <w:left w:val="single" w:sz="4" w:space="0" w:color="000000"/>
              <w:bottom w:val="single" w:sz="4" w:space="0" w:color="000000"/>
            </w:tcBorders>
            <w:shd w:val="clear" w:color="auto" w:fill="auto"/>
            <w:vAlign w:val="center"/>
          </w:tcPr>
          <w:p w14:paraId="56CF42AD" w14:textId="77777777" w:rsidR="00020C8A" w:rsidRPr="008B636D" w:rsidRDefault="00020C8A" w:rsidP="00326B40">
            <w:pPr>
              <w:tabs>
                <w:tab w:val="left" w:pos="643"/>
              </w:tabs>
              <w:suppressAutoHyphens w:val="0"/>
              <w:snapToGrid w:val="0"/>
              <w:spacing w:after="160" w:line="240" w:lineRule="exact"/>
              <w:jc w:val="center"/>
              <w:rPr>
                <w:rStyle w:val="afc"/>
                <w:b w:val="0"/>
                <w:sz w:val="22"/>
                <w:szCs w:val="22"/>
              </w:rPr>
            </w:pPr>
            <w:r w:rsidRPr="008B636D">
              <w:rPr>
                <w:sz w:val="22"/>
                <w:szCs w:val="22"/>
                <w:lang w:eastAsia="ru-RU"/>
              </w:rPr>
              <w:t>3</w:t>
            </w:r>
          </w:p>
        </w:tc>
        <w:tc>
          <w:tcPr>
            <w:tcW w:w="2634" w:type="dxa"/>
            <w:tcBorders>
              <w:top w:val="single" w:sz="4" w:space="0" w:color="000000"/>
              <w:left w:val="single" w:sz="4" w:space="0" w:color="000000"/>
              <w:bottom w:val="single" w:sz="4" w:space="0" w:color="000000"/>
            </w:tcBorders>
            <w:shd w:val="clear" w:color="auto" w:fill="auto"/>
            <w:vAlign w:val="center"/>
          </w:tcPr>
          <w:p w14:paraId="683DBCB7" w14:textId="77777777" w:rsidR="00020C8A" w:rsidRPr="008B636D" w:rsidRDefault="00020C8A" w:rsidP="00326B40">
            <w:pPr>
              <w:widowControl/>
              <w:suppressAutoHyphens w:val="0"/>
              <w:jc w:val="both"/>
              <w:rPr>
                <w:rFonts w:eastAsia="Times New Roman"/>
                <w:bCs/>
                <w:color w:val="000000"/>
                <w:kern w:val="0"/>
                <w:sz w:val="22"/>
                <w:szCs w:val="22"/>
                <w:lang w:eastAsia="ru-RU" w:bidi="ru-RU"/>
              </w:rPr>
            </w:pPr>
            <w:r w:rsidRPr="008B636D">
              <w:rPr>
                <w:rFonts w:eastAsia="Times New Roman"/>
                <w:bCs/>
                <w:color w:val="auto"/>
                <w:kern w:val="0"/>
                <w:sz w:val="22"/>
                <w:szCs w:val="22"/>
                <w:lang w:eastAsia="en-US"/>
              </w:rPr>
              <w:t xml:space="preserve">Тема 3. </w:t>
            </w:r>
            <w:r w:rsidRPr="008B636D">
              <w:rPr>
                <w:rFonts w:eastAsia="Times New Roman"/>
                <w:bCs/>
                <w:color w:val="000000"/>
                <w:kern w:val="0"/>
                <w:sz w:val="22"/>
                <w:szCs w:val="22"/>
                <w:lang w:eastAsia="ru-RU" w:bidi="ru-RU"/>
              </w:rPr>
              <w:t>Средневековье.</w:t>
            </w:r>
          </w:p>
          <w:p w14:paraId="237D9877" w14:textId="77777777" w:rsidR="00020C8A" w:rsidRPr="008B636D" w:rsidRDefault="00020C8A" w:rsidP="00326B40">
            <w:pPr>
              <w:rPr>
                <w:sz w:val="22"/>
                <w:szCs w:val="22"/>
              </w:rPr>
            </w:pPr>
          </w:p>
        </w:tc>
        <w:tc>
          <w:tcPr>
            <w:tcW w:w="500" w:type="dxa"/>
            <w:tcBorders>
              <w:top w:val="single" w:sz="4" w:space="0" w:color="000000"/>
              <w:left w:val="single" w:sz="4" w:space="0" w:color="000000"/>
              <w:bottom w:val="single" w:sz="4" w:space="0" w:color="000000"/>
            </w:tcBorders>
            <w:shd w:val="clear" w:color="auto" w:fill="auto"/>
          </w:tcPr>
          <w:p w14:paraId="244EDADC" w14:textId="77777777" w:rsidR="00020C8A" w:rsidRPr="008B636D" w:rsidRDefault="00020C8A" w:rsidP="00326B40">
            <w:pPr>
              <w:jc w:val="center"/>
              <w:rPr>
                <w:sz w:val="22"/>
                <w:szCs w:val="22"/>
              </w:rPr>
            </w:pPr>
            <w:r w:rsidRPr="008B636D">
              <w:rPr>
                <w:sz w:val="22"/>
                <w:szCs w:val="22"/>
              </w:rPr>
              <w:t>2</w:t>
            </w:r>
          </w:p>
        </w:tc>
        <w:tc>
          <w:tcPr>
            <w:tcW w:w="683" w:type="dxa"/>
            <w:tcBorders>
              <w:top w:val="single" w:sz="4" w:space="0" w:color="000000"/>
              <w:left w:val="single" w:sz="4" w:space="0" w:color="000000"/>
              <w:bottom w:val="single" w:sz="4" w:space="0" w:color="000000"/>
            </w:tcBorders>
            <w:shd w:val="clear" w:color="auto" w:fill="auto"/>
            <w:vAlign w:val="center"/>
          </w:tcPr>
          <w:p w14:paraId="002EE44C" w14:textId="77777777" w:rsidR="00020C8A" w:rsidRPr="008B636D" w:rsidRDefault="00020C8A" w:rsidP="00326B40">
            <w:pPr>
              <w:jc w:val="center"/>
              <w:rPr>
                <w:sz w:val="22"/>
                <w:szCs w:val="22"/>
                <w:lang w:val="en-US"/>
              </w:rPr>
            </w:pPr>
            <w:r w:rsidRPr="008B636D">
              <w:rPr>
                <w:sz w:val="22"/>
                <w:szCs w:val="22"/>
              </w:rPr>
              <w:t>8</w:t>
            </w:r>
          </w:p>
        </w:tc>
        <w:tc>
          <w:tcPr>
            <w:tcW w:w="849" w:type="dxa"/>
            <w:tcBorders>
              <w:top w:val="single" w:sz="4" w:space="0" w:color="000000"/>
              <w:left w:val="single" w:sz="4" w:space="0" w:color="000000"/>
              <w:bottom w:val="single" w:sz="4" w:space="0" w:color="000000"/>
            </w:tcBorders>
            <w:shd w:val="clear" w:color="auto" w:fill="auto"/>
            <w:vAlign w:val="center"/>
          </w:tcPr>
          <w:p w14:paraId="21F8D7D5" w14:textId="77777777" w:rsidR="00020C8A" w:rsidRPr="008B636D" w:rsidRDefault="00020C8A" w:rsidP="00326B40">
            <w:pPr>
              <w:snapToGrid w:val="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14:paraId="627CBDE7" w14:textId="77777777" w:rsidR="00020C8A" w:rsidRPr="008B636D" w:rsidRDefault="00020C8A" w:rsidP="00326B40">
            <w:pPr>
              <w:snapToGrid w:val="0"/>
              <w:jc w:val="center"/>
              <w:rPr>
                <w:sz w:val="22"/>
                <w:szCs w:val="22"/>
              </w:rPr>
            </w:pPr>
          </w:p>
        </w:tc>
        <w:tc>
          <w:tcPr>
            <w:tcW w:w="909" w:type="dxa"/>
            <w:tcBorders>
              <w:top w:val="single" w:sz="4" w:space="0" w:color="000000"/>
              <w:left w:val="single" w:sz="4" w:space="0" w:color="000000"/>
              <w:bottom w:val="single" w:sz="4" w:space="0" w:color="000000"/>
            </w:tcBorders>
            <w:shd w:val="clear" w:color="auto" w:fill="auto"/>
            <w:vAlign w:val="center"/>
          </w:tcPr>
          <w:p w14:paraId="668E1FA2" w14:textId="78A24BF7" w:rsidR="00020C8A" w:rsidRPr="008B636D" w:rsidRDefault="007C322E" w:rsidP="00326B40">
            <w:pPr>
              <w:snapToGrid w:val="0"/>
              <w:jc w:val="center"/>
              <w:rPr>
                <w:sz w:val="22"/>
                <w:szCs w:val="22"/>
              </w:rPr>
            </w:pPr>
            <w:r>
              <w:rPr>
                <w:sz w:val="22"/>
                <w:szCs w:val="22"/>
              </w:rPr>
              <w:t>0,5</w:t>
            </w:r>
          </w:p>
        </w:tc>
        <w:tc>
          <w:tcPr>
            <w:tcW w:w="683" w:type="dxa"/>
            <w:tcBorders>
              <w:top w:val="single" w:sz="4" w:space="0" w:color="000000"/>
              <w:left w:val="single" w:sz="4" w:space="0" w:color="000000"/>
              <w:bottom w:val="single" w:sz="4" w:space="0" w:color="000000"/>
            </w:tcBorders>
            <w:shd w:val="clear" w:color="auto" w:fill="auto"/>
            <w:vAlign w:val="center"/>
          </w:tcPr>
          <w:p w14:paraId="75606616" w14:textId="2B2187CC" w:rsidR="00020C8A" w:rsidRPr="008B636D" w:rsidRDefault="00020C8A" w:rsidP="00326B40">
            <w:pPr>
              <w:jc w:val="center"/>
              <w:rPr>
                <w:i/>
                <w:sz w:val="22"/>
                <w:szCs w:val="22"/>
              </w:rPr>
            </w:pPr>
            <w:r w:rsidRPr="008B636D">
              <w:rPr>
                <w:sz w:val="22"/>
                <w:szCs w:val="22"/>
              </w:rPr>
              <w:t>7</w:t>
            </w:r>
            <w:r w:rsidR="002A2A75">
              <w:rPr>
                <w:sz w:val="22"/>
                <w:szCs w:val="22"/>
              </w:rPr>
              <w:t>,5</w:t>
            </w:r>
          </w:p>
        </w:tc>
        <w:tc>
          <w:tcPr>
            <w:tcW w:w="567" w:type="dxa"/>
            <w:tcBorders>
              <w:top w:val="single" w:sz="4" w:space="0" w:color="000000"/>
              <w:left w:val="single" w:sz="4" w:space="0" w:color="000000"/>
              <w:bottom w:val="single" w:sz="4" w:space="0" w:color="000000"/>
            </w:tcBorders>
            <w:shd w:val="clear" w:color="auto" w:fill="auto"/>
            <w:vAlign w:val="center"/>
          </w:tcPr>
          <w:p w14:paraId="0E394AD6" w14:textId="77777777" w:rsidR="00020C8A" w:rsidRPr="008B636D" w:rsidRDefault="00020C8A" w:rsidP="00326B40">
            <w:pPr>
              <w:snapToGrid w:val="0"/>
              <w:jc w:val="center"/>
              <w:rPr>
                <w:i/>
                <w:sz w:val="22"/>
                <w:szCs w:val="22"/>
              </w:rPr>
            </w:pPr>
          </w:p>
        </w:tc>
        <w:tc>
          <w:tcPr>
            <w:tcW w:w="500" w:type="dxa"/>
            <w:tcBorders>
              <w:top w:val="single" w:sz="4" w:space="0" w:color="000000"/>
              <w:left w:val="single" w:sz="4" w:space="0" w:color="000000"/>
              <w:bottom w:val="single" w:sz="4" w:space="0" w:color="000000"/>
            </w:tcBorders>
            <w:shd w:val="clear" w:color="auto" w:fill="auto"/>
            <w:vAlign w:val="center"/>
          </w:tcPr>
          <w:p w14:paraId="46F8BC7F" w14:textId="77777777" w:rsidR="00020C8A" w:rsidRPr="008B636D" w:rsidRDefault="00020C8A" w:rsidP="00326B40">
            <w:pPr>
              <w:snapToGrid w:val="0"/>
              <w:jc w:val="center"/>
              <w:rPr>
                <w:i/>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43C49" w14:textId="77777777" w:rsidR="00020C8A" w:rsidRPr="008B636D" w:rsidRDefault="00020C8A" w:rsidP="00326B40">
            <w:pPr>
              <w:tabs>
                <w:tab w:val="left" w:pos="643"/>
              </w:tabs>
              <w:suppressAutoHyphens w:val="0"/>
              <w:snapToGrid w:val="0"/>
              <w:jc w:val="center"/>
              <w:rPr>
                <w:sz w:val="22"/>
                <w:szCs w:val="22"/>
              </w:rPr>
            </w:pPr>
            <w:r w:rsidRPr="008B636D">
              <w:rPr>
                <w:sz w:val="22"/>
                <w:szCs w:val="22"/>
              </w:rPr>
              <w:t>опрос</w:t>
            </w:r>
          </w:p>
        </w:tc>
      </w:tr>
      <w:tr w:rsidR="00020C8A" w:rsidRPr="008B636D" w14:paraId="7FD14BBC" w14:textId="77777777" w:rsidTr="00326B40">
        <w:tc>
          <w:tcPr>
            <w:tcW w:w="583" w:type="dxa"/>
            <w:tcBorders>
              <w:left w:val="single" w:sz="4" w:space="0" w:color="000000"/>
              <w:bottom w:val="single" w:sz="4" w:space="0" w:color="000000"/>
            </w:tcBorders>
            <w:shd w:val="clear" w:color="auto" w:fill="auto"/>
            <w:vAlign w:val="center"/>
          </w:tcPr>
          <w:p w14:paraId="177D3948" w14:textId="77777777" w:rsidR="00020C8A" w:rsidRPr="008B636D" w:rsidRDefault="00020C8A" w:rsidP="00326B40">
            <w:pPr>
              <w:tabs>
                <w:tab w:val="left" w:pos="643"/>
              </w:tabs>
              <w:suppressAutoHyphens w:val="0"/>
              <w:snapToGrid w:val="0"/>
              <w:spacing w:after="160" w:line="240" w:lineRule="exact"/>
              <w:jc w:val="center"/>
              <w:rPr>
                <w:rStyle w:val="afc"/>
                <w:b w:val="0"/>
                <w:sz w:val="22"/>
                <w:szCs w:val="22"/>
              </w:rPr>
            </w:pPr>
            <w:r w:rsidRPr="008B636D">
              <w:rPr>
                <w:sz w:val="22"/>
                <w:szCs w:val="22"/>
                <w:lang w:eastAsia="ru-RU"/>
              </w:rPr>
              <w:t>4</w:t>
            </w:r>
          </w:p>
        </w:tc>
        <w:tc>
          <w:tcPr>
            <w:tcW w:w="2634" w:type="dxa"/>
            <w:tcBorders>
              <w:left w:val="single" w:sz="4" w:space="0" w:color="000000"/>
              <w:bottom w:val="single" w:sz="4" w:space="0" w:color="000000"/>
            </w:tcBorders>
            <w:shd w:val="clear" w:color="auto" w:fill="auto"/>
            <w:vAlign w:val="center"/>
          </w:tcPr>
          <w:p w14:paraId="3A0B4836" w14:textId="77777777" w:rsidR="00020C8A" w:rsidRPr="008B636D" w:rsidRDefault="00020C8A" w:rsidP="00326B40">
            <w:pPr>
              <w:widowControl/>
              <w:suppressAutoHyphens w:val="0"/>
              <w:rPr>
                <w:rFonts w:eastAsia="Times New Roman"/>
                <w:color w:val="auto"/>
                <w:kern w:val="0"/>
                <w:sz w:val="22"/>
                <w:szCs w:val="22"/>
                <w:lang w:eastAsia="en-US"/>
              </w:rPr>
            </w:pPr>
            <w:r w:rsidRPr="008B636D">
              <w:rPr>
                <w:rFonts w:eastAsia="Times New Roman"/>
                <w:bCs/>
                <w:color w:val="auto"/>
                <w:kern w:val="0"/>
                <w:sz w:val="22"/>
                <w:szCs w:val="22"/>
                <w:lang w:eastAsia="en-US"/>
              </w:rPr>
              <w:t>Тема 4.</w:t>
            </w:r>
            <w:r w:rsidRPr="008B636D">
              <w:rPr>
                <w:rFonts w:eastAsia="Times New Roman"/>
                <w:color w:val="auto"/>
                <w:kern w:val="0"/>
                <w:sz w:val="22"/>
                <w:szCs w:val="22"/>
                <w:lang w:eastAsia="en-US"/>
              </w:rPr>
              <w:t xml:space="preserve"> </w:t>
            </w:r>
            <w:r w:rsidRPr="008B636D">
              <w:rPr>
                <w:rFonts w:eastAsia="Times New Roman"/>
                <w:bCs/>
                <w:color w:val="000000"/>
                <w:kern w:val="0"/>
                <w:sz w:val="22"/>
                <w:szCs w:val="22"/>
                <w:lang w:eastAsia="ru-RU" w:bidi="ru-RU"/>
              </w:rPr>
              <w:t>Раннее Новое Время в мировой истории (в XVI- XVII вв.)</w:t>
            </w:r>
          </w:p>
          <w:p w14:paraId="5DDE1D47" w14:textId="77777777" w:rsidR="00020C8A" w:rsidRPr="008B636D" w:rsidRDefault="00020C8A" w:rsidP="00326B40">
            <w:pPr>
              <w:pStyle w:val="af9"/>
              <w:rPr>
                <w:sz w:val="22"/>
                <w:szCs w:val="22"/>
              </w:rPr>
            </w:pPr>
          </w:p>
        </w:tc>
        <w:tc>
          <w:tcPr>
            <w:tcW w:w="500" w:type="dxa"/>
            <w:tcBorders>
              <w:left w:val="single" w:sz="4" w:space="0" w:color="000000"/>
              <w:bottom w:val="single" w:sz="4" w:space="0" w:color="000000"/>
            </w:tcBorders>
            <w:shd w:val="clear" w:color="auto" w:fill="auto"/>
          </w:tcPr>
          <w:p w14:paraId="2D160895" w14:textId="77777777" w:rsidR="00020C8A" w:rsidRPr="008B636D" w:rsidRDefault="00020C8A" w:rsidP="00326B40">
            <w:pPr>
              <w:jc w:val="center"/>
              <w:rPr>
                <w:sz w:val="22"/>
                <w:szCs w:val="22"/>
              </w:rPr>
            </w:pPr>
            <w:r w:rsidRPr="008B636D">
              <w:rPr>
                <w:sz w:val="22"/>
                <w:szCs w:val="22"/>
              </w:rPr>
              <w:t>2</w:t>
            </w:r>
          </w:p>
        </w:tc>
        <w:tc>
          <w:tcPr>
            <w:tcW w:w="683" w:type="dxa"/>
            <w:tcBorders>
              <w:left w:val="single" w:sz="4" w:space="0" w:color="000000"/>
              <w:bottom w:val="single" w:sz="4" w:space="0" w:color="000000"/>
            </w:tcBorders>
            <w:shd w:val="clear" w:color="auto" w:fill="auto"/>
            <w:vAlign w:val="center"/>
          </w:tcPr>
          <w:p w14:paraId="41540329" w14:textId="77777777" w:rsidR="00020C8A" w:rsidRPr="008B636D" w:rsidRDefault="00020C8A" w:rsidP="00326B40">
            <w:pPr>
              <w:jc w:val="center"/>
              <w:rPr>
                <w:sz w:val="22"/>
                <w:szCs w:val="22"/>
                <w:lang w:val="en-US"/>
              </w:rPr>
            </w:pPr>
            <w:r w:rsidRPr="008B636D">
              <w:rPr>
                <w:sz w:val="22"/>
                <w:szCs w:val="22"/>
              </w:rPr>
              <w:t>7</w:t>
            </w:r>
          </w:p>
        </w:tc>
        <w:tc>
          <w:tcPr>
            <w:tcW w:w="849" w:type="dxa"/>
            <w:tcBorders>
              <w:left w:val="single" w:sz="4" w:space="0" w:color="000000"/>
              <w:bottom w:val="single" w:sz="4" w:space="0" w:color="000000"/>
            </w:tcBorders>
            <w:shd w:val="clear" w:color="auto" w:fill="auto"/>
            <w:vAlign w:val="center"/>
          </w:tcPr>
          <w:p w14:paraId="4F0A1D3A" w14:textId="77777777" w:rsidR="00020C8A" w:rsidRPr="008B636D" w:rsidRDefault="00020C8A" w:rsidP="00326B40">
            <w:pPr>
              <w:snapToGrid w:val="0"/>
              <w:jc w:val="center"/>
              <w:rPr>
                <w:sz w:val="22"/>
                <w:szCs w:val="22"/>
              </w:rPr>
            </w:pPr>
          </w:p>
        </w:tc>
        <w:tc>
          <w:tcPr>
            <w:tcW w:w="992" w:type="dxa"/>
            <w:tcBorders>
              <w:left w:val="single" w:sz="4" w:space="0" w:color="000000"/>
              <w:bottom w:val="single" w:sz="4" w:space="0" w:color="000000"/>
            </w:tcBorders>
            <w:shd w:val="clear" w:color="auto" w:fill="auto"/>
            <w:vAlign w:val="center"/>
          </w:tcPr>
          <w:p w14:paraId="52101209" w14:textId="77777777" w:rsidR="00020C8A" w:rsidRPr="008B636D" w:rsidRDefault="00020C8A" w:rsidP="00326B40">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4D90C68D" w14:textId="22549D91" w:rsidR="00020C8A" w:rsidRPr="008B636D" w:rsidRDefault="007C322E" w:rsidP="00326B40">
            <w:pPr>
              <w:jc w:val="center"/>
              <w:rPr>
                <w:sz w:val="22"/>
                <w:szCs w:val="22"/>
              </w:rPr>
            </w:pPr>
            <w:r>
              <w:rPr>
                <w:sz w:val="22"/>
                <w:szCs w:val="22"/>
              </w:rPr>
              <w:t>0,5</w:t>
            </w:r>
          </w:p>
        </w:tc>
        <w:tc>
          <w:tcPr>
            <w:tcW w:w="683" w:type="dxa"/>
            <w:tcBorders>
              <w:left w:val="single" w:sz="4" w:space="0" w:color="000000"/>
              <w:bottom w:val="single" w:sz="4" w:space="0" w:color="000000"/>
            </w:tcBorders>
            <w:shd w:val="clear" w:color="auto" w:fill="auto"/>
            <w:vAlign w:val="center"/>
          </w:tcPr>
          <w:p w14:paraId="461DDC8C" w14:textId="6CE4AC60" w:rsidR="00020C8A" w:rsidRPr="008B636D" w:rsidRDefault="002A2A75" w:rsidP="00326B40">
            <w:pPr>
              <w:jc w:val="center"/>
              <w:rPr>
                <w:sz w:val="22"/>
                <w:szCs w:val="22"/>
              </w:rPr>
            </w:pPr>
            <w:r>
              <w:rPr>
                <w:sz w:val="22"/>
                <w:szCs w:val="22"/>
              </w:rPr>
              <w:t>6,5</w:t>
            </w:r>
          </w:p>
        </w:tc>
        <w:tc>
          <w:tcPr>
            <w:tcW w:w="567" w:type="dxa"/>
            <w:tcBorders>
              <w:left w:val="single" w:sz="4" w:space="0" w:color="000000"/>
              <w:bottom w:val="single" w:sz="4" w:space="0" w:color="000000"/>
            </w:tcBorders>
            <w:shd w:val="clear" w:color="auto" w:fill="auto"/>
            <w:vAlign w:val="center"/>
          </w:tcPr>
          <w:p w14:paraId="02A2D216" w14:textId="77777777" w:rsidR="00020C8A" w:rsidRPr="008B636D" w:rsidRDefault="00020C8A" w:rsidP="00326B40">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3B6246B2" w14:textId="77777777" w:rsidR="00020C8A" w:rsidRPr="008B636D" w:rsidRDefault="00020C8A" w:rsidP="00326B40">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443EF70E" w14:textId="77777777" w:rsidR="00020C8A" w:rsidRPr="008B636D" w:rsidRDefault="00020C8A" w:rsidP="00326B40">
            <w:pPr>
              <w:tabs>
                <w:tab w:val="left" w:pos="643"/>
              </w:tabs>
              <w:suppressAutoHyphens w:val="0"/>
              <w:snapToGrid w:val="0"/>
              <w:jc w:val="center"/>
              <w:rPr>
                <w:sz w:val="22"/>
                <w:szCs w:val="22"/>
              </w:rPr>
            </w:pPr>
            <w:r w:rsidRPr="008B636D">
              <w:rPr>
                <w:sz w:val="22"/>
                <w:szCs w:val="22"/>
              </w:rPr>
              <w:t>опрос</w:t>
            </w:r>
          </w:p>
          <w:p w14:paraId="3E989D24" w14:textId="77777777" w:rsidR="00020C8A" w:rsidRPr="008B636D" w:rsidRDefault="00020C8A" w:rsidP="00326B40">
            <w:pPr>
              <w:tabs>
                <w:tab w:val="left" w:pos="643"/>
              </w:tabs>
              <w:suppressAutoHyphens w:val="0"/>
              <w:snapToGrid w:val="0"/>
              <w:jc w:val="center"/>
              <w:rPr>
                <w:sz w:val="22"/>
                <w:szCs w:val="22"/>
              </w:rPr>
            </w:pPr>
            <w:r w:rsidRPr="008B636D">
              <w:rPr>
                <w:sz w:val="22"/>
                <w:szCs w:val="22"/>
              </w:rPr>
              <w:t>доклад</w:t>
            </w:r>
          </w:p>
        </w:tc>
      </w:tr>
      <w:tr w:rsidR="00020C8A" w:rsidRPr="008B636D" w14:paraId="417FF81B" w14:textId="77777777" w:rsidTr="00326B40">
        <w:tc>
          <w:tcPr>
            <w:tcW w:w="583" w:type="dxa"/>
            <w:tcBorders>
              <w:left w:val="single" w:sz="4" w:space="0" w:color="000000"/>
              <w:bottom w:val="single" w:sz="4" w:space="0" w:color="000000"/>
            </w:tcBorders>
            <w:shd w:val="clear" w:color="auto" w:fill="auto"/>
            <w:vAlign w:val="center"/>
          </w:tcPr>
          <w:p w14:paraId="1B536D73" w14:textId="77777777" w:rsidR="00020C8A" w:rsidRPr="008B636D" w:rsidRDefault="00020C8A" w:rsidP="00326B40">
            <w:pPr>
              <w:tabs>
                <w:tab w:val="left" w:pos="643"/>
              </w:tabs>
              <w:suppressAutoHyphens w:val="0"/>
              <w:snapToGrid w:val="0"/>
              <w:spacing w:after="160" w:line="240" w:lineRule="exact"/>
              <w:jc w:val="center"/>
              <w:rPr>
                <w:sz w:val="22"/>
                <w:szCs w:val="22"/>
                <w:lang w:eastAsia="ru-RU"/>
              </w:rPr>
            </w:pPr>
          </w:p>
        </w:tc>
        <w:tc>
          <w:tcPr>
            <w:tcW w:w="2634" w:type="dxa"/>
            <w:tcBorders>
              <w:left w:val="single" w:sz="4" w:space="0" w:color="000000"/>
              <w:bottom w:val="single" w:sz="4" w:space="0" w:color="000000"/>
            </w:tcBorders>
            <w:shd w:val="clear" w:color="auto" w:fill="auto"/>
            <w:vAlign w:val="center"/>
          </w:tcPr>
          <w:p w14:paraId="6A9A9BE2" w14:textId="77777777" w:rsidR="00020C8A" w:rsidRPr="008B636D" w:rsidRDefault="00020C8A" w:rsidP="00326B40">
            <w:pPr>
              <w:rPr>
                <w:rStyle w:val="afc"/>
                <w:b w:val="0"/>
                <w:bCs w:val="0"/>
                <w:sz w:val="22"/>
                <w:szCs w:val="22"/>
              </w:rPr>
            </w:pPr>
            <w:r w:rsidRPr="008B636D">
              <w:rPr>
                <w:b/>
                <w:sz w:val="22"/>
                <w:szCs w:val="22"/>
                <w:lang w:eastAsia="en-US"/>
              </w:rPr>
              <w:t>Текущий контроль (контрольный срез)</w:t>
            </w:r>
          </w:p>
        </w:tc>
        <w:tc>
          <w:tcPr>
            <w:tcW w:w="500" w:type="dxa"/>
            <w:tcBorders>
              <w:left w:val="single" w:sz="4" w:space="0" w:color="000000"/>
              <w:bottom w:val="single" w:sz="4" w:space="0" w:color="000000"/>
            </w:tcBorders>
            <w:shd w:val="clear" w:color="auto" w:fill="auto"/>
          </w:tcPr>
          <w:p w14:paraId="485B1567" w14:textId="77777777" w:rsidR="00020C8A" w:rsidRPr="008B636D" w:rsidRDefault="00020C8A" w:rsidP="00326B40">
            <w:pPr>
              <w:jc w:val="center"/>
              <w:rPr>
                <w:sz w:val="22"/>
                <w:szCs w:val="22"/>
              </w:rPr>
            </w:pPr>
            <w:r w:rsidRPr="008B636D">
              <w:rPr>
                <w:sz w:val="22"/>
                <w:szCs w:val="22"/>
              </w:rPr>
              <w:t>2</w:t>
            </w:r>
          </w:p>
        </w:tc>
        <w:tc>
          <w:tcPr>
            <w:tcW w:w="683" w:type="dxa"/>
            <w:tcBorders>
              <w:left w:val="single" w:sz="4" w:space="0" w:color="000000"/>
              <w:bottom w:val="single" w:sz="4" w:space="0" w:color="000000"/>
            </w:tcBorders>
            <w:shd w:val="clear" w:color="auto" w:fill="auto"/>
            <w:vAlign w:val="center"/>
          </w:tcPr>
          <w:p w14:paraId="6950E443" w14:textId="77777777" w:rsidR="00020C8A" w:rsidRPr="008B636D" w:rsidRDefault="00020C8A" w:rsidP="00326B40">
            <w:pPr>
              <w:jc w:val="center"/>
              <w:rPr>
                <w:sz w:val="22"/>
                <w:szCs w:val="22"/>
              </w:rPr>
            </w:pPr>
          </w:p>
        </w:tc>
        <w:tc>
          <w:tcPr>
            <w:tcW w:w="849" w:type="dxa"/>
            <w:tcBorders>
              <w:left w:val="single" w:sz="4" w:space="0" w:color="000000"/>
              <w:bottom w:val="single" w:sz="4" w:space="0" w:color="000000"/>
            </w:tcBorders>
            <w:shd w:val="clear" w:color="auto" w:fill="auto"/>
            <w:vAlign w:val="center"/>
          </w:tcPr>
          <w:p w14:paraId="5F51C1FE" w14:textId="77777777" w:rsidR="00020C8A" w:rsidRPr="008B636D" w:rsidRDefault="00020C8A" w:rsidP="00326B40">
            <w:pPr>
              <w:jc w:val="center"/>
              <w:rPr>
                <w:sz w:val="22"/>
                <w:szCs w:val="22"/>
              </w:rPr>
            </w:pPr>
          </w:p>
        </w:tc>
        <w:tc>
          <w:tcPr>
            <w:tcW w:w="992" w:type="dxa"/>
            <w:tcBorders>
              <w:left w:val="single" w:sz="4" w:space="0" w:color="000000"/>
              <w:bottom w:val="single" w:sz="4" w:space="0" w:color="000000"/>
            </w:tcBorders>
            <w:shd w:val="clear" w:color="auto" w:fill="auto"/>
            <w:vAlign w:val="center"/>
          </w:tcPr>
          <w:p w14:paraId="5E8C1D71" w14:textId="77777777" w:rsidR="00020C8A" w:rsidRPr="008B636D" w:rsidRDefault="00020C8A" w:rsidP="00326B40">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40524EAB" w14:textId="77777777" w:rsidR="00020C8A" w:rsidRPr="008B636D" w:rsidRDefault="00020C8A" w:rsidP="00326B40">
            <w:pPr>
              <w:jc w:val="center"/>
              <w:rPr>
                <w:sz w:val="22"/>
                <w:szCs w:val="22"/>
              </w:rPr>
            </w:pPr>
          </w:p>
        </w:tc>
        <w:tc>
          <w:tcPr>
            <w:tcW w:w="683" w:type="dxa"/>
            <w:tcBorders>
              <w:left w:val="single" w:sz="4" w:space="0" w:color="000000"/>
              <w:bottom w:val="single" w:sz="4" w:space="0" w:color="000000"/>
            </w:tcBorders>
            <w:shd w:val="clear" w:color="auto" w:fill="auto"/>
            <w:vAlign w:val="center"/>
          </w:tcPr>
          <w:p w14:paraId="30A0CF10" w14:textId="77777777" w:rsidR="00020C8A" w:rsidRPr="008B636D" w:rsidRDefault="00020C8A" w:rsidP="00326B40">
            <w:pPr>
              <w:jc w:val="center"/>
              <w:rPr>
                <w:sz w:val="22"/>
                <w:szCs w:val="22"/>
              </w:rPr>
            </w:pPr>
          </w:p>
        </w:tc>
        <w:tc>
          <w:tcPr>
            <w:tcW w:w="567" w:type="dxa"/>
            <w:tcBorders>
              <w:left w:val="single" w:sz="4" w:space="0" w:color="000000"/>
              <w:bottom w:val="single" w:sz="4" w:space="0" w:color="000000"/>
            </w:tcBorders>
            <w:shd w:val="clear" w:color="auto" w:fill="auto"/>
            <w:vAlign w:val="center"/>
          </w:tcPr>
          <w:p w14:paraId="24346398" w14:textId="77777777" w:rsidR="00020C8A" w:rsidRPr="008B636D" w:rsidRDefault="00020C8A" w:rsidP="00326B40">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08DD7C57" w14:textId="77777777" w:rsidR="00020C8A" w:rsidRPr="008B636D" w:rsidRDefault="00020C8A" w:rsidP="00326B40">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33F7B8F9" w14:textId="77777777" w:rsidR="00020C8A" w:rsidRPr="008B636D" w:rsidRDefault="00020C8A" w:rsidP="00326B40">
            <w:pPr>
              <w:tabs>
                <w:tab w:val="left" w:pos="643"/>
              </w:tabs>
              <w:suppressAutoHyphens w:val="0"/>
              <w:snapToGrid w:val="0"/>
              <w:jc w:val="center"/>
              <w:rPr>
                <w:sz w:val="22"/>
                <w:szCs w:val="22"/>
              </w:rPr>
            </w:pPr>
            <w:r w:rsidRPr="008B636D">
              <w:rPr>
                <w:b/>
                <w:sz w:val="22"/>
                <w:szCs w:val="22"/>
                <w:lang w:eastAsia="en-US"/>
              </w:rPr>
              <w:t>контрольная работа</w:t>
            </w:r>
          </w:p>
        </w:tc>
      </w:tr>
      <w:tr w:rsidR="00020C8A" w:rsidRPr="008B636D" w14:paraId="7702DC2D" w14:textId="77777777" w:rsidTr="00326B40">
        <w:tc>
          <w:tcPr>
            <w:tcW w:w="583" w:type="dxa"/>
            <w:tcBorders>
              <w:left w:val="single" w:sz="4" w:space="0" w:color="000000"/>
              <w:bottom w:val="single" w:sz="4" w:space="0" w:color="000000"/>
            </w:tcBorders>
            <w:shd w:val="clear" w:color="auto" w:fill="auto"/>
            <w:vAlign w:val="center"/>
          </w:tcPr>
          <w:p w14:paraId="655E00DE" w14:textId="77777777" w:rsidR="00020C8A" w:rsidRPr="008B636D" w:rsidRDefault="00020C8A" w:rsidP="00326B40">
            <w:pPr>
              <w:tabs>
                <w:tab w:val="left" w:pos="643"/>
              </w:tabs>
              <w:suppressAutoHyphens w:val="0"/>
              <w:snapToGrid w:val="0"/>
              <w:spacing w:after="160" w:line="240" w:lineRule="exact"/>
              <w:jc w:val="center"/>
              <w:rPr>
                <w:rStyle w:val="afc"/>
                <w:b w:val="0"/>
                <w:sz w:val="22"/>
                <w:szCs w:val="22"/>
              </w:rPr>
            </w:pPr>
            <w:r w:rsidRPr="008B636D">
              <w:rPr>
                <w:sz w:val="22"/>
                <w:szCs w:val="22"/>
                <w:lang w:eastAsia="ru-RU"/>
              </w:rPr>
              <w:t>5</w:t>
            </w:r>
          </w:p>
        </w:tc>
        <w:tc>
          <w:tcPr>
            <w:tcW w:w="2634" w:type="dxa"/>
            <w:tcBorders>
              <w:left w:val="single" w:sz="4" w:space="0" w:color="000000"/>
              <w:bottom w:val="single" w:sz="4" w:space="0" w:color="000000"/>
            </w:tcBorders>
            <w:shd w:val="clear" w:color="auto" w:fill="auto"/>
            <w:vAlign w:val="center"/>
          </w:tcPr>
          <w:p w14:paraId="6254356A" w14:textId="77777777" w:rsidR="00020C8A" w:rsidRPr="008B636D" w:rsidRDefault="00020C8A" w:rsidP="00326B40">
            <w:pPr>
              <w:widowControl/>
              <w:suppressAutoHyphens w:val="0"/>
              <w:jc w:val="both"/>
              <w:rPr>
                <w:rFonts w:eastAsia="Times New Roman"/>
                <w:bCs/>
                <w:color w:val="000000"/>
                <w:kern w:val="0"/>
                <w:sz w:val="22"/>
                <w:szCs w:val="22"/>
                <w:lang w:eastAsia="ru-RU" w:bidi="ru-RU"/>
              </w:rPr>
            </w:pPr>
            <w:r w:rsidRPr="008B636D">
              <w:rPr>
                <w:rFonts w:eastAsia="Times New Roman"/>
                <w:bCs/>
                <w:color w:val="auto"/>
                <w:kern w:val="0"/>
                <w:sz w:val="22"/>
                <w:szCs w:val="22"/>
                <w:lang w:eastAsia="en-US"/>
              </w:rPr>
              <w:t xml:space="preserve">Тема 5. </w:t>
            </w:r>
            <w:r w:rsidRPr="008B636D">
              <w:rPr>
                <w:rFonts w:eastAsia="Times New Roman"/>
                <w:bCs/>
                <w:color w:val="000000"/>
                <w:kern w:val="0"/>
                <w:sz w:val="22"/>
                <w:szCs w:val="22"/>
                <w:lang w:eastAsia="ru-RU" w:bidi="ru-RU"/>
              </w:rPr>
              <w:t>Особенности мирового исторического процесса в Новое время  (в XVIII- XIX столетиях.)</w:t>
            </w:r>
          </w:p>
          <w:p w14:paraId="53920B82" w14:textId="77777777" w:rsidR="00020C8A" w:rsidRPr="008B636D" w:rsidRDefault="00020C8A" w:rsidP="00326B40">
            <w:pPr>
              <w:rPr>
                <w:sz w:val="22"/>
                <w:szCs w:val="22"/>
              </w:rPr>
            </w:pPr>
          </w:p>
        </w:tc>
        <w:tc>
          <w:tcPr>
            <w:tcW w:w="500" w:type="dxa"/>
            <w:tcBorders>
              <w:left w:val="single" w:sz="4" w:space="0" w:color="000000"/>
              <w:bottom w:val="single" w:sz="4" w:space="0" w:color="000000"/>
            </w:tcBorders>
            <w:shd w:val="clear" w:color="auto" w:fill="auto"/>
          </w:tcPr>
          <w:p w14:paraId="24D05890" w14:textId="77777777" w:rsidR="00020C8A" w:rsidRPr="008B636D" w:rsidRDefault="00020C8A" w:rsidP="00326B40">
            <w:pPr>
              <w:jc w:val="center"/>
              <w:rPr>
                <w:sz w:val="22"/>
                <w:szCs w:val="22"/>
              </w:rPr>
            </w:pPr>
            <w:r w:rsidRPr="008B636D">
              <w:rPr>
                <w:sz w:val="22"/>
                <w:szCs w:val="22"/>
              </w:rPr>
              <w:t>2</w:t>
            </w:r>
          </w:p>
        </w:tc>
        <w:tc>
          <w:tcPr>
            <w:tcW w:w="683" w:type="dxa"/>
            <w:tcBorders>
              <w:left w:val="single" w:sz="4" w:space="0" w:color="000000"/>
              <w:bottom w:val="single" w:sz="4" w:space="0" w:color="000000"/>
            </w:tcBorders>
            <w:shd w:val="clear" w:color="auto" w:fill="auto"/>
            <w:vAlign w:val="center"/>
          </w:tcPr>
          <w:p w14:paraId="67E25A16" w14:textId="77777777" w:rsidR="00020C8A" w:rsidRPr="008B636D" w:rsidRDefault="00020C8A" w:rsidP="00326B40">
            <w:pPr>
              <w:jc w:val="center"/>
              <w:rPr>
                <w:sz w:val="22"/>
                <w:szCs w:val="22"/>
              </w:rPr>
            </w:pPr>
            <w:r w:rsidRPr="008B636D">
              <w:rPr>
                <w:sz w:val="22"/>
                <w:szCs w:val="22"/>
              </w:rPr>
              <w:t>7</w:t>
            </w:r>
          </w:p>
        </w:tc>
        <w:tc>
          <w:tcPr>
            <w:tcW w:w="849" w:type="dxa"/>
            <w:tcBorders>
              <w:left w:val="single" w:sz="4" w:space="0" w:color="000000"/>
              <w:bottom w:val="single" w:sz="4" w:space="0" w:color="000000"/>
            </w:tcBorders>
            <w:shd w:val="clear" w:color="auto" w:fill="auto"/>
            <w:vAlign w:val="center"/>
          </w:tcPr>
          <w:p w14:paraId="71A6ECA9" w14:textId="77777777" w:rsidR="00020C8A" w:rsidRPr="008B636D" w:rsidRDefault="00020C8A" w:rsidP="00326B40">
            <w:pPr>
              <w:jc w:val="center"/>
              <w:rPr>
                <w:sz w:val="22"/>
                <w:szCs w:val="22"/>
              </w:rPr>
            </w:pPr>
          </w:p>
        </w:tc>
        <w:tc>
          <w:tcPr>
            <w:tcW w:w="992" w:type="dxa"/>
            <w:tcBorders>
              <w:left w:val="single" w:sz="4" w:space="0" w:color="000000"/>
              <w:bottom w:val="single" w:sz="4" w:space="0" w:color="000000"/>
            </w:tcBorders>
            <w:shd w:val="clear" w:color="auto" w:fill="auto"/>
            <w:vAlign w:val="center"/>
          </w:tcPr>
          <w:p w14:paraId="2BD1F41A" w14:textId="77777777" w:rsidR="00020C8A" w:rsidRPr="008B636D" w:rsidRDefault="00020C8A" w:rsidP="00326B40">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308E41B8" w14:textId="59A6A1F8" w:rsidR="00020C8A" w:rsidRPr="007C322E" w:rsidRDefault="007C322E" w:rsidP="00326B40">
            <w:pPr>
              <w:snapToGrid w:val="0"/>
              <w:jc w:val="center"/>
              <w:rPr>
                <w:sz w:val="22"/>
                <w:szCs w:val="22"/>
              </w:rPr>
            </w:pPr>
            <w:r>
              <w:rPr>
                <w:sz w:val="22"/>
                <w:szCs w:val="22"/>
              </w:rPr>
              <w:t>0,5</w:t>
            </w:r>
          </w:p>
        </w:tc>
        <w:tc>
          <w:tcPr>
            <w:tcW w:w="683" w:type="dxa"/>
            <w:tcBorders>
              <w:left w:val="single" w:sz="4" w:space="0" w:color="000000"/>
              <w:bottom w:val="single" w:sz="4" w:space="0" w:color="000000"/>
            </w:tcBorders>
            <w:shd w:val="clear" w:color="auto" w:fill="auto"/>
            <w:vAlign w:val="center"/>
          </w:tcPr>
          <w:p w14:paraId="5C7BF321" w14:textId="29DD23CB" w:rsidR="00020C8A" w:rsidRPr="008B636D" w:rsidRDefault="002A2A75" w:rsidP="00326B40">
            <w:pPr>
              <w:jc w:val="center"/>
              <w:rPr>
                <w:sz w:val="22"/>
                <w:szCs w:val="22"/>
              </w:rPr>
            </w:pPr>
            <w:r>
              <w:rPr>
                <w:sz w:val="22"/>
                <w:szCs w:val="22"/>
              </w:rPr>
              <w:t>6,5</w:t>
            </w:r>
          </w:p>
        </w:tc>
        <w:tc>
          <w:tcPr>
            <w:tcW w:w="567" w:type="dxa"/>
            <w:tcBorders>
              <w:left w:val="single" w:sz="4" w:space="0" w:color="000000"/>
              <w:bottom w:val="single" w:sz="4" w:space="0" w:color="000000"/>
            </w:tcBorders>
            <w:shd w:val="clear" w:color="auto" w:fill="auto"/>
            <w:vAlign w:val="center"/>
          </w:tcPr>
          <w:p w14:paraId="1A2B172D" w14:textId="77777777" w:rsidR="00020C8A" w:rsidRPr="008B636D" w:rsidRDefault="00020C8A" w:rsidP="00326B40">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0224D931" w14:textId="77777777" w:rsidR="00020C8A" w:rsidRPr="008B636D" w:rsidRDefault="00020C8A" w:rsidP="00326B40">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5AACD6FC" w14:textId="77777777" w:rsidR="00020C8A" w:rsidRPr="008B636D" w:rsidRDefault="00020C8A" w:rsidP="00326B40">
            <w:pPr>
              <w:tabs>
                <w:tab w:val="left" w:pos="643"/>
              </w:tabs>
              <w:suppressAutoHyphens w:val="0"/>
              <w:snapToGrid w:val="0"/>
              <w:jc w:val="center"/>
              <w:rPr>
                <w:sz w:val="22"/>
                <w:szCs w:val="22"/>
              </w:rPr>
            </w:pPr>
            <w:r w:rsidRPr="008B636D">
              <w:rPr>
                <w:sz w:val="22"/>
                <w:szCs w:val="22"/>
              </w:rPr>
              <w:t>опрос</w:t>
            </w:r>
          </w:p>
          <w:p w14:paraId="33C06581" w14:textId="77777777" w:rsidR="00020C8A" w:rsidRPr="008B636D" w:rsidRDefault="00020C8A" w:rsidP="00326B40">
            <w:pPr>
              <w:tabs>
                <w:tab w:val="left" w:pos="643"/>
              </w:tabs>
              <w:suppressAutoHyphens w:val="0"/>
              <w:snapToGrid w:val="0"/>
              <w:jc w:val="center"/>
              <w:rPr>
                <w:sz w:val="22"/>
                <w:szCs w:val="22"/>
              </w:rPr>
            </w:pPr>
            <w:r w:rsidRPr="008B636D">
              <w:rPr>
                <w:sz w:val="22"/>
                <w:szCs w:val="22"/>
              </w:rPr>
              <w:t>доклад</w:t>
            </w:r>
          </w:p>
        </w:tc>
      </w:tr>
      <w:tr w:rsidR="00020C8A" w:rsidRPr="008B636D" w14:paraId="49BA866D" w14:textId="77777777" w:rsidTr="00326B40">
        <w:tc>
          <w:tcPr>
            <w:tcW w:w="583" w:type="dxa"/>
            <w:tcBorders>
              <w:left w:val="single" w:sz="4" w:space="0" w:color="000000"/>
              <w:bottom w:val="single" w:sz="4" w:space="0" w:color="000000"/>
            </w:tcBorders>
            <w:shd w:val="clear" w:color="auto" w:fill="auto"/>
            <w:vAlign w:val="center"/>
          </w:tcPr>
          <w:p w14:paraId="43C5B424" w14:textId="77777777" w:rsidR="00020C8A" w:rsidRPr="008B636D" w:rsidRDefault="00020C8A" w:rsidP="00326B40">
            <w:pPr>
              <w:tabs>
                <w:tab w:val="left" w:pos="643"/>
              </w:tabs>
              <w:suppressAutoHyphens w:val="0"/>
              <w:snapToGrid w:val="0"/>
              <w:spacing w:after="160" w:line="240" w:lineRule="exact"/>
              <w:jc w:val="center"/>
              <w:rPr>
                <w:rStyle w:val="afc"/>
                <w:b w:val="0"/>
                <w:bCs w:val="0"/>
                <w:sz w:val="22"/>
                <w:szCs w:val="22"/>
              </w:rPr>
            </w:pPr>
            <w:r w:rsidRPr="008B636D">
              <w:rPr>
                <w:sz w:val="22"/>
                <w:szCs w:val="22"/>
                <w:lang w:eastAsia="ru-RU"/>
              </w:rPr>
              <w:t>6</w:t>
            </w:r>
          </w:p>
        </w:tc>
        <w:tc>
          <w:tcPr>
            <w:tcW w:w="2634" w:type="dxa"/>
            <w:tcBorders>
              <w:left w:val="single" w:sz="4" w:space="0" w:color="000000"/>
              <w:bottom w:val="single" w:sz="4" w:space="0" w:color="000000"/>
            </w:tcBorders>
            <w:shd w:val="clear" w:color="auto" w:fill="auto"/>
            <w:vAlign w:val="center"/>
          </w:tcPr>
          <w:p w14:paraId="129CA46B" w14:textId="77777777" w:rsidR="00020C8A" w:rsidRPr="008B636D" w:rsidRDefault="00020C8A" w:rsidP="00326B40">
            <w:pPr>
              <w:widowControl/>
              <w:suppressAutoHyphens w:val="0"/>
              <w:jc w:val="both"/>
              <w:rPr>
                <w:rFonts w:eastAsia="Times New Roman"/>
                <w:bCs/>
                <w:color w:val="auto"/>
                <w:kern w:val="0"/>
                <w:sz w:val="22"/>
                <w:szCs w:val="22"/>
                <w:lang w:eastAsia="en-US"/>
              </w:rPr>
            </w:pPr>
            <w:r w:rsidRPr="008B636D">
              <w:rPr>
                <w:rFonts w:eastAsia="Times New Roman"/>
                <w:bCs/>
                <w:color w:val="auto"/>
                <w:kern w:val="0"/>
                <w:sz w:val="22"/>
                <w:szCs w:val="22"/>
                <w:lang w:eastAsia="en-US"/>
              </w:rPr>
              <w:t xml:space="preserve">Тема 6. </w:t>
            </w:r>
            <w:r w:rsidRPr="008B636D">
              <w:rPr>
                <w:rFonts w:eastAsia="Times New Roman"/>
                <w:bCs/>
                <w:color w:val="000000"/>
                <w:kern w:val="0"/>
                <w:sz w:val="22"/>
                <w:szCs w:val="22"/>
                <w:lang w:eastAsia="ru-RU" w:bidi="ru-RU"/>
              </w:rPr>
              <w:t>Мировая  история в пер</w:t>
            </w:r>
            <w:r w:rsidRPr="008B636D">
              <w:rPr>
                <w:rFonts w:eastAsia="Times New Roman"/>
                <w:bCs/>
                <w:color w:val="000000"/>
                <w:kern w:val="0"/>
                <w:sz w:val="22"/>
                <w:szCs w:val="22"/>
                <w:lang w:eastAsia="ru-RU" w:bidi="ru-RU"/>
              </w:rPr>
              <w:softHyphen/>
              <w:t xml:space="preserve">вой половине </w:t>
            </w:r>
            <w:r w:rsidRPr="008B636D">
              <w:rPr>
                <w:rFonts w:eastAsia="Times New Roman"/>
                <w:bCs/>
                <w:color w:val="000000"/>
                <w:kern w:val="0"/>
                <w:sz w:val="22"/>
                <w:szCs w:val="22"/>
                <w:lang w:val="en-US" w:eastAsia="en-US" w:bidi="en-US"/>
              </w:rPr>
              <w:t>XX</w:t>
            </w:r>
            <w:r w:rsidRPr="008B636D">
              <w:rPr>
                <w:rFonts w:eastAsia="Times New Roman"/>
                <w:bCs/>
                <w:color w:val="000000"/>
                <w:kern w:val="0"/>
                <w:sz w:val="22"/>
                <w:szCs w:val="22"/>
                <w:lang w:eastAsia="en-US" w:bidi="en-US"/>
              </w:rPr>
              <w:t xml:space="preserve"> </w:t>
            </w:r>
            <w:r w:rsidRPr="008B636D">
              <w:rPr>
                <w:rFonts w:eastAsia="Times New Roman"/>
                <w:bCs/>
                <w:color w:val="000000"/>
                <w:kern w:val="0"/>
                <w:sz w:val="22"/>
                <w:szCs w:val="22"/>
                <w:lang w:eastAsia="ru-RU" w:bidi="ru-RU"/>
              </w:rPr>
              <w:t>в.</w:t>
            </w:r>
            <w:r w:rsidRPr="008B636D">
              <w:rPr>
                <w:rFonts w:eastAsia="Times New Roman"/>
                <w:bCs/>
                <w:color w:val="auto"/>
                <w:kern w:val="0"/>
                <w:sz w:val="22"/>
                <w:szCs w:val="22"/>
                <w:lang w:eastAsia="en-US"/>
              </w:rPr>
              <w:t xml:space="preserve"> </w:t>
            </w:r>
          </w:p>
          <w:p w14:paraId="1E5C6075" w14:textId="77777777" w:rsidR="00020C8A" w:rsidRPr="008B636D" w:rsidRDefault="00020C8A" w:rsidP="00326B40">
            <w:pPr>
              <w:pStyle w:val="1"/>
              <w:tabs>
                <w:tab w:val="clear" w:pos="0"/>
              </w:tabs>
              <w:spacing w:before="0" w:after="0"/>
              <w:ind w:left="0" w:firstLine="0"/>
              <w:rPr>
                <w:rFonts w:ascii="Times New Roman" w:hAnsi="Times New Roman" w:cs="Times New Roman"/>
                <w:sz w:val="22"/>
                <w:szCs w:val="22"/>
              </w:rPr>
            </w:pPr>
          </w:p>
        </w:tc>
        <w:tc>
          <w:tcPr>
            <w:tcW w:w="500" w:type="dxa"/>
            <w:tcBorders>
              <w:left w:val="single" w:sz="4" w:space="0" w:color="000000"/>
              <w:bottom w:val="single" w:sz="4" w:space="0" w:color="000000"/>
            </w:tcBorders>
            <w:shd w:val="clear" w:color="auto" w:fill="auto"/>
          </w:tcPr>
          <w:p w14:paraId="58ED3C33" w14:textId="77777777" w:rsidR="00020C8A" w:rsidRPr="008B636D" w:rsidRDefault="00020C8A" w:rsidP="00326B40">
            <w:pPr>
              <w:jc w:val="center"/>
              <w:rPr>
                <w:sz w:val="22"/>
                <w:szCs w:val="22"/>
              </w:rPr>
            </w:pPr>
            <w:r w:rsidRPr="008B636D">
              <w:rPr>
                <w:sz w:val="22"/>
                <w:szCs w:val="22"/>
              </w:rPr>
              <w:t>2</w:t>
            </w:r>
          </w:p>
        </w:tc>
        <w:tc>
          <w:tcPr>
            <w:tcW w:w="683" w:type="dxa"/>
            <w:tcBorders>
              <w:left w:val="single" w:sz="4" w:space="0" w:color="000000"/>
              <w:bottom w:val="single" w:sz="4" w:space="0" w:color="000000"/>
            </w:tcBorders>
            <w:shd w:val="clear" w:color="auto" w:fill="auto"/>
            <w:vAlign w:val="center"/>
          </w:tcPr>
          <w:p w14:paraId="202B463F" w14:textId="77777777" w:rsidR="00020C8A" w:rsidRPr="008B636D" w:rsidRDefault="00020C8A" w:rsidP="00326B40">
            <w:pPr>
              <w:jc w:val="center"/>
              <w:rPr>
                <w:sz w:val="22"/>
                <w:szCs w:val="22"/>
              </w:rPr>
            </w:pPr>
            <w:r w:rsidRPr="008B636D">
              <w:rPr>
                <w:sz w:val="22"/>
                <w:szCs w:val="22"/>
              </w:rPr>
              <w:t>8</w:t>
            </w:r>
          </w:p>
        </w:tc>
        <w:tc>
          <w:tcPr>
            <w:tcW w:w="849" w:type="dxa"/>
            <w:tcBorders>
              <w:left w:val="single" w:sz="4" w:space="0" w:color="000000"/>
              <w:bottom w:val="single" w:sz="4" w:space="0" w:color="000000"/>
            </w:tcBorders>
            <w:shd w:val="clear" w:color="auto" w:fill="auto"/>
            <w:vAlign w:val="center"/>
          </w:tcPr>
          <w:p w14:paraId="3732B0EF" w14:textId="77777777" w:rsidR="00020C8A" w:rsidRPr="008B636D" w:rsidRDefault="00020C8A" w:rsidP="00326B40">
            <w:pPr>
              <w:snapToGrid w:val="0"/>
              <w:jc w:val="center"/>
              <w:rPr>
                <w:sz w:val="22"/>
                <w:szCs w:val="22"/>
              </w:rPr>
            </w:pPr>
          </w:p>
        </w:tc>
        <w:tc>
          <w:tcPr>
            <w:tcW w:w="992" w:type="dxa"/>
            <w:tcBorders>
              <w:left w:val="single" w:sz="4" w:space="0" w:color="000000"/>
              <w:bottom w:val="single" w:sz="4" w:space="0" w:color="000000"/>
            </w:tcBorders>
            <w:shd w:val="clear" w:color="auto" w:fill="auto"/>
            <w:vAlign w:val="center"/>
          </w:tcPr>
          <w:p w14:paraId="2EBA96B2" w14:textId="77777777" w:rsidR="00020C8A" w:rsidRPr="008B636D" w:rsidRDefault="00020C8A" w:rsidP="00326B40">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4733E449" w14:textId="1342133F" w:rsidR="00020C8A" w:rsidRPr="008B636D" w:rsidRDefault="007C322E" w:rsidP="00326B40">
            <w:pPr>
              <w:snapToGrid w:val="0"/>
              <w:jc w:val="center"/>
              <w:rPr>
                <w:sz w:val="22"/>
                <w:szCs w:val="22"/>
              </w:rPr>
            </w:pPr>
            <w:r>
              <w:rPr>
                <w:sz w:val="22"/>
                <w:szCs w:val="22"/>
              </w:rPr>
              <w:t>0,5</w:t>
            </w:r>
          </w:p>
        </w:tc>
        <w:tc>
          <w:tcPr>
            <w:tcW w:w="683" w:type="dxa"/>
            <w:tcBorders>
              <w:left w:val="single" w:sz="4" w:space="0" w:color="000000"/>
              <w:bottom w:val="single" w:sz="4" w:space="0" w:color="000000"/>
            </w:tcBorders>
            <w:shd w:val="clear" w:color="auto" w:fill="auto"/>
            <w:vAlign w:val="center"/>
          </w:tcPr>
          <w:p w14:paraId="2CC99226" w14:textId="611C5A2A" w:rsidR="00020C8A" w:rsidRPr="008B636D" w:rsidRDefault="00020C8A" w:rsidP="00326B40">
            <w:pPr>
              <w:jc w:val="center"/>
              <w:rPr>
                <w:sz w:val="22"/>
                <w:szCs w:val="22"/>
              </w:rPr>
            </w:pPr>
            <w:r w:rsidRPr="008B636D">
              <w:rPr>
                <w:sz w:val="22"/>
                <w:szCs w:val="22"/>
              </w:rPr>
              <w:t>7</w:t>
            </w:r>
            <w:r w:rsidR="002A2A75">
              <w:rPr>
                <w:sz w:val="22"/>
                <w:szCs w:val="22"/>
              </w:rPr>
              <w:t>,5</w:t>
            </w:r>
          </w:p>
        </w:tc>
        <w:tc>
          <w:tcPr>
            <w:tcW w:w="567" w:type="dxa"/>
            <w:tcBorders>
              <w:left w:val="single" w:sz="4" w:space="0" w:color="000000"/>
              <w:bottom w:val="single" w:sz="4" w:space="0" w:color="000000"/>
            </w:tcBorders>
            <w:shd w:val="clear" w:color="auto" w:fill="auto"/>
            <w:vAlign w:val="center"/>
          </w:tcPr>
          <w:p w14:paraId="4BF8762C" w14:textId="77777777" w:rsidR="00020C8A" w:rsidRPr="008B636D" w:rsidRDefault="00020C8A" w:rsidP="00326B40">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15DA62EF" w14:textId="77777777" w:rsidR="00020C8A" w:rsidRPr="008B636D" w:rsidRDefault="00020C8A" w:rsidP="00326B40">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76122258" w14:textId="77777777" w:rsidR="00020C8A" w:rsidRPr="008B636D" w:rsidRDefault="00020C8A" w:rsidP="00326B40">
            <w:pPr>
              <w:tabs>
                <w:tab w:val="left" w:pos="643"/>
              </w:tabs>
              <w:suppressAutoHyphens w:val="0"/>
              <w:snapToGrid w:val="0"/>
              <w:jc w:val="center"/>
              <w:rPr>
                <w:sz w:val="22"/>
                <w:szCs w:val="22"/>
              </w:rPr>
            </w:pPr>
            <w:r w:rsidRPr="008B636D">
              <w:rPr>
                <w:sz w:val="22"/>
                <w:szCs w:val="22"/>
              </w:rPr>
              <w:t>опрос</w:t>
            </w:r>
          </w:p>
          <w:p w14:paraId="30BC7AAA" w14:textId="77777777" w:rsidR="00020C8A" w:rsidRPr="008B636D" w:rsidRDefault="00020C8A" w:rsidP="00326B40">
            <w:pPr>
              <w:tabs>
                <w:tab w:val="left" w:pos="643"/>
              </w:tabs>
              <w:suppressAutoHyphens w:val="0"/>
              <w:snapToGrid w:val="0"/>
              <w:jc w:val="center"/>
              <w:rPr>
                <w:sz w:val="22"/>
                <w:szCs w:val="22"/>
              </w:rPr>
            </w:pPr>
            <w:r w:rsidRPr="008B636D">
              <w:rPr>
                <w:sz w:val="22"/>
                <w:szCs w:val="22"/>
              </w:rPr>
              <w:t>доклад</w:t>
            </w:r>
          </w:p>
        </w:tc>
      </w:tr>
      <w:tr w:rsidR="00020C8A" w:rsidRPr="008B636D" w14:paraId="72F86BF1" w14:textId="77777777" w:rsidTr="00326B40">
        <w:tc>
          <w:tcPr>
            <w:tcW w:w="583" w:type="dxa"/>
            <w:tcBorders>
              <w:left w:val="single" w:sz="4" w:space="0" w:color="000000"/>
              <w:bottom w:val="single" w:sz="4" w:space="0" w:color="000000"/>
            </w:tcBorders>
            <w:shd w:val="clear" w:color="auto" w:fill="auto"/>
            <w:vAlign w:val="center"/>
          </w:tcPr>
          <w:p w14:paraId="13C3E60E" w14:textId="77777777" w:rsidR="00020C8A" w:rsidRPr="008B636D" w:rsidRDefault="00020C8A" w:rsidP="00326B40">
            <w:pPr>
              <w:tabs>
                <w:tab w:val="left" w:pos="643"/>
              </w:tabs>
              <w:suppressAutoHyphens w:val="0"/>
              <w:snapToGrid w:val="0"/>
              <w:spacing w:after="160" w:line="240" w:lineRule="exact"/>
              <w:jc w:val="center"/>
              <w:rPr>
                <w:rStyle w:val="afc"/>
                <w:b w:val="0"/>
                <w:bCs w:val="0"/>
                <w:sz w:val="22"/>
                <w:szCs w:val="22"/>
              </w:rPr>
            </w:pPr>
            <w:r w:rsidRPr="008B636D">
              <w:rPr>
                <w:sz w:val="22"/>
                <w:szCs w:val="22"/>
                <w:lang w:eastAsia="ru-RU"/>
              </w:rPr>
              <w:t>7</w:t>
            </w:r>
          </w:p>
        </w:tc>
        <w:tc>
          <w:tcPr>
            <w:tcW w:w="2634" w:type="dxa"/>
            <w:tcBorders>
              <w:left w:val="single" w:sz="4" w:space="0" w:color="000000"/>
              <w:bottom w:val="single" w:sz="4" w:space="0" w:color="000000"/>
            </w:tcBorders>
            <w:shd w:val="clear" w:color="auto" w:fill="auto"/>
            <w:vAlign w:val="center"/>
          </w:tcPr>
          <w:p w14:paraId="5D5D747C" w14:textId="77777777" w:rsidR="00020C8A" w:rsidRPr="008B636D" w:rsidRDefault="00020C8A" w:rsidP="00326B40">
            <w:pPr>
              <w:widowControl/>
              <w:suppressAutoHyphens w:val="0"/>
              <w:jc w:val="both"/>
              <w:rPr>
                <w:rFonts w:eastAsia="Times New Roman"/>
                <w:color w:val="auto"/>
                <w:kern w:val="0"/>
                <w:sz w:val="22"/>
                <w:szCs w:val="22"/>
                <w:lang w:eastAsia="en-US"/>
              </w:rPr>
            </w:pPr>
            <w:r w:rsidRPr="008B636D">
              <w:rPr>
                <w:rFonts w:eastAsia="Times New Roman"/>
                <w:bCs/>
                <w:color w:val="auto"/>
                <w:kern w:val="0"/>
                <w:sz w:val="22"/>
                <w:szCs w:val="22"/>
                <w:lang w:eastAsia="en-US"/>
              </w:rPr>
              <w:t>Тема 7.</w:t>
            </w:r>
            <w:r w:rsidRPr="008B636D">
              <w:rPr>
                <w:rFonts w:eastAsia="Times New Roman"/>
                <w:bCs/>
                <w:color w:val="000000"/>
                <w:kern w:val="0"/>
                <w:sz w:val="22"/>
                <w:szCs w:val="22"/>
                <w:lang w:eastAsia="ru-RU" w:bidi="ru-RU"/>
              </w:rPr>
              <w:t xml:space="preserve"> Мировая  история во второй половине ХХв.</w:t>
            </w:r>
            <w:r w:rsidRPr="008B636D">
              <w:rPr>
                <w:rFonts w:eastAsia="Times New Roman"/>
                <w:color w:val="auto"/>
                <w:kern w:val="0"/>
                <w:sz w:val="22"/>
                <w:szCs w:val="22"/>
                <w:lang w:eastAsia="en-US"/>
              </w:rPr>
              <w:t xml:space="preserve"> </w:t>
            </w:r>
          </w:p>
          <w:p w14:paraId="654AAB3C" w14:textId="77777777" w:rsidR="00020C8A" w:rsidRPr="008B636D" w:rsidRDefault="00020C8A" w:rsidP="00326B40">
            <w:pPr>
              <w:rPr>
                <w:sz w:val="22"/>
                <w:szCs w:val="22"/>
              </w:rPr>
            </w:pPr>
          </w:p>
        </w:tc>
        <w:tc>
          <w:tcPr>
            <w:tcW w:w="500" w:type="dxa"/>
            <w:tcBorders>
              <w:left w:val="single" w:sz="4" w:space="0" w:color="000000"/>
              <w:bottom w:val="single" w:sz="4" w:space="0" w:color="000000"/>
            </w:tcBorders>
            <w:shd w:val="clear" w:color="auto" w:fill="auto"/>
          </w:tcPr>
          <w:p w14:paraId="7C98161A" w14:textId="77777777" w:rsidR="00020C8A" w:rsidRPr="008B636D" w:rsidRDefault="00020C8A" w:rsidP="00326B40">
            <w:pPr>
              <w:jc w:val="center"/>
              <w:rPr>
                <w:sz w:val="22"/>
                <w:szCs w:val="22"/>
              </w:rPr>
            </w:pPr>
            <w:r w:rsidRPr="008B636D">
              <w:rPr>
                <w:sz w:val="22"/>
                <w:szCs w:val="22"/>
              </w:rPr>
              <w:t>2</w:t>
            </w:r>
          </w:p>
        </w:tc>
        <w:tc>
          <w:tcPr>
            <w:tcW w:w="683" w:type="dxa"/>
            <w:tcBorders>
              <w:left w:val="single" w:sz="4" w:space="0" w:color="000000"/>
              <w:bottom w:val="single" w:sz="4" w:space="0" w:color="000000"/>
            </w:tcBorders>
            <w:shd w:val="clear" w:color="auto" w:fill="auto"/>
            <w:vAlign w:val="center"/>
          </w:tcPr>
          <w:p w14:paraId="7194E691" w14:textId="77777777" w:rsidR="00020C8A" w:rsidRPr="008B636D" w:rsidRDefault="00020C8A" w:rsidP="00326B40">
            <w:pPr>
              <w:jc w:val="center"/>
              <w:rPr>
                <w:sz w:val="22"/>
                <w:szCs w:val="22"/>
              </w:rPr>
            </w:pPr>
            <w:r w:rsidRPr="008B636D">
              <w:rPr>
                <w:sz w:val="22"/>
                <w:szCs w:val="22"/>
              </w:rPr>
              <w:t>8</w:t>
            </w:r>
          </w:p>
        </w:tc>
        <w:tc>
          <w:tcPr>
            <w:tcW w:w="849" w:type="dxa"/>
            <w:tcBorders>
              <w:left w:val="single" w:sz="4" w:space="0" w:color="000000"/>
              <w:bottom w:val="single" w:sz="4" w:space="0" w:color="000000"/>
            </w:tcBorders>
            <w:shd w:val="clear" w:color="auto" w:fill="auto"/>
            <w:vAlign w:val="center"/>
          </w:tcPr>
          <w:p w14:paraId="785E4414" w14:textId="169F5DF0" w:rsidR="00020C8A" w:rsidRPr="008B636D" w:rsidRDefault="007C322E" w:rsidP="00326B40">
            <w:pPr>
              <w:jc w:val="center"/>
              <w:rPr>
                <w:sz w:val="22"/>
                <w:szCs w:val="22"/>
              </w:rPr>
            </w:pPr>
            <w:r>
              <w:rPr>
                <w:sz w:val="22"/>
                <w:szCs w:val="22"/>
              </w:rPr>
              <w:t>0,5</w:t>
            </w:r>
          </w:p>
        </w:tc>
        <w:tc>
          <w:tcPr>
            <w:tcW w:w="992" w:type="dxa"/>
            <w:tcBorders>
              <w:left w:val="single" w:sz="4" w:space="0" w:color="000000"/>
              <w:bottom w:val="single" w:sz="4" w:space="0" w:color="000000"/>
            </w:tcBorders>
            <w:shd w:val="clear" w:color="auto" w:fill="auto"/>
            <w:vAlign w:val="center"/>
          </w:tcPr>
          <w:p w14:paraId="5366B9C3" w14:textId="77777777" w:rsidR="00020C8A" w:rsidRPr="008B636D" w:rsidRDefault="00020C8A" w:rsidP="00326B40">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26F1497B" w14:textId="77777777" w:rsidR="00020C8A" w:rsidRPr="008B636D" w:rsidRDefault="00020C8A" w:rsidP="00326B40">
            <w:pPr>
              <w:jc w:val="center"/>
              <w:rPr>
                <w:sz w:val="22"/>
                <w:szCs w:val="22"/>
              </w:rPr>
            </w:pPr>
          </w:p>
        </w:tc>
        <w:tc>
          <w:tcPr>
            <w:tcW w:w="683" w:type="dxa"/>
            <w:tcBorders>
              <w:left w:val="single" w:sz="4" w:space="0" w:color="000000"/>
              <w:bottom w:val="single" w:sz="4" w:space="0" w:color="000000"/>
            </w:tcBorders>
            <w:shd w:val="clear" w:color="auto" w:fill="auto"/>
            <w:vAlign w:val="center"/>
          </w:tcPr>
          <w:p w14:paraId="119CACC8" w14:textId="1F28C9DF" w:rsidR="00020C8A" w:rsidRPr="008B636D" w:rsidRDefault="00020C8A" w:rsidP="00326B40">
            <w:pPr>
              <w:jc w:val="center"/>
              <w:rPr>
                <w:sz w:val="22"/>
                <w:szCs w:val="22"/>
              </w:rPr>
            </w:pPr>
            <w:r w:rsidRPr="008B636D">
              <w:rPr>
                <w:sz w:val="22"/>
                <w:szCs w:val="22"/>
              </w:rPr>
              <w:t>7</w:t>
            </w:r>
            <w:r w:rsidR="002A2A75">
              <w:rPr>
                <w:sz w:val="22"/>
                <w:szCs w:val="22"/>
              </w:rPr>
              <w:t>,5</w:t>
            </w:r>
          </w:p>
        </w:tc>
        <w:tc>
          <w:tcPr>
            <w:tcW w:w="567" w:type="dxa"/>
            <w:tcBorders>
              <w:left w:val="single" w:sz="4" w:space="0" w:color="000000"/>
              <w:bottom w:val="single" w:sz="4" w:space="0" w:color="000000"/>
            </w:tcBorders>
            <w:shd w:val="clear" w:color="auto" w:fill="auto"/>
            <w:vAlign w:val="center"/>
          </w:tcPr>
          <w:p w14:paraId="429D37DE" w14:textId="77777777" w:rsidR="00020C8A" w:rsidRPr="008B636D" w:rsidRDefault="00020C8A" w:rsidP="00326B40">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247516DE" w14:textId="77777777" w:rsidR="00020C8A" w:rsidRPr="008B636D" w:rsidRDefault="00020C8A" w:rsidP="00326B40">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3AFB069C" w14:textId="77777777" w:rsidR="00020C8A" w:rsidRPr="008B636D" w:rsidRDefault="00020C8A" w:rsidP="00326B40">
            <w:pPr>
              <w:tabs>
                <w:tab w:val="left" w:pos="643"/>
              </w:tabs>
              <w:suppressAutoHyphens w:val="0"/>
              <w:snapToGrid w:val="0"/>
              <w:jc w:val="center"/>
              <w:rPr>
                <w:sz w:val="22"/>
                <w:szCs w:val="22"/>
              </w:rPr>
            </w:pPr>
            <w:r w:rsidRPr="008B636D">
              <w:rPr>
                <w:sz w:val="22"/>
                <w:szCs w:val="22"/>
              </w:rPr>
              <w:t>опрос</w:t>
            </w:r>
          </w:p>
          <w:p w14:paraId="4B395ED8" w14:textId="77777777" w:rsidR="00020C8A" w:rsidRPr="008B636D" w:rsidRDefault="00020C8A" w:rsidP="00326B40">
            <w:pPr>
              <w:tabs>
                <w:tab w:val="left" w:pos="643"/>
              </w:tabs>
              <w:suppressAutoHyphens w:val="0"/>
              <w:snapToGrid w:val="0"/>
              <w:jc w:val="center"/>
              <w:rPr>
                <w:sz w:val="22"/>
                <w:szCs w:val="22"/>
              </w:rPr>
            </w:pPr>
            <w:r w:rsidRPr="008B636D">
              <w:rPr>
                <w:sz w:val="22"/>
                <w:szCs w:val="22"/>
              </w:rPr>
              <w:t>доклад</w:t>
            </w:r>
          </w:p>
        </w:tc>
      </w:tr>
      <w:tr w:rsidR="00020C8A" w:rsidRPr="008B636D" w14:paraId="22EBB984" w14:textId="77777777" w:rsidTr="00326B40">
        <w:tc>
          <w:tcPr>
            <w:tcW w:w="583" w:type="dxa"/>
            <w:tcBorders>
              <w:left w:val="single" w:sz="4" w:space="0" w:color="000000"/>
              <w:bottom w:val="single" w:sz="4" w:space="0" w:color="000000"/>
            </w:tcBorders>
            <w:shd w:val="clear" w:color="auto" w:fill="auto"/>
            <w:vAlign w:val="center"/>
          </w:tcPr>
          <w:p w14:paraId="3F51F6D6" w14:textId="77777777" w:rsidR="00020C8A" w:rsidRPr="008B636D" w:rsidRDefault="00020C8A" w:rsidP="00326B40">
            <w:pPr>
              <w:tabs>
                <w:tab w:val="left" w:pos="643"/>
              </w:tabs>
              <w:suppressAutoHyphens w:val="0"/>
              <w:snapToGrid w:val="0"/>
              <w:spacing w:after="160" w:line="240" w:lineRule="exact"/>
              <w:jc w:val="center"/>
              <w:rPr>
                <w:rStyle w:val="afc"/>
                <w:b w:val="0"/>
                <w:bCs w:val="0"/>
                <w:sz w:val="22"/>
                <w:szCs w:val="22"/>
              </w:rPr>
            </w:pPr>
            <w:r w:rsidRPr="008B636D">
              <w:rPr>
                <w:sz w:val="22"/>
                <w:szCs w:val="22"/>
                <w:lang w:eastAsia="ru-RU"/>
              </w:rPr>
              <w:t>8</w:t>
            </w:r>
          </w:p>
        </w:tc>
        <w:tc>
          <w:tcPr>
            <w:tcW w:w="2634" w:type="dxa"/>
            <w:tcBorders>
              <w:left w:val="single" w:sz="4" w:space="0" w:color="000000"/>
              <w:bottom w:val="single" w:sz="4" w:space="0" w:color="000000"/>
            </w:tcBorders>
            <w:shd w:val="clear" w:color="auto" w:fill="auto"/>
            <w:vAlign w:val="center"/>
          </w:tcPr>
          <w:p w14:paraId="46773400" w14:textId="77777777" w:rsidR="00020C8A" w:rsidRPr="008B636D" w:rsidRDefault="00020C8A" w:rsidP="00326B40">
            <w:pPr>
              <w:widowControl/>
              <w:suppressAutoHyphens w:val="0"/>
              <w:jc w:val="both"/>
              <w:rPr>
                <w:rFonts w:eastAsia="Times New Roman"/>
                <w:color w:val="auto"/>
                <w:kern w:val="0"/>
                <w:sz w:val="22"/>
                <w:szCs w:val="22"/>
                <w:lang w:eastAsia="en-US"/>
              </w:rPr>
            </w:pPr>
            <w:r w:rsidRPr="008B636D">
              <w:rPr>
                <w:rFonts w:eastAsia="Times New Roman"/>
                <w:bCs/>
                <w:color w:val="auto"/>
                <w:kern w:val="0"/>
                <w:sz w:val="22"/>
                <w:szCs w:val="22"/>
                <w:lang w:eastAsia="en-US"/>
              </w:rPr>
              <w:t xml:space="preserve">Тема 8. </w:t>
            </w:r>
            <w:r w:rsidRPr="008B636D">
              <w:rPr>
                <w:rFonts w:eastAsia="Times New Roman"/>
                <w:color w:val="auto"/>
                <w:kern w:val="0"/>
                <w:sz w:val="22"/>
                <w:szCs w:val="22"/>
                <w:lang w:eastAsia="en-US"/>
              </w:rPr>
              <w:t xml:space="preserve"> </w:t>
            </w:r>
            <w:r w:rsidRPr="008B636D">
              <w:rPr>
                <w:rFonts w:eastAsia="Times New Roman"/>
                <w:bCs/>
                <w:color w:val="000000"/>
                <w:kern w:val="0"/>
                <w:sz w:val="22"/>
                <w:szCs w:val="22"/>
                <w:lang w:eastAsia="ru-RU" w:bidi="ru-RU"/>
              </w:rPr>
              <w:t>Мир в на</w:t>
            </w:r>
            <w:r w:rsidRPr="008B636D">
              <w:rPr>
                <w:rFonts w:eastAsia="Times New Roman"/>
                <w:bCs/>
                <w:color w:val="000000"/>
                <w:kern w:val="0"/>
                <w:sz w:val="22"/>
                <w:szCs w:val="22"/>
                <w:lang w:eastAsia="ru-RU" w:bidi="ru-RU"/>
              </w:rPr>
              <w:softHyphen/>
              <w:t>чале XXI в.</w:t>
            </w:r>
          </w:p>
          <w:p w14:paraId="6612D00B" w14:textId="77777777" w:rsidR="00020C8A" w:rsidRPr="008B636D" w:rsidRDefault="00020C8A" w:rsidP="00326B40">
            <w:pPr>
              <w:pStyle w:val="1"/>
              <w:tabs>
                <w:tab w:val="clear" w:pos="0"/>
              </w:tabs>
              <w:spacing w:before="0" w:after="0"/>
              <w:ind w:left="0" w:firstLine="0"/>
              <w:rPr>
                <w:rFonts w:ascii="Times New Roman" w:hAnsi="Times New Roman" w:cs="Times New Roman"/>
                <w:sz w:val="22"/>
                <w:szCs w:val="22"/>
              </w:rPr>
            </w:pPr>
          </w:p>
        </w:tc>
        <w:tc>
          <w:tcPr>
            <w:tcW w:w="500" w:type="dxa"/>
            <w:tcBorders>
              <w:left w:val="single" w:sz="4" w:space="0" w:color="000000"/>
              <w:bottom w:val="single" w:sz="4" w:space="0" w:color="000000"/>
            </w:tcBorders>
            <w:shd w:val="clear" w:color="auto" w:fill="auto"/>
          </w:tcPr>
          <w:p w14:paraId="7AC43359" w14:textId="77777777" w:rsidR="00020C8A" w:rsidRPr="008B636D" w:rsidRDefault="00020C8A" w:rsidP="00326B40">
            <w:pPr>
              <w:jc w:val="center"/>
              <w:rPr>
                <w:sz w:val="22"/>
                <w:szCs w:val="22"/>
              </w:rPr>
            </w:pPr>
            <w:r w:rsidRPr="008B636D">
              <w:rPr>
                <w:sz w:val="22"/>
                <w:szCs w:val="22"/>
              </w:rPr>
              <w:t>2</w:t>
            </w:r>
          </w:p>
        </w:tc>
        <w:tc>
          <w:tcPr>
            <w:tcW w:w="683" w:type="dxa"/>
            <w:tcBorders>
              <w:left w:val="single" w:sz="4" w:space="0" w:color="000000"/>
              <w:bottom w:val="single" w:sz="4" w:space="0" w:color="000000"/>
            </w:tcBorders>
            <w:shd w:val="clear" w:color="auto" w:fill="auto"/>
            <w:vAlign w:val="center"/>
          </w:tcPr>
          <w:p w14:paraId="53F2D91D" w14:textId="77777777" w:rsidR="00020C8A" w:rsidRPr="008B636D" w:rsidRDefault="00020C8A" w:rsidP="00326B40">
            <w:pPr>
              <w:jc w:val="center"/>
              <w:rPr>
                <w:sz w:val="22"/>
                <w:szCs w:val="22"/>
              </w:rPr>
            </w:pPr>
            <w:r w:rsidRPr="008B636D">
              <w:rPr>
                <w:sz w:val="22"/>
                <w:szCs w:val="22"/>
              </w:rPr>
              <w:t>9</w:t>
            </w:r>
          </w:p>
        </w:tc>
        <w:tc>
          <w:tcPr>
            <w:tcW w:w="849" w:type="dxa"/>
            <w:tcBorders>
              <w:left w:val="single" w:sz="4" w:space="0" w:color="000000"/>
              <w:bottom w:val="single" w:sz="4" w:space="0" w:color="000000"/>
            </w:tcBorders>
            <w:shd w:val="clear" w:color="auto" w:fill="auto"/>
            <w:vAlign w:val="center"/>
          </w:tcPr>
          <w:p w14:paraId="26800A13" w14:textId="53325F36" w:rsidR="00020C8A" w:rsidRPr="008B636D" w:rsidRDefault="007C322E" w:rsidP="00326B40">
            <w:pPr>
              <w:jc w:val="center"/>
              <w:rPr>
                <w:sz w:val="22"/>
                <w:szCs w:val="22"/>
              </w:rPr>
            </w:pPr>
            <w:r>
              <w:rPr>
                <w:sz w:val="22"/>
                <w:szCs w:val="22"/>
              </w:rPr>
              <w:t>0,5</w:t>
            </w:r>
          </w:p>
        </w:tc>
        <w:tc>
          <w:tcPr>
            <w:tcW w:w="992" w:type="dxa"/>
            <w:tcBorders>
              <w:left w:val="single" w:sz="4" w:space="0" w:color="000000"/>
              <w:bottom w:val="single" w:sz="4" w:space="0" w:color="000000"/>
            </w:tcBorders>
            <w:shd w:val="clear" w:color="auto" w:fill="auto"/>
            <w:vAlign w:val="center"/>
          </w:tcPr>
          <w:p w14:paraId="190F3AE5" w14:textId="77777777" w:rsidR="00020C8A" w:rsidRPr="008B636D" w:rsidRDefault="00020C8A" w:rsidP="00326B40">
            <w:pPr>
              <w:jc w:val="center"/>
              <w:rPr>
                <w:sz w:val="22"/>
                <w:szCs w:val="22"/>
              </w:rPr>
            </w:pPr>
            <w:r w:rsidRPr="008B636D">
              <w:rPr>
                <w:sz w:val="22"/>
                <w:szCs w:val="22"/>
              </w:rPr>
              <w:t xml:space="preserve">   </w:t>
            </w:r>
          </w:p>
        </w:tc>
        <w:tc>
          <w:tcPr>
            <w:tcW w:w="909" w:type="dxa"/>
            <w:tcBorders>
              <w:left w:val="single" w:sz="4" w:space="0" w:color="000000"/>
              <w:bottom w:val="single" w:sz="4" w:space="0" w:color="000000"/>
            </w:tcBorders>
            <w:shd w:val="clear" w:color="auto" w:fill="auto"/>
            <w:vAlign w:val="center"/>
          </w:tcPr>
          <w:p w14:paraId="78531B4F" w14:textId="77777777" w:rsidR="00020C8A" w:rsidRPr="008B636D" w:rsidRDefault="00020C8A" w:rsidP="00326B40">
            <w:pPr>
              <w:jc w:val="center"/>
              <w:rPr>
                <w:sz w:val="22"/>
                <w:szCs w:val="22"/>
              </w:rPr>
            </w:pPr>
          </w:p>
        </w:tc>
        <w:tc>
          <w:tcPr>
            <w:tcW w:w="683" w:type="dxa"/>
            <w:tcBorders>
              <w:left w:val="single" w:sz="4" w:space="0" w:color="000000"/>
              <w:bottom w:val="single" w:sz="4" w:space="0" w:color="000000"/>
            </w:tcBorders>
            <w:shd w:val="clear" w:color="auto" w:fill="auto"/>
            <w:vAlign w:val="center"/>
          </w:tcPr>
          <w:p w14:paraId="274BA7C7" w14:textId="62990C36" w:rsidR="00020C8A" w:rsidRPr="008B636D" w:rsidRDefault="00020C8A" w:rsidP="00326B40">
            <w:pPr>
              <w:jc w:val="center"/>
              <w:rPr>
                <w:sz w:val="22"/>
                <w:szCs w:val="22"/>
              </w:rPr>
            </w:pPr>
            <w:r w:rsidRPr="008B636D">
              <w:rPr>
                <w:sz w:val="22"/>
                <w:szCs w:val="22"/>
              </w:rPr>
              <w:t>8</w:t>
            </w:r>
            <w:r w:rsidR="002A2A75">
              <w:rPr>
                <w:sz w:val="22"/>
                <w:szCs w:val="22"/>
              </w:rPr>
              <w:t>,5</w:t>
            </w:r>
          </w:p>
        </w:tc>
        <w:tc>
          <w:tcPr>
            <w:tcW w:w="567" w:type="dxa"/>
            <w:tcBorders>
              <w:left w:val="single" w:sz="4" w:space="0" w:color="000000"/>
              <w:bottom w:val="single" w:sz="4" w:space="0" w:color="000000"/>
            </w:tcBorders>
            <w:shd w:val="clear" w:color="auto" w:fill="auto"/>
            <w:vAlign w:val="center"/>
          </w:tcPr>
          <w:p w14:paraId="1C703D5C" w14:textId="77777777" w:rsidR="00020C8A" w:rsidRPr="008B636D" w:rsidRDefault="00020C8A" w:rsidP="00326B40">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18EEB184" w14:textId="77777777" w:rsidR="00020C8A" w:rsidRPr="008B636D" w:rsidRDefault="00020C8A" w:rsidP="00326B40">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181CC62F" w14:textId="77777777" w:rsidR="00020C8A" w:rsidRPr="008B636D" w:rsidRDefault="00020C8A" w:rsidP="00326B40">
            <w:pPr>
              <w:tabs>
                <w:tab w:val="left" w:pos="643"/>
              </w:tabs>
              <w:suppressAutoHyphens w:val="0"/>
              <w:snapToGrid w:val="0"/>
              <w:jc w:val="center"/>
              <w:rPr>
                <w:sz w:val="22"/>
                <w:szCs w:val="22"/>
              </w:rPr>
            </w:pPr>
            <w:r w:rsidRPr="008B636D">
              <w:rPr>
                <w:sz w:val="22"/>
                <w:szCs w:val="22"/>
              </w:rPr>
              <w:t>опрос</w:t>
            </w:r>
          </w:p>
        </w:tc>
      </w:tr>
      <w:tr w:rsidR="00020C8A" w:rsidRPr="008B636D" w14:paraId="42C7ABAB" w14:textId="77777777" w:rsidTr="00326B40">
        <w:tc>
          <w:tcPr>
            <w:tcW w:w="583" w:type="dxa"/>
            <w:tcBorders>
              <w:left w:val="single" w:sz="4" w:space="0" w:color="000000"/>
              <w:bottom w:val="single" w:sz="4" w:space="0" w:color="000000"/>
            </w:tcBorders>
            <w:shd w:val="clear" w:color="auto" w:fill="auto"/>
            <w:vAlign w:val="center"/>
          </w:tcPr>
          <w:p w14:paraId="4838B885" w14:textId="77777777" w:rsidR="00020C8A" w:rsidRPr="008B636D" w:rsidRDefault="00020C8A" w:rsidP="00326B40">
            <w:pPr>
              <w:tabs>
                <w:tab w:val="left" w:pos="643"/>
              </w:tabs>
              <w:suppressAutoHyphens w:val="0"/>
              <w:snapToGrid w:val="0"/>
              <w:spacing w:after="160" w:line="240" w:lineRule="exact"/>
              <w:jc w:val="center"/>
              <w:rPr>
                <w:sz w:val="22"/>
                <w:szCs w:val="22"/>
                <w:lang w:eastAsia="ru-RU"/>
              </w:rPr>
            </w:pPr>
            <w:r w:rsidRPr="008B636D">
              <w:rPr>
                <w:sz w:val="22"/>
                <w:szCs w:val="22"/>
                <w:lang w:eastAsia="ru-RU"/>
              </w:rPr>
              <w:t>9.</w:t>
            </w:r>
          </w:p>
        </w:tc>
        <w:tc>
          <w:tcPr>
            <w:tcW w:w="2634" w:type="dxa"/>
            <w:tcBorders>
              <w:left w:val="single" w:sz="4" w:space="0" w:color="000000"/>
              <w:bottom w:val="single" w:sz="4" w:space="0" w:color="000000"/>
            </w:tcBorders>
            <w:shd w:val="clear" w:color="auto" w:fill="auto"/>
            <w:vAlign w:val="center"/>
          </w:tcPr>
          <w:p w14:paraId="430BAFAA" w14:textId="77777777" w:rsidR="00020C8A" w:rsidRPr="008B636D" w:rsidRDefault="00020C8A" w:rsidP="00326B40">
            <w:pPr>
              <w:rPr>
                <w:rStyle w:val="afc"/>
                <w:b w:val="0"/>
                <w:sz w:val="22"/>
                <w:szCs w:val="22"/>
              </w:rPr>
            </w:pPr>
            <w:r w:rsidRPr="008B636D">
              <w:rPr>
                <w:rStyle w:val="afc"/>
                <w:b w:val="0"/>
                <w:sz w:val="22"/>
                <w:szCs w:val="22"/>
              </w:rPr>
              <w:t>Экзамен</w:t>
            </w:r>
          </w:p>
        </w:tc>
        <w:tc>
          <w:tcPr>
            <w:tcW w:w="500" w:type="dxa"/>
            <w:tcBorders>
              <w:left w:val="single" w:sz="4" w:space="0" w:color="000000"/>
              <w:bottom w:val="single" w:sz="4" w:space="0" w:color="000000"/>
            </w:tcBorders>
            <w:shd w:val="clear" w:color="auto" w:fill="auto"/>
          </w:tcPr>
          <w:p w14:paraId="325EF56F" w14:textId="77777777" w:rsidR="00020C8A" w:rsidRPr="008B636D" w:rsidRDefault="00020C8A" w:rsidP="00326B40">
            <w:pPr>
              <w:jc w:val="center"/>
              <w:rPr>
                <w:sz w:val="22"/>
                <w:szCs w:val="22"/>
              </w:rPr>
            </w:pPr>
          </w:p>
        </w:tc>
        <w:tc>
          <w:tcPr>
            <w:tcW w:w="683" w:type="dxa"/>
            <w:tcBorders>
              <w:left w:val="single" w:sz="4" w:space="0" w:color="000000"/>
              <w:bottom w:val="single" w:sz="4" w:space="0" w:color="000000"/>
            </w:tcBorders>
            <w:shd w:val="clear" w:color="auto" w:fill="auto"/>
            <w:vAlign w:val="center"/>
          </w:tcPr>
          <w:p w14:paraId="7FFA73A5" w14:textId="77777777" w:rsidR="00020C8A" w:rsidRPr="008B636D" w:rsidRDefault="00020C8A" w:rsidP="00326B40">
            <w:pPr>
              <w:jc w:val="center"/>
              <w:rPr>
                <w:sz w:val="22"/>
                <w:szCs w:val="22"/>
              </w:rPr>
            </w:pPr>
            <w:r w:rsidRPr="008B636D">
              <w:rPr>
                <w:sz w:val="22"/>
                <w:szCs w:val="22"/>
              </w:rPr>
              <w:t>9</w:t>
            </w:r>
          </w:p>
        </w:tc>
        <w:tc>
          <w:tcPr>
            <w:tcW w:w="849" w:type="dxa"/>
            <w:tcBorders>
              <w:left w:val="single" w:sz="4" w:space="0" w:color="000000"/>
              <w:bottom w:val="single" w:sz="4" w:space="0" w:color="000000"/>
            </w:tcBorders>
            <w:shd w:val="clear" w:color="auto" w:fill="auto"/>
            <w:vAlign w:val="center"/>
          </w:tcPr>
          <w:p w14:paraId="4633765B" w14:textId="77777777" w:rsidR="00020C8A" w:rsidRPr="008B636D" w:rsidRDefault="00020C8A" w:rsidP="00326B40">
            <w:pPr>
              <w:jc w:val="center"/>
              <w:rPr>
                <w:sz w:val="22"/>
                <w:szCs w:val="22"/>
              </w:rPr>
            </w:pPr>
          </w:p>
        </w:tc>
        <w:tc>
          <w:tcPr>
            <w:tcW w:w="992" w:type="dxa"/>
            <w:tcBorders>
              <w:left w:val="single" w:sz="4" w:space="0" w:color="000000"/>
              <w:bottom w:val="single" w:sz="4" w:space="0" w:color="000000"/>
            </w:tcBorders>
            <w:shd w:val="clear" w:color="auto" w:fill="auto"/>
            <w:vAlign w:val="center"/>
          </w:tcPr>
          <w:p w14:paraId="3F504CD0" w14:textId="77777777" w:rsidR="00020C8A" w:rsidRPr="008B636D" w:rsidRDefault="00020C8A" w:rsidP="00326B40">
            <w:pPr>
              <w:snapToGrid w:val="0"/>
              <w:jc w:val="center"/>
              <w:rPr>
                <w:sz w:val="22"/>
                <w:szCs w:val="22"/>
              </w:rPr>
            </w:pPr>
          </w:p>
        </w:tc>
        <w:tc>
          <w:tcPr>
            <w:tcW w:w="909" w:type="dxa"/>
            <w:tcBorders>
              <w:left w:val="single" w:sz="4" w:space="0" w:color="000000"/>
              <w:bottom w:val="single" w:sz="4" w:space="0" w:color="000000"/>
            </w:tcBorders>
            <w:shd w:val="clear" w:color="auto" w:fill="auto"/>
            <w:vAlign w:val="center"/>
          </w:tcPr>
          <w:p w14:paraId="069F938B" w14:textId="77777777" w:rsidR="00020C8A" w:rsidRPr="008B636D" w:rsidRDefault="00020C8A" w:rsidP="00326B40">
            <w:pPr>
              <w:jc w:val="center"/>
              <w:rPr>
                <w:sz w:val="22"/>
                <w:szCs w:val="22"/>
              </w:rPr>
            </w:pPr>
          </w:p>
        </w:tc>
        <w:tc>
          <w:tcPr>
            <w:tcW w:w="683" w:type="dxa"/>
            <w:tcBorders>
              <w:left w:val="single" w:sz="4" w:space="0" w:color="000000"/>
              <w:bottom w:val="single" w:sz="4" w:space="0" w:color="000000"/>
            </w:tcBorders>
            <w:shd w:val="clear" w:color="auto" w:fill="auto"/>
            <w:vAlign w:val="center"/>
          </w:tcPr>
          <w:p w14:paraId="32EBF604" w14:textId="77777777" w:rsidR="00020C8A" w:rsidRPr="008B636D" w:rsidRDefault="00020C8A" w:rsidP="00326B40">
            <w:pPr>
              <w:jc w:val="center"/>
              <w:rPr>
                <w:sz w:val="22"/>
                <w:szCs w:val="22"/>
              </w:rPr>
            </w:pPr>
          </w:p>
        </w:tc>
        <w:tc>
          <w:tcPr>
            <w:tcW w:w="567" w:type="dxa"/>
            <w:tcBorders>
              <w:left w:val="single" w:sz="4" w:space="0" w:color="000000"/>
              <w:bottom w:val="single" w:sz="4" w:space="0" w:color="000000"/>
            </w:tcBorders>
            <w:shd w:val="clear" w:color="auto" w:fill="auto"/>
            <w:vAlign w:val="center"/>
          </w:tcPr>
          <w:p w14:paraId="2149CBF9" w14:textId="77777777" w:rsidR="00020C8A" w:rsidRPr="008B636D" w:rsidRDefault="00020C8A" w:rsidP="00326B40">
            <w:pPr>
              <w:snapToGrid w:val="0"/>
              <w:jc w:val="center"/>
              <w:rPr>
                <w:sz w:val="22"/>
                <w:szCs w:val="22"/>
              </w:rPr>
            </w:pPr>
          </w:p>
        </w:tc>
        <w:tc>
          <w:tcPr>
            <w:tcW w:w="500" w:type="dxa"/>
            <w:tcBorders>
              <w:left w:val="single" w:sz="4" w:space="0" w:color="000000"/>
              <w:bottom w:val="single" w:sz="4" w:space="0" w:color="000000"/>
            </w:tcBorders>
            <w:shd w:val="clear" w:color="auto" w:fill="auto"/>
            <w:vAlign w:val="center"/>
          </w:tcPr>
          <w:p w14:paraId="2722E51A" w14:textId="77777777" w:rsidR="00020C8A" w:rsidRPr="008B636D" w:rsidRDefault="00020C8A" w:rsidP="00326B40">
            <w:pPr>
              <w:snapToGrid w:val="0"/>
              <w:jc w:val="center"/>
              <w:rPr>
                <w:sz w:val="22"/>
                <w:szCs w:val="22"/>
              </w:rPr>
            </w:pPr>
          </w:p>
        </w:tc>
        <w:tc>
          <w:tcPr>
            <w:tcW w:w="2079" w:type="dxa"/>
            <w:tcBorders>
              <w:left w:val="single" w:sz="4" w:space="0" w:color="000000"/>
              <w:bottom w:val="single" w:sz="4" w:space="0" w:color="000000"/>
              <w:right w:val="single" w:sz="4" w:space="0" w:color="000000"/>
            </w:tcBorders>
            <w:shd w:val="clear" w:color="auto" w:fill="auto"/>
            <w:vAlign w:val="center"/>
          </w:tcPr>
          <w:p w14:paraId="00BBE187" w14:textId="77777777" w:rsidR="00020C8A" w:rsidRPr="008B636D" w:rsidRDefault="00020C8A" w:rsidP="00326B40">
            <w:pPr>
              <w:tabs>
                <w:tab w:val="left" w:pos="643"/>
              </w:tabs>
              <w:suppressAutoHyphens w:val="0"/>
              <w:snapToGrid w:val="0"/>
              <w:jc w:val="center"/>
              <w:rPr>
                <w:sz w:val="22"/>
                <w:szCs w:val="22"/>
              </w:rPr>
            </w:pPr>
            <w:r w:rsidRPr="008B636D">
              <w:rPr>
                <w:sz w:val="22"/>
                <w:szCs w:val="22"/>
              </w:rPr>
              <w:t>Список вопросов</w:t>
            </w:r>
          </w:p>
        </w:tc>
      </w:tr>
      <w:tr w:rsidR="00020C8A" w:rsidRPr="008B636D" w14:paraId="1F4BB000" w14:textId="77777777" w:rsidTr="00326B40">
        <w:tc>
          <w:tcPr>
            <w:tcW w:w="583" w:type="dxa"/>
            <w:tcBorders>
              <w:top w:val="single" w:sz="4" w:space="0" w:color="000000"/>
              <w:left w:val="single" w:sz="4" w:space="0" w:color="000000"/>
              <w:bottom w:val="single" w:sz="4" w:space="0" w:color="000000"/>
            </w:tcBorders>
            <w:shd w:val="clear" w:color="auto" w:fill="auto"/>
            <w:vAlign w:val="center"/>
          </w:tcPr>
          <w:p w14:paraId="01119EBC" w14:textId="77777777" w:rsidR="00020C8A" w:rsidRPr="008B636D" w:rsidRDefault="00020C8A" w:rsidP="00326B40">
            <w:pPr>
              <w:tabs>
                <w:tab w:val="left" w:pos="643"/>
              </w:tabs>
              <w:suppressAutoHyphens w:val="0"/>
              <w:snapToGrid w:val="0"/>
              <w:spacing w:after="160" w:line="240" w:lineRule="exact"/>
              <w:jc w:val="both"/>
              <w:rPr>
                <w:lang w:eastAsia="ru-RU"/>
              </w:rPr>
            </w:pPr>
          </w:p>
        </w:tc>
        <w:tc>
          <w:tcPr>
            <w:tcW w:w="2634" w:type="dxa"/>
            <w:tcBorders>
              <w:top w:val="single" w:sz="4" w:space="0" w:color="000000"/>
              <w:left w:val="single" w:sz="4" w:space="0" w:color="000000"/>
              <w:bottom w:val="single" w:sz="4" w:space="0" w:color="000000"/>
            </w:tcBorders>
            <w:shd w:val="clear" w:color="auto" w:fill="auto"/>
            <w:vAlign w:val="center"/>
          </w:tcPr>
          <w:p w14:paraId="1C03488C" w14:textId="77777777" w:rsidR="00020C8A" w:rsidRPr="008B636D" w:rsidRDefault="00020C8A" w:rsidP="00326B40">
            <w:pPr>
              <w:tabs>
                <w:tab w:val="left" w:pos="643"/>
              </w:tabs>
              <w:suppressAutoHyphens w:val="0"/>
              <w:snapToGrid w:val="0"/>
              <w:spacing w:after="160" w:line="240" w:lineRule="exact"/>
              <w:jc w:val="both"/>
              <w:rPr>
                <w:b/>
                <w:sz w:val="22"/>
                <w:szCs w:val="22"/>
              </w:rPr>
            </w:pPr>
            <w:r w:rsidRPr="008B636D">
              <w:rPr>
                <w:b/>
                <w:bCs/>
                <w:lang w:eastAsia="ru-RU"/>
              </w:rPr>
              <w:t>ИТОГО</w:t>
            </w:r>
          </w:p>
        </w:tc>
        <w:tc>
          <w:tcPr>
            <w:tcW w:w="500" w:type="dxa"/>
            <w:tcBorders>
              <w:top w:val="single" w:sz="4" w:space="0" w:color="000000"/>
              <w:left w:val="single" w:sz="4" w:space="0" w:color="000000"/>
              <w:bottom w:val="single" w:sz="4" w:space="0" w:color="000000"/>
            </w:tcBorders>
            <w:shd w:val="clear" w:color="auto" w:fill="auto"/>
          </w:tcPr>
          <w:p w14:paraId="4502E9D1" w14:textId="77777777" w:rsidR="00020C8A" w:rsidRPr="008B636D" w:rsidRDefault="00020C8A" w:rsidP="00326B40">
            <w:pPr>
              <w:snapToGrid w:val="0"/>
              <w:jc w:val="center"/>
              <w:rPr>
                <w:b/>
                <w:sz w:val="22"/>
                <w:szCs w:val="22"/>
              </w:rPr>
            </w:pPr>
          </w:p>
        </w:tc>
        <w:tc>
          <w:tcPr>
            <w:tcW w:w="683" w:type="dxa"/>
            <w:tcBorders>
              <w:top w:val="single" w:sz="4" w:space="0" w:color="000000"/>
              <w:left w:val="single" w:sz="4" w:space="0" w:color="000000"/>
              <w:bottom w:val="single" w:sz="4" w:space="0" w:color="000000"/>
            </w:tcBorders>
            <w:shd w:val="clear" w:color="auto" w:fill="auto"/>
            <w:vAlign w:val="center"/>
          </w:tcPr>
          <w:p w14:paraId="1BD0DCCB" w14:textId="77777777" w:rsidR="00020C8A" w:rsidRPr="008B636D" w:rsidRDefault="00020C8A" w:rsidP="00326B40">
            <w:pPr>
              <w:jc w:val="center"/>
              <w:rPr>
                <w:b/>
                <w:sz w:val="22"/>
                <w:szCs w:val="22"/>
              </w:rPr>
            </w:pPr>
            <w:r w:rsidRPr="008B636D">
              <w:rPr>
                <w:b/>
                <w:sz w:val="22"/>
                <w:szCs w:val="22"/>
              </w:rPr>
              <w:t>72</w:t>
            </w:r>
          </w:p>
        </w:tc>
        <w:tc>
          <w:tcPr>
            <w:tcW w:w="849" w:type="dxa"/>
            <w:tcBorders>
              <w:top w:val="single" w:sz="4" w:space="0" w:color="000000"/>
              <w:left w:val="single" w:sz="4" w:space="0" w:color="000000"/>
              <w:bottom w:val="single" w:sz="4" w:space="0" w:color="000000"/>
            </w:tcBorders>
            <w:shd w:val="clear" w:color="auto" w:fill="auto"/>
            <w:vAlign w:val="center"/>
          </w:tcPr>
          <w:p w14:paraId="36B31C15" w14:textId="17CD36BF" w:rsidR="00020C8A" w:rsidRPr="008B636D" w:rsidRDefault="007C322E" w:rsidP="00326B40">
            <w:pPr>
              <w:jc w:val="center"/>
              <w:rPr>
                <w:b/>
                <w:sz w:val="22"/>
                <w:szCs w:val="22"/>
              </w:rPr>
            </w:pPr>
            <w:r>
              <w:rPr>
                <w:b/>
                <w:sz w:val="22"/>
                <w:szCs w:val="22"/>
              </w:rPr>
              <w:t>2</w:t>
            </w:r>
          </w:p>
        </w:tc>
        <w:tc>
          <w:tcPr>
            <w:tcW w:w="992" w:type="dxa"/>
            <w:tcBorders>
              <w:top w:val="single" w:sz="4" w:space="0" w:color="000000"/>
              <w:left w:val="single" w:sz="4" w:space="0" w:color="000000"/>
              <w:bottom w:val="single" w:sz="4" w:space="0" w:color="000000"/>
            </w:tcBorders>
            <w:shd w:val="clear" w:color="auto" w:fill="auto"/>
            <w:vAlign w:val="center"/>
          </w:tcPr>
          <w:p w14:paraId="10491E49" w14:textId="77777777" w:rsidR="00020C8A" w:rsidRPr="008B636D" w:rsidRDefault="00020C8A" w:rsidP="00326B40">
            <w:pPr>
              <w:jc w:val="center"/>
              <w:rPr>
                <w:b/>
                <w:sz w:val="22"/>
                <w:szCs w:val="22"/>
              </w:rPr>
            </w:pPr>
            <w:r w:rsidRPr="008B636D">
              <w:rPr>
                <w:b/>
                <w:sz w:val="22"/>
                <w:szCs w:val="22"/>
              </w:rPr>
              <w:t xml:space="preserve"> </w:t>
            </w:r>
          </w:p>
        </w:tc>
        <w:tc>
          <w:tcPr>
            <w:tcW w:w="909" w:type="dxa"/>
            <w:tcBorders>
              <w:top w:val="single" w:sz="4" w:space="0" w:color="000000"/>
              <w:left w:val="single" w:sz="4" w:space="0" w:color="000000"/>
              <w:bottom w:val="single" w:sz="4" w:space="0" w:color="000000"/>
            </w:tcBorders>
            <w:shd w:val="clear" w:color="auto" w:fill="auto"/>
            <w:vAlign w:val="center"/>
          </w:tcPr>
          <w:p w14:paraId="601B8306" w14:textId="77777777" w:rsidR="00020C8A" w:rsidRPr="008B636D" w:rsidRDefault="00020C8A" w:rsidP="00326B40">
            <w:pPr>
              <w:jc w:val="center"/>
              <w:rPr>
                <w:b/>
                <w:sz w:val="22"/>
                <w:szCs w:val="22"/>
              </w:rPr>
            </w:pPr>
            <w:r w:rsidRPr="008B636D">
              <w:rPr>
                <w:b/>
                <w:sz w:val="22"/>
                <w:szCs w:val="22"/>
              </w:rPr>
              <w:t>2</w:t>
            </w:r>
          </w:p>
          <w:p w14:paraId="1A7E7957" w14:textId="77777777" w:rsidR="00020C8A" w:rsidRPr="008B636D" w:rsidRDefault="00020C8A" w:rsidP="00326B40">
            <w:pPr>
              <w:jc w:val="center"/>
              <w:rPr>
                <w:b/>
                <w:sz w:val="22"/>
                <w:szCs w:val="22"/>
              </w:rPr>
            </w:pPr>
            <w:r w:rsidRPr="008B636D">
              <w:rPr>
                <w:b/>
                <w:sz w:val="22"/>
                <w:szCs w:val="22"/>
              </w:rPr>
              <w:t xml:space="preserve"> </w:t>
            </w:r>
          </w:p>
        </w:tc>
        <w:tc>
          <w:tcPr>
            <w:tcW w:w="683" w:type="dxa"/>
            <w:tcBorders>
              <w:top w:val="single" w:sz="4" w:space="0" w:color="000000"/>
              <w:left w:val="single" w:sz="4" w:space="0" w:color="000000"/>
              <w:bottom w:val="single" w:sz="4" w:space="0" w:color="000000"/>
            </w:tcBorders>
            <w:shd w:val="clear" w:color="auto" w:fill="auto"/>
            <w:vAlign w:val="center"/>
          </w:tcPr>
          <w:p w14:paraId="0101B143" w14:textId="183FEA1B" w:rsidR="00020C8A" w:rsidRPr="008B636D" w:rsidRDefault="00020C8A" w:rsidP="00326B40">
            <w:pPr>
              <w:jc w:val="center"/>
              <w:rPr>
                <w:rFonts w:ascii="Sylfaen" w:hAnsi="Sylfaen" w:cs="Sylfaen"/>
                <w:b/>
                <w:sz w:val="22"/>
                <w:szCs w:val="22"/>
                <w:lang w:val="en-US"/>
              </w:rPr>
            </w:pPr>
            <w:r w:rsidRPr="008B636D">
              <w:rPr>
                <w:b/>
                <w:sz w:val="22"/>
                <w:szCs w:val="22"/>
              </w:rPr>
              <w:t>5</w:t>
            </w:r>
            <w:r w:rsidR="007C322E">
              <w:rPr>
                <w:b/>
                <w:sz w:val="22"/>
                <w:szCs w:val="22"/>
              </w:rPr>
              <w:t>9</w:t>
            </w:r>
          </w:p>
        </w:tc>
        <w:tc>
          <w:tcPr>
            <w:tcW w:w="567" w:type="dxa"/>
            <w:tcBorders>
              <w:top w:val="single" w:sz="4" w:space="0" w:color="000000"/>
              <w:left w:val="single" w:sz="4" w:space="0" w:color="000000"/>
              <w:bottom w:val="single" w:sz="4" w:space="0" w:color="000000"/>
            </w:tcBorders>
            <w:shd w:val="clear" w:color="auto" w:fill="auto"/>
            <w:vAlign w:val="center"/>
          </w:tcPr>
          <w:p w14:paraId="38FA02B9" w14:textId="77777777" w:rsidR="00020C8A" w:rsidRPr="008B636D" w:rsidRDefault="00020C8A" w:rsidP="00326B40">
            <w:pPr>
              <w:jc w:val="center"/>
              <w:rPr>
                <w:b/>
                <w:sz w:val="22"/>
                <w:szCs w:val="22"/>
              </w:rPr>
            </w:pPr>
            <w:r w:rsidRPr="008B636D">
              <w:rPr>
                <w:rFonts w:ascii="Sylfaen" w:hAnsi="Sylfaen" w:cs="Sylfaen"/>
                <w:b/>
                <w:sz w:val="22"/>
                <w:szCs w:val="22"/>
              </w:rPr>
              <w:t xml:space="preserve"> </w:t>
            </w:r>
          </w:p>
        </w:tc>
        <w:tc>
          <w:tcPr>
            <w:tcW w:w="500" w:type="dxa"/>
            <w:tcBorders>
              <w:top w:val="single" w:sz="4" w:space="0" w:color="000000"/>
              <w:left w:val="single" w:sz="4" w:space="0" w:color="000000"/>
              <w:bottom w:val="single" w:sz="4" w:space="0" w:color="000000"/>
            </w:tcBorders>
            <w:shd w:val="clear" w:color="auto" w:fill="auto"/>
            <w:vAlign w:val="center"/>
          </w:tcPr>
          <w:p w14:paraId="6A475390" w14:textId="77777777" w:rsidR="00020C8A" w:rsidRPr="008B636D" w:rsidRDefault="00020C8A" w:rsidP="00326B40">
            <w:pPr>
              <w:snapToGrid w:val="0"/>
              <w:jc w:val="center"/>
              <w:rPr>
                <w:b/>
                <w:sz w:val="22"/>
                <w:szCs w:val="22"/>
              </w:rPr>
            </w:pPr>
          </w:p>
        </w:tc>
        <w:tc>
          <w:tcPr>
            <w:tcW w:w="2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DB73E" w14:textId="77777777" w:rsidR="00020C8A" w:rsidRPr="008B636D" w:rsidRDefault="00020C8A" w:rsidP="00326B40">
            <w:pPr>
              <w:jc w:val="center"/>
            </w:pPr>
            <w:r w:rsidRPr="008B636D">
              <w:rPr>
                <w:b/>
                <w:sz w:val="22"/>
                <w:szCs w:val="22"/>
              </w:rPr>
              <w:t>9 (экзамен)</w:t>
            </w:r>
          </w:p>
        </w:tc>
      </w:tr>
    </w:tbl>
    <w:p w14:paraId="35ABA7BF" w14:textId="77777777" w:rsidR="00F02F5D" w:rsidRPr="008B636D" w:rsidRDefault="00F02F5D" w:rsidP="00F02F5D">
      <w:pPr>
        <w:autoSpaceDE w:val="0"/>
        <w:ind w:firstLine="567"/>
        <w:jc w:val="both"/>
        <w:rPr>
          <w:b/>
          <w:kern w:val="0"/>
        </w:rPr>
      </w:pPr>
    </w:p>
    <w:p w14:paraId="154F29A0" w14:textId="77777777" w:rsidR="00390713" w:rsidRPr="008B636D" w:rsidRDefault="00390713" w:rsidP="00390713">
      <w:pPr>
        <w:widowControl/>
        <w:numPr>
          <w:ilvl w:val="1"/>
          <w:numId w:val="18"/>
        </w:numPr>
        <w:tabs>
          <w:tab w:val="left" w:pos="709"/>
        </w:tabs>
        <w:ind w:left="0" w:right="106" w:firstLine="567"/>
        <w:jc w:val="both"/>
        <w:rPr>
          <w:b/>
          <w:iCs/>
        </w:rPr>
      </w:pPr>
      <w:bookmarkStart w:id="11" w:name="_Toc459975982"/>
      <w:bookmarkStart w:id="12" w:name="_Toc467325171"/>
      <w:r w:rsidRPr="008B636D">
        <w:rPr>
          <w:b/>
          <w:iCs/>
        </w:rPr>
        <w:t xml:space="preserve">Содержание дисциплины, структурированное по </w:t>
      </w:r>
      <w:bookmarkEnd w:id="11"/>
      <w:bookmarkEnd w:id="12"/>
      <w:r w:rsidRPr="008B636D">
        <w:rPr>
          <w:b/>
          <w:iCs/>
        </w:rPr>
        <w:t>разделам</w:t>
      </w:r>
    </w:p>
    <w:p w14:paraId="18FC8D6F" w14:textId="77777777" w:rsidR="000A44FB" w:rsidRPr="008B636D" w:rsidRDefault="000A44FB" w:rsidP="000A44FB">
      <w:pPr>
        <w:pStyle w:val="af8"/>
        <w:ind w:left="375"/>
        <w:jc w:val="both"/>
        <w:rPr>
          <w:rFonts w:ascii="Times New Roman" w:eastAsia="Times New Roman" w:hAnsi="Times New Roman" w:cs="Times New Roman"/>
          <w:bCs/>
          <w:color w:val="000000"/>
          <w:kern w:val="0"/>
          <w:sz w:val="24"/>
          <w:szCs w:val="24"/>
          <w:lang w:eastAsia="ru-RU" w:bidi="ru-RU"/>
        </w:rPr>
      </w:pPr>
      <w:r w:rsidRPr="008B636D">
        <w:rPr>
          <w:rFonts w:ascii="Times New Roman" w:eastAsia="Times New Roman" w:hAnsi="Times New Roman" w:cs="Times New Roman"/>
          <w:b/>
          <w:bCs/>
          <w:color w:val="000000"/>
          <w:kern w:val="0"/>
          <w:sz w:val="24"/>
          <w:szCs w:val="24"/>
          <w:lang w:eastAsia="ru-RU" w:bidi="ru-RU"/>
        </w:rPr>
        <w:t xml:space="preserve">   Тема1. История как наука. Россия в мировом историческом процессе</w:t>
      </w:r>
      <w:r w:rsidRPr="008B636D">
        <w:rPr>
          <w:rFonts w:ascii="Times New Roman" w:eastAsia="Times New Roman" w:hAnsi="Times New Roman" w:cs="Times New Roman"/>
          <w:bCs/>
          <w:color w:val="000000"/>
          <w:kern w:val="0"/>
          <w:sz w:val="24"/>
          <w:szCs w:val="24"/>
          <w:lang w:eastAsia="ru-RU" w:bidi="ru-RU"/>
        </w:rPr>
        <w:t xml:space="preserve">. </w:t>
      </w:r>
    </w:p>
    <w:p w14:paraId="2BCA988B" w14:textId="77777777" w:rsidR="000A44FB" w:rsidRPr="008B636D" w:rsidRDefault="000A44FB" w:rsidP="000A44FB">
      <w:pPr>
        <w:autoSpaceDE w:val="0"/>
        <w:ind w:right="106" w:firstLine="567"/>
        <w:jc w:val="both"/>
        <w:rPr>
          <w:i/>
        </w:rPr>
      </w:pPr>
      <w:bookmarkStart w:id="13" w:name="_Hlk61558259"/>
      <w:r w:rsidRPr="008B636D">
        <w:rPr>
          <w:i/>
        </w:rPr>
        <w:t>Содержание лекционного курса</w:t>
      </w:r>
    </w:p>
    <w:bookmarkEnd w:id="13"/>
    <w:p w14:paraId="164ACF56" w14:textId="77777777" w:rsidR="000A44FB" w:rsidRPr="008B636D" w:rsidRDefault="000A44FB" w:rsidP="000A44FB">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8B636D">
        <w:rPr>
          <w:rFonts w:eastAsia="Times New Roman"/>
          <w:bCs/>
          <w:color w:val="000000"/>
          <w:kern w:val="0"/>
          <w:bdr w:val="none" w:sz="0" w:space="0" w:color="auto" w:frame="1"/>
          <w:shd w:val="clear" w:color="auto" w:fill="FFFFFF"/>
          <w:lang w:eastAsia="ru-RU"/>
        </w:rPr>
        <w:t>Основные подходы к изучению мировой истории (стадиальный, формационный, цивилизационный), их соотношение, достоинства и недостатки.</w:t>
      </w:r>
    </w:p>
    <w:p w14:paraId="4F00CA9E" w14:textId="77777777" w:rsidR="000A44FB" w:rsidRPr="008B636D" w:rsidRDefault="000A44FB" w:rsidP="000A44FB">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8B636D">
        <w:rPr>
          <w:rFonts w:eastAsia="Times New Roman"/>
          <w:bCs/>
          <w:color w:val="000000"/>
          <w:kern w:val="0"/>
          <w:bdr w:val="none" w:sz="0" w:space="0" w:color="auto" w:frame="1"/>
          <w:shd w:val="clear" w:color="auto" w:fill="FFFFFF"/>
          <w:lang w:eastAsia="ru-RU"/>
        </w:rPr>
        <w:lastRenderedPageBreak/>
        <w:t>Проблема источников в изучении мировой истории. Основные виды источников, их познавательный и исследовательский потенциал.</w:t>
      </w:r>
    </w:p>
    <w:p w14:paraId="6C69E7F6" w14:textId="77777777" w:rsidR="000A44FB" w:rsidRPr="008B636D" w:rsidRDefault="000A44FB" w:rsidP="000A44FB">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8B636D">
        <w:rPr>
          <w:rFonts w:eastAsia="Times New Roman"/>
          <w:bCs/>
          <w:color w:val="000000"/>
          <w:kern w:val="0"/>
          <w:bdr w:val="none" w:sz="0" w:space="0" w:color="auto" w:frame="1"/>
          <w:shd w:val="clear" w:color="auto" w:fill="FFFFFF"/>
          <w:lang w:eastAsia="ru-RU"/>
        </w:rPr>
        <w:t>Проблема периодизации мировой истории. Абсолютная хронология. Основные принципы периодизации мировой истории. Формирование универсальной периодизации. Основные методы, применяемы в периодизации мировой истории. Периодизация курса.</w:t>
      </w:r>
    </w:p>
    <w:p w14:paraId="35F4BD08" w14:textId="77777777" w:rsidR="000A44FB" w:rsidRPr="008B636D" w:rsidRDefault="000A44FB" w:rsidP="000A44FB">
      <w:pPr>
        <w:pStyle w:val="af9"/>
        <w:ind w:right="106" w:firstLine="567"/>
        <w:jc w:val="both"/>
      </w:pPr>
    </w:p>
    <w:p w14:paraId="0904AEB5" w14:textId="77777777" w:rsidR="000A44FB" w:rsidRPr="008B636D" w:rsidRDefault="000A44FB" w:rsidP="000A44FB">
      <w:pPr>
        <w:pStyle w:val="af9"/>
        <w:ind w:firstLine="567"/>
        <w:jc w:val="both"/>
        <w:rPr>
          <w:i/>
        </w:rPr>
      </w:pPr>
      <w:r w:rsidRPr="008B636D">
        <w:rPr>
          <w:i/>
        </w:rPr>
        <w:t>Содержание практических занятий</w:t>
      </w:r>
    </w:p>
    <w:p w14:paraId="13AEFE38" w14:textId="77777777" w:rsidR="000A44FB" w:rsidRPr="008B636D" w:rsidRDefault="000A44FB" w:rsidP="000A44FB">
      <w:pPr>
        <w:widowControl/>
        <w:suppressAutoHyphens w:val="0"/>
        <w:ind w:firstLine="709"/>
        <w:jc w:val="both"/>
        <w:rPr>
          <w:rFonts w:eastAsia="Times New Roman"/>
          <w:bCs/>
          <w:color w:val="000000"/>
          <w:kern w:val="0"/>
          <w:lang w:eastAsia="ru-RU" w:bidi="ru-RU"/>
        </w:rPr>
      </w:pPr>
      <w:r w:rsidRPr="008B636D">
        <w:rPr>
          <w:rFonts w:eastAsia="Times New Roman"/>
          <w:bCs/>
          <w:color w:val="000000"/>
          <w:kern w:val="0"/>
          <w:lang w:eastAsia="ru-RU" w:bidi="ru-RU"/>
        </w:rPr>
        <w:t xml:space="preserve">1. История как наука. Функции истории как науки. </w:t>
      </w:r>
    </w:p>
    <w:p w14:paraId="3B5B611E" w14:textId="77777777" w:rsidR="000A44FB" w:rsidRPr="008B636D" w:rsidRDefault="000A44FB" w:rsidP="000A44FB">
      <w:pPr>
        <w:widowControl/>
        <w:suppressAutoHyphens w:val="0"/>
        <w:ind w:firstLine="709"/>
        <w:jc w:val="both"/>
        <w:rPr>
          <w:rFonts w:eastAsia="Times New Roman"/>
          <w:bCs/>
          <w:color w:val="000000"/>
          <w:kern w:val="0"/>
          <w:lang w:eastAsia="ru-RU" w:bidi="ru-RU"/>
        </w:rPr>
      </w:pPr>
      <w:r w:rsidRPr="008B636D">
        <w:rPr>
          <w:rFonts w:eastAsia="Times New Roman"/>
          <w:bCs/>
          <w:color w:val="000000"/>
          <w:kern w:val="0"/>
          <w:lang w:eastAsia="ru-RU" w:bidi="ru-RU"/>
        </w:rPr>
        <w:t xml:space="preserve">2. Специальные исторические дисциплины. Методы изучения истории. Принципы получения исторических знаний. Методология истории. </w:t>
      </w:r>
    </w:p>
    <w:p w14:paraId="3BA98D45" w14:textId="77777777" w:rsidR="000A44FB" w:rsidRPr="008B636D" w:rsidRDefault="000A44FB" w:rsidP="000A44FB">
      <w:pPr>
        <w:widowControl/>
        <w:suppressAutoHyphens w:val="0"/>
        <w:ind w:firstLine="709"/>
        <w:jc w:val="both"/>
        <w:rPr>
          <w:rFonts w:eastAsia="Times New Roman"/>
          <w:bCs/>
          <w:color w:val="000000"/>
          <w:kern w:val="0"/>
          <w:lang w:eastAsia="ru-RU" w:bidi="ru-RU"/>
        </w:rPr>
      </w:pPr>
      <w:r w:rsidRPr="008B636D">
        <w:rPr>
          <w:rFonts w:eastAsia="Times New Roman"/>
          <w:bCs/>
          <w:color w:val="000000"/>
          <w:kern w:val="0"/>
          <w:lang w:eastAsia="ru-RU" w:bidi="ru-RU"/>
        </w:rPr>
        <w:t xml:space="preserve">3. Мировой исторический процесс: закономерности и этапы. Место России в мировом историческом процессе. </w:t>
      </w:r>
    </w:p>
    <w:p w14:paraId="729D73F1" w14:textId="77777777" w:rsidR="000A44FB" w:rsidRPr="008B636D" w:rsidRDefault="000A44FB" w:rsidP="000A44FB">
      <w:pPr>
        <w:widowControl/>
        <w:suppressAutoHyphens w:val="0"/>
        <w:ind w:firstLine="709"/>
        <w:jc w:val="both"/>
        <w:rPr>
          <w:rFonts w:eastAsia="Times New Roman"/>
          <w:bCs/>
          <w:color w:val="000000"/>
          <w:kern w:val="0"/>
          <w:lang w:eastAsia="ru-RU" w:bidi="ru-RU"/>
        </w:rPr>
      </w:pPr>
      <w:r w:rsidRPr="008B636D">
        <w:rPr>
          <w:rFonts w:eastAsia="Times New Roman"/>
          <w:bCs/>
          <w:color w:val="000000"/>
          <w:kern w:val="0"/>
          <w:lang w:eastAsia="ru-RU" w:bidi="ru-RU"/>
        </w:rPr>
        <w:t xml:space="preserve">4. История России - неотъемлемая часть всемирной истории. </w:t>
      </w:r>
    </w:p>
    <w:p w14:paraId="1D75E9A0" w14:textId="77777777" w:rsidR="000A44FB" w:rsidRPr="008B636D" w:rsidRDefault="000A44FB" w:rsidP="000A44FB">
      <w:pPr>
        <w:widowControl/>
        <w:suppressAutoHyphens w:val="0"/>
        <w:ind w:firstLine="709"/>
        <w:jc w:val="both"/>
        <w:rPr>
          <w:rFonts w:eastAsia="Times New Roman"/>
          <w:bCs/>
          <w:color w:val="000000"/>
          <w:kern w:val="0"/>
          <w:lang w:eastAsia="ru-RU" w:bidi="ru-RU"/>
        </w:rPr>
      </w:pPr>
      <w:r w:rsidRPr="008B636D">
        <w:rPr>
          <w:rFonts w:eastAsia="Times New Roman"/>
          <w:bCs/>
          <w:color w:val="000000"/>
          <w:kern w:val="0"/>
          <w:lang w:eastAsia="ru-RU" w:bidi="ru-RU"/>
        </w:rPr>
        <w:t xml:space="preserve">5.Классическая и современная российская историческая наука. </w:t>
      </w:r>
    </w:p>
    <w:p w14:paraId="4F906961" w14:textId="77777777" w:rsidR="00390713" w:rsidRPr="008B636D" w:rsidRDefault="000A44FB" w:rsidP="000A44FB">
      <w:pPr>
        <w:ind w:firstLine="567"/>
        <w:jc w:val="both"/>
      </w:pPr>
      <w:r w:rsidRPr="008B636D">
        <w:rPr>
          <w:rFonts w:eastAsia="Times New Roman"/>
          <w:bCs/>
          <w:color w:val="000000"/>
          <w:kern w:val="0"/>
          <w:lang w:eastAsia="ru-RU" w:bidi="ru-RU"/>
        </w:rPr>
        <w:t xml:space="preserve">  6. Современные дискуссии о месте России в мировом историческом процессе. Факторы самобытности русской истории.</w:t>
      </w:r>
    </w:p>
    <w:p w14:paraId="7227884D" w14:textId="77777777" w:rsidR="002C3841" w:rsidRPr="008B636D" w:rsidRDefault="002C3841" w:rsidP="002C3841">
      <w:pPr>
        <w:widowControl/>
        <w:suppressAutoHyphens w:val="0"/>
        <w:ind w:firstLine="709"/>
        <w:rPr>
          <w:rFonts w:eastAsia="Times New Roman"/>
          <w:b/>
          <w:bCs/>
          <w:color w:val="auto"/>
          <w:kern w:val="0"/>
          <w:lang w:eastAsia="en-US"/>
        </w:rPr>
      </w:pPr>
      <w:r w:rsidRPr="008B636D">
        <w:rPr>
          <w:rFonts w:eastAsia="Times New Roman"/>
          <w:b/>
          <w:bCs/>
          <w:color w:val="auto"/>
          <w:kern w:val="0"/>
          <w:lang w:eastAsia="en-US"/>
        </w:rPr>
        <w:t>Тема 2. Древний мир.</w:t>
      </w:r>
    </w:p>
    <w:p w14:paraId="71A4D88C" w14:textId="77777777" w:rsidR="002C3841" w:rsidRPr="008B636D" w:rsidRDefault="002C3841" w:rsidP="002C3841">
      <w:pPr>
        <w:autoSpaceDE w:val="0"/>
        <w:ind w:right="106" w:firstLine="567"/>
        <w:jc w:val="both"/>
        <w:rPr>
          <w:i/>
        </w:rPr>
      </w:pPr>
      <w:r w:rsidRPr="008B636D">
        <w:rPr>
          <w:i/>
        </w:rPr>
        <w:t>Содержание лекционного курса</w:t>
      </w:r>
    </w:p>
    <w:p w14:paraId="5C146653" w14:textId="77777777" w:rsidR="002C3841" w:rsidRPr="008B636D" w:rsidRDefault="002C3841" w:rsidP="002C3841">
      <w:pPr>
        <w:autoSpaceDE w:val="0"/>
        <w:ind w:right="106" w:firstLine="567"/>
        <w:jc w:val="both"/>
        <w:rPr>
          <w:i/>
        </w:rPr>
      </w:pPr>
    </w:p>
    <w:p w14:paraId="15A6548C" w14:textId="77777777" w:rsidR="002C3841" w:rsidRPr="008B636D" w:rsidRDefault="002C3841" w:rsidP="002C3841">
      <w:pPr>
        <w:widowControl/>
        <w:suppressAutoHyphens w:val="0"/>
        <w:ind w:firstLine="709"/>
        <w:textAlignment w:val="baseline"/>
        <w:rPr>
          <w:rFonts w:eastAsia="Times New Roman"/>
          <w:bCs/>
          <w:color w:val="000000"/>
          <w:kern w:val="0"/>
          <w:bdr w:val="none" w:sz="0" w:space="0" w:color="auto" w:frame="1"/>
          <w:shd w:val="clear" w:color="auto" w:fill="FFFFFF"/>
          <w:lang w:eastAsia="ru-RU"/>
        </w:rPr>
      </w:pPr>
      <w:r w:rsidRPr="008B636D">
        <w:rPr>
          <w:rFonts w:eastAsia="Times New Roman"/>
          <w:bCs/>
          <w:color w:val="000000"/>
          <w:kern w:val="0"/>
          <w:bdr w:val="none" w:sz="0" w:space="0" w:color="auto" w:frame="1"/>
          <w:shd w:val="clear" w:color="auto" w:fill="FFFFFF"/>
          <w:lang w:eastAsia="ru-RU"/>
        </w:rPr>
        <w:t>Предмет и периодизация первобытной истории. Определение границ первобытной истории. Основные подходы к периодизации первобытной истории.</w:t>
      </w:r>
    </w:p>
    <w:p w14:paraId="290642E5" w14:textId="77777777" w:rsidR="002C3841" w:rsidRPr="008B636D" w:rsidRDefault="002C3841" w:rsidP="002C3841">
      <w:pPr>
        <w:widowControl/>
        <w:suppressAutoHyphens w:val="0"/>
        <w:ind w:firstLine="709"/>
        <w:textAlignment w:val="baseline"/>
        <w:rPr>
          <w:rFonts w:eastAsia="Times New Roman"/>
          <w:bCs/>
          <w:color w:val="000000"/>
          <w:kern w:val="0"/>
          <w:bdr w:val="none" w:sz="0" w:space="0" w:color="auto" w:frame="1"/>
          <w:shd w:val="clear" w:color="auto" w:fill="FFFFFF"/>
          <w:lang w:eastAsia="ru-RU"/>
        </w:rPr>
      </w:pPr>
      <w:r w:rsidRPr="008B636D">
        <w:rPr>
          <w:rFonts w:eastAsia="Times New Roman"/>
          <w:bCs/>
          <w:color w:val="000000"/>
          <w:kern w:val="0"/>
          <w:bdr w:val="none" w:sz="0" w:space="0" w:color="auto" w:frame="1"/>
          <w:shd w:val="clear" w:color="auto" w:fill="FFFFFF"/>
          <w:lang w:eastAsia="ru-RU"/>
        </w:rPr>
        <w:t>Проблема происхождения человека. Критерии человека. Определение места человека в природе. Систематика гоминид.</w:t>
      </w:r>
    </w:p>
    <w:p w14:paraId="70412255" w14:textId="77777777" w:rsidR="002C3841" w:rsidRPr="008B636D" w:rsidRDefault="002C3841" w:rsidP="002C3841">
      <w:pPr>
        <w:widowControl/>
        <w:suppressAutoHyphens w:val="0"/>
        <w:ind w:firstLine="709"/>
        <w:textAlignment w:val="baseline"/>
        <w:rPr>
          <w:rFonts w:eastAsia="Times New Roman"/>
          <w:bCs/>
          <w:color w:val="000000"/>
          <w:kern w:val="0"/>
          <w:bdr w:val="none" w:sz="0" w:space="0" w:color="auto" w:frame="1"/>
          <w:shd w:val="clear" w:color="auto" w:fill="FFFFFF"/>
          <w:lang w:eastAsia="ru-RU"/>
        </w:rPr>
      </w:pPr>
      <w:r w:rsidRPr="008B636D">
        <w:rPr>
          <w:rFonts w:eastAsia="Times New Roman"/>
          <w:bCs/>
          <w:color w:val="000000"/>
          <w:kern w:val="0"/>
          <w:bdr w:val="none" w:sz="0" w:space="0" w:color="auto" w:frame="1"/>
          <w:shd w:val="clear" w:color="auto" w:fill="FFFFFF"/>
          <w:lang w:eastAsia="ru-RU"/>
        </w:rPr>
        <w:t>Основные этапы первобытной истории, их характеристика. Основные понятия первобытной истории (антропогенез, социогенез, культурогенез). Палеолит. Мезолит. Неолит. Энеолит. Неолитическая революция, определение сущности понятия и процесса, ее значение и последствия.</w:t>
      </w:r>
    </w:p>
    <w:p w14:paraId="0DCEFA3D" w14:textId="77777777" w:rsidR="002C3841" w:rsidRPr="008B636D" w:rsidRDefault="002C3841" w:rsidP="002C3841">
      <w:pPr>
        <w:widowControl/>
        <w:suppressAutoHyphens w:val="0"/>
        <w:ind w:firstLine="709"/>
        <w:jc w:val="both"/>
        <w:textAlignment w:val="baseline"/>
        <w:rPr>
          <w:bCs/>
          <w:color w:val="000000"/>
          <w:shd w:val="clear" w:color="auto" w:fill="FFFFFF"/>
        </w:rPr>
      </w:pPr>
      <w:r w:rsidRPr="008B636D">
        <w:rPr>
          <w:bCs/>
          <w:color w:val="000000"/>
          <w:shd w:val="clear" w:color="auto" w:fill="FFFFFF"/>
        </w:rPr>
        <w:t>Истоки древнейших цивилизаций. Ранние города. Основные регионы формирования древнейших цивилизаций (Ближний Восток, Юго-Восточная Азия, Северная Африка, Месоамерика). Характеристика древнейших цивилизаций: общее и особенное в социально-экономическом, политическом и идеологическом отношениях.</w:t>
      </w:r>
    </w:p>
    <w:p w14:paraId="5862A43D" w14:textId="77777777" w:rsidR="002C3841" w:rsidRPr="008B636D" w:rsidRDefault="002C3841" w:rsidP="002C3841">
      <w:pPr>
        <w:pStyle w:val="af9"/>
        <w:ind w:firstLine="709"/>
        <w:jc w:val="both"/>
        <w:textAlignment w:val="baseline"/>
        <w:rPr>
          <w:bCs/>
          <w:color w:val="000000"/>
          <w:bdr w:val="none" w:sz="0" w:space="0" w:color="auto" w:frame="1"/>
          <w:shd w:val="clear" w:color="auto" w:fill="FFFFFF"/>
        </w:rPr>
      </w:pPr>
      <w:r w:rsidRPr="008B636D">
        <w:rPr>
          <w:bCs/>
          <w:color w:val="000000"/>
          <w:u w:val="single"/>
          <w:bdr w:val="none" w:sz="0" w:space="0" w:color="auto" w:frame="1"/>
        </w:rPr>
        <w:t>Понятие «античности».</w:t>
      </w:r>
    </w:p>
    <w:p w14:paraId="5B43AD32" w14:textId="77777777" w:rsidR="002C3841" w:rsidRPr="008B636D" w:rsidRDefault="002C3841" w:rsidP="002C3841">
      <w:pPr>
        <w:pStyle w:val="af9"/>
        <w:ind w:firstLine="709"/>
        <w:jc w:val="both"/>
        <w:textAlignment w:val="baseline"/>
        <w:rPr>
          <w:bCs/>
          <w:color w:val="000000"/>
          <w:bdr w:val="none" w:sz="0" w:space="0" w:color="auto" w:frame="1"/>
          <w:shd w:val="clear" w:color="auto" w:fill="FFFFFF"/>
        </w:rPr>
      </w:pPr>
      <w:r w:rsidRPr="008B636D">
        <w:rPr>
          <w:bCs/>
          <w:color w:val="000000"/>
          <w:u w:val="single"/>
          <w:bdr w:val="none" w:sz="0" w:space="0" w:color="auto" w:frame="1"/>
        </w:rPr>
        <w:t>Древняя Греция.</w:t>
      </w:r>
      <w:r w:rsidRPr="008B636D">
        <w:rPr>
          <w:bCs/>
          <w:color w:val="000000"/>
          <w:bdr w:val="none" w:sz="0" w:space="0" w:color="auto" w:frame="1"/>
          <w:shd w:val="clear" w:color="auto" w:fill="FFFFFF"/>
        </w:rPr>
        <w:t> Хронологические и географические границы древнегреческой истории. Специфика социального, государственного и экономического развития.</w:t>
      </w:r>
    </w:p>
    <w:p w14:paraId="4E584CBA" w14:textId="77777777" w:rsidR="002C3841" w:rsidRPr="008B636D" w:rsidRDefault="002C3841" w:rsidP="002C3841">
      <w:pPr>
        <w:pStyle w:val="af9"/>
        <w:ind w:firstLine="709"/>
        <w:jc w:val="both"/>
        <w:textAlignment w:val="baseline"/>
        <w:rPr>
          <w:bCs/>
          <w:color w:val="000000"/>
          <w:bdr w:val="none" w:sz="0" w:space="0" w:color="auto" w:frame="1"/>
          <w:shd w:val="clear" w:color="auto" w:fill="FFFFFF"/>
        </w:rPr>
      </w:pPr>
      <w:r w:rsidRPr="008B636D">
        <w:rPr>
          <w:bCs/>
          <w:color w:val="000000"/>
          <w:bdr w:val="none" w:sz="0" w:space="0" w:color="auto" w:frame="1"/>
          <w:shd w:val="clear" w:color="auto" w:fill="FFFFFF"/>
        </w:rPr>
        <w:t>Крито-Микенская цивилизация, ее специфика и влияние на становление </w:t>
      </w:r>
      <w:hyperlink r:id="rId10" w:tooltip="Культура Древней Греции" w:history="1">
        <w:r w:rsidRPr="008B636D">
          <w:rPr>
            <w:rStyle w:val="ab"/>
            <w:bCs/>
            <w:color w:val="000000" w:themeColor="text1"/>
            <w:bdr w:val="none" w:sz="0" w:space="0" w:color="auto" w:frame="1"/>
          </w:rPr>
          <w:t>древнегреческой цивилизации</w:t>
        </w:r>
      </w:hyperlink>
      <w:r w:rsidRPr="008B636D">
        <w:rPr>
          <w:bCs/>
          <w:color w:val="000000" w:themeColor="text1"/>
          <w:bdr w:val="none" w:sz="0" w:space="0" w:color="auto" w:frame="1"/>
          <w:shd w:val="clear" w:color="auto" w:fill="FFFFFF"/>
        </w:rPr>
        <w:t>.</w:t>
      </w:r>
    </w:p>
    <w:p w14:paraId="2C845530" w14:textId="77777777" w:rsidR="002C3841" w:rsidRPr="008B636D" w:rsidRDefault="002C3841" w:rsidP="002C3841">
      <w:pPr>
        <w:pStyle w:val="af9"/>
        <w:ind w:firstLine="709"/>
        <w:jc w:val="both"/>
        <w:textAlignment w:val="baseline"/>
        <w:rPr>
          <w:bCs/>
          <w:color w:val="000000"/>
          <w:bdr w:val="none" w:sz="0" w:space="0" w:color="auto" w:frame="1"/>
          <w:shd w:val="clear" w:color="auto" w:fill="FFFFFF"/>
        </w:rPr>
      </w:pPr>
      <w:r w:rsidRPr="008B636D">
        <w:rPr>
          <w:bCs/>
          <w:color w:val="000000"/>
          <w:bdr w:val="none" w:sz="0" w:space="0" w:color="auto" w:frame="1"/>
          <w:shd w:val="clear" w:color="auto" w:fill="FFFFFF"/>
        </w:rPr>
        <w:t>Гомеровский период (складывание основ древнегреческой государственности).</w:t>
      </w:r>
    </w:p>
    <w:p w14:paraId="6BC4CF34" w14:textId="77777777" w:rsidR="002C3841" w:rsidRPr="008B636D" w:rsidRDefault="002C3841" w:rsidP="002C3841">
      <w:pPr>
        <w:pStyle w:val="af9"/>
        <w:ind w:firstLine="709"/>
        <w:jc w:val="both"/>
        <w:textAlignment w:val="baseline"/>
        <w:rPr>
          <w:bCs/>
          <w:color w:val="000000"/>
          <w:bdr w:val="none" w:sz="0" w:space="0" w:color="auto" w:frame="1"/>
          <w:shd w:val="clear" w:color="auto" w:fill="FFFFFF"/>
        </w:rPr>
      </w:pPr>
      <w:r w:rsidRPr="008B636D">
        <w:rPr>
          <w:bCs/>
          <w:color w:val="000000"/>
          <w:bdr w:val="none" w:sz="0" w:space="0" w:color="auto" w:frame="1"/>
          <w:shd w:val="clear" w:color="auto" w:fill="FFFFFF"/>
        </w:rPr>
        <w:t>Архаический период и великая греческая колонизация. Классический период: расцвет и начала кризисных явлений в греческих полисах. Греко-персидские и Пелопонесская войны. Македония и империя Александра Македонского.</w:t>
      </w:r>
    </w:p>
    <w:p w14:paraId="784DE3A4" w14:textId="77777777" w:rsidR="002C3841" w:rsidRPr="008B636D" w:rsidRDefault="002C3841" w:rsidP="002C3841">
      <w:pPr>
        <w:pStyle w:val="af9"/>
        <w:ind w:firstLine="709"/>
        <w:jc w:val="both"/>
        <w:textAlignment w:val="baseline"/>
        <w:rPr>
          <w:bCs/>
          <w:color w:val="000000"/>
          <w:bdr w:val="none" w:sz="0" w:space="0" w:color="auto" w:frame="1"/>
          <w:shd w:val="clear" w:color="auto" w:fill="FFFFFF"/>
        </w:rPr>
      </w:pPr>
      <w:r w:rsidRPr="008B636D">
        <w:rPr>
          <w:bCs/>
          <w:color w:val="000000"/>
          <w:bdr w:val="none" w:sz="0" w:space="0" w:color="auto" w:frame="1"/>
          <w:shd w:val="clear" w:color="auto" w:fill="FFFFFF"/>
        </w:rPr>
        <w:t>Эллинистический период: изменения в социальной и политической структуре Древней Греции. Эллинистические государства.</w:t>
      </w:r>
    </w:p>
    <w:p w14:paraId="5F22FE31" w14:textId="77777777" w:rsidR="002C3841" w:rsidRPr="008B636D" w:rsidRDefault="002C3841" w:rsidP="002C3841">
      <w:pPr>
        <w:pStyle w:val="af9"/>
        <w:ind w:firstLine="709"/>
        <w:jc w:val="both"/>
        <w:textAlignment w:val="baseline"/>
        <w:rPr>
          <w:bCs/>
          <w:color w:val="000000"/>
          <w:bdr w:val="none" w:sz="0" w:space="0" w:color="auto" w:frame="1"/>
          <w:shd w:val="clear" w:color="auto" w:fill="FFFFFF"/>
        </w:rPr>
      </w:pPr>
      <w:r w:rsidRPr="008B636D">
        <w:rPr>
          <w:bCs/>
          <w:color w:val="000000"/>
          <w:u w:val="single"/>
          <w:bdr w:val="none" w:sz="0" w:space="0" w:color="auto" w:frame="1"/>
        </w:rPr>
        <w:t>Древний Рим.</w:t>
      </w:r>
      <w:r w:rsidRPr="008B636D">
        <w:rPr>
          <w:bCs/>
          <w:color w:val="000000"/>
          <w:bdr w:val="none" w:sz="0" w:space="0" w:color="auto" w:frame="1"/>
          <w:shd w:val="clear" w:color="auto" w:fill="FFFFFF"/>
        </w:rPr>
        <w:t> Специфика римской цивилизации (особые социальные, экономические, политические и правовые отношения, феномен военной машины Рима).</w:t>
      </w:r>
    </w:p>
    <w:p w14:paraId="5C7E8221" w14:textId="77777777" w:rsidR="002C3841" w:rsidRPr="008B636D" w:rsidRDefault="002C3841" w:rsidP="002C3841">
      <w:pPr>
        <w:pStyle w:val="af9"/>
        <w:ind w:firstLine="709"/>
        <w:jc w:val="both"/>
        <w:textAlignment w:val="baseline"/>
        <w:rPr>
          <w:bCs/>
          <w:color w:val="000000"/>
          <w:bdr w:val="none" w:sz="0" w:space="0" w:color="auto" w:frame="1"/>
          <w:shd w:val="clear" w:color="auto" w:fill="FFFFFF"/>
        </w:rPr>
      </w:pPr>
      <w:r w:rsidRPr="008B636D">
        <w:rPr>
          <w:bCs/>
          <w:color w:val="000000"/>
          <w:bdr w:val="none" w:sz="0" w:space="0" w:color="auto" w:frame="1"/>
          <w:shd w:val="clear" w:color="auto" w:fill="FFFFFF"/>
        </w:rPr>
        <w:t>Архаический (царский) период. Проблема этрусков. Реформы римского общества. Складывание республиканских принципов правления.</w:t>
      </w:r>
    </w:p>
    <w:p w14:paraId="7C530E24" w14:textId="77777777" w:rsidR="002C3841" w:rsidRPr="008B636D" w:rsidRDefault="002C3841" w:rsidP="002C3841">
      <w:pPr>
        <w:pStyle w:val="af9"/>
        <w:ind w:firstLine="709"/>
        <w:jc w:val="both"/>
        <w:textAlignment w:val="baseline"/>
        <w:rPr>
          <w:bCs/>
          <w:color w:val="000000"/>
          <w:bdr w:val="none" w:sz="0" w:space="0" w:color="auto" w:frame="1"/>
          <w:shd w:val="clear" w:color="auto" w:fill="FFFFFF"/>
        </w:rPr>
      </w:pPr>
      <w:r w:rsidRPr="008B636D">
        <w:rPr>
          <w:bCs/>
          <w:color w:val="000000"/>
          <w:bdr w:val="none" w:sz="0" w:space="0" w:color="auto" w:frame="1"/>
          <w:shd w:val="clear" w:color="auto" w:fill="FFFFFF"/>
        </w:rPr>
        <w:t>Республиканский период. Ранняя республика, расцвет </w:t>
      </w:r>
      <w:hyperlink r:id="rId11" w:tooltip="Культура Древнего Рима" w:history="1">
        <w:r w:rsidRPr="008B636D">
          <w:rPr>
            <w:rStyle w:val="ab"/>
            <w:bCs/>
            <w:color w:val="000000" w:themeColor="text1"/>
            <w:u w:val="none"/>
            <w:bdr w:val="none" w:sz="0" w:space="0" w:color="auto" w:frame="1"/>
          </w:rPr>
          <w:t>древнеримского</w:t>
        </w:r>
      </w:hyperlink>
      <w:r w:rsidRPr="008B636D">
        <w:rPr>
          <w:bCs/>
          <w:color w:val="000000" w:themeColor="text1"/>
          <w:bdr w:val="none" w:sz="0" w:space="0" w:color="auto" w:frame="1"/>
          <w:shd w:val="clear" w:color="auto" w:fill="FFFFFF"/>
        </w:rPr>
        <w:t> </w:t>
      </w:r>
      <w:r w:rsidRPr="008B636D">
        <w:rPr>
          <w:bCs/>
          <w:color w:val="000000"/>
          <w:bdr w:val="none" w:sz="0" w:space="0" w:color="auto" w:frame="1"/>
          <w:shd w:val="clear" w:color="auto" w:fill="FFFFFF"/>
        </w:rPr>
        <w:t>государства, начало активной внешней политики. Последствия внешнеполитической активности Рима. Поздняя республика. Раскол римского общества. Гражданские войны. Складывание основ имперского правления (феномен диктатуры и триумвирата, правление ).</w:t>
      </w:r>
    </w:p>
    <w:p w14:paraId="19527956" w14:textId="77777777" w:rsidR="002C3841" w:rsidRPr="008B636D" w:rsidRDefault="002C3841" w:rsidP="002C3841">
      <w:pPr>
        <w:pStyle w:val="af9"/>
        <w:ind w:firstLine="709"/>
        <w:jc w:val="both"/>
        <w:textAlignment w:val="baseline"/>
        <w:rPr>
          <w:bCs/>
          <w:color w:val="000000"/>
          <w:bdr w:val="none" w:sz="0" w:space="0" w:color="auto" w:frame="1"/>
          <w:shd w:val="clear" w:color="auto" w:fill="FFFFFF"/>
        </w:rPr>
      </w:pPr>
      <w:r w:rsidRPr="008B636D">
        <w:rPr>
          <w:bCs/>
          <w:color w:val="000000"/>
          <w:bdr w:val="none" w:sz="0" w:space="0" w:color="auto" w:frame="1"/>
          <w:shd w:val="clear" w:color="auto" w:fill="FFFFFF"/>
        </w:rPr>
        <w:lastRenderedPageBreak/>
        <w:t>Имперский период. Укрепление внутренней структуры римского государства. Принцип административного деления Рима. Кризисные явления в империи. Особое значение армии в период поздней империи. Римская империя и варвары.</w:t>
      </w:r>
    </w:p>
    <w:p w14:paraId="0C058E45" w14:textId="77777777" w:rsidR="002C3841" w:rsidRPr="008B636D" w:rsidRDefault="002C3841" w:rsidP="002C3841">
      <w:pPr>
        <w:pStyle w:val="af9"/>
        <w:ind w:firstLine="709"/>
        <w:jc w:val="both"/>
        <w:textAlignment w:val="baseline"/>
        <w:rPr>
          <w:bCs/>
          <w:color w:val="000000"/>
          <w:bdr w:val="none" w:sz="0" w:space="0" w:color="auto" w:frame="1"/>
          <w:shd w:val="clear" w:color="auto" w:fill="FFFFFF"/>
        </w:rPr>
      </w:pPr>
      <w:r w:rsidRPr="008B636D">
        <w:rPr>
          <w:bCs/>
          <w:color w:val="000000"/>
          <w:bdr w:val="none" w:sz="0" w:space="0" w:color="auto" w:frame="1"/>
          <w:shd w:val="clear" w:color="auto" w:fill="FFFFFF"/>
        </w:rPr>
        <w:t>Проблема падения Римской империи.</w:t>
      </w:r>
    </w:p>
    <w:p w14:paraId="4C2F9F1E" w14:textId="77777777" w:rsidR="002C3841" w:rsidRPr="008B636D" w:rsidRDefault="002C3841" w:rsidP="002C3841">
      <w:pPr>
        <w:widowControl/>
        <w:suppressAutoHyphens w:val="0"/>
        <w:ind w:firstLine="709"/>
        <w:jc w:val="both"/>
        <w:textAlignment w:val="baseline"/>
        <w:rPr>
          <w:rFonts w:eastAsia="Times New Roman"/>
          <w:bCs/>
          <w:color w:val="000000"/>
          <w:kern w:val="0"/>
          <w:bdr w:val="none" w:sz="0" w:space="0" w:color="auto" w:frame="1"/>
          <w:shd w:val="clear" w:color="auto" w:fill="FFFFFF"/>
          <w:lang w:eastAsia="ru-RU"/>
        </w:rPr>
      </w:pPr>
    </w:p>
    <w:p w14:paraId="59F828A0" w14:textId="77777777" w:rsidR="002C3841" w:rsidRPr="008B636D" w:rsidRDefault="002C3841" w:rsidP="002C3841">
      <w:pPr>
        <w:pStyle w:val="af9"/>
        <w:ind w:firstLine="567"/>
        <w:jc w:val="both"/>
        <w:rPr>
          <w:i/>
        </w:rPr>
      </w:pPr>
      <w:r w:rsidRPr="008B636D">
        <w:rPr>
          <w:i/>
        </w:rPr>
        <w:t>Содержание практических занятий</w:t>
      </w:r>
    </w:p>
    <w:p w14:paraId="203B5D17" w14:textId="77777777" w:rsidR="002C3841" w:rsidRPr="008B636D" w:rsidRDefault="002C3841" w:rsidP="002C3841">
      <w:pPr>
        <w:widowControl/>
        <w:suppressAutoHyphens w:val="0"/>
        <w:ind w:firstLine="709"/>
        <w:rPr>
          <w:rFonts w:eastAsia="Times New Roman"/>
          <w:b/>
          <w:bCs/>
          <w:color w:val="auto"/>
          <w:kern w:val="0"/>
          <w:lang w:eastAsia="en-US"/>
        </w:rPr>
      </w:pPr>
    </w:p>
    <w:p w14:paraId="206F0277" w14:textId="77777777" w:rsidR="002C3841" w:rsidRPr="008B636D" w:rsidRDefault="002C3841" w:rsidP="002C3841">
      <w:pPr>
        <w:widowControl/>
        <w:tabs>
          <w:tab w:val="left" w:pos="149"/>
        </w:tabs>
        <w:suppressAutoHyphens w:val="0"/>
        <w:ind w:left="709"/>
        <w:rPr>
          <w:rFonts w:eastAsia="Times New Roman"/>
          <w:color w:val="000000"/>
          <w:kern w:val="0"/>
          <w:lang w:eastAsia="ru-RU" w:bidi="ru-RU"/>
        </w:rPr>
      </w:pPr>
      <w:r w:rsidRPr="008B636D">
        <w:rPr>
          <w:rFonts w:eastAsia="Times New Roman"/>
          <w:bCs/>
          <w:color w:val="000000"/>
          <w:kern w:val="0"/>
          <w:lang w:eastAsia="ru-RU" w:bidi="ru-RU"/>
        </w:rPr>
        <w:t>1.Первобытность: от охоты и собирательства к земледелию и скотоводству.</w:t>
      </w:r>
      <w:r w:rsidRPr="008B636D">
        <w:rPr>
          <w:rFonts w:eastAsia="Times New Roman"/>
          <w:color w:val="000000"/>
          <w:kern w:val="0"/>
          <w:lang w:eastAsia="ru-RU" w:bidi="ru-RU"/>
        </w:rPr>
        <w:t xml:space="preserve">  </w:t>
      </w:r>
    </w:p>
    <w:p w14:paraId="5DBE512A" w14:textId="77777777" w:rsidR="002C3841" w:rsidRPr="008B636D" w:rsidRDefault="002C3841" w:rsidP="002C3841">
      <w:pPr>
        <w:widowControl/>
        <w:tabs>
          <w:tab w:val="left" w:pos="149"/>
        </w:tabs>
        <w:suppressAutoHyphens w:val="0"/>
        <w:ind w:left="709"/>
        <w:rPr>
          <w:rFonts w:eastAsia="Times New Roman"/>
          <w:color w:val="000000"/>
          <w:kern w:val="0"/>
          <w:lang w:eastAsia="ru-RU" w:bidi="ru-RU"/>
        </w:rPr>
      </w:pPr>
      <w:r w:rsidRPr="008B636D">
        <w:rPr>
          <w:rFonts w:eastAsia="Times New Roman"/>
          <w:bCs/>
          <w:color w:val="000000"/>
          <w:kern w:val="0"/>
          <w:lang w:eastAsia="ru-RU" w:bidi="ru-RU"/>
        </w:rPr>
        <w:t>2.Древний Восток: политические, экономические, социальные и духовные особенности развития.</w:t>
      </w:r>
    </w:p>
    <w:p w14:paraId="693CB277" w14:textId="77777777" w:rsidR="002C3841" w:rsidRPr="008B636D" w:rsidRDefault="002C3841" w:rsidP="002C3841">
      <w:pPr>
        <w:widowControl/>
        <w:tabs>
          <w:tab w:val="left" w:pos="216"/>
        </w:tabs>
        <w:suppressAutoHyphens w:val="0"/>
        <w:ind w:left="709"/>
        <w:rPr>
          <w:rFonts w:eastAsia="Times New Roman"/>
          <w:color w:val="000000"/>
          <w:kern w:val="0"/>
          <w:lang w:eastAsia="ru-RU" w:bidi="ru-RU"/>
        </w:rPr>
      </w:pPr>
      <w:r w:rsidRPr="008B636D">
        <w:rPr>
          <w:rFonts w:eastAsia="Times New Roman"/>
          <w:bCs/>
          <w:color w:val="000000"/>
          <w:kern w:val="0"/>
          <w:lang w:eastAsia="ru-RU" w:bidi="ru-RU"/>
        </w:rPr>
        <w:t>3.Древняя Греция и Древней Рим: политические, экономические, социальные и духовные особенности развития.</w:t>
      </w:r>
    </w:p>
    <w:p w14:paraId="589762E2" w14:textId="77777777" w:rsidR="002C3841" w:rsidRPr="008B636D" w:rsidRDefault="002C3841" w:rsidP="002C3841">
      <w:pPr>
        <w:widowControl/>
        <w:suppressAutoHyphens w:val="0"/>
        <w:ind w:firstLine="709"/>
        <w:rPr>
          <w:rFonts w:eastAsia="Times New Roman"/>
          <w:bCs/>
          <w:iCs/>
          <w:color w:val="auto"/>
          <w:kern w:val="0"/>
          <w:lang w:eastAsia="en-US"/>
        </w:rPr>
      </w:pPr>
      <w:r w:rsidRPr="008B636D">
        <w:rPr>
          <w:rFonts w:eastAsia="Times New Roman"/>
          <w:bCs/>
          <w:color w:val="000000"/>
          <w:kern w:val="0"/>
          <w:lang w:eastAsia="ru-RU" w:bidi="ru-RU"/>
        </w:rPr>
        <w:t>4.Значение античной культуры.</w:t>
      </w:r>
    </w:p>
    <w:p w14:paraId="42B96845" w14:textId="77777777" w:rsidR="00390713" w:rsidRPr="008B636D" w:rsidRDefault="002C3841" w:rsidP="00D001DC">
      <w:pPr>
        <w:widowControl/>
        <w:tabs>
          <w:tab w:val="left" w:pos="426"/>
          <w:tab w:val="right" w:leader="underscore" w:pos="8505"/>
        </w:tabs>
        <w:suppressAutoHyphens w:val="0"/>
        <w:spacing w:line="360" w:lineRule="auto"/>
        <w:jc w:val="both"/>
        <w:rPr>
          <w:rFonts w:eastAsia="Times New Roman"/>
          <w:b/>
          <w:color w:val="auto"/>
          <w:kern w:val="0"/>
          <w:lang w:eastAsia="en-US"/>
        </w:rPr>
      </w:pPr>
      <w:r w:rsidRPr="008B636D">
        <w:rPr>
          <w:rFonts w:eastAsia="Times New Roman"/>
          <w:b/>
          <w:bCs/>
          <w:color w:val="auto"/>
          <w:kern w:val="0"/>
          <w:lang w:eastAsia="en-US"/>
        </w:rPr>
        <w:t xml:space="preserve">           Тема3. </w:t>
      </w:r>
      <w:r w:rsidRPr="008B636D">
        <w:rPr>
          <w:rFonts w:eastAsia="Times New Roman"/>
          <w:b/>
          <w:color w:val="auto"/>
          <w:kern w:val="0"/>
          <w:lang w:eastAsia="en-US"/>
        </w:rPr>
        <w:t>Средневековье.</w:t>
      </w:r>
    </w:p>
    <w:p w14:paraId="5DE1F5AF" w14:textId="77777777" w:rsidR="002C3841" w:rsidRPr="008B636D" w:rsidRDefault="002C3841" w:rsidP="002C3841">
      <w:pPr>
        <w:autoSpaceDE w:val="0"/>
        <w:ind w:right="106" w:firstLine="567"/>
        <w:jc w:val="both"/>
        <w:rPr>
          <w:i/>
        </w:rPr>
      </w:pPr>
      <w:r w:rsidRPr="008B636D">
        <w:rPr>
          <w:i/>
        </w:rPr>
        <w:t>Содержание лекционного курса</w:t>
      </w:r>
    </w:p>
    <w:p w14:paraId="409B1384" w14:textId="77777777" w:rsidR="00C12E57" w:rsidRPr="008B636D" w:rsidRDefault="00C12E57" w:rsidP="00C12E57">
      <w:pPr>
        <w:pStyle w:val="af9"/>
        <w:ind w:firstLine="709"/>
        <w:jc w:val="both"/>
        <w:textAlignment w:val="baseline"/>
        <w:rPr>
          <w:bCs/>
          <w:color w:val="000000"/>
          <w:bdr w:val="none" w:sz="0" w:space="0" w:color="auto" w:frame="1"/>
          <w:shd w:val="clear" w:color="auto" w:fill="FFFFFF"/>
        </w:rPr>
      </w:pPr>
      <w:r w:rsidRPr="008B636D">
        <w:rPr>
          <w:bCs/>
          <w:color w:val="000000"/>
          <w:bdr w:val="none" w:sz="0" w:space="0" w:color="auto" w:frame="1"/>
          <w:shd w:val="clear" w:color="auto" w:fill="FFFFFF"/>
        </w:rPr>
        <w:t>Проблемы периодизации средневековой истории.</w:t>
      </w:r>
    </w:p>
    <w:p w14:paraId="184879BC" w14:textId="77777777" w:rsidR="00C12E57" w:rsidRPr="008B636D" w:rsidRDefault="00C12E57" w:rsidP="00C12E57">
      <w:pPr>
        <w:pStyle w:val="af9"/>
        <w:ind w:firstLine="709"/>
        <w:jc w:val="both"/>
        <w:textAlignment w:val="baseline"/>
        <w:rPr>
          <w:bCs/>
          <w:color w:val="000000"/>
          <w:bdr w:val="none" w:sz="0" w:space="0" w:color="auto" w:frame="1"/>
          <w:shd w:val="clear" w:color="auto" w:fill="FFFFFF"/>
        </w:rPr>
      </w:pPr>
      <w:r w:rsidRPr="008B636D">
        <w:rPr>
          <w:bCs/>
          <w:color w:val="000000"/>
          <w:u w:val="single"/>
          <w:bdr w:val="none" w:sz="0" w:space="0" w:color="auto" w:frame="1"/>
        </w:rPr>
        <w:t>Средневековая Европа.</w:t>
      </w:r>
      <w:r w:rsidRPr="008B636D">
        <w:rPr>
          <w:bCs/>
          <w:color w:val="000000"/>
          <w:bdr w:val="none" w:sz="0" w:space="0" w:color="auto" w:frame="1"/>
          <w:shd w:val="clear" w:color="auto" w:fill="FFFFFF"/>
        </w:rPr>
        <w:t> Великое переселение народов: хронологические и географические границы. Значение ВПН в становлении европейского средневековья. Варвары и варварские королевства.</w:t>
      </w:r>
    </w:p>
    <w:p w14:paraId="2F72DF6A" w14:textId="77777777" w:rsidR="00C12E57" w:rsidRPr="008B636D" w:rsidRDefault="00C12E57" w:rsidP="00C12E57">
      <w:pPr>
        <w:pStyle w:val="af9"/>
        <w:ind w:firstLine="709"/>
        <w:jc w:val="both"/>
        <w:textAlignment w:val="baseline"/>
        <w:rPr>
          <w:bCs/>
          <w:color w:val="000000"/>
          <w:bdr w:val="none" w:sz="0" w:space="0" w:color="auto" w:frame="1"/>
          <w:shd w:val="clear" w:color="auto" w:fill="FFFFFF"/>
        </w:rPr>
      </w:pPr>
      <w:r w:rsidRPr="008B636D">
        <w:rPr>
          <w:bCs/>
          <w:color w:val="000000"/>
          <w:bdr w:val="none" w:sz="0" w:space="0" w:color="auto" w:frame="1"/>
          <w:shd w:val="clear" w:color="auto" w:fill="FFFFFF"/>
        </w:rPr>
        <w:t>Византийская империя и ее особое значение в средневековой Европе.</w:t>
      </w:r>
    </w:p>
    <w:p w14:paraId="64F1AF3C" w14:textId="77777777" w:rsidR="00C12E57" w:rsidRPr="008B636D" w:rsidRDefault="00C12E57" w:rsidP="00C12E57">
      <w:pPr>
        <w:pStyle w:val="af9"/>
        <w:ind w:firstLine="709"/>
        <w:jc w:val="both"/>
        <w:textAlignment w:val="baseline"/>
        <w:rPr>
          <w:bCs/>
          <w:color w:val="000000"/>
          <w:bdr w:val="none" w:sz="0" w:space="0" w:color="auto" w:frame="1"/>
          <w:shd w:val="clear" w:color="auto" w:fill="FFFFFF"/>
        </w:rPr>
      </w:pPr>
      <w:r w:rsidRPr="008B636D">
        <w:rPr>
          <w:bCs/>
          <w:color w:val="000000"/>
          <w:bdr w:val="none" w:sz="0" w:space="0" w:color="auto" w:frame="1"/>
          <w:shd w:val="clear" w:color="auto" w:fill="FFFFFF"/>
        </w:rPr>
        <w:t>Средневековое государство: специфика социальной структуры, власти и экономики. Средневековый город: основные типы, функции и значение в трансформации средневековой цивилизации Западной Европы.</w:t>
      </w:r>
    </w:p>
    <w:p w14:paraId="26DC86D0" w14:textId="77777777" w:rsidR="00C12E57" w:rsidRPr="008B636D" w:rsidRDefault="00C12E57" w:rsidP="00C12E57">
      <w:pPr>
        <w:pStyle w:val="af9"/>
        <w:ind w:firstLine="709"/>
        <w:jc w:val="both"/>
        <w:textAlignment w:val="baseline"/>
        <w:rPr>
          <w:bCs/>
          <w:color w:val="000000"/>
          <w:bdr w:val="none" w:sz="0" w:space="0" w:color="auto" w:frame="1"/>
          <w:shd w:val="clear" w:color="auto" w:fill="FFFFFF"/>
        </w:rPr>
      </w:pPr>
      <w:r w:rsidRPr="008B636D">
        <w:rPr>
          <w:bCs/>
          <w:color w:val="000000"/>
          <w:bdr w:val="none" w:sz="0" w:space="0" w:color="auto" w:frame="1"/>
          <w:shd w:val="clear" w:color="auto" w:fill="FFFFFF"/>
        </w:rPr>
        <w:t>Христианская церковь в Средние века.</w:t>
      </w:r>
    </w:p>
    <w:p w14:paraId="752C9042" w14:textId="77777777" w:rsidR="00C12E57" w:rsidRPr="008B636D" w:rsidRDefault="00C12E57" w:rsidP="00C12E57">
      <w:pPr>
        <w:pStyle w:val="af9"/>
        <w:ind w:firstLine="709"/>
        <w:jc w:val="both"/>
        <w:textAlignment w:val="baseline"/>
        <w:rPr>
          <w:bCs/>
          <w:color w:val="000000"/>
          <w:bdr w:val="none" w:sz="0" w:space="0" w:color="auto" w:frame="1"/>
          <w:shd w:val="clear" w:color="auto" w:fill="FFFFFF"/>
        </w:rPr>
      </w:pPr>
      <w:r w:rsidRPr="008B636D">
        <w:rPr>
          <w:bCs/>
          <w:color w:val="000000"/>
          <w:bdr w:val="none" w:sz="0" w:space="0" w:color="auto" w:frame="1"/>
          <w:shd w:val="clear" w:color="auto" w:fill="FFFFFF"/>
        </w:rPr>
        <w:t>Война в средневековом мире: характер и специфика. Феномен крестовых походов. Феномен </w:t>
      </w:r>
      <w:hyperlink r:id="rId12" w:tooltip="Викинг" w:history="1">
        <w:r w:rsidRPr="008B636D">
          <w:rPr>
            <w:rStyle w:val="ab"/>
            <w:bCs/>
            <w:color w:val="000000" w:themeColor="text1"/>
            <w:bdr w:val="none" w:sz="0" w:space="0" w:color="auto" w:frame="1"/>
          </w:rPr>
          <w:t>викингов</w:t>
        </w:r>
      </w:hyperlink>
      <w:r w:rsidRPr="008B636D">
        <w:rPr>
          <w:bCs/>
          <w:color w:val="000000" w:themeColor="text1"/>
          <w:bdr w:val="none" w:sz="0" w:space="0" w:color="auto" w:frame="1"/>
          <w:shd w:val="clear" w:color="auto" w:fill="FFFFFF"/>
        </w:rPr>
        <w:t>.</w:t>
      </w:r>
    </w:p>
    <w:p w14:paraId="49A724BE" w14:textId="77777777" w:rsidR="00C12E57" w:rsidRPr="008B636D" w:rsidRDefault="00C12E57" w:rsidP="00C12E57">
      <w:pPr>
        <w:pStyle w:val="af9"/>
        <w:ind w:firstLine="709"/>
        <w:jc w:val="both"/>
        <w:textAlignment w:val="baseline"/>
        <w:rPr>
          <w:bCs/>
          <w:color w:val="000000"/>
          <w:bdr w:val="none" w:sz="0" w:space="0" w:color="auto" w:frame="1"/>
          <w:shd w:val="clear" w:color="auto" w:fill="FFFFFF"/>
        </w:rPr>
      </w:pPr>
      <w:r w:rsidRPr="008B636D">
        <w:rPr>
          <w:bCs/>
          <w:color w:val="000000"/>
          <w:bdr w:val="none" w:sz="0" w:space="0" w:color="auto" w:frame="1"/>
          <w:shd w:val="clear" w:color="auto" w:fill="FFFFFF"/>
        </w:rPr>
        <w:t>Образование национальных государств и складывание основ цивилизации Нового времени в Европе. Процессы и события, которые привели к образованию национальных государств и определили облик новый Европы. Столетняя война и ее последствия для Франции, Англии и Европы в целом. Возрождение. Великие географические открытия. Реформация (основные течения и региональная специфика). Изменение мировоззрения. Начало складывания общеевропейского пространства и колониальной системы.</w:t>
      </w:r>
    </w:p>
    <w:p w14:paraId="2C39751A" w14:textId="77777777" w:rsidR="00C12E57" w:rsidRPr="008B636D" w:rsidRDefault="00C12E57" w:rsidP="00C12E57">
      <w:pPr>
        <w:pStyle w:val="af9"/>
        <w:ind w:firstLine="709"/>
        <w:jc w:val="both"/>
        <w:textAlignment w:val="baseline"/>
        <w:rPr>
          <w:bCs/>
          <w:color w:val="000000"/>
          <w:bdr w:val="none" w:sz="0" w:space="0" w:color="auto" w:frame="1"/>
          <w:shd w:val="clear" w:color="auto" w:fill="FFFFFF"/>
        </w:rPr>
      </w:pPr>
      <w:r w:rsidRPr="008B636D">
        <w:rPr>
          <w:bCs/>
          <w:color w:val="000000"/>
          <w:bdr w:val="none" w:sz="0" w:space="0" w:color="auto" w:frame="1"/>
        </w:rPr>
        <w:t>Средневековый Восток.</w:t>
      </w:r>
      <w:r w:rsidRPr="008B636D">
        <w:rPr>
          <w:bCs/>
          <w:color w:val="000000"/>
          <w:bdr w:val="none" w:sz="0" w:space="0" w:color="auto" w:frame="1"/>
          <w:shd w:val="clear" w:color="auto" w:fill="FFFFFF"/>
        </w:rPr>
        <w:t> Специфика понятия «средние века» для восточного региона. Арабо-мусульманский мир. Османская империя. Юго-Восточная Азия в эпоху средневековья: специфика </w:t>
      </w:r>
      <w:hyperlink r:id="rId13" w:tooltip="Государственный аппарат" w:history="1">
        <w:r w:rsidRPr="008B636D">
          <w:rPr>
            <w:rStyle w:val="ab"/>
            <w:bCs/>
            <w:color w:val="000000" w:themeColor="text1"/>
            <w:u w:val="none"/>
            <w:bdr w:val="none" w:sz="0" w:space="0" w:color="auto" w:frame="1"/>
          </w:rPr>
          <w:t>государственного аппарата</w:t>
        </w:r>
      </w:hyperlink>
      <w:r w:rsidRPr="008B636D">
        <w:rPr>
          <w:bCs/>
          <w:color w:val="000000" w:themeColor="text1"/>
          <w:bdr w:val="none" w:sz="0" w:space="0" w:color="auto" w:frame="1"/>
          <w:shd w:val="clear" w:color="auto" w:fill="FFFFFF"/>
        </w:rPr>
        <w:t>,</w:t>
      </w:r>
      <w:r w:rsidRPr="008B636D">
        <w:rPr>
          <w:bCs/>
          <w:color w:val="000000"/>
          <w:bdr w:val="none" w:sz="0" w:space="0" w:color="auto" w:frame="1"/>
          <w:shd w:val="clear" w:color="auto" w:fill="FFFFFF"/>
        </w:rPr>
        <w:t xml:space="preserve"> социальной структуры и экономики Китая, Японии, Кореи, Индии.</w:t>
      </w:r>
    </w:p>
    <w:p w14:paraId="334E2563" w14:textId="77777777" w:rsidR="00C12E57" w:rsidRPr="008B636D" w:rsidRDefault="00C12E57" w:rsidP="00C12E57">
      <w:pPr>
        <w:pStyle w:val="af9"/>
        <w:ind w:firstLine="567"/>
        <w:jc w:val="both"/>
        <w:rPr>
          <w:i/>
        </w:rPr>
      </w:pPr>
      <w:r w:rsidRPr="008B636D">
        <w:rPr>
          <w:i/>
        </w:rPr>
        <w:t>Содержание практических занятий</w:t>
      </w:r>
    </w:p>
    <w:p w14:paraId="57FD109E" w14:textId="77777777" w:rsidR="00C12E57" w:rsidRPr="008B636D" w:rsidRDefault="00C12E57" w:rsidP="00C12E57">
      <w:pPr>
        <w:suppressAutoHyphens w:val="0"/>
        <w:ind w:firstLine="709"/>
        <w:jc w:val="both"/>
        <w:rPr>
          <w:rFonts w:eastAsia="Times New Roman"/>
          <w:color w:val="000000"/>
          <w:kern w:val="0"/>
          <w:lang w:eastAsia="ru-RU" w:bidi="ru-RU"/>
        </w:rPr>
      </w:pPr>
      <w:r w:rsidRPr="008B636D">
        <w:rPr>
          <w:rFonts w:eastAsia="Times New Roman"/>
          <w:bCs/>
          <w:color w:val="000000"/>
          <w:kern w:val="0"/>
          <w:lang w:eastAsia="ru-RU" w:bidi="ru-RU"/>
        </w:rPr>
        <w:t>1.Особенности развития Европы в эпоху сред</w:t>
      </w:r>
      <w:r w:rsidRPr="008B636D">
        <w:rPr>
          <w:rFonts w:eastAsia="Times New Roman"/>
          <w:bCs/>
          <w:color w:val="000000"/>
          <w:kern w:val="0"/>
          <w:lang w:eastAsia="ru-RU" w:bidi="ru-RU"/>
        </w:rPr>
        <w:softHyphen/>
        <w:t>них веков (ранние средние века, классическое средневековье, поздние средние века): политические, экономические, социальные и духовные.</w:t>
      </w:r>
    </w:p>
    <w:p w14:paraId="22736C72" w14:textId="77777777" w:rsidR="00C12E57" w:rsidRPr="008B636D" w:rsidRDefault="00C12E57" w:rsidP="00C12E57">
      <w:pPr>
        <w:widowControl/>
        <w:tabs>
          <w:tab w:val="left" w:pos="211"/>
        </w:tabs>
        <w:suppressAutoHyphens w:val="0"/>
        <w:ind w:left="709"/>
        <w:jc w:val="both"/>
        <w:rPr>
          <w:rFonts w:eastAsia="Times New Roman"/>
          <w:color w:val="000000"/>
          <w:kern w:val="0"/>
          <w:lang w:eastAsia="ru-RU" w:bidi="ru-RU"/>
        </w:rPr>
      </w:pPr>
      <w:r w:rsidRPr="008B636D">
        <w:rPr>
          <w:rFonts w:eastAsia="Times New Roman"/>
          <w:bCs/>
          <w:color w:val="000000"/>
          <w:kern w:val="0"/>
          <w:lang w:eastAsia="ru-RU" w:bidi="ru-RU"/>
        </w:rPr>
        <w:t>2.Католическая церковь и её роль в средневековом обществе.</w:t>
      </w:r>
    </w:p>
    <w:p w14:paraId="41140C3C" w14:textId="77777777" w:rsidR="00C12E57" w:rsidRPr="008B636D" w:rsidRDefault="00C12E57" w:rsidP="00C12E57">
      <w:pPr>
        <w:widowControl/>
        <w:tabs>
          <w:tab w:val="left" w:pos="202"/>
        </w:tabs>
        <w:suppressAutoHyphens w:val="0"/>
        <w:ind w:left="709"/>
        <w:jc w:val="both"/>
        <w:rPr>
          <w:rFonts w:eastAsia="Times New Roman"/>
          <w:color w:val="000000"/>
          <w:kern w:val="0"/>
          <w:lang w:eastAsia="ru-RU" w:bidi="ru-RU"/>
        </w:rPr>
      </w:pPr>
      <w:r w:rsidRPr="008B636D">
        <w:rPr>
          <w:rFonts w:eastAsia="Times New Roman"/>
          <w:bCs/>
          <w:color w:val="000000"/>
          <w:kern w:val="0"/>
          <w:lang w:eastAsia="ru-RU" w:bidi="ru-RU"/>
        </w:rPr>
        <w:t>3.Романский и готический стиль.</w:t>
      </w:r>
    </w:p>
    <w:p w14:paraId="392623D4" w14:textId="77777777" w:rsidR="00C12E57" w:rsidRPr="008B636D" w:rsidRDefault="00C12E57" w:rsidP="00C12E57">
      <w:pPr>
        <w:widowControl/>
        <w:tabs>
          <w:tab w:val="left" w:pos="197"/>
        </w:tabs>
        <w:suppressAutoHyphens w:val="0"/>
        <w:ind w:left="709"/>
        <w:jc w:val="both"/>
        <w:rPr>
          <w:rFonts w:eastAsia="Times New Roman"/>
          <w:color w:val="000000"/>
          <w:kern w:val="0"/>
          <w:lang w:eastAsia="ru-RU" w:bidi="ru-RU"/>
        </w:rPr>
      </w:pPr>
      <w:r w:rsidRPr="008B636D">
        <w:rPr>
          <w:rFonts w:eastAsia="Times New Roman"/>
          <w:bCs/>
          <w:color w:val="000000"/>
          <w:kern w:val="0"/>
          <w:lang w:eastAsia="ru-RU" w:bidi="ru-RU"/>
        </w:rPr>
        <w:t>4.Великие географические открытия.</w:t>
      </w:r>
    </w:p>
    <w:p w14:paraId="0739412E" w14:textId="77777777" w:rsidR="00C12E57" w:rsidRPr="008B636D" w:rsidRDefault="00C12E57" w:rsidP="00C12E57">
      <w:pPr>
        <w:widowControl/>
        <w:tabs>
          <w:tab w:val="left" w:pos="216"/>
        </w:tabs>
        <w:suppressAutoHyphens w:val="0"/>
        <w:ind w:left="709"/>
        <w:jc w:val="both"/>
        <w:rPr>
          <w:rFonts w:eastAsia="Times New Roman"/>
          <w:color w:val="000000"/>
          <w:kern w:val="0"/>
          <w:lang w:eastAsia="ru-RU" w:bidi="ru-RU"/>
        </w:rPr>
      </w:pPr>
      <w:r w:rsidRPr="008B636D">
        <w:rPr>
          <w:rFonts w:eastAsia="Times New Roman"/>
          <w:bCs/>
          <w:color w:val="000000"/>
          <w:kern w:val="0"/>
          <w:lang w:eastAsia="ru-RU" w:bidi="ru-RU"/>
        </w:rPr>
        <w:t>5.Европа на пороге Нового времени: измене</w:t>
      </w:r>
      <w:r w:rsidRPr="008B636D">
        <w:rPr>
          <w:rFonts w:eastAsia="Times New Roman"/>
          <w:bCs/>
          <w:color w:val="000000"/>
          <w:kern w:val="0"/>
          <w:lang w:eastAsia="ru-RU" w:bidi="ru-RU"/>
        </w:rPr>
        <w:softHyphen/>
        <w:t>ния общественного сознания.</w:t>
      </w:r>
    </w:p>
    <w:p w14:paraId="3A8627ED" w14:textId="77777777" w:rsidR="00C12E57" w:rsidRPr="008B636D" w:rsidRDefault="00C12E57" w:rsidP="00C12E57">
      <w:pPr>
        <w:widowControl/>
        <w:tabs>
          <w:tab w:val="left" w:pos="230"/>
        </w:tabs>
        <w:suppressAutoHyphens w:val="0"/>
        <w:ind w:left="709"/>
        <w:jc w:val="both"/>
        <w:rPr>
          <w:rFonts w:eastAsia="Times New Roman"/>
          <w:bCs/>
          <w:color w:val="000000"/>
          <w:kern w:val="0"/>
          <w:lang w:eastAsia="ru-RU" w:bidi="ru-RU"/>
        </w:rPr>
      </w:pPr>
      <w:r w:rsidRPr="008B636D">
        <w:rPr>
          <w:rFonts w:eastAsia="Times New Roman"/>
          <w:bCs/>
          <w:color w:val="000000"/>
          <w:kern w:val="0"/>
          <w:lang w:eastAsia="ru-RU" w:bidi="ru-RU"/>
        </w:rPr>
        <w:t>6.Особенности Средневекового Востока: кочевники, ислам, мусульманская государственность, транзитная торговля.</w:t>
      </w:r>
    </w:p>
    <w:p w14:paraId="47B67B00" w14:textId="77777777" w:rsidR="00C12E57" w:rsidRPr="008B636D" w:rsidRDefault="00C12E57" w:rsidP="00C12E57">
      <w:pPr>
        <w:widowControl/>
        <w:tabs>
          <w:tab w:val="left" w:pos="230"/>
        </w:tabs>
        <w:suppressAutoHyphens w:val="0"/>
        <w:ind w:left="709"/>
        <w:jc w:val="both"/>
        <w:rPr>
          <w:rFonts w:eastAsia="Times New Roman"/>
          <w:color w:val="000000"/>
          <w:kern w:val="0"/>
          <w:lang w:eastAsia="ru-RU" w:bidi="ru-RU"/>
        </w:rPr>
      </w:pPr>
    </w:p>
    <w:p w14:paraId="3E9988EA" w14:textId="77777777" w:rsidR="00C12E57" w:rsidRPr="008B636D" w:rsidRDefault="00C12E57" w:rsidP="00C12E57">
      <w:pPr>
        <w:widowControl/>
        <w:suppressAutoHyphens w:val="0"/>
        <w:ind w:firstLine="709"/>
        <w:rPr>
          <w:rFonts w:eastAsia="Times New Roman"/>
          <w:b/>
          <w:color w:val="auto"/>
          <w:kern w:val="0"/>
          <w:lang w:eastAsia="en-US"/>
        </w:rPr>
      </w:pPr>
      <w:r w:rsidRPr="008B636D">
        <w:rPr>
          <w:rFonts w:eastAsia="Times New Roman"/>
          <w:b/>
          <w:bCs/>
          <w:color w:val="auto"/>
          <w:kern w:val="0"/>
          <w:lang w:eastAsia="en-US"/>
        </w:rPr>
        <w:t>Тема 4.</w:t>
      </w:r>
      <w:r w:rsidRPr="008B636D">
        <w:rPr>
          <w:rFonts w:eastAsia="Times New Roman"/>
          <w:b/>
          <w:color w:val="auto"/>
          <w:kern w:val="0"/>
          <w:lang w:eastAsia="en-US"/>
        </w:rPr>
        <w:t xml:space="preserve"> </w:t>
      </w:r>
      <w:r w:rsidRPr="008B636D">
        <w:rPr>
          <w:rFonts w:eastAsia="Times New Roman"/>
          <w:b/>
          <w:bCs/>
          <w:color w:val="000000"/>
          <w:kern w:val="0"/>
          <w:lang w:eastAsia="ru-RU" w:bidi="ru-RU"/>
        </w:rPr>
        <w:t>Раннее Новое Время в мировой истории (в XVI- XVII вв.)</w:t>
      </w:r>
    </w:p>
    <w:p w14:paraId="232651A6" w14:textId="77777777" w:rsidR="00C12E57" w:rsidRPr="008B636D" w:rsidRDefault="00C12E57" w:rsidP="00C12E57">
      <w:pPr>
        <w:autoSpaceDE w:val="0"/>
        <w:ind w:right="106" w:firstLine="567"/>
        <w:jc w:val="both"/>
        <w:rPr>
          <w:i/>
        </w:rPr>
      </w:pPr>
      <w:r w:rsidRPr="008B636D">
        <w:rPr>
          <w:rFonts w:eastAsia="Times New Roman"/>
          <w:bCs/>
          <w:color w:val="auto"/>
          <w:kern w:val="0"/>
          <w:lang w:eastAsia="en-US"/>
        </w:rPr>
        <w:t xml:space="preserve"> </w:t>
      </w:r>
      <w:r w:rsidRPr="008B636D">
        <w:rPr>
          <w:i/>
        </w:rPr>
        <w:t>Содержание лекционного курса</w:t>
      </w:r>
    </w:p>
    <w:p w14:paraId="10172294" w14:textId="77777777" w:rsidR="00C12E57" w:rsidRPr="008B636D" w:rsidRDefault="00C12E57" w:rsidP="00C12E57">
      <w:pPr>
        <w:widowControl/>
        <w:suppressAutoHyphens w:val="0"/>
        <w:ind w:firstLine="709"/>
        <w:jc w:val="both"/>
        <w:textAlignment w:val="baseline"/>
        <w:rPr>
          <w:rFonts w:eastAsia="Times New Roman"/>
          <w:bCs/>
          <w:color w:val="000000"/>
          <w:kern w:val="0"/>
          <w:bdr w:val="none" w:sz="0" w:space="0" w:color="auto" w:frame="1"/>
          <w:shd w:val="clear" w:color="auto" w:fill="FFFFFF"/>
          <w:lang w:eastAsia="ru-RU"/>
        </w:rPr>
      </w:pPr>
      <w:r w:rsidRPr="008B636D">
        <w:rPr>
          <w:rFonts w:eastAsia="Times New Roman"/>
          <w:bCs/>
          <w:color w:val="000000"/>
          <w:kern w:val="0"/>
          <w:bdr w:val="none" w:sz="0" w:space="0" w:color="auto" w:frame="1"/>
          <w:shd w:val="clear" w:color="auto" w:fill="FFFFFF"/>
          <w:lang w:eastAsia="ru-RU"/>
        </w:rPr>
        <w:t>Предпосылки складывания основных черт эпохи Нового времени в европейском и восточном регионах.</w:t>
      </w:r>
    </w:p>
    <w:p w14:paraId="62963000" w14:textId="77777777" w:rsidR="00C12E57" w:rsidRPr="008B636D" w:rsidRDefault="00C12E57" w:rsidP="00C12E57">
      <w:pPr>
        <w:widowControl/>
        <w:suppressAutoHyphens w:val="0"/>
        <w:ind w:firstLine="709"/>
        <w:jc w:val="both"/>
        <w:textAlignment w:val="baseline"/>
        <w:rPr>
          <w:rFonts w:eastAsia="Times New Roman"/>
          <w:bCs/>
          <w:color w:val="000000"/>
          <w:kern w:val="0"/>
          <w:bdr w:val="none" w:sz="0" w:space="0" w:color="auto" w:frame="1"/>
          <w:shd w:val="clear" w:color="auto" w:fill="FFFFFF"/>
          <w:lang w:eastAsia="ru-RU"/>
        </w:rPr>
      </w:pPr>
      <w:r w:rsidRPr="008B636D">
        <w:rPr>
          <w:rFonts w:eastAsia="Times New Roman"/>
          <w:bCs/>
          <w:color w:val="000000"/>
          <w:kern w:val="0"/>
          <w:bdr w:val="none" w:sz="0" w:space="0" w:color="auto" w:frame="1"/>
          <w:shd w:val="clear" w:color="auto" w:fill="FFFFFF"/>
          <w:lang w:eastAsia="ru-RU"/>
        </w:rPr>
        <w:lastRenderedPageBreak/>
        <w:t>Процессы, способствовавшие утверждению новых черт в социально-экономической, политической и идеологической сферах в Европе. Последствия ВГО и реформации.</w:t>
      </w:r>
    </w:p>
    <w:p w14:paraId="36BC5E98" w14:textId="77777777" w:rsidR="00C12E57" w:rsidRPr="008B636D" w:rsidRDefault="00C12E57" w:rsidP="00C12E57">
      <w:pPr>
        <w:widowControl/>
        <w:suppressAutoHyphens w:val="0"/>
        <w:ind w:firstLine="709"/>
        <w:jc w:val="both"/>
        <w:textAlignment w:val="baseline"/>
        <w:rPr>
          <w:rFonts w:eastAsia="Times New Roman"/>
          <w:bCs/>
          <w:color w:val="000000"/>
          <w:kern w:val="0"/>
          <w:bdr w:val="none" w:sz="0" w:space="0" w:color="auto" w:frame="1"/>
          <w:shd w:val="clear" w:color="auto" w:fill="FFFFFF"/>
          <w:lang w:eastAsia="ru-RU"/>
        </w:rPr>
      </w:pPr>
      <w:r w:rsidRPr="008B636D">
        <w:rPr>
          <w:rFonts w:eastAsia="Times New Roman"/>
          <w:bCs/>
          <w:color w:val="000000"/>
          <w:kern w:val="0"/>
          <w:bdr w:val="none" w:sz="0" w:space="0" w:color="auto" w:frame="1"/>
          <w:shd w:val="clear" w:color="auto" w:fill="FFFFFF"/>
          <w:lang w:eastAsia="ru-RU"/>
        </w:rPr>
        <w:t>Религиозные войны во Франции.</w:t>
      </w:r>
    </w:p>
    <w:p w14:paraId="7385CAF4" w14:textId="77777777" w:rsidR="00C12E57" w:rsidRPr="008B636D" w:rsidRDefault="00C12E57" w:rsidP="00C12E57">
      <w:pPr>
        <w:widowControl/>
        <w:suppressAutoHyphens w:val="0"/>
        <w:ind w:firstLine="709"/>
        <w:jc w:val="both"/>
        <w:textAlignment w:val="baseline"/>
        <w:rPr>
          <w:rFonts w:eastAsia="Times New Roman"/>
          <w:bCs/>
          <w:color w:val="000000"/>
          <w:kern w:val="0"/>
          <w:bdr w:val="none" w:sz="0" w:space="0" w:color="auto" w:frame="1"/>
          <w:shd w:val="clear" w:color="auto" w:fill="FFFFFF"/>
          <w:lang w:eastAsia="ru-RU"/>
        </w:rPr>
      </w:pPr>
      <w:r w:rsidRPr="008B636D">
        <w:rPr>
          <w:rFonts w:eastAsia="Times New Roman"/>
          <w:bCs/>
          <w:color w:val="000000"/>
          <w:kern w:val="0"/>
          <w:bdr w:val="none" w:sz="0" w:space="0" w:color="auto" w:frame="1"/>
          <w:shd w:val="clear" w:color="auto" w:fill="FFFFFF"/>
          <w:lang w:eastAsia="ru-RU"/>
        </w:rPr>
        <w:t>Ранние буржуазные революции (Нидерланды).</w:t>
      </w:r>
    </w:p>
    <w:p w14:paraId="6EC7D565" w14:textId="77777777" w:rsidR="00C12E57" w:rsidRPr="008B636D" w:rsidRDefault="00C12E57" w:rsidP="00C12E57">
      <w:pPr>
        <w:widowControl/>
        <w:suppressAutoHyphens w:val="0"/>
        <w:ind w:firstLine="709"/>
        <w:jc w:val="both"/>
        <w:textAlignment w:val="baseline"/>
        <w:rPr>
          <w:rFonts w:eastAsia="Times New Roman"/>
          <w:bCs/>
          <w:color w:val="000000"/>
          <w:kern w:val="0"/>
          <w:bdr w:val="none" w:sz="0" w:space="0" w:color="auto" w:frame="1"/>
          <w:shd w:val="clear" w:color="auto" w:fill="FFFFFF"/>
          <w:lang w:eastAsia="ru-RU"/>
        </w:rPr>
      </w:pPr>
      <w:r w:rsidRPr="008B636D">
        <w:rPr>
          <w:rFonts w:eastAsia="Times New Roman"/>
          <w:bCs/>
          <w:color w:val="000000"/>
          <w:kern w:val="0"/>
          <w:bdr w:val="none" w:sz="0" w:space="0" w:color="auto" w:frame="1"/>
          <w:shd w:val="clear" w:color="auto" w:fill="FFFFFF"/>
          <w:lang w:eastAsia="ru-RU"/>
        </w:rPr>
        <w:t>Тридцатилетняя война, ее последствия и значение Вестфальского мира для Европы.</w:t>
      </w:r>
    </w:p>
    <w:p w14:paraId="03526D1F" w14:textId="77777777" w:rsidR="00C12E57" w:rsidRPr="008B636D" w:rsidRDefault="00C12E57" w:rsidP="00C12E57">
      <w:pPr>
        <w:widowControl/>
        <w:suppressAutoHyphens w:val="0"/>
        <w:ind w:firstLine="709"/>
        <w:jc w:val="both"/>
        <w:textAlignment w:val="baseline"/>
        <w:rPr>
          <w:rFonts w:eastAsia="Times New Roman"/>
          <w:bCs/>
          <w:color w:val="000000"/>
          <w:kern w:val="0"/>
          <w:bdr w:val="none" w:sz="0" w:space="0" w:color="auto" w:frame="1"/>
          <w:shd w:val="clear" w:color="auto" w:fill="FFFFFF"/>
          <w:lang w:eastAsia="ru-RU"/>
        </w:rPr>
      </w:pPr>
      <w:r w:rsidRPr="008B636D">
        <w:rPr>
          <w:rFonts w:eastAsia="Times New Roman"/>
          <w:bCs/>
          <w:color w:val="000000"/>
          <w:kern w:val="0"/>
          <w:bdr w:val="none" w:sz="0" w:space="0" w:color="auto" w:frame="1"/>
          <w:shd w:val="clear" w:color="auto" w:fill="FFFFFF"/>
          <w:lang w:eastAsia="ru-RU"/>
        </w:rPr>
        <w:t>Английская буржуазная революция. Отражение кризиса средневековой социально-экономической и политической систем. Последствия и значение английской буржуазной революции.</w:t>
      </w:r>
    </w:p>
    <w:p w14:paraId="0C30E142" w14:textId="77777777" w:rsidR="00C12E57" w:rsidRPr="008B636D" w:rsidRDefault="00C12E57" w:rsidP="00C12E57">
      <w:pPr>
        <w:pStyle w:val="af9"/>
        <w:shd w:val="clear" w:color="auto" w:fill="FFFFFF"/>
        <w:ind w:firstLine="709"/>
        <w:jc w:val="both"/>
        <w:textAlignment w:val="baseline"/>
        <w:rPr>
          <w:color w:val="000000"/>
          <w:kern w:val="0"/>
          <w:lang w:eastAsia="ru-RU"/>
        </w:rPr>
      </w:pPr>
      <w:r w:rsidRPr="008B636D">
        <w:rPr>
          <w:color w:val="000000"/>
          <w:kern w:val="0"/>
          <w:lang w:eastAsia="ru-RU"/>
        </w:rPr>
        <w:t>Новые экономические, социальные и политические процессы в Европе. Становление капитализма (новый спос</w:t>
      </w:r>
      <w:r w:rsidRPr="008B636D">
        <w:rPr>
          <w:color w:val="000000"/>
        </w:rPr>
        <w:t xml:space="preserve"> </w:t>
      </w:r>
      <w:r w:rsidRPr="008B636D">
        <w:rPr>
          <w:color w:val="000000"/>
          <w:kern w:val="0"/>
          <w:lang w:eastAsia="ru-RU"/>
        </w:rPr>
        <w:t>Развитие науки, складывание основ идеологии Просвещения.</w:t>
      </w:r>
    </w:p>
    <w:p w14:paraId="4A3E4DC9" w14:textId="77777777" w:rsidR="00C12E57" w:rsidRPr="008B636D" w:rsidRDefault="00C12E57" w:rsidP="00C12E57">
      <w:pPr>
        <w:widowControl/>
        <w:shd w:val="clear" w:color="auto" w:fill="FFFFFF"/>
        <w:suppressAutoHyphens w:val="0"/>
        <w:ind w:firstLine="709"/>
        <w:jc w:val="both"/>
        <w:textAlignment w:val="baseline"/>
        <w:rPr>
          <w:rFonts w:eastAsia="Times New Roman"/>
          <w:color w:val="000000"/>
          <w:kern w:val="0"/>
          <w:lang w:eastAsia="ru-RU"/>
        </w:rPr>
      </w:pPr>
      <w:r w:rsidRPr="008B636D">
        <w:rPr>
          <w:rFonts w:eastAsia="Times New Roman"/>
          <w:color w:val="000000"/>
          <w:kern w:val="0"/>
          <w:lang w:eastAsia="ru-RU"/>
        </w:rPr>
        <w:t>Вовлечение в общеевропейские процессы стран и территорий Юго-Восточной Азии, Нового Света, Африки на уровне колониального освоения.</w:t>
      </w:r>
    </w:p>
    <w:p w14:paraId="533AFA51" w14:textId="77777777" w:rsidR="00C12E57" w:rsidRPr="008B636D" w:rsidRDefault="00C12E57" w:rsidP="00C12E57">
      <w:pPr>
        <w:autoSpaceDE w:val="0"/>
        <w:ind w:right="106" w:firstLine="567"/>
        <w:jc w:val="both"/>
        <w:rPr>
          <w:i/>
        </w:rPr>
      </w:pPr>
    </w:p>
    <w:p w14:paraId="18A1CBF8" w14:textId="77777777" w:rsidR="00C12E57" w:rsidRPr="008B636D" w:rsidRDefault="00C12E57" w:rsidP="00C12E57">
      <w:pPr>
        <w:pStyle w:val="af9"/>
        <w:ind w:firstLine="567"/>
        <w:jc w:val="both"/>
        <w:rPr>
          <w:i/>
        </w:rPr>
      </w:pPr>
      <w:r w:rsidRPr="008B636D">
        <w:rPr>
          <w:i/>
        </w:rPr>
        <w:t>Содержание практических занятий</w:t>
      </w:r>
    </w:p>
    <w:p w14:paraId="121ABB12" w14:textId="77777777" w:rsidR="00C12E57" w:rsidRPr="008B636D" w:rsidRDefault="00C12E57" w:rsidP="00C12E57">
      <w:pPr>
        <w:tabs>
          <w:tab w:val="left" w:pos="245"/>
        </w:tabs>
        <w:suppressAutoHyphens w:val="0"/>
        <w:ind w:firstLine="709"/>
        <w:jc w:val="both"/>
        <w:rPr>
          <w:rFonts w:eastAsia="Times New Roman"/>
          <w:bCs/>
          <w:color w:val="auto"/>
          <w:kern w:val="0"/>
          <w:lang w:eastAsia="en-US"/>
        </w:rPr>
      </w:pPr>
    </w:p>
    <w:p w14:paraId="26874A14" w14:textId="77777777" w:rsidR="00C12E57" w:rsidRPr="008B636D" w:rsidRDefault="00C12E57" w:rsidP="00C12E57">
      <w:pPr>
        <w:tabs>
          <w:tab w:val="left" w:pos="245"/>
        </w:tabs>
        <w:suppressAutoHyphens w:val="0"/>
        <w:ind w:firstLine="709"/>
        <w:jc w:val="both"/>
        <w:rPr>
          <w:rFonts w:eastAsia="Times New Roman"/>
          <w:bCs/>
          <w:color w:val="auto"/>
          <w:kern w:val="0"/>
          <w:lang w:eastAsia="en-US"/>
        </w:rPr>
      </w:pPr>
      <w:r w:rsidRPr="008B636D">
        <w:rPr>
          <w:rFonts w:eastAsia="Times New Roman"/>
          <w:bCs/>
          <w:color w:val="auto"/>
          <w:kern w:val="0"/>
          <w:lang w:eastAsia="en-US"/>
        </w:rPr>
        <w:t xml:space="preserve"> 1.Особенности развития европейских государств в раннее Новое время: политические, экономические, духовные, социальные.</w:t>
      </w:r>
    </w:p>
    <w:p w14:paraId="2F319F02" w14:textId="77777777" w:rsidR="00C12E57" w:rsidRPr="008B636D" w:rsidRDefault="00C12E57" w:rsidP="00C12E57">
      <w:pPr>
        <w:tabs>
          <w:tab w:val="left" w:pos="245"/>
        </w:tabs>
        <w:suppressAutoHyphens w:val="0"/>
        <w:ind w:firstLine="709"/>
        <w:jc w:val="both"/>
        <w:rPr>
          <w:rFonts w:eastAsia="Times New Roman"/>
          <w:bCs/>
          <w:color w:val="auto"/>
          <w:kern w:val="0"/>
          <w:lang w:eastAsia="en-US"/>
        </w:rPr>
      </w:pPr>
      <w:r w:rsidRPr="008B636D">
        <w:rPr>
          <w:rFonts w:eastAsia="Times New Roman"/>
          <w:bCs/>
          <w:color w:val="auto"/>
          <w:kern w:val="0"/>
          <w:lang w:eastAsia="en-US"/>
        </w:rPr>
        <w:t>2.Создание европейских колониальных владений в Америке и Азии.</w:t>
      </w:r>
    </w:p>
    <w:p w14:paraId="1DADDCFB" w14:textId="77777777" w:rsidR="00C12E57" w:rsidRPr="008B636D" w:rsidRDefault="00C12E57" w:rsidP="00C12E57">
      <w:pPr>
        <w:tabs>
          <w:tab w:val="left" w:pos="245"/>
        </w:tabs>
        <w:suppressAutoHyphens w:val="0"/>
        <w:ind w:firstLine="709"/>
        <w:jc w:val="both"/>
        <w:rPr>
          <w:rFonts w:eastAsia="Times New Roman"/>
          <w:bCs/>
          <w:color w:val="auto"/>
          <w:kern w:val="0"/>
          <w:lang w:eastAsia="en-US"/>
        </w:rPr>
      </w:pPr>
      <w:r w:rsidRPr="008B636D">
        <w:rPr>
          <w:rFonts w:eastAsia="Times New Roman"/>
          <w:bCs/>
          <w:color w:val="auto"/>
          <w:kern w:val="0"/>
          <w:lang w:eastAsia="en-US"/>
        </w:rPr>
        <w:t>3.Понятие и проблематика модернизации в истории. Духовная революция - Возрождение и Реформация, особенности и значение.</w:t>
      </w:r>
    </w:p>
    <w:p w14:paraId="32034713" w14:textId="77777777" w:rsidR="00C12E57" w:rsidRPr="008B636D" w:rsidRDefault="00C12E57" w:rsidP="00C12E57">
      <w:pPr>
        <w:tabs>
          <w:tab w:val="left" w:pos="245"/>
        </w:tabs>
        <w:suppressAutoHyphens w:val="0"/>
        <w:ind w:firstLine="709"/>
        <w:jc w:val="both"/>
        <w:rPr>
          <w:rFonts w:eastAsia="Times New Roman"/>
          <w:bCs/>
          <w:color w:val="auto"/>
          <w:kern w:val="0"/>
          <w:lang w:eastAsia="en-US"/>
        </w:rPr>
      </w:pPr>
      <w:r w:rsidRPr="008B636D">
        <w:rPr>
          <w:rFonts w:eastAsia="Times New Roman"/>
          <w:bCs/>
          <w:color w:val="auto"/>
          <w:kern w:val="0"/>
          <w:lang w:eastAsia="en-US"/>
        </w:rPr>
        <w:t>4.Буржуазные революции в Нидерландах и Англии и их значение.</w:t>
      </w:r>
    </w:p>
    <w:p w14:paraId="42CA7F17" w14:textId="77777777" w:rsidR="00C12E57" w:rsidRPr="008B636D" w:rsidRDefault="00C12E57" w:rsidP="00C12E57">
      <w:pPr>
        <w:tabs>
          <w:tab w:val="left" w:pos="245"/>
        </w:tabs>
        <w:suppressAutoHyphens w:val="0"/>
        <w:ind w:firstLine="709"/>
        <w:jc w:val="both"/>
        <w:rPr>
          <w:rFonts w:eastAsia="Times New Roman"/>
          <w:bCs/>
          <w:color w:val="auto"/>
          <w:kern w:val="0"/>
          <w:lang w:eastAsia="en-US"/>
        </w:rPr>
      </w:pPr>
      <w:r w:rsidRPr="008B636D">
        <w:rPr>
          <w:rFonts w:eastAsia="Times New Roman"/>
          <w:bCs/>
          <w:color w:val="auto"/>
          <w:kern w:val="0"/>
          <w:lang w:eastAsia="en-US"/>
        </w:rPr>
        <w:t>5.Развитие капиталистических отношений в экономике.</w:t>
      </w:r>
    </w:p>
    <w:p w14:paraId="6D7A715D" w14:textId="77777777" w:rsidR="00C12E57" w:rsidRPr="008B636D" w:rsidRDefault="00C12E57" w:rsidP="00C12E57">
      <w:pPr>
        <w:tabs>
          <w:tab w:val="left" w:pos="245"/>
        </w:tabs>
        <w:suppressAutoHyphens w:val="0"/>
        <w:ind w:firstLine="709"/>
        <w:jc w:val="both"/>
        <w:rPr>
          <w:rFonts w:eastAsia="Times New Roman"/>
          <w:bCs/>
          <w:color w:val="auto"/>
          <w:kern w:val="0"/>
          <w:lang w:eastAsia="en-US"/>
        </w:rPr>
      </w:pPr>
      <w:r w:rsidRPr="008B636D">
        <w:rPr>
          <w:rFonts w:eastAsia="Times New Roman"/>
          <w:bCs/>
          <w:color w:val="auto"/>
          <w:kern w:val="0"/>
          <w:lang w:eastAsia="en-US"/>
        </w:rPr>
        <w:t>6.Особенности развития Востока, Америки и Африки в эпоху проникновения европейцев: от обмена к завоеванию, зависимости, к закрытию страны (Индия, Китай, Япония, Юго-Восточная Азия).</w:t>
      </w:r>
    </w:p>
    <w:p w14:paraId="0D5BFF17" w14:textId="77777777" w:rsidR="00C12E57" w:rsidRPr="008B636D" w:rsidRDefault="00C12E57" w:rsidP="00C12E57">
      <w:pPr>
        <w:widowControl/>
        <w:suppressAutoHyphens w:val="0"/>
        <w:jc w:val="both"/>
        <w:rPr>
          <w:rFonts w:eastAsia="Times New Roman"/>
          <w:b/>
          <w:bCs/>
          <w:color w:val="000000"/>
          <w:kern w:val="0"/>
          <w:lang w:eastAsia="ru-RU" w:bidi="ru-RU"/>
        </w:rPr>
      </w:pPr>
      <w:r w:rsidRPr="008B636D">
        <w:rPr>
          <w:rFonts w:eastAsia="Times New Roman"/>
          <w:b/>
          <w:bCs/>
          <w:color w:val="auto"/>
          <w:kern w:val="0"/>
          <w:lang w:eastAsia="en-US"/>
        </w:rPr>
        <w:t>Тема 5.</w:t>
      </w:r>
      <w:r w:rsidRPr="008B636D">
        <w:rPr>
          <w:rFonts w:eastAsia="Times New Roman"/>
          <w:bCs/>
          <w:color w:val="auto"/>
          <w:kern w:val="0"/>
          <w:lang w:eastAsia="en-US"/>
        </w:rPr>
        <w:t xml:space="preserve"> </w:t>
      </w:r>
      <w:r w:rsidRPr="008B636D">
        <w:rPr>
          <w:rFonts w:eastAsia="Times New Roman"/>
          <w:b/>
          <w:bCs/>
          <w:color w:val="000000"/>
          <w:kern w:val="0"/>
          <w:lang w:eastAsia="ru-RU" w:bidi="ru-RU"/>
        </w:rPr>
        <w:t>Особенности мирового исторического процесса в Новое время  (в XVIII- XIX столетиях.)</w:t>
      </w:r>
    </w:p>
    <w:p w14:paraId="1D55C40A" w14:textId="77777777" w:rsidR="00251F09" w:rsidRPr="008B636D" w:rsidRDefault="00251F09" w:rsidP="00C12E57">
      <w:pPr>
        <w:widowControl/>
        <w:suppressAutoHyphens w:val="0"/>
        <w:jc w:val="both"/>
        <w:rPr>
          <w:i/>
        </w:rPr>
      </w:pPr>
      <w:r w:rsidRPr="008B636D">
        <w:rPr>
          <w:i/>
        </w:rPr>
        <w:t xml:space="preserve">         Содержание лекционного курса</w:t>
      </w:r>
    </w:p>
    <w:p w14:paraId="7E4E6D53" w14:textId="77777777" w:rsidR="00251F09" w:rsidRPr="008B636D"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8B636D">
        <w:rPr>
          <w:rFonts w:eastAsia="Times New Roman"/>
          <w:color w:val="000000"/>
          <w:kern w:val="0"/>
          <w:lang w:eastAsia="ru-RU"/>
        </w:rPr>
        <w:t>Особое значение XVIII века. Складывание новой идеологии. Начало промышленной революции. Формирование Восточного вопроса. Продолжение процесса становления национальных государств, рост национального самосознания.</w:t>
      </w:r>
    </w:p>
    <w:p w14:paraId="21C5041D" w14:textId="77777777" w:rsidR="00251F09" w:rsidRPr="008B636D"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8B636D">
        <w:rPr>
          <w:rFonts w:eastAsia="Times New Roman"/>
          <w:color w:val="000000"/>
          <w:kern w:val="0"/>
          <w:lang w:eastAsia="ru-RU"/>
        </w:rPr>
        <w:t>XVIII век – век военных конфликтов общеевропейского и общемирового характера. Война за Испанское наследство, война за Австрийское наследство, Северная война, Семилетняя война.</w:t>
      </w:r>
    </w:p>
    <w:p w14:paraId="1E3B82DC" w14:textId="77777777" w:rsidR="00251F09" w:rsidRPr="008B636D"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8B636D">
        <w:rPr>
          <w:rFonts w:eastAsia="Times New Roman"/>
          <w:color w:val="000000"/>
          <w:kern w:val="0"/>
          <w:lang w:eastAsia="ru-RU"/>
        </w:rPr>
        <w:t>Война за независимость в Северной Америке (причины, последствия, значение).</w:t>
      </w:r>
    </w:p>
    <w:p w14:paraId="6C17FFD8" w14:textId="77777777" w:rsidR="00251F09" w:rsidRPr="008B636D"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8B636D">
        <w:rPr>
          <w:rFonts w:eastAsia="Times New Roman"/>
          <w:color w:val="000000"/>
          <w:kern w:val="0"/>
          <w:lang w:eastAsia="ru-RU"/>
        </w:rPr>
        <w:t>Складывание новой геополитической системы.</w:t>
      </w:r>
    </w:p>
    <w:p w14:paraId="6FBEFE12" w14:textId="77777777" w:rsidR="00251F09" w:rsidRPr="008B636D"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8B636D">
        <w:rPr>
          <w:rFonts w:eastAsia="Times New Roman"/>
          <w:color w:val="000000"/>
          <w:kern w:val="0"/>
          <w:lang w:eastAsia="ru-RU"/>
        </w:rPr>
        <w:t>Феномен Просвещения. Определение границ и содержания феномена. Региональная специфика. Отдельные представители. Значение и последствия.</w:t>
      </w:r>
    </w:p>
    <w:p w14:paraId="0D25FB71" w14:textId="77777777" w:rsidR="00251F09" w:rsidRPr="008B636D"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8B636D">
        <w:rPr>
          <w:rFonts w:eastAsia="Times New Roman"/>
          <w:color w:val="000000"/>
          <w:kern w:val="0"/>
          <w:lang w:eastAsia="ru-RU"/>
        </w:rPr>
        <w:t>Идеологическая основа и причины революции. Основные события. Якобинская диктатура. Борьба с внешней и внутренней контрреволюцией. Политическая борьба. Усиление роли и влияния армии.</w:t>
      </w:r>
    </w:p>
    <w:p w14:paraId="052BDE1E" w14:textId="77777777" w:rsidR="00251F09" w:rsidRPr="008B636D"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8B636D">
        <w:rPr>
          <w:rFonts w:eastAsia="Times New Roman"/>
          <w:color w:val="000000"/>
          <w:kern w:val="0"/>
          <w:lang w:eastAsia="ru-RU"/>
        </w:rPr>
        <w:t>Начало внешней агрессии Франции. Наполеон Бонапарт.</w:t>
      </w:r>
    </w:p>
    <w:p w14:paraId="7EF4E3FC" w14:textId="77777777" w:rsidR="00251F09" w:rsidRPr="008B636D" w:rsidRDefault="00251F09" w:rsidP="00251F09">
      <w:pPr>
        <w:pStyle w:val="af9"/>
        <w:shd w:val="clear" w:color="auto" w:fill="FFFFFF"/>
        <w:ind w:firstLine="709"/>
        <w:jc w:val="both"/>
        <w:textAlignment w:val="baseline"/>
        <w:rPr>
          <w:color w:val="000000"/>
        </w:rPr>
      </w:pPr>
      <w:r w:rsidRPr="008B636D">
        <w:rPr>
          <w:color w:val="000000"/>
        </w:rPr>
        <w:t>Итоги, последствия и значение революции.</w:t>
      </w:r>
    </w:p>
    <w:p w14:paraId="13DB3881" w14:textId="77777777" w:rsidR="00251F09" w:rsidRPr="008B636D" w:rsidRDefault="00251F09" w:rsidP="00251F09">
      <w:pPr>
        <w:pStyle w:val="af9"/>
        <w:shd w:val="clear" w:color="auto" w:fill="FFFFFF"/>
        <w:ind w:firstLine="709"/>
        <w:jc w:val="both"/>
        <w:textAlignment w:val="baseline"/>
        <w:rPr>
          <w:color w:val="000000"/>
        </w:rPr>
      </w:pPr>
      <w:r w:rsidRPr="008B636D">
        <w:rPr>
          <w:color w:val="000000"/>
          <w:u w:val="single"/>
          <w:bdr w:val="none" w:sz="0" w:space="0" w:color="auto" w:frame="1"/>
        </w:rPr>
        <w:t>Наполеоновские войны.</w:t>
      </w:r>
      <w:r w:rsidRPr="008B636D">
        <w:rPr>
          <w:color w:val="000000"/>
        </w:rPr>
        <w:t> Причины внутреннего и внешнего характера. Антифранцузские коалиции. Сто дней.</w:t>
      </w:r>
    </w:p>
    <w:p w14:paraId="5C136D60" w14:textId="77777777" w:rsidR="00251F09" w:rsidRPr="008B636D" w:rsidRDefault="00251F09" w:rsidP="00251F09">
      <w:pPr>
        <w:pStyle w:val="af9"/>
        <w:shd w:val="clear" w:color="auto" w:fill="FFFFFF"/>
        <w:ind w:firstLine="709"/>
        <w:jc w:val="both"/>
        <w:textAlignment w:val="baseline"/>
        <w:rPr>
          <w:color w:val="000000"/>
          <w:u w:val="single"/>
          <w:bdr w:val="none" w:sz="0" w:space="0" w:color="auto" w:frame="1"/>
        </w:rPr>
      </w:pPr>
      <w:r w:rsidRPr="008B636D">
        <w:rPr>
          <w:color w:val="000000"/>
        </w:rPr>
        <w:t>Венский конгресс и создание новой системы </w:t>
      </w:r>
      <w:hyperlink r:id="rId14" w:tooltip="Международные отношения" w:history="1">
        <w:r w:rsidRPr="008B636D">
          <w:rPr>
            <w:rStyle w:val="ab"/>
            <w:color w:val="000000" w:themeColor="text1"/>
            <w:u w:val="none"/>
            <w:bdr w:val="none" w:sz="0" w:space="0" w:color="auto" w:frame="1"/>
          </w:rPr>
          <w:t>международных отношений</w:t>
        </w:r>
      </w:hyperlink>
      <w:r w:rsidRPr="008B636D">
        <w:rPr>
          <w:color w:val="000000" w:themeColor="text1"/>
        </w:rPr>
        <w:t>.</w:t>
      </w:r>
      <w:r w:rsidRPr="008B636D">
        <w:rPr>
          <w:color w:val="000000"/>
          <w:u w:val="single"/>
          <w:bdr w:val="none" w:sz="0" w:space="0" w:color="auto" w:frame="1"/>
        </w:rPr>
        <w:t xml:space="preserve"> </w:t>
      </w:r>
    </w:p>
    <w:p w14:paraId="7057E4C6" w14:textId="77777777" w:rsidR="00251F09" w:rsidRPr="008B636D" w:rsidRDefault="00251F09" w:rsidP="00251F09">
      <w:pPr>
        <w:pStyle w:val="af9"/>
        <w:shd w:val="clear" w:color="auto" w:fill="FFFFFF"/>
        <w:ind w:firstLine="709"/>
        <w:jc w:val="both"/>
        <w:textAlignment w:val="baseline"/>
        <w:rPr>
          <w:color w:val="000000"/>
          <w:kern w:val="0"/>
          <w:lang w:eastAsia="ru-RU"/>
        </w:rPr>
      </w:pPr>
      <w:r w:rsidRPr="008B636D">
        <w:rPr>
          <w:color w:val="000000"/>
          <w:kern w:val="0"/>
          <w:u w:val="single"/>
          <w:bdr w:val="none" w:sz="0" w:space="0" w:color="auto" w:frame="1"/>
          <w:lang w:eastAsia="ru-RU"/>
        </w:rPr>
        <w:t>Эпоха социальных революций.</w:t>
      </w:r>
      <w:r w:rsidRPr="008B636D">
        <w:rPr>
          <w:color w:val="000000"/>
          <w:kern w:val="0"/>
          <w:lang w:eastAsia="ru-RU"/>
        </w:rPr>
        <w:t> Связь с XVIII веком. Региональная специфика революционной борьбы. Революционные события во Франции. Специфика испанской социально-политической борьбы. Италия и Германия – проблемы создания единого национального государства. Гражданская война в США.</w:t>
      </w:r>
    </w:p>
    <w:p w14:paraId="76F06528" w14:textId="77777777" w:rsidR="00251F09" w:rsidRPr="008B636D"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8B636D">
        <w:rPr>
          <w:rFonts w:eastAsia="Times New Roman"/>
          <w:color w:val="000000"/>
          <w:kern w:val="0"/>
          <w:lang w:eastAsia="ru-RU"/>
        </w:rPr>
        <w:lastRenderedPageBreak/>
        <w:t>Общеевропейские революции и войны. Революции гг. Франко-Прусская война.</w:t>
      </w:r>
    </w:p>
    <w:p w14:paraId="7F6598A7" w14:textId="77777777" w:rsidR="00251F09" w:rsidRPr="008B636D"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8B636D">
        <w:rPr>
          <w:rFonts w:eastAsia="Times New Roman"/>
          <w:color w:val="000000"/>
          <w:kern w:val="0"/>
          <w:bdr w:val="none" w:sz="0" w:space="0" w:color="auto" w:frame="1"/>
          <w:lang w:eastAsia="ru-RU"/>
        </w:rPr>
        <w:t>Промышленный переворот.</w:t>
      </w:r>
      <w:r w:rsidRPr="008B636D">
        <w:rPr>
          <w:rFonts w:eastAsia="Times New Roman"/>
          <w:color w:val="000000"/>
          <w:kern w:val="0"/>
          <w:lang w:eastAsia="ru-RU"/>
        </w:rPr>
        <w:t> Содержание и значение процесса, его последствия в европейском и мировом масштабах.</w:t>
      </w:r>
    </w:p>
    <w:p w14:paraId="779E38DF" w14:textId="77777777" w:rsidR="00251F09" w:rsidRPr="008B636D"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8B636D">
        <w:rPr>
          <w:rFonts w:eastAsia="Times New Roman"/>
          <w:color w:val="000000"/>
          <w:kern w:val="0"/>
          <w:bdr w:val="none" w:sz="0" w:space="0" w:color="auto" w:frame="1"/>
          <w:lang w:eastAsia="ru-RU"/>
        </w:rPr>
        <w:t>Проблемы международных отношений.</w:t>
      </w:r>
      <w:r w:rsidRPr="008B636D">
        <w:rPr>
          <w:rFonts w:eastAsia="Times New Roman"/>
          <w:color w:val="000000"/>
          <w:kern w:val="0"/>
          <w:lang w:eastAsia="ru-RU"/>
        </w:rPr>
        <w:t> Оформление колониальной системы. Передел мира. Колониальные войны и войны за независимость.</w:t>
      </w:r>
    </w:p>
    <w:p w14:paraId="0BF8CD1C" w14:textId="77777777" w:rsidR="00251F09" w:rsidRPr="008B636D" w:rsidRDefault="00251F09" w:rsidP="00251F09">
      <w:pPr>
        <w:widowControl/>
        <w:shd w:val="clear" w:color="auto" w:fill="FFFFFF"/>
        <w:suppressAutoHyphens w:val="0"/>
        <w:ind w:firstLine="709"/>
        <w:jc w:val="both"/>
        <w:textAlignment w:val="baseline"/>
        <w:rPr>
          <w:rFonts w:eastAsia="Times New Roman"/>
          <w:color w:val="000000"/>
          <w:kern w:val="0"/>
          <w:lang w:eastAsia="ru-RU"/>
        </w:rPr>
      </w:pPr>
      <w:r w:rsidRPr="008B636D">
        <w:rPr>
          <w:rFonts w:eastAsia="Times New Roman"/>
          <w:color w:val="000000"/>
          <w:kern w:val="0"/>
          <w:lang w:eastAsia="ru-RU"/>
        </w:rPr>
        <w:t>Формирование основных узлов противоречий, определивших напряженность в международных отношениях конца XIX – начала XX вв.</w:t>
      </w:r>
    </w:p>
    <w:p w14:paraId="62E155A8" w14:textId="77777777" w:rsidR="00251F09" w:rsidRPr="008B636D" w:rsidRDefault="00251F09" w:rsidP="00251F09">
      <w:pPr>
        <w:pStyle w:val="af9"/>
        <w:shd w:val="clear" w:color="auto" w:fill="FFFFFF"/>
        <w:ind w:firstLine="709"/>
        <w:jc w:val="both"/>
        <w:textAlignment w:val="baseline"/>
        <w:rPr>
          <w:color w:val="000000"/>
        </w:rPr>
      </w:pPr>
    </w:p>
    <w:p w14:paraId="799FE77E" w14:textId="77777777" w:rsidR="00251F09" w:rsidRPr="008B636D" w:rsidRDefault="00251F09" w:rsidP="00251F09">
      <w:pPr>
        <w:pStyle w:val="af9"/>
        <w:ind w:firstLine="567"/>
        <w:jc w:val="both"/>
        <w:rPr>
          <w:i/>
        </w:rPr>
      </w:pPr>
      <w:r w:rsidRPr="008B636D">
        <w:rPr>
          <w:i/>
        </w:rPr>
        <w:t>Содержание практических занятий</w:t>
      </w:r>
    </w:p>
    <w:p w14:paraId="0680C856" w14:textId="77777777" w:rsidR="00C12E57" w:rsidRPr="008B636D" w:rsidRDefault="00C12E57" w:rsidP="00251F09">
      <w:pPr>
        <w:widowControl/>
        <w:suppressAutoHyphens w:val="0"/>
        <w:ind w:firstLine="709"/>
        <w:rPr>
          <w:rFonts w:eastAsia="Times New Roman"/>
          <w:b/>
          <w:bCs/>
          <w:color w:val="000000"/>
          <w:kern w:val="0"/>
          <w:lang w:eastAsia="ru-RU" w:bidi="ru-RU"/>
        </w:rPr>
      </w:pPr>
    </w:p>
    <w:p w14:paraId="15922C97" w14:textId="77777777" w:rsidR="00C12E57" w:rsidRPr="008B636D" w:rsidRDefault="00C12E57" w:rsidP="00251F09">
      <w:pPr>
        <w:widowControl/>
        <w:suppressAutoHyphens w:val="0"/>
        <w:ind w:firstLine="709"/>
        <w:jc w:val="both"/>
        <w:rPr>
          <w:rFonts w:eastAsia="Times New Roman"/>
          <w:bCs/>
          <w:color w:val="auto"/>
          <w:kern w:val="0"/>
          <w:lang w:eastAsia="en-US"/>
        </w:rPr>
      </w:pPr>
      <w:r w:rsidRPr="008B636D">
        <w:rPr>
          <w:rFonts w:eastAsia="Times New Roman"/>
          <w:bCs/>
          <w:color w:val="auto"/>
          <w:kern w:val="0"/>
          <w:lang w:eastAsia="en-US"/>
        </w:rPr>
        <w:t>1.Особенности развития стран Европы в XVIII веке: политические, экономические, социальные, духовные.</w:t>
      </w:r>
    </w:p>
    <w:p w14:paraId="23C549D1" w14:textId="77777777" w:rsidR="00C12E57" w:rsidRPr="008B636D" w:rsidRDefault="00C12E57" w:rsidP="00251F09">
      <w:pPr>
        <w:widowControl/>
        <w:suppressAutoHyphens w:val="0"/>
        <w:ind w:firstLine="709"/>
        <w:jc w:val="both"/>
        <w:rPr>
          <w:rFonts w:eastAsia="Times New Roman"/>
          <w:bCs/>
          <w:color w:val="auto"/>
          <w:kern w:val="0"/>
          <w:lang w:eastAsia="en-US"/>
        </w:rPr>
      </w:pPr>
      <w:r w:rsidRPr="008B636D">
        <w:rPr>
          <w:rFonts w:eastAsia="Times New Roman"/>
          <w:bCs/>
          <w:color w:val="auto"/>
          <w:kern w:val="0"/>
          <w:lang w:eastAsia="en-US"/>
        </w:rPr>
        <w:t>2.Идеология Просвещения. Великая французская буржуазная революция и её значение.</w:t>
      </w:r>
    </w:p>
    <w:p w14:paraId="62AD89CD" w14:textId="77777777" w:rsidR="00C12E57" w:rsidRPr="008B636D" w:rsidRDefault="00C12E57" w:rsidP="00251F09">
      <w:pPr>
        <w:widowControl/>
        <w:suppressAutoHyphens w:val="0"/>
        <w:ind w:firstLine="709"/>
        <w:jc w:val="both"/>
        <w:rPr>
          <w:rFonts w:eastAsia="Times New Roman"/>
          <w:bCs/>
          <w:color w:val="auto"/>
          <w:kern w:val="0"/>
          <w:lang w:eastAsia="en-US"/>
        </w:rPr>
      </w:pPr>
      <w:r w:rsidRPr="008B636D">
        <w:rPr>
          <w:rFonts w:eastAsia="Times New Roman"/>
          <w:bCs/>
          <w:color w:val="auto"/>
          <w:kern w:val="0"/>
          <w:lang w:eastAsia="en-US"/>
        </w:rPr>
        <w:t>3.Особенности развития стран Европы в XIX веке: политические, экономические, социальные, духовные.</w:t>
      </w:r>
    </w:p>
    <w:p w14:paraId="368C6420" w14:textId="77777777" w:rsidR="00C12E57" w:rsidRPr="008B636D" w:rsidRDefault="00C12E57" w:rsidP="00251F09">
      <w:pPr>
        <w:widowControl/>
        <w:suppressAutoHyphens w:val="0"/>
        <w:ind w:firstLine="709"/>
        <w:jc w:val="both"/>
        <w:rPr>
          <w:rFonts w:eastAsia="Times New Roman"/>
          <w:bCs/>
          <w:color w:val="auto"/>
          <w:kern w:val="0"/>
          <w:lang w:eastAsia="en-US"/>
        </w:rPr>
      </w:pPr>
      <w:r w:rsidRPr="008B636D">
        <w:rPr>
          <w:rFonts w:eastAsia="Times New Roman"/>
          <w:bCs/>
          <w:color w:val="auto"/>
          <w:kern w:val="0"/>
          <w:lang w:eastAsia="en-US"/>
        </w:rPr>
        <w:t>4.Особенности капиталистического производства в условиях промышленного переворота, развития капитализма на новых территориях, складывания мирового капиталистического хозяйства и образования монополий.</w:t>
      </w:r>
    </w:p>
    <w:p w14:paraId="42E9F39F" w14:textId="77777777" w:rsidR="00C12E57" w:rsidRPr="008B636D" w:rsidRDefault="00C12E57" w:rsidP="00251F09">
      <w:pPr>
        <w:widowControl/>
        <w:suppressAutoHyphens w:val="0"/>
        <w:ind w:firstLine="709"/>
        <w:jc w:val="both"/>
        <w:rPr>
          <w:rFonts w:eastAsia="Times New Roman"/>
          <w:bCs/>
          <w:color w:val="auto"/>
          <w:kern w:val="0"/>
          <w:lang w:eastAsia="en-US"/>
        </w:rPr>
      </w:pPr>
      <w:r w:rsidRPr="008B636D">
        <w:rPr>
          <w:rFonts w:eastAsia="Times New Roman"/>
          <w:bCs/>
          <w:color w:val="auto"/>
          <w:kern w:val="0"/>
          <w:lang w:eastAsia="en-US"/>
        </w:rPr>
        <w:t>5.Общественная мысль: либерализм, консерватизм, социализм.</w:t>
      </w:r>
    </w:p>
    <w:p w14:paraId="2433E5FE" w14:textId="77777777" w:rsidR="00C12E57" w:rsidRPr="008B636D" w:rsidRDefault="00C12E57" w:rsidP="00C12E57">
      <w:pPr>
        <w:widowControl/>
        <w:suppressAutoHyphens w:val="0"/>
        <w:ind w:firstLine="709"/>
        <w:jc w:val="both"/>
        <w:rPr>
          <w:rFonts w:eastAsia="Times New Roman"/>
          <w:b/>
          <w:bCs/>
          <w:color w:val="auto"/>
          <w:kern w:val="0"/>
          <w:lang w:eastAsia="en-US"/>
        </w:rPr>
      </w:pPr>
      <w:r w:rsidRPr="008B636D">
        <w:rPr>
          <w:rFonts w:eastAsia="Times New Roman"/>
          <w:b/>
          <w:bCs/>
          <w:color w:val="auto"/>
          <w:kern w:val="0"/>
          <w:lang w:eastAsia="en-US"/>
        </w:rPr>
        <w:t xml:space="preserve">Тема 6. </w:t>
      </w:r>
      <w:r w:rsidRPr="008B636D">
        <w:rPr>
          <w:rFonts w:eastAsia="Times New Roman"/>
          <w:b/>
          <w:bCs/>
          <w:color w:val="000000"/>
          <w:kern w:val="0"/>
          <w:lang w:eastAsia="ru-RU" w:bidi="ru-RU"/>
        </w:rPr>
        <w:t>Мировая  история в пер</w:t>
      </w:r>
      <w:r w:rsidRPr="008B636D">
        <w:rPr>
          <w:rFonts w:eastAsia="Times New Roman"/>
          <w:b/>
          <w:bCs/>
          <w:color w:val="000000"/>
          <w:kern w:val="0"/>
          <w:lang w:eastAsia="ru-RU" w:bidi="ru-RU"/>
        </w:rPr>
        <w:softHyphen/>
        <w:t xml:space="preserve">вой половине </w:t>
      </w:r>
      <w:r w:rsidRPr="008B636D">
        <w:rPr>
          <w:rFonts w:eastAsia="Times New Roman"/>
          <w:b/>
          <w:bCs/>
          <w:color w:val="000000"/>
          <w:kern w:val="0"/>
          <w:lang w:val="en-US" w:eastAsia="en-US" w:bidi="en-US"/>
        </w:rPr>
        <w:t>XX</w:t>
      </w:r>
      <w:r w:rsidRPr="008B636D">
        <w:rPr>
          <w:rFonts w:eastAsia="Times New Roman"/>
          <w:b/>
          <w:bCs/>
          <w:color w:val="000000"/>
          <w:kern w:val="0"/>
          <w:lang w:eastAsia="en-US" w:bidi="en-US"/>
        </w:rPr>
        <w:t xml:space="preserve"> </w:t>
      </w:r>
      <w:r w:rsidRPr="008B636D">
        <w:rPr>
          <w:rFonts w:eastAsia="Times New Roman"/>
          <w:b/>
          <w:bCs/>
          <w:color w:val="000000"/>
          <w:kern w:val="0"/>
          <w:lang w:eastAsia="ru-RU" w:bidi="ru-RU"/>
        </w:rPr>
        <w:t>в.</w:t>
      </w:r>
      <w:r w:rsidRPr="008B636D">
        <w:rPr>
          <w:rFonts w:eastAsia="Times New Roman"/>
          <w:b/>
          <w:bCs/>
          <w:color w:val="auto"/>
          <w:kern w:val="0"/>
          <w:lang w:eastAsia="en-US"/>
        </w:rPr>
        <w:t xml:space="preserve"> </w:t>
      </w:r>
    </w:p>
    <w:p w14:paraId="760B02D5" w14:textId="77777777" w:rsidR="00251F09" w:rsidRPr="008B636D" w:rsidRDefault="00251F09" w:rsidP="00C12E57">
      <w:pPr>
        <w:widowControl/>
        <w:suppressAutoHyphens w:val="0"/>
        <w:ind w:firstLine="709"/>
        <w:jc w:val="both"/>
        <w:rPr>
          <w:rFonts w:eastAsia="Times New Roman"/>
          <w:b/>
          <w:bCs/>
          <w:color w:val="auto"/>
          <w:kern w:val="0"/>
          <w:lang w:eastAsia="en-US"/>
        </w:rPr>
      </w:pPr>
      <w:r w:rsidRPr="008B636D">
        <w:rPr>
          <w:i/>
        </w:rPr>
        <w:t>Содержание лекционного курса</w:t>
      </w:r>
    </w:p>
    <w:p w14:paraId="1F78A31C" w14:textId="77777777" w:rsidR="002F2CBF" w:rsidRPr="008B636D" w:rsidRDefault="002F2CBF" w:rsidP="002F2CBF">
      <w:pPr>
        <w:widowControl/>
        <w:shd w:val="clear" w:color="auto" w:fill="FFFFFF"/>
        <w:suppressAutoHyphens w:val="0"/>
        <w:ind w:firstLine="709"/>
        <w:jc w:val="both"/>
        <w:textAlignment w:val="baseline"/>
        <w:rPr>
          <w:rFonts w:eastAsia="Times New Roman"/>
          <w:color w:val="000000"/>
          <w:kern w:val="0"/>
          <w:lang w:eastAsia="ru-RU"/>
        </w:rPr>
      </w:pPr>
      <w:r w:rsidRPr="008B636D">
        <w:rPr>
          <w:rFonts w:eastAsia="Times New Roman"/>
          <w:color w:val="000000"/>
          <w:kern w:val="0"/>
          <w:lang w:eastAsia="ru-RU"/>
        </w:rPr>
        <w:t>Мир накануне I Мировой войны. Балканские войны. Антанта и Тройственный союз. Дипломатическая борьба накануне войны. Характер войны. Цели и планы сторон.</w:t>
      </w:r>
    </w:p>
    <w:p w14:paraId="72163B37" w14:textId="77777777" w:rsidR="002F2CBF" w:rsidRPr="008B636D" w:rsidRDefault="002F2CBF" w:rsidP="002F2CBF">
      <w:pPr>
        <w:widowControl/>
        <w:shd w:val="clear" w:color="auto" w:fill="FFFFFF"/>
        <w:suppressAutoHyphens w:val="0"/>
        <w:ind w:firstLine="709"/>
        <w:jc w:val="both"/>
        <w:textAlignment w:val="baseline"/>
        <w:rPr>
          <w:rFonts w:eastAsia="Times New Roman"/>
          <w:color w:val="000000"/>
          <w:kern w:val="0"/>
          <w:lang w:eastAsia="ru-RU"/>
        </w:rPr>
      </w:pPr>
      <w:r w:rsidRPr="008B636D">
        <w:rPr>
          <w:rFonts w:eastAsia="Times New Roman"/>
          <w:color w:val="000000"/>
          <w:kern w:val="0"/>
          <w:lang w:eastAsia="ru-RU"/>
        </w:rPr>
        <w:t>Ход войны. Основные компании и сражения.</w:t>
      </w:r>
    </w:p>
    <w:p w14:paraId="59EAA936" w14:textId="77777777" w:rsidR="002F2CBF" w:rsidRPr="008B636D" w:rsidRDefault="002F2CBF" w:rsidP="002F2CBF">
      <w:pPr>
        <w:widowControl/>
        <w:shd w:val="clear" w:color="auto" w:fill="FFFFFF"/>
        <w:suppressAutoHyphens w:val="0"/>
        <w:ind w:firstLine="709"/>
        <w:jc w:val="both"/>
        <w:textAlignment w:val="baseline"/>
        <w:rPr>
          <w:rFonts w:eastAsia="Times New Roman"/>
          <w:color w:val="000000"/>
          <w:kern w:val="0"/>
          <w:lang w:eastAsia="ru-RU"/>
        </w:rPr>
      </w:pPr>
      <w:r w:rsidRPr="008B636D">
        <w:rPr>
          <w:rFonts w:eastAsia="Times New Roman"/>
          <w:color w:val="000000"/>
          <w:kern w:val="0"/>
          <w:lang w:eastAsia="ru-RU"/>
        </w:rPr>
        <w:t>Дипломатическая борьба в ходе войны. Основные вопросы и противоречия.</w:t>
      </w:r>
    </w:p>
    <w:p w14:paraId="1A6A5CC1" w14:textId="77777777" w:rsidR="002F2CBF" w:rsidRPr="008B636D" w:rsidRDefault="002F2CBF" w:rsidP="002F2CBF">
      <w:pPr>
        <w:widowControl/>
        <w:shd w:val="clear" w:color="auto" w:fill="FFFFFF"/>
        <w:suppressAutoHyphens w:val="0"/>
        <w:ind w:firstLine="709"/>
        <w:jc w:val="both"/>
        <w:textAlignment w:val="baseline"/>
        <w:rPr>
          <w:rFonts w:eastAsia="Times New Roman"/>
          <w:color w:val="000000"/>
          <w:kern w:val="0"/>
          <w:lang w:eastAsia="ru-RU"/>
        </w:rPr>
      </w:pPr>
      <w:r w:rsidRPr="008B636D">
        <w:rPr>
          <w:rFonts w:eastAsia="Times New Roman"/>
          <w:color w:val="000000"/>
          <w:kern w:val="0"/>
          <w:lang w:eastAsia="ru-RU"/>
        </w:rPr>
        <w:t>Компьенское перемирие и Парижская мирная конференция. Изменения политической карты мира, появление новых международных организаций.</w:t>
      </w:r>
    </w:p>
    <w:p w14:paraId="7D750D4F" w14:textId="77777777" w:rsidR="002F2CBF" w:rsidRPr="008B636D" w:rsidRDefault="002F2CBF" w:rsidP="002F2CBF">
      <w:pPr>
        <w:widowControl/>
        <w:shd w:val="clear" w:color="auto" w:fill="FFFFFF"/>
        <w:suppressAutoHyphens w:val="0"/>
        <w:ind w:firstLine="709"/>
        <w:jc w:val="both"/>
        <w:textAlignment w:val="baseline"/>
        <w:rPr>
          <w:rFonts w:eastAsia="Times New Roman"/>
          <w:color w:val="000000"/>
          <w:kern w:val="0"/>
          <w:lang w:eastAsia="ru-RU"/>
        </w:rPr>
      </w:pPr>
      <w:r w:rsidRPr="008B636D">
        <w:rPr>
          <w:rFonts w:eastAsia="Times New Roman"/>
          <w:color w:val="000000"/>
          <w:kern w:val="0"/>
          <w:lang w:eastAsia="ru-RU"/>
        </w:rPr>
        <w:t>Итоги, последствия и значение I Мировой войны.</w:t>
      </w:r>
    </w:p>
    <w:p w14:paraId="0E8C8E8E" w14:textId="77777777" w:rsidR="002F2CBF" w:rsidRPr="008B636D" w:rsidRDefault="002F2CBF" w:rsidP="002F2CBF">
      <w:pPr>
        <w:widowControl/>
        <w:shd w:val="clear" w:color="auto" w:fill="FFFFFF"/>
        <w:suppressAutoHyphens w:val="0"/>
        <w:ind w:firstLine="709"/>
        <w:jc w:val="both"/>
        <w:textAlignment w:val="baseline"/>
        <w:rPr>
          <w:rFonts w:eastAsia="Times New Roman"/>
          <w:color w:val="000000"/>
          <w:kern w:val="0"/>
          <w:lang w:eastAsia="ru-RU"/>
        </w:rPr>
      </w:pPr>
      <w:r w:rsidRPr="008B636D">
        <w:rPr>
          <w:rFonts w:eastAsia="Times New Roman"/>
          <w:color w:val="000000"/>
          <w:kern w:val="0"/>
          <w:lang w:eastAsia="ru-RU"/>
        </w:rPr>
        <w:t>Раскол мира на враждующие лагеря по идеологическому, политическому принципам и экономическим интересам.</w:t>
      </w:r>
    </w:p>
    <w:p w14:paraId="4145A4FE" w14:textId="77777777" w:rsidR="002F2CBF" w:rsidRPr="008B636D" w:rsidRDefault="002F2CBF" w:rsidP="002F2CBF">
      <w:pPr>
        <w:widowControl/>
        <w:shd w:val="clear" w:color="auto" w:fill="FFFFFF"/>
        <w:suppressAutoHyphens w:val="0"/>
        <w:ind w:firstLine="709"/>
        <w:jc w:val="both"/>
        <w:textAlignment w:val="baseline"/>
        <w:rPr>
          <w:rFonts w:eastAsia="Times New Roman"/>
          <w:color w:val="000000"/>
          <w:kern w:val="0"/>
          <w:lang w:eastAsia="ru-RU"/>
        </w:rPr>
      </w:pPr>
      <w:r w:rsidRPr="008B636D">
        <w:rPr>
          <w:rFonts w:eastAsia="Times New Roman"/>
          <w:color w:val="000000"/>
          <w:kern w:val="0"/>
          <w:lang w:eastAsia="ru-RU"/>
        </w:rPr>
        <w:t>Проблема мира. Конференции по ограничению вооружений и мирные инициативы держав.</w:t>
      </w:r>
    </w:p>
    <w:p w14:paraId="27D78216" w14:textId="77777777" w:rsidR="002F2CBF" w:rsidRPr="008B636D" w:rsidRDefault="002F2CBF" w:rsidP="002F2CBF">
      <w:pPr>
        <w:widowControl/>
        <w:shd w:val="clear" w:color="auto" w:fill="FFFFFF"/>
        <w:suppressAutoHyphens w:val="0"/>
        <w:ind w:firstLine="709"/>
        <w:jc w:val="both"/>
        <w:textAlignment w:val="baseline"/>
        <w:rPr>
          <w:rFonts w:eastAsia="Times New Roman"/>
          <w:color w:val="000000"/>
          <w:kern w:val="0"/>
          <w:lang w:eastAsia="ru-RU"/>
        </w:rPr>
      </w:pPr>
      <w:r w:rsidRPr="008B636D">
        <w:rPr>
          <w:rFonts w:eastAsia="Times New Roman"/>
          <w:color w:val="000000"/>
          <w:kern w:val="0"/>
          <w:lang w:eastAsia="ru-RU"/>
        </w:rPr>
        <w:t>Экономическое развитие. Преодоление последствий I Мировой войны. Великая депрессия.</w:t>
      </w:r>
    </w:p>
    <w:p w14:paraId="11A6495B" w14:textId="77777777" w:rsidR="002F2CBF" w:rsidRPr="008B636D" w:rsidRDefault="002F2CBF" w:rsidP="002F2CBF">
      <w:pPr>
        <w:widowControl/>
        <w:shd w:val="clear" w:color="auto" w:fill="FFFFFF"/>
        <w:suppressAutoHyphens w:val="0"/>
        <w:ind w:firstLine="709"/>
        <w:jc w:val="both"/>
        <w:textAlignment w:val="baseline"/>
        <w:rPr>
          <w:rFonts w:eastAsia="Times New Roman"/>
          <w:color w:val="000000"/>
          <w:kern w:val="0"/>
          <w:lang w:eastAsia="ru-RU"/>
        </w:rPr>
      </w:pPr>
      <w:r w:rsidRPr="008B636D">
        <w:rPr>
          <w:rFonts w:eastAsia="Times New Roman"/>
          <w:color w:val="000000"/>
          <w:kern w:val="0"/>
          <w:lang w:eastAsia="ru-RU"/>
        </w:rPr>
        <w:t>Рост милитаристских настроений. Формирование тоталитарных режимов, нацистской и фашистской идеологий. Германия, Италия, Испания, Португалия, Румыния, Венгрия, Япония.</w:t>
      </w:r>
    </w:p>
    <w:p w14:paraId="3358E6D9" w14:textId="77777777" w:rsidR="002F2CBF" w:rsidRPr="008B636D" w:rsidRDefault="002F2CBF" w:rsidP="002F2CBF">
      <w:pPr>
        <w:widowControl/>
        <w:shd w:val="clear" w:color="auto" w:fill="FFFFFF"/>
        <w:suppressAutoHyphens w:val="0"/>
        <w:ind w:firstLine="709"/>
        <w:jc w:val="both"/>
        <w:textAlignment w:val="baseline"/>
        <w:rPr>
          <w:rFonts w:eastAsia="Times New Roman"/>
          <w:color w:val="000000"/>
          <w:kern w:val="0"/>
          <w:lang w:eastAsia="ru-RU"/>
        </w:rPr>
      </w:pPr>
      <w:r w:rsidRPr="008B636D">
        <w:rPr>
          <w:rFonts w:eastAsia="Times New Roman"/>
          <w:color w:val="000000"/>
          <w:kern w:val="0"/>
          <w:lang w:eastAsia="ru-RU"/>
        </w:rPr>
        <w:t>Военные конфликты и столкновения накануне II Мировой войны. Активность Японии на Дальнем Востоке. Военные действия Италии в Африке. Гражданская война в Испании.</w:t>
      </w:r>
    </w:p>
    <w:p w14:paraId="749CF4E9" w14:textId="77777777" w:rsidR="00251F09" w:rsidRPr="008B636D" w:rsidRDefault="002F2CBF" w:rsidP="002F2CBF">
      <w:pPr>
        <w:widowControl/>
        <w:suppressAutoHyphens w:val="0"/>
        <w:ind w:firstLine="709"/>
        <w:jc w:val="both"/>
        <w:rPr>
          <w:rFonts w:eastAsia="Times New Roman"/>
          <w:b/>
          <w:bCs/>
          <w:color w:val="auto"/>
          <w:kern w:val="0"/>
          <w:lang w:eastAsia="en-US"/>
        </w:rPr>
      </w:pPr>
      <w:r w:rsidRPr="008B636D">
        <w:rPr>
          <w:color w:val="000000"/>
          <w:shd w:val="clear" w:color="auto" w:fill="FFFFFF"/>
        </w:rPr>
        <w:t>Передел мира накануне II Мировой войны. Аншлюс Австрии, </w:t>
      </w:r>
      <w:hyperlink r:id="rId15" w:tooltip="Мюнхен" w:history="1">
        <w:r w:rsidRPr="008B636D">
          <w:rPr>
            <w:rStyle w:val="ab"/>
            <w:color w:val="000000" w:themeColor="text1"/>
            <w:bdr w:val="none" w:sz="0" w:space="0" w:color="auto" w:frame="1"/>
            <w:shd w:val="clear" w:color="auto" w:fill="FFFFFF"/>
          </w:rPr>
          <w:t>Мюнхенское</w:t>
        </w:r>
      </w:hyperlink>
      <w:r w:rsidRPr="008B636D">
        <w:rPr>
          <w:color w:val="000000" w:themeColor="text1"/>
          <w:shd w:val="clear" w:color="auto" w:fill="FFFFFF"/>
        </w:rPr>
        <w:t> </w:t>
      </w:r>
      <w:r w:rsidRPr="008B636D">
        <w:rPr>
          <w:color w:val="000000"/>
          <w:shd w:val="clear" w:color="auto" w:fill="FFFFFF"/>
        </w:rPr>
        <w:t>соглашение.</w:t>
      </w:r>
    </w:p>
    <w:p w14:paraId="446C85EE" w14:textId="77777777" w:rsidR="00251F09" w:rsidRPr="008B636D" w:rsidRDefault="00251F09" w:rsidP="00251F09">
      <w:pPr>
        <w:pStyle w:val="af9"/>
        <w:ind w:firstLine="567"/>
        <w:jc w:val="both"/>
        <w:rPr>
          <w:i/>
        </w:rPr>
      </w:pPr>
      <w:r w:rsidRPr="008B636D">
        <w:rPr>
          <w:i/>
        </w:rPr>
        <w:t>Содержание практических занятий</w:t>
      </w:r>
    </w:p>
    <w:p w14:paraId="125ADBE6" w14:textId="77777777" w:rsidR="00251F09" w:rsidRPr="008B636D" w:rsidRDefault="00251F09" w:rsidP="00C12E57">
      <w:pPr>
        <w:widowControl/>
        <w:suppressAutoHyphens w:val="0"/>
        <w:ind w:firstLine="709"/>
        <w:jc w:val="both"/>
        <w:rPr>
          <w:rFonts w:eastAsia="Times New Roman"/>
          <w:b/>
          <w:bCs/>
          <w:color w:val="auto"/>
          <w:kern w:val="0"/>
          <w:lang w:eastAsia="en-US"/>
        </w:rPr>
      </w:pPr>
    </w:p>
    <w:p w14:paraId="42B2B144" w14:textId="77777777" w:rsidR="00C12E57" w:rsidRPr="008B636D" w:rsidRDefault="00C12E57" w:rsidP="00FE6410">
      <w:pPr>
        <w:tabs>
          <w:tab w:val="left" w:pos="221"/>
        </w:tabs>
        <w:suppressAutoHyphens w:val="0"/>
        <w:ind w:firstLine="709"/>
        <w:jc w:val="both"/>
        <w:rPr>
          <w:rFonts w:eastAsia="Times New Roman"/>
          <w:color w:val="000000"/>
          <w:kern w:val="0"/>
          <w:lang w:eastAsia="ru-RU" w:bidi="ru-RU"/>
        </w:rPr>
      </w:pPr>
      <w:r w:rsidRPr="008B636D">
        <w:rPr>
          <w:rFonts w:eastAsia="Times New Roman"/>
          <w:bCs/>
          <w:color w:val="000000"/>
          <w:kern w:val="0"/>
          <w:lang w:eastAsia="ru-RU" w:bidi="ru-RU"/>
        </w:rPr>
        <w:t xml:space="preserve">1.Страны Европы </w:t>
      </w:r>
      <w:r w:rsidRPr="008B636D">
        <w:rPr>
          <w:rFonts w:eastAsia="Times New Roman"/>
          <w:i/>
          <w:iCs/>
          <w:color w:val="000000"/>
          <w:kern w:val="0"/>
          <w:lang w:eastAsia="ru-RU" w:bidi="ru-RU"/>
        </w:rPr>
        <w:t>и</w:t>
      </w:r>
      <w:r w:rsidRPr="008B636D">
        <w:rPr>
          <w:rFonts w:eastAsia="Times New Roman"/>
          <w:color w:val="000000"/>
          <w:kern w:val="0"/>
          <w:lang w:eastAsia="ru-RU" w:bidi="ru-RU"/>
        </w:rPr>
        <w:t xml:space="preserve"> </w:t>
      </w:r>
      <w:r w:rsidR="002F2CBF" w:rsidRPr="008B636D">
        <w:rPr>
          <w:rFonts w:eastAsia="Times New Roman"/>
          <w:bCs/>
          <w:color w:val="000000"/>
          <w:kern w:val="0"/>
          <w:lang w:eastAsia="ru-RU" w:bidi="ru-RU"/>
        </w:rPr>
        <w:t>США в первой половине XX</w:t>
      </w:r>
      <w:r w:rsidRPr="008B636D">
        <w:rPr>
          <w:rFonts w:eastAsia="Times New Roman"/>
          <w:bCs/>
          <w:color w:val="000000"/>
          <w:kern w:val="0"/>
          <w:lang w:eastAsia="ru-RU" w:bidi="ru-RU"/>
        </w:rPr>
        <w:t xml:space="preserve"> века: особенности политического, экономи</w:t>
      </w:r>
      <w:r w:rsidRPr="008B636D">
        <w:rPr>
          <w:rFonts w:eastAsia="Times New Roman"/>
          <w:bCs/>
          <w:color w:val="000000"/>
          <w:kern w:val="0"/>
          <w:lang w:eastAsia="ru-RU" w:bidi="ru-RU"/>
        </w:rPr>
        <w:softHyphen/>
        <w:t>ческого, социального и духовного</w:t>
      </w:r>
    </w:p>
    <w:p w14:paraId="5C4745B5" w14:textId="77777777" w:rsidR="00C12E57" w:rsidRPr="008B636D" w:rsidRDefault="00C12E57" w:rsidP="00FE6410">
      <w:pPr>
        <w:suppressAutoHyphens w:val="0"/>
        <w:ind w:firstLine="709"/>
        <w:jc w:val="both"/>
        <w:rPr>
          <w:rFonts w:eastAsia="Times New Roman"/>
          <w:color w:val="000000"/>
          <w:kern w:val="0"/>
          <w:lang w:eastAsia="ru-RU" w:bidi="ru-RU"/>
        </w:rPr>
      </w:pPr>
      <w:r w:rsidRPr="008B636D">
        <w:rPr>
          <w:rFonts w:eastAsia="Times New Roman"/>
          <w:bCs/>
          <w:color w:val="000000"/>
          <w:kern w:val="0"/>
          <w:lang w:eastAsia="ru-RU" w:bidi="ru-RU"/>
        </w:rPr>
        <w:t>развития.</w:t>
      </w:r>
    </w:p>
    <w:p w14:paraId="354A1FF3" w14:textId="77777777" w:rsidR="00C12E57" w:rsidRPr="008B636D" w:rsidRDefault="00C12E57" w:rsidP="00FE6410">
      <w:pPr>
        <w:tabs>
          <w:tab w:val="left" w:pos="197"/>
        </w:tabs>
        <w:suppressAutoHyphens w:val="0"/>
        <w:ind w:firstLine="709"/>
        <w:jc w:val="both"/>
        <w:rPr>
          <w:rFonts w:eastAsia="Times New Roman"/>
          <w:color w:val="000000"/>
          <w:kern w:val="0"/>
          <w:lang w:eastAsia="ru-RU" w:bidi="ru-RU"/>
        </w:rPr>
      </w:pPr>
      <w:r w:rsidRPr="008B636D">
        <w:rPr>
          <w:rFonts w:eastAsia="Times New Roman"/>
          <w:bCs/>
          <w:color w:val="000000"/>
          <w:kern w:val="0"/>
          <w:lang w:eastAsia="ru-RU" w:bidi="ru-RU"/>
        </w:rPr>
        <w:t>2.Версальско-Вашингтонская система.</w:t>
      </w:r>
    </w:p>
    <w:p w14:paraId="77B87608" w14:textId="77777777" w:rsidR="00C12E57" w:rsidRPr="008B636D" w:rsidRDefault="00C12E57" w:rsidP="00FE6410">
      <w:pPr>
        <w:tabs>
          <w:tab w:val="left" w:pos="317"/>
        </w:tabs>
        <w:suppressAutoHyphens w:val="0"/>
        <w:ind w:firstLine="709"/>
        <w:jc w:val="both"/>
        <w:rPr>
          <w:rFonts w:eastAsia="Times New Roman"/>
          <w:color w:val="000000"/>
          <w:kern w:val="0"/>
          <w:lang w:eastAsia="ru-RU" w:bidi="ru-RU"/>
        </w:rPr>
      </w:pPr>
      <w:r w:rsidRPr="008B636D">
        <w:rPr>
          <w:rFonts w:eastAsia="Times New Roman"/>
          <w:bCs/>
          <w:color w:val="000000"/>
          <w:kern w:val="0"/>
          <w:lang w:eastAsia="ru-RU" w:bidi="ru-RU"/>
        </w:rPr>
        <w:t>3.Мировой экономический кризис 1929-1932 г.г., его причины, особенности, последствия и пути выхода.</w:t>
      </w:r>
    </w:p>
    <w:p w14:paraId="7A94F90E" w14:textId="77777777" w:rsidR="00C12E57" w:rsidRPr="008B636D" w:rsidRDefault="0081665D" w:rsidP="0081665D">
      <w:pPr>
        <w:tabs>
          <w:tab w:val="left" w:pos="235"/>
        </w:tabs>
        <w:suppressAutoHyphens w:val="0"/>
        <w:jc w:val="both"/>
        <w:rPr>
          <w:rFonts w:eastAsia="Times New Roman"/>
          <w:color w:val="000000"/>
          <w:kern w:val="0"/>
          <w:lang w:eastAsia="ru-RU" w:bidi="ru-RU"/>
        </w:rPr>
      </w:pPr>
      <w:r w:rsidRPr="008B636D">
        <w:rPr>
          <w:rFonts w:eastAsia="Times New Roman"/>
          <w:bCs/>
          <w:color w:val="000000"/>
          <w:kern w:val="0"/>
          <w:lang w:eastAsia="ru-RU" w:bidi="ru-RU"/>
        </w:rPr>
        <w:t xml:space="preserve">           </w:t>
      </w:r>
      <w:r w:rsidR="002F2CBF" w:rsidRPr="008B636D">
        <w:rPr>
          <w:rFonts w:eastAsia="Times New Roman"/>
          <w:bCs/>
          <w:color w:val="000000"/>
          <w:kern w:val="0"/>
          <w:lang w:eastAsia="ru-RU" w:bidi="ru-RU"/>
        </w:rPr>
        <w:t xml:space="preserve"> </w:t>
      </w:r>
      <w:r w:rsidR="00C12E57" w:rsidRPr="008B636D">
        <w:rPr>
          <w:rFonts w:eastAsia="Times New Roman"/>
          <w:bCs/>
          <w:color w:val="000000"/>
          <w:kern w:val="0"/>
          <w:lang w:eastAsia="ru-RU" w:bidi="ru-RU"/>
        </w:rPr>
        <w:t xml:space="preserve">4.Геополитические и социальные особенности Российской империи начала </w:t>
      </w:r>
      <w:r w:rsidR="00C12E57" w:rsidRPr="008B636D">
        <w:rPr>
          <w:rFonts w:eastAsia="Times New Roman"/>
          <w:bCs/>
          <w:color w:val="000000"/>
          <w:kern w:val="0"/>
          <w:lang w:val="en-US" w:eastAsia="en-US" w:bidi="en-US"/>
        </w:rPr>
        <w:t>XX</w:t>
      </w:r>
      <w:r w:rsidR="00C12E57" w:rsidRPr="008B636D">
        <w:rPr>
          <w:rFonts w:eastAsia="Times New Roman"/>
          <w:bCs/>
          <w:color w:val="000000"/>
          <w:kern w:val="0"/>
          <w:lang w:eastAsia="en-US" w:bidi="en-US"/>
        </w:rPr>
        <w:t xml:space="preserve"> </w:t>
      </w:r>
      <w:r w:rsidR="00C12E57" w:rsidRPr="008B636D">
        <w:rPr>
          <w:rFonts w:eastAsia="Times New Roman"/>
          <w:bCs/>
          <w:color w:val="000000"/>
          <w:kern w:val="0"/>
          <w:lang w:eastAsia="ru-RU" w:bidi="ru-RU"/>
        </w:rPr>
        <w:t>в.</w:t>
      </w:r>
    </w:p>
    <w:p w14:paraId="40237A82" w14:textId="77777777" w:rsidR="00C12E57" w:rsidRPr="008B636D" w:rsidRDefault="00C12E57" w:rsidP="00C12E57">
      <w:pPr>
        <w:tabs>
          <w:tab w:val="left" w:pos="245"/>
        </w:tabs>
        <w:suppressAutoHyphens w:val="0"/>
        <w:ind w:firstLine="709"/>
        <w:jc w:val="both"/>
        <w:rPr>
          <w:rFonts w:eastAsia="Times New Roman"/>
          <w:bCs/>
          <w:color w:val="auto"/>
          <w:kern w:val="0"/>
          <w:lang w:eastAsia="en-US"/>
        </w:rPr>
      </w:pPr>
    </w:p>
    <w:p w14:paraId="2C1FA0C6" w14:textId="77777777" w:rsidR="00251F09" w:rsidRPr="008B636D" w:rsidRDefault="00251F09" w:rsidP="00251F09">
      <w:pPr>
        <w:widowControl/>
        <w:suppressAutoHyphens w:val="0"/>
        <w:ind w:firstLine="709"/>
        <w:jc w:val="both"/>
        <w:rPr>
          <w:rFonts w:ascii="Calibri" w:eastAsia="Times New Roman" w:hAnsi="Calibri"/>
          <w:color w:val="auto"/>
          <w:kern w:val="0"/>
          <w:sz w:val="22"/>
          <w:szCs w:val="22"/>
          <w:lang w:eastAsia="en-US"/>
        </w:rPr>
      </w:pPr>
      <w:r w:rsidRPr="008B636D">
        <w:rPr>
          <w:rFonts w:eastAsia="Times New Roman"/>
          <w:b/>
          <w:bCs/>
          <w:color w:val="auto"/>
          <w:kern w:val="0"/>
          <w:lang w:eastAsia="en-US"/>
        </w:rPr>
        <w:t>Тема 7.</w:t>
      </w:r>
      <w:r w:rsidRPr="008B636D">
        <w:rPr>
          <w:rFonts w:eastAsia="Times New Roman"/>
          <w:b/>
          <w:bCs/>
          <w:color w:val="000000"/>
          <w:kern w:val="0"/>
          <w:sz w:val="18"/>
          <w:szCs w:val="18"/>
          <w:lang w:eastAsia="ru-RU" w:bidi="ru-RU"/>
        </w:rPr>
        <w:t xml:space="preserve"> </w:t>
      </w:r>
      <w:r w:rsidRPr="008B636D">
        <w:rPr>
          <w:rFonts w:eastAsia="Times New Roman"/>
          <w:b/>
          <w:bCs/>
          <w:color w:val="000000"/>
          <w:kern w:val="0"/>
          <w:lang w:eastAsia="ru-RU" w:bidi="ru-RU"/>
        </w:rPr>
        <w:t>Мировая  история во второй половине ХХв.</w:t>
      </w:r>
      <w:r w:rsidRPr="008B636D">
        <w:rPr>
          <w:rFonts w:ascii="Calibri" w:eastAsia="Times New Roman" w:hAnsi="Calibri"/>
          <w:color w:val="auto"/>
          <w:kern w:val="0"/>
          <w:sz w:val="22"/>
          <w:szCs w:val="22"/>
          <w:lang w:eastAsia="en-US"/>
        </w:rPr>
        <w:t xml:space="preserve"> </w:t>
      </w:r>
    </w:p>
    <w:p w14:paraId="546793B6" w14:textId="77777777" w:rsidR="002F2CBF" w:rsidRPr="008B636D" w:rsidRDefault="002F2CBF" w:rsidP="002F2CBF">
      <w:pPr>
        <w:widowControl/>
        <w:suppressAutoHyphens w:val="0"/>
        <w:ind w:firstLine="709"/>
        <w:jc w:val="both"/>
        <w:rPr>
          <w:rFonts w:eastAsia="Times New Roman"/>
          <w:b/>
          <w:bCs/>
          <w:color w:val="auto"/>
          <w:kern w:val="0"/>
          <w:lang w:eastAsia="en-US"/>
        </w:rPr>
      </w:pPr>
      <w:r w:rsidRPr="008B636D">
        <w:rPr>
          <w:i/>
        </w:rPr>
        <w:t>Содержание лекционного курса</w:t>
      </w:r>
    </w:p>
    <w:p w14:paraId="249A8768" w14:textId="77777777" w:rsidR="002F2CBF" w:rsidRPr="008B636D" w:rsidRDefault="002F2CBF" w:rsidP="002F2CBF">
      <w:pPr>
        <w:pStyle w:val="af9"/>
        <w:shd w:val="clear" w:color="auto" w:fill="FFFFFF"/>
        <w:ind w:firstLine="709"/>
        <w:textAlignment w:val="baseline"/>
        <w:rPr>
          <w:color w:val="000000"/>
        </w:rPr>
      </w:pPr>
      <w:r w:rsidRPr="008B636D">
        <w:rPr>
          <w:color w:val="000000"/>
        </w:rPr>
        <w:t>Причины войны. Очаги II Мировой войны. Интересы и планы сторон. Масштабы войны.</w:t>
      </w:r>
    </w:p>
    <w:p w14:paraId="574975E6" w14:textId="77777777" w:rsidR="002F2CBF" w:rsidRPr="008B636D" w:rsidRDefault="002F2CBF" w:rsidP="002F2CBF">
      <w:pPr>
        <w:pStyle w:val="af9"/>
        <w:shd w:val="clear" w:color="auto" w:fill="FFFFFF"/>
        <w:ind w:firstLine="709"/>
        <w:textAlignment w:val="baseline"/>
        <w:rPr>
          <w:color w:val="000000"/>
        </w:rPr>
      </w:pPr>
      <w:r w:rsidRPr="008B636D">
        <w:rPr>
          <w:color w:val="000000"/>
        </w:rPr>
        <w:t>Военные действия 1939, 1940 и 1941 гг.</w:t>
      </w:r>
    </w:p>
    <w:p w14:paraId="383CDF95" w14:textId="77777777" w:rsidR="002F2CBF" w:rsidRPr="008B636D" w:rsidRDefault="002F2CBF" w:rsidP="002F2CBF">
      <w:pPr>
        <w:pStyle w:val="af9"/>
        <w:shd w:val="clear" w:color="auto" w:fill="FFFFFF"/>
        <w:ind w:firstLine="709"/>
        <w:textAlignment w:val="baseline"/>
        <w:rPr>
          <w:color w:val="000000"/>
        </w:rPr>
      </w:pPr>
      <w:r w:rsidRPr="008B636D">
        <w:rPr>
          <w:color w:val="000000"/>
        </w:rPr>
        <w:t>Основные театры военных действий. Действия союзников. Проблема второго фронта. Движение сопротивления.</w:t>
      </w:r>
    </w:p>
    <w:p w14:paraId="125A279B" w14:textId="77777777" w:rsidR="002F2CBF" w:rsidRPr="008B636D" w:rsidRDefault="002F2CBF" w:rsidP="002F2CBF">
      <w:pPr>
        <w:pStyle w:val="af9"/>
        <w:shd w:val="clear" w:color="auto" w:fill="FFFFFF"/>
        <w:ind w:firstLine="709"/>
        <w:textAlignment w:val="baseline"/>
        <w:rPr>
          <w:color w:val="000000"/>
        </w:rPr>
      </w:pPr>
      <w:r w:rsidRPr="008B636D">
        <w:rPr>
          <w:color w:val="000000"/>
        </w:rPr>
        <w:t>Дипломатическая борьба в годы II мировой войны. Конференции союзников. Вопросы послевоенного устройства мира (Тегеран, Ялта, </w:t>
      </w:r>
      <w:hyperlink r:id="rId16" w:tooltip="Потсдам" w:history="1">
        <w:r w:rsidRPr="008B636D">
          <w:rPr>
            <w:rStyle w:val="ab"/>
            <w:color w:val="0066CC"/>
            <w:bdr w:val="none" w:sz="0" w:space="0" w:color="auto" w:frame="1"/>
          </w:rPr>
          <w:t>Потсдам</w:t>
        </w:r>
      </w:hyperlink>
      <w:r w:rsidRPr="008B636D">
        <w:rPr>
          <w:color w:val="000000"/>
        </w:rPr>
        <w:t>).</w:t>
      </w:r>
    </w:p>
    <w:p w14:paraId="27AE1BEF" w14:textId="77777777" w:rsidR="002F2CBF" w:rsidRPr="008B636D" w:rsidRDefault="002F2CBF" w:rsidP="002F2CBF">
      <w:pPr>
        <w:pStyle w:val="af9"/>
        <w:shd w:val="clear" w:color="auto" w:fill="FFFFFF"/>
        <w:ind w:firstLine="709"/>
        <w:textAlignment w:val="baseline"/>
        <w:rPr>
          <w:color w:val="000000"/>
          <w:kern w:val="0"/>
          <w:lang w:eastAsia="ru-RU"/>
        </w:rPr>
      </w:pPr>
      <w:r w:rsidRPr="008B636D">
        <w:rPr>
          <w:color w:val="000000"/>
        </w:rPr>
        <w:t xml:space="preserve">Итоги </w:t>
      </w:r>
      <w:r w:rsidRPr="008B636D">
        <w:rPr>
          <w:color w:val="000000"/>
          <w:kern w:val="0"/>
          <w:lang w:eastAsia="ru-RU"/>
        </w:rPr>
        <w:t>Нюрнбергский процесс.</w:t>
      </w:r>
    </w:p>
    <w:p w14:paraId="5D726342" w14:textId="77777777" w:rsidR="002F2CBF" w:rsidRPr="008B636D" w:rsidRDefault="002F2CBF" w:rsidP="002F2CBF">
      <w:pPr>
        <w:widowControl/>
        <w:shd w:val="clear" w:color="auto" w:fill="FFFFFF"/>
        <w:suppressAutoHyphens w:val="0"/>
        <w:ind w:firstLine="709"/>
        <w:textAlignment w:val="baseline"/>
        <w:rPr>
          <w:rFonts w:eastAsia="Times New Roman"/>
          <w:color w:val="000000"/>
          <w:kern w:val="0"/>
          <w:lang w:eastAsia="ru-RU"/>
        </w:rPr>
      </w:pPr>
      <w:r w:rsidRPr="008B636D">
        <w:rPr>
          <w:rFonts w:eastAsia="Times New Roman"/>
          <w:color w:val="000000"/>
          <w:kern w:val="0"/>
          <w:lang w:eastAsia="ru-RU"/>
        </w:rPr>
        <w:t>«Холодная война»: истоки, причины, основные события. НАТО и Варшавский договор.</w:t>
      </w:r>
    </w:p>
    <w:p w14:paraId="0856C71A" w14:textId="77777777" w:rsidR="002F2CBF" w:rsidRPr="008B636D" w:rsidRDefault="002F2CBF" w:rsidP="002F2CBF">
      <w:pPr>
        <w:widowControl/>
        <w:shd w:val="clear" w:color="auto" w:fill="FFFFFF"/>
        <w:suppressAutoHyphens w:val="0"/>
        <w:ind w:firstLine="709"/>
        <w:textAlignment w:val="baseline"/>
        <w:rPr>
          <w:rFonts w:eastAsia="Times New Roman"/>
          <w:color w:val="000000"/>
          <w:kern w:val="0"/>
          <w:lang w:eastAsia="ru-RU"/>
        </w:rPr>
      </w:pPr>
      <w:r w:rsidRPr="008B636D">
        <w:rPr>
          <w:rFonts w:eastAsia="Times New Roman"/>
          <w:color w:val="000000"/>
          <w:kern w:val="0"/>
          <w:lang w:eastAsia="ru-RU"/>
        </w:rPr>
        <w:t>Проблема стран третьего мира.</w:t>
      </w:r>
    </w:p>
    <w:p w14:paraId="0420E80C" w14:textId="77777777" w:rsidR="002F2CBF" w:rsidRPr="008B636D" w:rsidRDefault="002F2CBF" w:rsidP="002F2CBF">
      <w:pPr>
        <w:pStyle w:val="af9"/>
        <w:shd w:val="clear" w:color="auto" w:fill="FFFFFF"/>
        <w:ind w:firstLine="709"/>
        <w:textAlignment w:val="baseline"/>
        <w:rPr>
          <w:color w:val="000000"/>
        </w:rPr>
      </w:pPr>
      <w:r w:rsidRPr="008B636D">
        <w:rPr>
          <w:color w:val="000000"/>
        </w:rPr>
        <w:t xml:space="preserve"> II Мировой войны.</w:t>
      </w:r>
    </w:p>
    <w:p w14:paraId="7D72BF4A" w14:textId="77777777" w:rsidR="002F2CBF" w:rsidRPr="008B636D" w:rsidRDefault="002F2CBF" w:rsidP="00251F09">
      <w:pPr>
        <w:widowControl/>
        <w:suppressAutoHyphens w:val="0"/>
        <w:ind w:firstLine="709"/>
        <w:jc w:val="both"/>
        <w:rPr>
          <w:rFonts w:ascii="Calibri" w:eastAsia="Times New Roman" w:hAnsi="Calibri"/>
          <w:color w:val="auto"/>
          <w:kern w:val="0"/>
          <w:sz w:val="22"/>
          <w:szCs w:val="22"/>
          <w:lang w:eastAsia="en-US"/>
        </w:rPr>
      </w:pPr>
    </w:p>
    <w:p w14:paraId="36217D28" w14:textId="77777777" w:rsidR="002F2CBF" w:rsidRPr="008B636D" w:rsidRDefault="002F2CBF" w:rsidP="002F2CBF">
      <w:pPr>
        <w:pStyle w:val="af9"/>
        <w:ind w:firstLine="567"/>
        <w:jc w:val="both"/>
        <w:rPr>
          <w:i/>
        </w:rPr>
      </w:pPr>
      <w:r w:rsidRPr="008B636D">
        <w:rPr>
          <w:i/>
        </w:rPr>
        <w:t xml:space="preserve">   Содержание практических занятий</w:t>
      </w:r>
    </w:p>
    <w:p w14:paraId="3DCB4A5D" w14:textId="77777777" w:rsidR="002F2CBF" w:rsidRPr="008B636D" w:rsidRDefault="002F2CBF" w:rsidP="002F2CBF">
      <w:pPr>
        <w:widowControl/>
        <w:suppressAutoHyphens w:val="0"/>
        <w:ind w:firstLine="709"/>
        <w:jc w:val="both"/>
        <w:rPr>
          <w:rFonts w:ascii="Calibri" w:eastAsia="Times New Roman" w:hAnsi="Calibri"/>
          <w:color w:val="auto"/>
          <w:kern w:val="0"/>
          <w:sz w:val="22"/>
          <w:szCs w:val="22"/>
          <w:lang w:eastAsia="en-US"/>
        </w:rPr>
      </w:pPr>
    </w:p>
    <w:p w14:paraId="3AF09BAA" w14:textId="77777777" w:rsidR="00251F09" w:rsidRPr="008B636D" w:rsidRDefault="00251F09" w:rsidP="002F2CBF">
      <w:pPr>
        <w:widowControl/>
        <w:suppressAutoHyphens w:val="0"/>
        <w:ind w:firstLine="709"/>
        <w:jc w:val="both"/>
        <w:rPr>
          <w:rFonts w:eastAsia="Times New Roman"/>
          <w:bCs/>
          <w:color w:val="000000"/>
          <w:kern w:val="0"/>
          <w:lang w:eastAsia="ru-RU" w:bidi="ru-RU"/>
        </w:rPr>
      </w:pPr>
      <w:r w:rsidRPr="008B636D">
        <w:rPr>
          <w:rFonts w:eastAsia="Times New Roman"/>
          <w:bCs/>
          <w:color w:val="000000"/>
          <w:kern w:val="0"/>
          <w:lang w:eastAsia="ru-RU" w:bidi="ru-RU"/>
        </w:rPr>
        <w:t>1.Европа  во второй половине XX века: особенности политического, экономического, социального и духовного развития.</w:t>
      </w:r>
    </w:p>
    <w:p w14:paraId="3B90A658" w14:textId="77777777" w:rsidR="00251F09" w:rsidRPr="008B636D" w:rsidRDefault="00251F09" w:rsidP="002F2CBF">
      <w:pPr>
        <w:widowControl/>
        <w:suppressAutoHyphens w:val="0"/>
        <w:ind w:firstLine="709"/>
        <w:jc w:val="both"/>
        <w:rPr>
          <w:rFonts w:eastAsia="Times New Roman"/>
          <w:bCs/>
          <w:color w:val="000000"/>
          <w:kern w:val="0"/>
          <w:lang w:eastAsia="ru-RU" w:bidi="ru-RU"/>
        </w:rPr>
      </w:pPr>
      <w:r w:rsidRPr="008B636D">
        <w:rPr>
          <w:rFonts w:eastAsia="Times New Roman"/>
          <w:bCs/>
          <w:color w:val="000000"/>
          <w:kern w:val="0"/>
          <w:lang w:eastAsia="ru-RU" w:bidi="ru-RU"/>
        </w:rPr>
        <w:t>2. США во второй половине XX века: особенности политического, экономического, социального и духовного развития.</w:t>
      </w:r>
    </w:p>
    <w:p w14:paraId="374A52CA" w14:textId="77777777" w:rsidR="00251F09" w:rsidRPr="008B636D" w:rsidRDefault="00251F09" w:rsidP="002F2CBF">
      <w:pPr>
        <w:widowControl/>
        <w:suppressAutoHyphens w:val="0"/>
        <w:ind w:firstLine="709"/>
        <w:jc w:val="both"/>
        <w:rPr>
          <w:rFonts w:eastAsia="Times New Roman"/>
          <w:bCs/>
          <w:color w:val="000000"/>
          <w:kern w:val="0"/>
          <w:lang w:eastAsia="ru-RU" w:bidi="ru-RU"/>
        </w:rPr>
      </w:pPr>
      <w:r w:rsidRPr="008B636D">
        <w:rPr>
          <w:rFonts w:eastAsia="Times New Roman"/>
          <w:bCs/>
          <w:color w:val="000000"/>
          <w:kern w:val="0"/>
          <w:lang w:eastAsia="ru-RU" w:bidi="ru-RU"/>
        </w:rPr>
        <w:t>3..Особенности развития стран Востока во второй половине XX века.</w:t>
      </w:r>
    </w:p>
    <w:p w14:paraId="3956DA89" w14:textId="77777777" w:rsidR="00251F09" w:rsidRPr="008B636D" w:rsidRDefault="00251F09" w:rsidP="002F2CBF">
      <w:pPr>
        <w:widowControl/>
        <w:suppressAutoHyphens w:val="0"/>
        <w:ind w:firstLine="709"/>
        <w:jc w:val="both"/>
        <w:rPr>
          <w:rFonts w:eastAsia="Times New Roman"/>
          <w:bCs/>
          <w:color w:val="000000"/>
          <w:kern w:val="0"/>
          <w:lang w:eastAsia="ru-RU" w:bidi="ru-RU"/>
        </w:rPr>
      </w:pPr>
      <w:r w:rsidRPr="008B636D">
        <w:rPr>
          <w:rFonts w:eastAsia="Times New Roman"/>
          <w:bCs/>
          <w:color w:val="000000"/>
          <w:kern w:val="0"/>
          <w:lang w:eastAsia="ru-RU" w:bidi="ru-RU"/>
        </w:rPr>
        <w:t>4.Особенности духовного развития стран мира во второй половине XX века и в начале XXI столетия.</w:t>
      </w:r>
    </w:p>
    <w:p w14:paraId="540A9ABA" w14:textId="77777777" w:rsidR="002F2CBF" w:rsidRPr="008B636D" w:rsidRDefault="002F2CBF" w:rsidP="002F2CBF">
      <w:pPr>
        <w:widowControl/>
        <w:suppressAutoHyphens w:val="0"/>
        <w:ind w:firstLine="709"/>
        <w:jc w:val="both"/>
        <w:rPr>
          <w:rFonts w:eastAsia="Times New Roman"/>
          <w:bCs/>
          <w:color w:val="000000"/>
          <w:kern w:val="0"/>
          <w:lang w:eastAsia="ru-RU" w:bidi="ru-RU"/>
        </w:rPr>
      </w:pPr>
    </w:p>
    <w:p w14:paraId="35DEAD0F" w14:textId="77777777" w:rsidR="00251F09" w:rsidRPr="008B636D" w:rsidRDefault="002F2CBF" w:rsidP="00251F09">
      <w:pPr>
        <w:widowControl/>
        <w:suppressAutoHyphens w:val="0"/>
        <w:jc w:val="both"/>
        <w:rPr>
          <w:rFonts w:eastAsia="Times New Roman"/>
          <w:b/>
          <w:bCs/>
          <w:color w:val="000000"/>
          <w:kern w:val="0"/>
          <w:lang w:eastAsia="ru-RU" w:bidi="ru-RU"/>
        </w:rPr>
      </w:pPr>
      <w:r w:rsidRPr="008B636D">
        <w:rPr>
          <w:rFonts w:eastAsia="Times New Roman"/>
          <w:b/>
          <w:bCs/>
          <w:color w:val="auto"/>
          <w:kern w:val="0"/>
          <w:lang w:eastAsia="en-US"/>
        </w:rPr>
        <w:t xml:space="preserve">            </w:t>
      </w:r>
      <w:r w:rsidR="00251F09" w:rsidRPr="008B636D">
        <w:rPr>
          <w:rFonts w:eastAsia="Times New Roman"/>
          <w:b/>
          <w:bCs/>
          <w:color w:val="auto"/>
          <w:kern w:val="0"/>
          <w:lang w:eastAsia="en-US"/>
        </w:rPr>
        <w:t xml:space="preserve">Тема 8. </w:t>
      </w:r>
      <w:r w:rsidR="00251F09" w:rsidRPr="008B636D">
        <w:rPr>
          <w:rFonts w:eastAsia="Times New Roman"/>
          <w:color w:val="auto"/>
          <w:kern w:val="0"/>
          <w:lang w:eastAsia="en-US"/>
        </w:rPr>
        <w:t xml:space="preserve"> </w:t>
      </w:r>
      <w:r w:rsidR="00251F09" w:rsidRPr="008B636D">
        <w:rPr>
          <w:rFonts w:eastAsia="Times New Roman"/>
          <w:b/>
          <w:bCs/>
          <w:color w:val="000000"/>
          <w:kern w:val="0"/>
          <w:lang w:eastAsia="ru-RU" w:bidi="ru-RU"/>
        </w:rPr>
        <w:t>Мир в на</w:t>
      </w:r>
      <w:r w:rsidR="00251F09" w:rsidRPr="008B636D">
        <w:rPr>
          <w:rFonts w:eastAsia="Times New Roman"/>
          <w:b/>
          <w:bCs/>
          <w:color w:val="000000"/>
          <w:kern w:val="0"/>
          <w:lang w:eastAsia="ru-RU" w:bidi="ru-RU"/>
        </w:rPr>
        <w:softHyphen/>
        <w:t>чале XXI в.</w:t>
      </w:r>
    </w:p>
    <w:p w14:paraId="3AA1E9F9" w14:textId="77777777" w:rsidR="002F2CBF" w:rsidRPr="008B636D" w:rsidRDefault="002F2CBF" w:rsidP="00251F09">
      <w:pPr>
        <w:widowControl/>
        <w:suppressAutoHyphens w:val="0"/>
        <w:jc w:val="both"/>
        <w:rPr>
          <w:rFonts w:eastAsia="Times New Roman"/>
          <w:b/>
          <w:bCs/>
          <w:color w:val="000000"/>
          <w:kern w:val="0"/>
          <w:lang w:eastAsia="ru-RU" w:bidi="ru-RU"/>
        </w:rPr>
      </w:pPr>
    </w:p>
    <w:p w14:paraId="7099C0E8" w14:textId="77777777" w:rsidR="002F2CBF" w:rsidRPr="008B636D" w:rsidRDefault="002F2CBF" w:rsidP="002F2CBF">
      <w:pPr>
        <w:widowControl/>
        <w:suppressAutoHyphens w:val="0"/>
        <w:ind w:firstLine="709"/>
        <w:jc w:val="both"/>
        <w:rPr>
          <w:rFonts w:eastAsia="Times New Roman"/>
          <w:b/>
          <w:bCs/>
          <w:color w:val="auto"/>
          <w:kern w:val="0"/>
          <w:lang w:eastAsia="en-US"/>
        </w:rPr>
      </w:pPr>
      <w:r w:rsidRPr="008B636D">
        <w:rPr>
          <w:i/>
        </w:rPr>
        <w:t>Содержание лекционного курса</w:t>
      </w:r>
    </w:p>
    <w:p w14:paraId="558A811C" w14:textId="77777777" w:rsidR="002F2CBF" w:rsidRPr="008B636D" w:rsidRDefault="002F2CBF" w:rsidP="00E1684F">
      <w:pPr>
        <w:widowControl/>
        <w:suppressAutoHyphens w:val="0"/>
        <w:ind w:firstLine="709"/>
        <w:jc w:val="both"/>
        <w:rPr>
          <w:color w:val="000000"/>
          <w:shd w:val="clear" w:color="auto" w:fill="FFFFFF"/>
        </w:rPr>
      </w:pPr>
      <w:r w:rsidRPr="008B636D">
        <w:rPr>
          <w:color w:val="000000"/>
          <w:shd w:val="clear" w:color="auto" w:fill="FFFFFF"/>
        </w:rPr>
        <w:t>Основные проблемы развития международного сообщества. Международные организации, их роль и значение в решении глобальных проблем (ООН, НАТО).</w:t>
      </w:r>
      <w:r w:rsidR="00E1684F" w:rsidRPr="008B636D">
        <w:rPr>
          <w:color w:val="000000"/>
          <w:shd w:val="clear" w:color="auto" w:fill="FFFFFF"/>
        </w:rPr>
        <w:t>.</w:t>
      </w:r>
    </w:p>
    <w:p w14:paraId="3D8800B0" w14:textId="77777777" w:rsidR="00E1684F" w:rsidRPr="008B636D" w:rsidRDefault="00E1684F" w:rsidP="00E1684F">
      <w:pPr>
        <w:pStyle w:val="af9"/>
        <w:shd w:val="clear" w:color="auto" w:fill="FFFFFF"/>
        <w:ind w:firstLine="709"/>
        <w:textAlignment w:val="baseline"/>
        <w:rPr>
          <w:color w:val="000000"/>
          <w:kern w:val="0"/>
          <w:lang w:eastAsia="ru-RU"/>
        </w:rPr>
      </w:pPr>
      <w:r w:rsidRPr="008B636D">
        <w:rPr>
          <w:color w:val="000000"/>
          <w:shd w:val="clear" w:color="auto" w:fill="FFFFFF"/>
        </w:rPr>
        <w:t xml:space="preserve">  </w:t>
      </w:r>
      <w:r w:rsidRPr="008B636D">
        <w:rPr>
          <w:color w:val="000000"/>
          <w:kern w:val="0"/>
          <w:lang w:eastAsia="ru-RU"/>
        </w:rPr>
        <w:t>Единая Европа: проблемы и перспективы развития.</w:t>
      </w:r>
    </w:p>
    <w:p w14:paraId="258F40E6" w14:textId="77777777" w:rsidR="00E1684F" w:rsidRPr="008B636D" w:rsidRDefault="00E1684F" w:rsidP="00E1684F">
      <w:pPr>
        <w:widowControl/>
        <w:shd w:val="clear" w:color="auto" w:fill="FFFFFF"/>
        <w:suppressAutoHyphens w:val="0"/>
        <w:ind w:firstLine="709"/>
        <w:textAlignment w:val="baseline"/>
        <w:rPr>
          <w:rFonts w:eastAsia="Times New Roman"/>
          <w:color w:val="000000"/>
          <w:kern w:val="0"/>
          <w:lang w:eastAsia="ru-RU"/>
        </w:rPr>
      </w:pPr>
      <w:r w:rsidRPr="008B636D">
        <w:rPr>
          <w:rFonts w:eastAsia="Times New Roman"/>
          <w:color w:val="000000"/>
          <w:kern w:val="0"/>
          <w:lang w:eastAsia="ru-RU"/>
        </w:rPr>
        <w:t>Россия в современном мировом сообществе.</w:t>
      </w:r>
    </w:p>
    <w:p w14:paraId="03B96CAF" w14:textId="77777777" w:rsidR="00E1684F" w:rsidRPr="008B636D" w:rsidRDefault="00E1684F" w:rsidP="00251F09">
      <w:pPr>
        <w:widowControl/>
        <w:suppressAutoHyphens w:val="0"/>
        <w:jc w:val="both"/>
        <w:rPr>
          <w:rFonts w:asciiTheme="minorHAnsi" w:eastAsia="Times New Roman" w:hAnsiTheme="minorHAnsi"/>
          <w:b/>
          <w:bCs/>
          <w:color w:val="000000"/>
          <w:kern w:val="0"/>
          <w:lang w:eastAsia="ru-RU" w:bidi="ru-RU"/>
        </w:rPr>
      </w:pPr>
    </w:p>
    <w:p w14:paraId="7B8B20BB" w14:textId="77777777" w:rsidR="002F2CBF" w:rsidRPr="008B636D" w:rsidRDefault="002F2CBF" w:rsidP="002F2CBF">
      <w:pPr>
        <w:widowControl/>
        <w:suppressAutoHyphens w:val="0"/>
        <w:ind w:firstLine="709"/>
        <w:jc w:val="both"/>
        <w:rPr>
          <w:rFonts w:eastAsia="Times New Roman"/>
          <w:color w:val="auto"/>
          <w:kern w:val="0"/>
          <w:lang w:eastAsia="en-US"/>
        </w:rPr>
      </w:pPr>
      <w:r w:rsidRPr="008B636D">
        <w:rPr>
          <w:i/>
        </w:rPr>
        <w:t>Содержание практических занятий</w:t>
      </w:r>
    </w:p>
    <w:p w14:paraId="237397C0" w14:textId="77777777" w:rsidR="00251F09" w:rsidRPr="008B636D" w:rsidRDefault="00251F09" w:rsidP="002F2CBF">
      <w:pPr>
        <w:widowControl/>
        <w:suppressAutoHyphens w:val="0"/>
        <w:ind w:firstLine="709"/>
        <w:jc w:val="both"/>
        <w:rPr>
          <w:rFonts w:eastAsia="Times New Roman"/>
          <w:color w:val="auto"/>
          <w:kern w:val="0"/>
          <w:lang w:eastAsia="en-US"/>
        </w:rPr>
      </w:pPr>
      <w:r w:rsidRPr="008B636D">
        <w:rPr>
          <w:rFonts w:eastAsia="Times New Roman"/>
          <w:color w:val="auto"/>
          <w:kern w:val="0"/>
          <w:lang w:eastAsia="en-US"/>
        </w:rPr>
        <w:t>1.Мир в начале XXI в.: особенности политического, экономического, социального и духовного развития.</w:t>
      </w:r>
    </w:p>
    <w:p w14:paraId="2491774B" w14:textId="77777777" w:rsidR="00251F09" w:rsidRPr="008B636D" w:rsidRDefault="00251F09" w:rsidP="002F2CBF">
      <w:pPr>
        <w:widowControl/>
        <w:suppressAutoHyphens w:val="0"/>
        <w:ind w:firstLine="709"/>
        <w:jc w:val="both"/>
        <w:rPr>
          <w:rFonts w:eastAsia="Times New Roman"/>
          <w:color w:val="auto"/>
          <w:kern w:val="0"/>
          <w:lang w:eastAsia="en-US"/>
        </w:rPr>
      </w:pPr>
      <w:r w:rsidRPr="008B636D">
        <w:rPr>
          <w:rFonts w:eastAsia="Times New Roman"/>
          <w:color w:val="auto"/>
          <w:kern w:val="0"/>
          <w:lang w:eastAsia="en-US"/>
        </w:rPr>
        <w:t>2.Единая Европа.</w:t>
      </w:r>
    </w:p>
    <w:p w14:paraId="7B9A4A37" w14:textId="77777777" w:rsidR="00251F09" w:rsidRPr="008B636D" w:rsidRDefault="00251F09" w:rsidP="002F2CBF">
      <w:pPr>
        <w:widowControl/>
        <w:suppressAutoHyphens w:val="0"/>
        <w:ind w:firstLine="709"/>
        <w:jc w:val="both"/>
        <w:rPr>
          <w:rFonts w:eastAsia="Times New Roman"/>
          <w:color w:val="auto"/>
          <w:kern w:val="0"/>
          <w:lang w:eastAsia="en-US"/>
        </w:rPr>
      </w:pPr>
      <w:r w:rsidRPr="008B636D">
        <w:rPr>
          <w:rFonts w:eastAsia="Times New Roman"/>
          <w:color w:val="auto"/>
          <w:kern w:val="0"/>
          <w:lang w:eastAsia="en-US"/>
        </w:rPr>
        <w:t>3.Восток - поиск новых моделей развития.</w:t>
      </w:r>
    </w:p>
    <w:p w14:paraId="691E153E" w14:textId="77777777" w:rsidR="00C12E57" w:rsidRPr="008B636D" w:rsidRDefault="00251F09" w:rsidP="002F2CBF">
      <w:pPr>
        <w:widowControl/>
        <w:tabs>
          <w:tab w:val="left" w:pos="426"/>
          <w:tab w:val="right" w:leader="underscore" w:pos="8505"/>
        </w:tabs>
        <w:suppressAutoHyphens w:val="0"/>
        <w:ind w:firstLine="709"/>
        <w:jc w:val="both"/>
        <w:rPr>
          <w:rFonts w:eastAsia="Times New Roman"/>
          <w:color w:val="auto"/>
          <w:kern w:val="0"/>
          <w:lang w:eastAsia="en-US"/>
        </w:rPr>
      </w:pPr>
      <w:r w:rsidRPr="008B636D">
        <w:rPr>
          <w:rFonts w:eastAsia="Times New Roman"/>
          <w:color w:val="auto"/>
          <w:kern w:val="0"/>
          <w:lang w:eastAsia="en-US"/>
        </w:rPr>
        <w:t>4.Глобальные проблемы современности и пути их преодоления.</w:t>
      </w:r>
    </w:p>
    <w:p w14:paraId="4221CFB4" w14:textId="77777777" w:rsidR="00E1684F" w:rsidRPr="008B636D" w:rsidRDefault="00E1684F" w:rsidP="002F2CBF">
      <w:pPr>
        <w:widowControl/>
        <w:tabs>
          <w:tab w:val="left" w:pos="426"/>
          <w:tab w:val="right" w:leader="underscore" w:pos="8505"/>
        </w:tabs>
        <w:suppressAutoHyphens w:val="0"/>
        <w:ind w:firstLine="709"/>
        <w:jc w:val="both"/>
        <w:rPr>
          <w:rFonts w:eastAsia="Times New Roman"/>
          <w:color w:val="auto"/>
          <w:kern w:val="0"/>
          <w:lang w:eastAsia="en-US"/>
        </w:rPr>
      </w:pPr>
    </w:p>
    <w:p w14:paraId="262A009D" w14:textId="77777777" w:rsidR="00E1684F" w:rsidRPr="008B636D" w:rsidRDefault="00E1684F" w:rsidP="00E1684F">
      <w:pPr>
        <w:autoSpaceDE w:val="0"/>
        <w:ind w:firstLine="567"/>
        <w:jc w:val="both"/>
        <w:rPr>
          <w:b/>
          <w:kern w:val="0"/>
        </w:rPr>
      </w:pPr>
      <w:r w:rsidRPr="008B636D">
        <w:rPr>
          <w:b/>
          <w:kern w:val="0"/>
        </w:rPr>
        <w:t>5. Перечень учебно-методического обеспечения для самостоятельной работы обучающихся по дисциплине</w:t>
      </w:r>
      <w:r w:rsidRPr="008B636D">
        <w:rPr>
          <w:b/>
          <w:spacing w:val="-12"/>
          <w:kern w:val="0"/>
        </w:rPr>
        <w:t xml:space="preserve"> </w:t>
      </w:r>
    </w:p>
    <w:p w14:paraId="346640CE" w14:textId="77777777" w:rsidR="00E1684F" w:rsidRPr="008B636D" w:rsidRDefault="00E1684F" w:rsidP="00E1684F">
      <w:pPr>
        <w:autoSpaceDE w:val="0"/>
        <w:ind w:firstLine="709"/>
        <w:jc w:val="both"/>
        <w:rPr>
          <w:kern w:val="0"/>
        </w:rPr>
      </w:pPr>
    </w:p>
    <w:p w14:paraId="51D0FA66" w14:textId="77777777" w:rsidR="00E1684F" w:rsidRPr="008B636D" w:rsidRDefault="00E1684F" w:rsidP="00E1684F">
      <w:pPr>
        <w:autoSpaceDE w:val="0"/>
        <w:ind w:firstLine="709"/>
        <w:jc w:val="both"/>
        <w:rPr>
          <w:kern w:val="0"/>
        </w:rPr>
      </w:pPr>
      <w:r w:rsidRPr="008B636D">
        <w:rPr>
          <w:kern w:val="0"/>
        </w:rPr>
        <w:t>Самостоятельная работа обучающихся при изучении курса «</w:t>
      </w:r>
      <w:r w:rsidRPr="008B636D">
        <w:rPr>
          <w:rFonts w:eastAsia="Calibri"/>
          <w:kern w:val="0"/>
        </w:rPr>
        <w:t>Всеобщая история</w:t>
      </w:r>
      <w:r w:rsidRPr="008B636D">
        <w:rPr>
          <w:kern w:val="0"/>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14:paraId="5922F38B" w14:textId="77777777" w:rsidR="00E1684F" w:rsidRPr="008B636D" w:rsidRDefault="00E1684F" w:rsidP="00E1684F">
      <w:pPr>
        <w:autoSpaceDE w:val="0"/>
        <w:ind w:firstLine="709"/>
        <w:jc w:val="both"/>
        <w:rPr>
          <w:kern w:val="0"/>
        </w:rPr>
      </w:pPr>
      <w:r w:rsidRPr="008B636D">
        <w:rPr>
          <w:kern w:val="0"/>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2CE60931" w14:textId="77777777" w:rsidR="00E1684F" w:rsidRPr="008B636D" w:rsidRDefault="00E1684F" w:rsidP="00E1684F">
      <w:pPr>
        <w:autoSpaceDE w:val="0"/>
        <w:ind w:firstLine="709"/>
        <w:jc w:val="both"/>
        <w:rPr>
          <w:kern w:val="0"/>
        </w:rPr>
      </w:pPr>
      <w:r w:rsidRPr="008B636D">
        <w:rPr>
          <w:kern w:val="0"/>
        </w:rPr>
        <w:lastRenderedPageBreak/>
        <w:t>Самостоятельную работу над дисциплиной следует начинать с изучения рабочей программы дисциплины «</w:t>
      </w:r>
      <w:r w:rsidRPr="008B636D">
        <w:rPr>
          <w:rFonts w:eastAsia="Calibri"/>
          <w:kern w:val="0"/>
        </w:rPr>
        <w:t>Всеобщая история</w:t>
      </w:r>
      <w:r w:rsidRPr="008B636D">
        <w:rPr>
          <w:kern w:val="0"/>
        </w:rPr>
        <w:t xml:space="preserve">»,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 </w:t>
      </w:r>
    </w:p>
    <w:p w14:paraId="0FFB73A5" w14:textId="77777777" w:rsidR="00E1684F" w:rsidRPr="008B636D" w:rsidRDefault="00E1684F" w:rsidP="00E1684F">
      <w:pPr>
        <w:autoSpaceDE w:val="0"/>
        <w:ind w:firstLine="709"/>
        <w:jc w:val="both"/>
        <w:rPr>
          <w:kern w:val="0"/>
        </w:rPr>
      </w:pPr>
      <w:r w:rsidRPr="008B636D">
        <w:rPr>
          <w:kern w:val="0"/>
        </w:rPr>
        <w:t>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14:paraId="3C90486C" w14:textId="77777777" w:rsidR="00E1684F" w:rsidRPr="008B636D" w:rsidRDefault="00E1684F" w:rsidP="002F2CBF">
      <w:pPr>
        <w:widowControl/>
        <w:tabs>
          <w:tab w:val="left" w:pos="426"/>
          <w:tab w:val="right" w:leader="underscore" w:pos="8505"/>
        </w:tabs>
        <w:suppressAutoHyphens w:val="0"/>
        <w:ind w:firstLine="709"/>
        <w:jc w:val="both"/>
        <w:rPr>
          <w:rFonts w:eastAsia="Times New Roman"/>
          <w:color w:val="auto"/>
          <w:kern w:val="0"/>
          <w:lang w:eastAsia="en-US"/>
        </w:rPr>
      </w:pPr>
    </w:p>
    <w:p w14:paraId="06373C04" w14:textId="77777777" w:rsidR="00E1684F" w:rsidRPr="008B636D" w:rsidRDefault="00E1684F" w:rsidP="00E1684F">
      <w:pPr>
        <w:suppressAutoHyphens w:val="0"/>
        <w:ind w:right="106" w:firstLine="567"/>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827"/>
        <w:gridCol w:w="1698"/>
        <w:gridCol w:w="1443"/>
        <w:gridCol w:w="935"/>
      </w:tblGrid>
      <w:tr w:rsidR="00E1684F" w:rsidRPr="008B636D" w14:paraId="73CAD9A6" w14:textId="77777777" w:rsidTr="00A91256">
        <w:tc>
          <w:tcPr>
            <w:tcW w:w="1668" w:type="dxa"/>
          </w:tcPr>
          <w:p w14:paraId="100624B2" w14:textId="77777777" w:rsidR="00E1684F" w:rsidRPr="008B636D" w:rsidRDefault="00E1684F" w:rsidP="001B366A">
            <w:pPr>
              <w:keepNext/>
              <w:autoSpaceDE w:val="0"/>
              <w:ind w:left="-113" w:right="-113"/>
              <w:jc w:val="center"/>
              <w:rPr>
                <w:b/>
                <w:color w:val="000000"/>
                <w:kern w:val="0"/>
                <w:sz w:val="22"/>
                <w:szCs w:val="22"/>
              </w:rPr>
            </w:pPr>
            <w:r w:rsidRPr="008B636D">
              <w:rPr>
                <w:b/>
                <w:bCs/>
                <w:color w:val="000000"/>
                <w:kern w:val="0"/>
                <w:sz w:val="22"/>
                <w:szCs w:val="22"/>
              </w:rPr>
              <w:t>Наименование темы</w:t>
            </w:r>
          </w:p>
        </w:tc>
        <w:tc>
          <w:tcPr>
            <w:tcW w:w="3827" w:type="dxa"/>
          </w:tcPr>
          <w:p w14:paraId="56BA7FD4" w14:textId="77777777" w:rsidR="00E1684F" w:rsidRPr="008B636D" w:rsidRDefault="00E1684F" w:rsidP="001B366A">
            <w:pPr>
              <w:keepNext/>
              <w:autoSpaceDE w:val="0"/>
              <w:ind w:left="-113" w:right="-113"/>
              <w:jc w:val="center"/>
              <w:rPr>
                <w:b/>
                <w:color w:val="000000"/>
                <w:kern w:val="0"/>
                <w:sz w:val="22"/>
                <w:szCs w:val="22"/>
              </w:rPr>
            </w:pPr>
            <w:r w:rsidRPr="008B636D">
              <w:rPr>
                <w:b/>
                <w:color w:val="000000"/>
                <w:kern w:val="0"/>
                <w:sz w:val="22"/>
                <w:szCs w:val="22"/>
              </w:rPr>
              <w:t>Вопросы, вынесенные на самостоятельное изучение</w:t>
            </w:r>
          </w:p>
        </w:tc>
        <w:tc>
          <w:tcPr>
            <w:tcW w:w="1698" w:type="dxa"/>
          </w:tcPr>
          <w:p w14:paraId="4BC6C693" w14:textId="77777777" w:rsidR="00E1684F" w:rsidRPr="008B636D" w:rsidRDefault="00E1684F" w:rsidP="001B366A">
            <w:pPr>
              <w:keepNext/>
              <w:autoSpaceDE w:val="0"/>
              <w:ind w:left="-113" w:right="-113"/>
              <w:jc w:val="center"/>
              <w:rPr>
                <w:b/>
                <w:color w:val="000000"/>
                <w:kern w:val="0"/>
                <w:sz w:val="22"/>
                <w:szCs w:val="22"/>
              </w:rPr>
            </w:pPr>
            <w:r w:rsidRPr="008B636D">
              <w:rPr>
                <w:b/>
                <w:color w:val="000000"/>
                <w:kern w:val="0"/>
                <w:sz w:val="22"/>
                <w:szCs w:val="22"/>
              </w:rPr>
              <w:t>Формы самостоятельной работы</w:t>
            </w:r>
          </w:p>
        </w:tc>
        <w:tc>
          <w:tcPr>
            <w:tcW w:w="1443" w:type="dxa"/>
          </w:tcPr>
          <w:p w14:paraId="23BCD816" w14:textId="77777777" w:rsidR="00E1684F" w:rsidRPr="008B636D" w:rsidRDefault="00E1684F" w:rsidP="001B366A">
            <w:pPr>
              <w:keepNext/>
              <w:autoSpaceDE w:val="0"/>
              <w:ind w:left="-113" w:right="-113"/>
              <w:jc w:val="center"/>
              <w:rPr>
                <w:b/>
                <w:color w:val="000000"/>
                <w:kern w:val="0"/>
                <w:sz w:val="22"/>
                <w:szCs w:val="22"/>
              </w:rPr>
            </w:pPr>
            <w:r w:rsidRPr="008B636D">
              <w:rPr>
                <w:b/>
                <w:color w:val="000000"/>
                <w:kern w:val="0"/>
                <w:sz w:val="22"/>
                <w:szCs w:val="22"/>
              </w:rPr>
              <w:t>Учебно-методическое обеспечение</w:t>
            </w:r>
          </w:p>
        </w:tc>
        <w:tc>
          <w:tcPr>
            <w:tcW w:w="935" w:type="dxa"/>
          </w:tcPr>
          <w:p w14:paraId="1EBA7FF0" w14:textId="77777777" w:rsidR="00E1684F" w:rsidRPr="008B636D" w:rsidRDefault="00E1684F" w:rsidP="001B366A">
            <w:pPr>
              <w:keepNext/>
              <w:autoSpaceDE w:val="0"/>
              <w:ind w:left="-113" w:right="-113"/>
              <w:jc w:val="center"/>
              <w:rPr>
                <w:b/>
                <w:color w:val="000000"/>
                <w:kern w:val="0"/>
                <w:sz w:val="22"/>
                <w:szCs w:val="22"/>
              </w:rPr>
            </w:pPr>
            <w:r w:rsidRPr="008B636D">
              <w:rPr>
                <w:b/>
                <w:color w:val="000000"/>
                <w:kern w:val="0"/>
                <w:sz w:val="22"/>
                <w:szCs w:val="22"/>
              </w:rPr>
              <w:t>Форма контроля</w:t>
            </w:r>
          </w:p>
        </w:tc>
      </w:tr>
      <w:tr w:rsidR="00E1684F" w:rsidRPr="008B636D" w14:paraId="2470AC4D" w14:textId="77777777" w:rsidTr="00A91256">
        <w:tc>
          <w:tcPr>
            <w:tcW w:w="1668" w:type="dxa"/>
            <w:vAlign w:val="center"/>
          </w:tcPr>
          <w:p w14:paraId="480CAFBD" w14:textId="77777777" w:rsidR="00E1684F" w:rsidRPr="008B636D" w:rsidRDefault="00E1684F" w:rsidP="001B366A">
            <w:pPr>
              <w:widowControl/>
              <w:suppressAutoHyphens w:val="0"/>
              <w:jc w:val="both"/>
              <w:rPr>
                <w:rFonts w:eastAsia="Times New Roman"/>
                <w:bCs/>
                <w:color w:val="000000"/>
                <w:kern w:val="0"/>
                <w:sz w:val="22"/>
                <w:szCs w:val="22"/>
                <w:lang w:eastAsia="ru-RU" w:bidi="ru-RU"/>
              </w:rPr>
            </w:pPr>
            <w:r w:rsidRPr="008B636D">
              <w:rPr>
                <w:rFonts w:eastAsia="Times New Roman"/>
                <w:bCs/>
                <w:color w:val="000000"/>
                <w:kern w:val="0"/>
                <w:sz w:val="22"/>
                <w:szCs w:val="22"/>
                <w:lang w:eastAsia="ru-RU" w:bidi="ru-RU"/>
              </w:rPr>
              <w:t xml:space="preserve">Тема1. История как наука. Россия в мировом историческом процессе. </w:t>
            </w:r>
          </w:p>
          <w:p w14:paraId="29BEB802" w14:textId="77777777" w:rsidR="00E1684F" w:rsidRPr="008B636D" w:rsidRDefault="00E1684F" w:rsidP="001B366A">
            <w:pPr>
              <w:rPr>
                <w:sz w:val="22"/>
                <w:szCs w:val="22"/>
              </w:rPr>
            </w:pPr>
          </w:p>
        </w:tc>
        <w:tc>
          <w:tcPr>
            <w:tcW w:w="3827" w:type="dxa"/>
          </w:tcPr>
          <w:p w14:paraId="14A5F01B" w14:textId="77777777" w:rsidR="00E1684F" w:rsidRPr="008B636D" w:rsidRDefault="00E1684F" w:rsidP="00E1684F">
            <w:pPr>
              <w:widowControl/>
              <w:suppressAutoHyphens w:val="0"/>
              <w:jc w:val="both"/>
              <w:textAlignment w:val="baseline"/>
              <w:rPr>
                <w:rFonts w:eastAsia="Times New Roman"/>
                <w:bCs/>
                <w:color w:val="000000"/>
                <w:kern w:val="0"/>
                <w:sz w:val="22"/>
                <w:szCs w:val="22"/>
                <w:bdr w:val="none" w:sz="0" w:space="0" w:color="auto" w:frame="1"/>
                <w:shd w:val="clear" w:color="auto" w:fill="FFFFFF"/>
                <w:lang w:eastAsia="ru-RU"/>
              </w:rPr>
            </w:pPr>
            <w:r w:rsidRPr="008B636D">
              <w:rPr>
                <w:rFonts w:eastAsia="Times New Roman"/>
                <w:bCs/>
                <w:color w:val="000000"/>
                <w:kern w:val="0"/>
                <w:sz w:val="22"/>
                <w:szCs w:val="22"/>
                <w:bdr w:val="none" w:sz="0" w:space="0" w:color="auto" w:frame="1"/>
                <w:shd w:val="clear" w:color="auto" w:fill="FFFFFF"/>
                <w:lang w:eastAsia="ru-RU"/>
              </w:rPr>
              <w:t>Проблема периодизации мировой истории. Абсолютная хронология. Основные принципы периодизации мировой истории. Формирование универсальной периодизации. Основные методы, применяемы в периодизации мировой истории. Периодизация курса.</w:t>
            </w:r>
          </w:p>
          <w:p w14:paraId="3CF90B4F" w14:textId="77777777" w:rsidR="00E1684F" w:rsidRPr="008B636D" w:rsidRDefault="00E1684F" w:rsidP="001B366A">
            <w:pPr>
              <w:keepNext/>
              <w:tabs>
                <w:tab w:val="left" w:pos="161"/>
              </w:tabs>
              <w:autoSpaceDE w:val="0"/>
              <w:rPr>
                <w:kern w:val="0"/>
                <w:sz w:val="22"/>
                <w:szCs w:val="22"/>
              </w:rPr>
            </w:pPr>
          </w:p>
        </w:tc>
        <w:tc>
          <w:tcPr>
            <w:tcW w:w="1698" w:type="dxa"/>
          </w:tcPr>
          <w:p w14:paraId="3933A4D3" w14:textId="77777777" w:rsidR="00E1684F" w:rsidRPr="008B636D" w:rsidRDefault="00E1684F" w:rsidP="001B366A">
            <w:pPr>
              <w:keepNext/>
              <w:autoSpaceDE w:val="0"/>
              <w:rPr>
                <w:kern w:val="0"/>
                <w:sz w:val="22"/>
                <w:szCs w:val="22"/>
              </w:rPr>
            </w:pPr>
            <w:r w:rsidRPr="008B636D">
              <w:rPr>
                <w:kern w:val="0"/>
                <w:sz w:val="22"/>
                <w:szCs w:val="22"/>
              </w:rPr>
              <w:t>Работа в библиотеке, включая ЭБС. Подготовка доклада- презентации.</w:t>
            </w:r>
          </w:p>
        </w:tc>
        <w:tc>
          <w:tcPr>
            <w:tcW w:w="1443" w:type="dxa"/>
          </w:tcPr>
          <w:p w14:paraId="0D47054D" w14:textId="77777777" w:rsidR="00E1684F" w:rsidRPr="008B636D" w:rsidRDefault="00E1684F" w:rsidP="001B366A">
            <w:pPr>
              <w:keepNext/>
              <w:autoSpaceDE w:val="0"/>
              <w:rPr>
                <w:kern w:val="0"/>
                <w:sz w:val="22"/>
                <w:szCs w:val="22"/>
                <w:u w:val="single"/>
              </w:rPr>
            </w:pPr>
            <w:r w:rsidRPr="008B636D">
              <w:rPr>
                <w:kern w:val="0"/>
                <w:sz w:val="22"/>
                <w:szCs w:val="22"/>
              </w:rPr>
              <w:t>Литература к теме, работа с интернет источниками</w:t>
            </w:r>
          </w:p>
        </w:tc>
        <w:tc>
          <w:tcPr>
            <w:tcW w:w="935" w:type="dxa"/>
          </w:tcPr>
          <w:p w14:paraId="78A31BDC" w14:textId="77777777" w:rsidR="00E1684F" w:rsidRPr="008B636D" w:rsidRDefault="00E1684F" w:rsidP="001B366A">
            <w:pPr>
              <w:keepNext/>
              <w:autoSpaceDE w:val="0"/>
              <w:rPr>
                <w:kern w:val="0"/>
                <w:sz w:val="22"/>
                <w:szCs w:val="22"/>
              </w:rPr>
            </w:pPr>
            <w:r w:rsidRPr="008B636D">
              <w:rPr>
                <w:kern w:val="0"/>
                <w:sz w:val="22"/>
                <w:szCs w:val="22"/>
              </w:rPr>
              <w:t xml:space="preserve">Опрос, доклад </w:t>
            </w:r>
          </w:p>
        </w:tc>
      </w:tr>
      <w:tr w:rsidR="00E1684F" w:rsidRPr="008B636D" w14:paraId="4287BABE" w14:textId="77777777" w:rsidTr="00A91256">
        <w:tc>
          <w:tcPr>
            <w:tcW w:w="1668" w:type="dxa"/>
            <w:vAlign w:val="center"/>
          </w:tcPr>
          <w:p w14:paraId="118ED6AC" w14:textId="77777777" w:rsidR="00E1684F" w:rsidRPr="008B636D" w:rsidRDefault="00E1684F" w:rsidP="001B366A">
            <w:pPr>
              <w:widowControl/>
              <w:suppressAutoHyphens w:val="0"/>
              <w:rPr>
                <w:rFonts w:eastAsia="Times New Roman"/>
                <w:bCs/>
                <w:color w:val="auto"/>
                <w:kern w:val="0"/>
                <w:sz w:val="22"/>
                <w:szCs w:val="22"/>
                <w:lang w:eastAsia="en-US"/>
              </w:rPr>
            </w:pPr>
            <w:r w:rsidRPr="008B636D">
              <w:rPr>
                <w:rFonts w:eastAsia="Times New Roman"/>
                <w:bCs/>
                <w:color w:val="auto"/>
                <w:kern w:val="0"/>
                <w:sz w:val="22"/>
                <w:szCs w:val="22"/>
                <w:lang w:eastAsia="en-US"/>
              </w:rPr>
              <w:t>Тема 2. Древний мир.</w:t>
            </w:r>
          </w:p>
          <w:p w14:paraId="2FCE5003" w14:textId="77777777" w:rsidR="00E1684F" w:rsidRPr="008B636D" w:rsidRDefault="00E1684F" w:rsidP="001B366A">
            <w:pPr>
              <w:pStyle w:val="af9"/>
              <w:rPr>
                <w:sz w:val="22"/>
                <w:szCs w:val="22"/>
              </w:rPr>
            </w:pPr>
          </w:p>
        </w:tc>
        <w:tc>
          <w:tcPr>
            <w:tcW w:w="3827" w:type="dxa"/>
          </w:tcPr>
          <w:p w14:paraId="18E06087" w14:textId="77777777" w:rsidR="00E1684F" w:rsidRPr="008B636D" w:rsidRDefault="00E1684F" w:rsidP="00E1684F">
            <w:pPr>
              <w:widowControl/>
              <w:suppressAutoHyphens w:val="0"/>
              <w:jc w:val="both"/>
              <w:textAlignment w:val="baseline"/>
              <w:rPr>
                <w:bCs/>
                <w:color w:val="000000"/>
                <w:shd w:val="clear" w:color="auto" w:fill="FFFFFF"/>
              </w:rPr>
            </w:pPr>
            <w:r w:rsidRPr="008B636D">
              <w:rPr>
                <w:bCs/>
                <w:color w:val="000000"/>
                <w:shd w:val="clear" w:color="auto" w:fill="FFFFFF"/>
              </w:rPr>
              <w:t>Истоки древнейших цивилизаций. Ранние города. Основные регионы формирования древнейших цивилизаций (Ближний Восток, Юго-Восточная Азия, Северная Африка, Месоамерика). Характеристика древнейших цивилизаций: общее и особенное в социально-экономическом, политическом и идеологическом отношениях.</w:t>
            </w:r>
          </w:p>
          <w:p w14:paraId="72E3E1EC" w14:textId="77777777" w:rsidR="00E1684F" w:rsidRPr="008B636D" w:rsidRDefault="00E1684F" w:rsidP="001B366A">
            <w:pPr>
              <w:keepNext/>
              <w:tabs>
                <w:tab w:val="left" w:pos="161"/>
                <w:tab w:val="left" w:pos="191"/>
              </w:tabs>
              <w:autoSpaceDE w:val="0"/>
              <w:rPr>
                <w:bCs/>
                <w:iCs/>
                <w:kern w:val="0"/>
                <w:sz w:val="22"/>
                <w:szCs w:val="22"/>
              </w:rPr>
            </w:pPr>
          </w:p>
        </w:tc>
        <w:tc>
          <w:tcPr>
            <w:tcW w:w="1698" w:type="dxa"/>
          </w:tcPr>
          <w:p w14:paraId="2B5F147F" w14:textId="77777777" w:rsidR="00E1684F" w:rsidRPr="008B636D" w:rsidRDefault="00E1684F" w:rsidP="001B366A">
            <w:pPr>
              <w:keepNext/>
              <w:autoSpaceDE w:val="0"/>
              <w:rPr>
                <w:kern w:val="0"/>
                <w:sz w:val="22"/>
                <w:szCs w:val="22"/>
              </w:rPr>
            </w:pPr>
            <w:r w:rsidRPr="008B636D">
              <w:rPr>
                <w:kern w:val="0"/>
                <w:sz w:val="22"/>
                <w:szCs w:val="22"/>
              </w:rPr>
              <w:t>Работа в библиотеке, включая ЭБС. Подготовка доклада- презентации</w:t>
            </w:r>
          </w:p>
        </w:tc>
        <w:tc>
          <w:tcPr>
            <w:tcW w:w="1443" w:type="dxa"/>
          </w:tcPr>
          <w:p w14:paraId="79A2060E" w14:textId="77777777" w:rsidR="00E1684F" w:rsidRPr="008B636D" w:rsidRDefault="00E1684F" w:rsidP="001B366A">
            <w:pPr>
              <w:keepNext/>
              <w:autoSpaceDE w:val="0"/>
              <w:rPr>
                <w:kern w:val="0"/>
                <w:sz w:val="22"/>
                <w:szCs w:val="22"/>
                <w:u w:val="single"/>
              </w:rPr>
            </w:pPr>
            <w:r w:rsidRPr="008B636D">
              <w:rPr>
                <w:kern w:val="0"/>
                <w:sz w:val="22"/>
                <w:szCs w:val="22"/>
              </w:rPr>
              <w:t>Литература к теме, работа с интернет источниками</w:t>
            </w:r>
          </w:p>
        </w:tc>
        <w:tc>
          <w:tcPr>
            <w:tcW w:w="935" w:type="dxa"/>
          </w:tcPr>
          <w:p w14:paraId="57CF3095" w14:textId="77777777" w:rsidR="00E1684F" w:rsidRPr="008B636D" w:rsidRDefault="00E1684F" w:rsidP="001B366A">
            <w:pPr>
              <w:keepNext/>
              <w:autoSpaceDE w:val="0"/>
              <w:rPr>
                <w:kern w:val="0"/>
                <w:sz w:val="22"/>
                <w:szCs w:val="22"/>
              </w:rPr>
            </w:pPr>
            <w:r w:rsidRPr="008B636D">
              <w:rPr>
                <w:kern w:val="0"/>
                <w:sz w:val="22"/>
                <w:szCs w:val="22"/>
              </w:rPr>
              <w:t>Опрос, доклад</w:t>
            </w:r>
          </w:p>
        </w:tc>
      </w:tr>
      <w:tr w:rsidR="00E1684F" w:rsidRPr="008B636D" w14:paraId="167D9427" w14:textId="77777777" w:rsidTr="00A91256">
        <w:tc>
          <w:tcPr>
            <w:tcW w:w="1668" w:type="dxa"/>
            <w:vAlign w:val="center"/>
          </w:tcPr>
          <w:p w14:paraId="6C13D31A" w14:textId="77777777" w:rsidR="00E1684F" w:rsidRPr="008B636D" w:rsidRDefault="00A904D2" w:rsidP="00A904D2">
            <w:pPr>
              <w:widowControl/>
              <w:suppressAutoHyphens w:val="0"/>
              <w:rPr>
                <w:rFonts w:eastAsia="Times New Roman"/>
                <w:bCs/>
                <w:color w:val="000000"/>
                <w:kern w:val="0"/>
                <w:sz w:val="22"/>
                <w:szCs w:val="22"/>
                <w:lang w:eastAsia="ru-RU" w:bidi="ru-RU"/>
              </w:rPr>
            </w:pPr>
            <w:r w:rsidRPr="008B636D">
              <w:rPr>
                <w:rFonts w:eastAsia="Times New Roman"/>
                <w:bCs/>
                <w:color w:val="auto"/>
                <w:kern w:val="0"/>
                <w:sz w:val="22"/>
                <w:szCs w:val="22"/>
                <w:lang w:eastAsia="en-US"/>
              </w:rPr>
              <w:t xml:space="preserve">Тема </w:t>
            </w:r>
            <w:r w:rsidR="00E1684F" w:rsidRPr="008B636D">
              <w:rPr>
                <w:rFonts w:eastAsia="Times New Roman"/>
                <w:bCs/>
                <w:color w:val="auto"/>
                <w:kern w:val="0"/>
                <w:sz w:val="22"/>
                <w:szCs w:val="22"/>
                <w:lang w:eastAsia="en-US"/>
              </w:rPr>
              <w:t xml:space="preserve">3. </w:t>
            </w:r>
            <w:r w:rsidR="00E1684F" w:rsidRPr="008B636D">
              <w:rPr>
                <w:rFonts w:eastAsia="Times New Roman"/>
                <w:bCs/>
                <w:color w:val="000000"/>
                <w:kern w:val="0"/>
                <w:sz w:val="22"/>
                <w:szCs w:val="22"/>
                <w:lang w:eastAsia="ru-RU" w:bidi="ru-RU"/>
              </w:rPr>
              <w:t>Средневековье.</w:t>
            </w:r>
          </w:p>
          <w:p w14:paraId="4F96829B" w14:textId="77777777" w:rsidR="00E1684F" w:rsidRPr="008B636D" w:rsidRDefault="00E1684F" w:rsidP="001B366A">
            <w:pPr>
              <w:rPr>
                <w:sz w:val="22"/>
                <w:szCs w:val="22"/>
              </w:rPr>
            </w:pPr>
          </w:p>
        </w:tc>
        <w:tc>
          <w:tcPr>
            <w:tcW w:w="3827" w:type="dxa"/>
          </w:tcPr>
          <w:p w14:paraId="5C1D5F61" w14:textId="77777777" w:rsidR="00A904D2" w:rsidRPr="008B636D" w:rsidRDefault="00A904D2" w:rsidP="00A904D2">
            <w:pPr>
              <w:pStyle w:val="af9"/>
              <w:ind w:firstLine="0"/>
              <w:textAlignment w:val="baseline"/>
              <w:rPr>
                <w:bCs/>
                <w:color w:val="000000"/>
                <w:sz w:val="22"/>
                <w:szCs w:val="22"/>
                <w:bdr w:val="none" w:sz="0" w:space="0" w:color="auto" w:frame="1"/>
                <w:shd w:val="clear" w:color="auto" w:fill="FFFFFF"/>
              </w:rPr>
            </w:pPr>
            <w:r w:rsidRPr="008B636D">
              <w:rPr>
                <w:bCs/>
                <w:color w:val="000000"/>
                <w:sz w:val="22"/>
                <w:szCs w:val="22"/>
                <w:bdr w:val="none" w:sz="0" w:space="0" w:color="auto" w:frame="1"/>
                <w:shd w:val="clear" w:color="auto" w:fill="FFFFFF"/>
              </w:rPr>
              <w:t>Средневековое государство: специфика социальной структуры, власти и экономики. Средневековый город: основные типы, функции и значение в трансформации средневековой цивилизации Западной Европы.</w:t>
            </w:r>
          </w:p>
          <w:p w14:paraId="6DE0FBBB" w14:textId="77777777" w:rsidR="00A904D2" w:rsidRPr="008B636D" w:rsidRDefault="00A904D2" w:rsidP="00A904D2">
            <w:pPr>
              <w:pStyle w:val="af9"/>
              <w:ind w:firstLine="0"/>
              <w:textAlignment w:val="baseline"/>
              <w:rPr>
                <w:bCs/>
                <w:color w:val="000000"/>
                <w:sz w:val="22"/>
                <w:szCs w:val="22"/>
                <w:bdr w:val="none" w:sz="0" w:space="0" w:color="auto" w:frame="1"/>
                <w:shd w:val="clear" w:color="auto" w:fill="FFFFFF"/>
              </w:rPr>
            </w:pPr>
            <w:r w:rsidRPr="008B636D">
              <w:rPr>
                <w:bCs/>
                <w:color w:val="000000"/>
                <w:sz w:val="22"/>
                <w:szCs w:val="22"/>
                <w:bdr w:val="none" w:sz="0" w:space="0" w:color="auto" w:frame="1"/>
                <w:shd w:val="clear" w:color="auto" w:fill="FFFFFF"/>
              </w:rPr>
              <w:t>Христианская церковь в Средние века.</w:t>
            </w:r>
          </w:p>
          <w:p w14:paraId="6B26198F" w14:textId="77777777" w:rsidR="00A904D2" w:rsidRPr="008B636D" w:rsidRDefault="00A904D2" w:rsidP="00A904D2">
            <w:pPr>
              <w:pStyle w:val="af9"/>
              <w:ind w:firstLine="0"/>
              <w:textAlignment w:val="baseline"/>
              <w:rPr>
                <w:bCs/>
                <w:color w:val="000000"/>
                <w:sz w:val="22"/>
                <w:szCs w:val="22"/>
                <w:bdr w:val="none" w:sz="0" w:space="0" w:color="auto" w:frame="1"/>
                <w:shd w:val="clear" w:color="auto" w:fill="FFFFFF"/>
              </w:rPr>
            </w:pPr>
            <w:r w:rsidRPr="008B636D">
              <w:rPr>
                <w:bCs/>
                <w:color w:val="000000"/>
                <w:sz w:val="22"/>
                <w:szCs w:val="22"/>
                <w:bdr w:val="none" w:sz="0" w:space="0" w:color="auto" w:frame="1"/>
                <w:shd w:val="clear" w:color="auto" w:fill="FFFFFF"/>
              </w:rPr>
              <w:t>Война в средневековом мире: характер и специфика. Феномен крестовых походов. Феномен </w:t>
            </w:r>
            <w:hyperlink r:id="rId17" w:tooltip="Викинг" w:history="1">
              <w:r w:rsidRPr="008B636D">
                <w:rPr>
                  <w:rStyle w:val="ab"/>
                  <w:bCs/>
                  <w:color w:val="000000" w:themeColor="text1"/>
                  <w:sz w:val="22"/>
                  <w:szCs w:val="22"/>
                  <w:bdr w:val="none" w:sz="0" w:space="0" w:color="auto" w:frame="1"/>
                </w:rPr>
                <w:t>викингов</w:t>
              </w:r>
            </w:hyperlink>
            <w:r w:rsidRPr="008B636D">
              <w:rPr>
                <w:bCs/>
                <w:color w:val="000000" w:themeColor="text1"/>
                <w:sz w:val="22"/>
                <w:szCs w:val="22"/>
                <w:bdr w:val="none" w:sz="0" w:space="0" w:color="auto" w:frame="1"/>
                <w:shd w:val="clear" w:color="auto" w:fill="FFFFFF"/>
              </w:rPr>
              <w:t>.</w:t>
            </w:r>
          </w:p>
          <w:p w14:paraId="2FAF810E" w14:textId="77777777" w:rsidR="00E1684F" w:rsidRPr="008B636D" w:rsidRDefault="00E1684F" w:rsidP="001B366A">
            <w:pPr>
              <w:keepNext/>
              <w:tabs>
                <w:tab w:val="left" w:pos="161"/>
                <w:tab w:val="left" w:pos="191"/>
              </w:tabs>
              <w:autoSpaceDE w:val="0"/>
              <w:rPr>
                <w:bCs/>
                <w:iCs/>
                <w:kern w:val="0"/>
                <w:sz w:val="22"/>
                <w:szCs w:val="22"/>
              </w:rPr>
            </w:pPr>
          </w:p>
        </w:tc>
        <w:tc>
          <w:tcPr>
            <w:tcW w:w="1698" w:type="dxa"/>
          </w:tcPr>
          <w:p w14:paraId="7AF6C488" w14:textId="77777777" w:rsidR="00E1684F" w:rsidRPr="008B636D" w:rsidRDefault="00E1684F" w:rsidP="001B366A">
            <w:pPr>
              <w:keepNext/>
              <w:autoSpaceDE w:val="0"/>
              <w:rPr>
                <w:kern w:val="0"/>
                <w:sz w:val="22"/>
                <w:szCs w:val="22"/>
              </w:rPr>
            </w:pPr>
            <w:r w:rsidRPr="008B636D">
              <w:rPr>
                <w:kern w:val="0"/>
                <w:sz w:val="22"/>
                <w:szCs w:val="22"/>
              </w:rPr>
              <w:t>Работа в библиотеке, включая ЭБС. Подготовка доклада- презентации.</w:t>
            </w:r>
          </w:p>
        </w:tc>
        <w:tc>
          <w:tcPr>
            <w:tcW w:w="1443" w:type="dxa"/>
          </w:tcPr>
          <w:p w14:paraId="67DE9C6D" w14:textId="77777777" w:rsidR="00E1684F" w:rsidRPr="008B636D" w:rsidRDefault="00E1684F" w:rsidP="001B366A">
            <w:pPr>
              <w:keepNext/>
              <w:autoSpaceDE w:val="0"/>
              <w:rPr>
                <w:kern w:val="0"/>
                <w:sz w:val="22"/>
                <w:szCs w:val="22"/>
                <w:u w:val="single"/>
              </w:rPr>
            </w:pPr>
            <w:r w:rsidRPr="008B636D">
              <w:rPr>
                <w:kern w:val="0"/>
                <w:sz w:val="22"/>
                <w:szCs w:val="22"/>
              </w:rPr>
              <w:t>Литература к теме, работа с интернет источниками</w:t>
            </w:r>
          </w:p>
        </w:tc>
        <w:tc>
          <w:tcPr>
            <w:tcW w:w="935" w:type="dxa"/>
          </w:tcPr>
          <w:p w14:paraId="6223E7B9" w14:textId="77777777" w:rsidR="00E1684F" w:rsidRPr="008B636D" w:rsidRDefault="00E1684F" w:rsidP="001B366A">
            <w:pPr>
              <w:keepNext/>
              <w:autoSpaceDE w:val="0"/>
              <w:rPr>
                <w:kern w:val="0"/>
                <w:sz w:val="22"/>
                <w:szCs w:val="22"/>
              </w:rPr>
            </w:pPr>
            <w:r w:rsidRPr="008B636D">
              <w:rPr>
                <w:kern w:val="0"/>
                <w:sz w:val="22"/>
                <w:szCs w:val="22"/>
              </w:rPr>
              <w:t>Опрос</w:t>
            </w:r>
            <w:r w:rsidR="00A904D2" w:rsidRPr="008B636D">
              <w:rPr>
                <w:kern w:val="0"/>
                <w:sz w:val="22"/>
                <w:szCs w:val="22"/>
              </w:rPr>
              <w:t>, доклад</w:t>
            </w:r>
          </w:p>
        </w:tc>
      </w:tr>
      <w:tr w:rsidR="00E1684F" w:rsidRPr="008B636D" w14:paraId="51D1482F" w14:textId="77777777" w:rsidTr="00A91256">
        <w:tc>
          <w:tcPr>
            <w:tcW w:w="1668" w:type="dxa"/>
            <w:vAlign w:val="center"/>
          </w:tcPr>
          <w:p w14:paraId="6AA95DE1" w14:textId="77777777" w:rsidR="00E1684F" w:rsidRPr="008B636D" w:rsidRDefault="00E1684F" w:rsidP="001B366A">
            <w:pPr>
              <w:widowControl/>
              <w:suppressAutoHyphens w:val="0"/>
              <w:rPr>
                <w:rFonts w:eastAsia="Times New Roman"/>
                <w:color w:val="auto"/>
                <w:kern w:val="0"/>
                <w:sz w:val="22"/>
                <w:szCs w:val="22"/>
                <w:lang w:eastAsia="en-US"/>
              </w:rPr>
            </w:pPr>
            <w:r w:rsidRPr="008B636D">
              <w:rPr>
                <w:rFonts w:eastAsia="Times New Roman"/>
                <w:bCs/>
                <w:color w:val="auto"/>
                <w:kern w:val="0"/>
                <w:sz w:val="22"/>
                <w:szCs w:val="22"/>
                <w:lang w:eastAsia="en-US"/>
              </w:rPr>
              <w:t>Тема 4.</w:t>
            </w:r>
            <w:r w:rsidRPr="008B636D">
              <w:rPr>
                <w:rFonts w:eastAsia="Times New Roman"/>
                <w:color w:val="auto"/>
                <w:kern w:val="0"/>
                <w:sz w:val="22"/>
                <w:szCs w:val="22"/>
                <w:lang w:eastAsia="en-US"/>
              </w:rPr>
              <w:t xml:space="preserve"> </w:t>
            </w:r>
            <w:r w:rsidRPr="008B636D">
              <w:rPr>
                <w:rFonts w:eastAsia="Times New Roman"/>
                <w:bCs/>
                <w:color w:val="000000"/>
                <w:kern w:val="0"/>
                <w:sz w:val="22"/>
                <w:szCs w:val="22"/>
                <w:lang w:eastAsia="ru-RU" w:bidi="ru-RU"/>
              </w:rPr>
              <w:t xml:space="preserve">Раннее Новое Время в </w:t>
            </w:r>
            <w:r w:rsidRPr="008B636D">
              <w:rPr>
                <w:rFonts w:eastAsia="Times New Roman"/>
                <w:bCs/>
                <w:color w:val="000000"/>
                <w:kern w:val="0"/>
                <w:sz w:val="22"/>
                <w:szCs w:val="22"/>
                <w:lang w:eastAsia="ru-RU" w:bidi="ru-RU"/>
              </w:rPr>
              <w:lastRenderedPageBreak/>
              <w:t>мировой истории (в XVI- XVII вв.)</w:t>
            </w:r>
          </w:p>
          <w:p w14:paraId="7E83660A" w14:textId="77777777" w:rsidR="00E1684F" w:rsidRPr="008B636D" w:rsidRDefault="00E1684F" w:rsidP="001B366A">
            <w:pPr>
              <w:pStyle w:val="af9"/>
              <w:rPr>
                <w:sz w:val="22"/>
                <w:szCs w:val="22"/>
              </w:rPr>
            </w:pPr>
          </w:p>
        </w:tc>
        <w:tc>
          <w:tcPr>
            <w:tcW w:w="3827" w:type="dxa"/>
          </w:tcPr>
          <w:p w14:paraId="11EE7DA7" w14:textId="77777777" w:rsidR="00A904D2" w:rsidRPr="008B636D" w:rsidRDefault="00A904D2" w:rsidP="00A904D2">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8B636D">
              <w:rPr>
                <w:rFonts w:eastAsia="Times New Roman"/>
                <w:bCs/>
                <w:color w:val="000000"/>
                <w:kern w:val="0"/>
                <w:bdr w:val="none" w:sz="0" w:space="0" w:color="auto" w:frame="1"/>
                <w:shd w:val="clear" w:color="auto" w:fill="FFFFFF"/>
                <w:lang w:eastAsia="ru-RU"/>
              </w:rPr>
              <w:lastRenderedPageBreak/>
              <w:t>Религиозные войны во Франции.</w:t>
            </w:r>
          </w:p>
          <w:p w14:paraId="0557386D" w14:textId="77777777" w:rsidR="00A904D2" w:rsidRPr="008B636D" w:rsidRDefault="00A904D2" w:rsidP="00A904D2">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8B636D">
              <w:rPr>
                <w:rFonts w:eastAsia="Times New Roman"/>
                <w:bCs/>
                <w:color w:val="000000"/>
                <w:kern w:val="0"/>
                <w:bdr w:val="none" w:sz="0" w:space="0" w:color="auto" w:frame="1"/>
                <w:shd w:val="clear" w:color="auto" w:fill="FFFFFF"/>
                <w:lang w:eastAsia="ru-RU"/>
              </w:rPr>
              <w:t xml:space="preserve">Ранние буржуазные революции </w:t>
            </w:r>
            <w:r w:rsidRPr="008B636D">
              <w:rPr>
                <w:rFonts w:eastAsia="Times New Roman"/>
                <w:bCs/>
                <w:color w:val="000000"/>
                <w:kern w:val="0"/>
                <w:bdr w:val="none" w:sz="0" w:space="0" w:color="auto" w:frame="1"/>
                <w:shd w:val="clear" w:color="auto" w:fill="FFFFFF"/>
                <w:lang w:eastAsia="ru-RU"/>
              </w:rPr>
              <w:lastRenderedPageBreak/>
              <w:t>(Нидерланды).</w:t>
            </w:r>
          </w:p>
          <w:p w14:paraId="7E1C6F62" w14:textId="77777777" w:rsidR="00A904D2" w:rsidRPr="008B636D" w:rsidRDefault="00A904D2" w:rsidP="00A904D2">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8B636D">
              <w:rPr>
                <w:rFonts w:eastAsia="Times New Roman"/>
                <w:bCs/>
                <w:color w:val="000000"/>
                <w:kern w:val="0"/>
                <w:bdr w:val="none" w:sz="0" w:space="0" w:color="auto" w:frame="1"/>
                <w:shd w:val="clear" w:color="auto" w:fill="FFFFFF"/>
                <w:lang w:eastAsia="ru-RU"/>
              </w:rPr>
              <w:t>Тридцатилетняя война, ее последствия и значение Вестфальского мира для Европы.</w:t>
            </w:r>
          </w:p>
          <w:p w14:paraId="23E9EEE0" w14:textId="77777777" w:rsidR="00A904D2" w:rsidRPr="008B636D" w:rsidRDefault="00A904D2" w:rsidP="00A904D2">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8B636D">
              <w:rPr>
                <w:rFonts w:eastAsia="Times New Roman"/>
                <w:bCs/>
                <w:color w:val="000000"/>
                <w:kern w:val="0"/>
                <w:bdr w:val="none" w:sz="0" w:space="0" w:color="auto" w:frame="1"/>
                <w:shd w:val="clear" w:color="auto" w:fill="FFFFFF"/>
                <w:lang w:eastAsia="ru-RU"/>
              </w:rPr>
              <w:t>Английская буржуазная революция. Отражение кризиса средневековой социально-экономической и политической систем. Последствия и значение английской буржуазной революции.</w:t>
            </w:r>
          </w:p>
          <w:p w14:paraId="607DCCFB" w14:textId="77777777" w:rsidR="00A904D2" w:rsidRPr="008B636D" w:rsidRDefault="00A904D2" w:rsidP="00A904D2">
            <w:pPr>
              <w:pStyle w:val="af9"/>
              <w:shd w:val="clear" w:color="auto" w:fill="FFFFFF"/>
              <w:ind w:firstLine="0"/>
              <w:jc w:val="both"/>
              <w:textAlignment w:val="baseline"/>
              <w:rPr>
                <w:color w:val="000000"/>
                <w:kern w:val="0"/>
                <w:lang w:eastAsia="ru-RU"/>
              </w:rPr>
            </w:pPr>
            <w:r w:rsidRPr="008B636D">
              <w:rPr>
                <w:color w:val="000000"/>
                <w:kern w:val="0"/>
                <w:lang w:eastAsia="ru-RU"/>
              </w:rPr>
              <w:t>Новые экономические, социальные и политические процессы в Европе. Становление капитализма (новый спос</w:t>
            </w:r>
            <w:r w:rsidRPr="008B636D">
              <w:rPr>
                <w:color w:val="000000"/>
              </w:rPr>
              <w:t xml:space="preserve"> </w:t>
            </w:r>
            <w:r w:rsidRPr="008B636D">
              <w:rPr>
                <w:color w:val="000000"/>
                <w:kern w:val="0"/>
                <w:lang w:eastAsia="ru-RU"/>
              </w:rPr>
              <w:t>Развитие науки, складывание основ идеологии Просвещения.</w:t>
            </w:r>
          </w:p>
          <w:p w14:paraId="552DAF92" w14:textId="77777777" w:rsidR="00E1684F" w:rsidRPr="008B636D" w:rsidRDefault="00E1684F" w:rsidP="001B366A">
            <w:pPr>
              <w:keepNext/>
              <w:tabs>
                <w:tab w:val="left" w:pos="161"/>
                <w:tab w:val="left" w:pos="191"/>
              </w:tabs>
              <w:autoSpaceDE w:val="0"/>
              <w:rPr>
                <w:bCs/>
                <w:iCs/>
                <w:kern w:val="0"/>
                <w:sz w:val="22"/>
                <w:szCs w:val="22"/>
              </w:rPr>
            </w:pPr>
          </w:p>
        </w:tc>
        <w:tc>
          <w:tcPr>
            <w:tcW w:w="1698" w:type="dxa"/>
          </w:tcPr>
          <w:p w14:paraId="54B54D94" w14:textId="77777777" w:rsidR="00E1684F" w:rsidRPr="008B636D" w:rsidRDefault="00E1684F" w:rsidP="001B366A">
            <w:pPr>
              <w:keepNext/>
              <w:autoSpaceDE w:val="0"/>
              <w:rPr>
                <w:kern w:val="0"/>
                <w:sz w:val="22"/>
                <w:szCs w:val="22"/>
              </w:rPr>
            </w:pPr>
            <w:r w:rsidRPr="008B636D">
              <w:rPr>
                <w:kern w:val="0"/>
                <w:sz w:val="22"/>
                <w:szCs w:val="22"/>
              </w:rPr>
              <w:lastRenderedPageBreak/>
              <w:t xml:space="preserve">Работа в библиотеке, </w:t>
            </w:r>
            <w:r w:rsidRPr="008B636D">
              <w:rPr>
                <w:kern w:val="0"/>
                <w:sz w:val="22"/>
                <w:szCs w:val="22"/>
              </w:rPr>
              <w:lastRenderedPageBreak/>
              <w:t>включая ЭБС. Подготовка доклада- презентации.</w:t>
            </w:r>
          </w:p>
        </w:tc>
        <w:tc>
          <w:tcPr>
            <w:tcW w:w="1443" w:type="dxa"/>
          </w:tcPr>
          <w:p w14:paraId="4A6E02ED" w14:textId="77777777" w:rsidR="00E1684F" w:rsidRPr="008B636D" w:rsidRDefault="00E1684F" w:rsidP="001B366A">
            <w:pPr>
              <w:keepNext/>
              <w:autoSpaceDE w:val="0"/>
              <w:rPr>
                <w:kern w:val="0"/>
                <w:sz w:val="22"/>
                <w:szCs w:val="22"/>
                <w:u w:val="single"/>
              </w:rPr>
            </w:pPr>
            <w:r w:rsidRPr="008B636D">
              <w:rPr>
                <w:kern w:val="0"/>
                <w:sz w:val="22"/>
                <w:szCs w:val="22"/>
              </w:rPr>
              <w:lastRenderedPageBreak/>
              <w:t xml:space="preserve">Литература к теме, </w:t>
            </w:r>
            <w:r w:rsidRPr="008B636D">
              <w:rPr>
                <w:kern w:val="0"/>
                <w:sz w:val="22"/>
                <w:szCs w:val="22"/>
              </w:rPr>
              <w:lastRenderedPageBreak/>
              <w:t>работа с интернет источниками</w:t>
            </w:r>
          </w:p>
        </w:tc>
        <w:tc>
          <w:tcPr>
            <w:tcW w:w="935" w:type="dxa"/>
          </w:tcPr>
          <w:p w14:paraId="797327F8" w14:textId="77777777" w:rsidR="00E1684F" w:rsidRPr="008B636D" w:rsidRDefault="00E1684F" w:rsidP="001B366A">
            <w:pPr>
              <w:keepNext/>
              <w:autoSpaceDE w:val="0"/>
              <w:rPr>
                <w:kern w:val="0"/>
                <w:sz w:val="22"/>
                <w:szCs w:val="22"/>
              </w:rPr>
            </w:pPr>
            <w:r w:rsidRPr="008B636D">
              <w:rPr>
                <w:kern w:val="0"/>
                <w:sz w:val="22"/>
                <w:szCs w:val="22"/>
              </w:rPr>
              <w:lastRenderedPageBreak/>
              <w:t>Опрос, доклад</w:t>
            </w:r>
          </w:p>
        </w:tc>
      </w:tr>
      <w:tr w:rsidR="00E1684F" w:rsidRPr="008B636D" w14:paraId="656A0517" w14:textId="77777777" w:rsidTr="00A91256">
        <w:tc>
          <w:tcPr>
            <w:tcW w:w="1668" w:type="dxa"/>
            <w:vAlign w:val="center"/>
          </w:tcPr>
          <w:p w14:paraId="64CB0CE9" w14:textId="77777777" w:rsidR="00E1684F" w:rsidRPr="008B636D" w:rsidRDefault="00A904D2" w:rsidP="00A904D2">
            <w:pPr>
              <w:widowControl/>
              <w:suppressAutoHyphens w:val="0"/>
              <w:rPr>
                <w:rFonts w:eastAsia="Times New Roman"/>
                <w:bCs/>
                <w:color w:val="000000"/>
                <w:kern w:val="0"/>
                <w:sz w:val="22"/>
                <w:szCs w:val="22"/>
                <w:lang w:eastAsia="ru-RU" w:bidi="ru-RU"/>
              </w:rPr>
            </w:pPr>
            <w:r w:rsidRPr="008B636D">
              <w:rPr>
                <w:rFonts w:eastAsia="Times New Roman"/>
                <w:bCs/>
                <w:color w:val="auto"/>
                <w:kern w:val="0"/>
                <w:sz w:val="22"/>
                <w:szCs w:val="22"/>
                <w:lang w:eastAsia="en-US"/>
              </w:rPr>
              <w:lastRenderedPageBreak/>
              <w:t xml:space="preserve">Тема </w:t>
            </w:r>
            <w:r w:rsidR="00E1684F" w:rsidRPr="008B636D">
              <w:rPr>
                <w:rFonts w:eastAsia="Times New Roman"/>
                <w:bCs/>
                <w:color w:val="auto"/>
                <w:kern w:val="0"/>
                <w:sz w:val="22"/>
                <w:szCs w:val="22"/>
                <w:lang w:eastAsia="en-US"/>
              </w:rPr>
              <w:t xml:space="preserve">5. </w:t>
            </w:r>
            <w:r w:rsidR="00E1684F" w:rsidRPr="008B636D">
              <w:rPr>
                <w:rFonts w:eastAsia="Times New Roman"/>
                <w:bCs/>
                <w:color w:val="000000"/>
                <w:kern w:val="0"/>
                <w:sz w:val="22"/>
                <w:szCs w:val="22"/>
                <w:lang w:eastAsia="ru-RU" w:bidi="ru-RU"/>
              </w:rPr>
              <w:t>Особенности мирового исторического процесса в Новое время  (в XVIII- XIX столетиях.)</w:t>
            </w:r>
          </w:p>
          <w:p w14:paraId="5CBB3EAE" w14:textId="77777777" w:rsidR="00E1684F" w:rsidRPr="008B636D" w:rsidRDefault="00E1684F" w:rsidP="001B366A">
            <w:pPr>
              <w:rPr>
                <w:sz w:val="22"/>
                <w:szCs w:val="22"/>
              </w:rPr>
            </w:pPr>
          </w:p>
        </w:tc>
        <w:tc>
          <w:tcPr>
            <w:tcW w:w="3827" w:type="dxa"/>
          </w:tcPr>
          <w:p w14:paraId="1660729A" w14:textId="77777777" w:rsidR="00A904D2" w:rsidRPr="008B636D" w:rsidRDefault="00A904D2" w:rsidP="00A904D2">
            <w:pPr>
              <w:widowControl/>
              <w:shd w:val="clear" w:color="auto" w:fill="FFFFFF"/>
              <w:suppressAutoHyphens w:val="0"/>
              <w:jc w:val="both"/>
              <w:textAlignment w:val="baseline"/>
              <w:rPr>
                <w:rFonts w:eastAsia="Times New Roman"/>
                <w:color w:val="000000"/>
                <w:kern w:val="0"/>
                <w:lang w:eastAsia="ru-RU"/>
              </w:rPr>
            </w:pPr>
            <w:r w:rsidRPr="008B636D">
              <w:rPr>
                <w:rFonts w:eastAsia="Times New Roman"/>
                <w:color w:val="000000"/>
                <w:kern w:val="0"/>
                <w:lang w:eastAsia="ru-RU"/>
              </w:rPr>
              <w:t>Общеевропейские революции и войны. Революции гг. Франко-Прусская война.</w:t>
            </w:r>
          </w:p>
          <w:p w14:paraId="0D194C2D" w14:textId="77777777" w:rsidR="00A904D2" w:rsidRPr="008B636D" w:rsidRDefault="00A904D2" w:rsidP="00A904D2">
            <w:pPr>
              <w:widowControl/>
              <w:shd w:val="clear" w:color="auto" w:fill="FFFFFF"/>
              <w:suppressAutoHyphens w:val="0"/>
              <w:jc w:val="both"/>
              <w:textAlignment w:val="baseline"/>
              <w:rPr>
                <w:rFonts w:eastAsia="Times New Roman"/>
                <w:color w:val="000000"/>
                <w:kern w:val="0"/>
                <w:lang w:eastAsia="ru-RU"/>
              </w:rPr>
            </w:pPr>
            <w:r w:rsidRPr="008B636D">
              <w:rPr>
                <w:rFonts w:eastAsia="Times New Roman"/>
                <w:color w:val="000000"/>
                <w:kern w:val="0"/>
                <w:bdr w:val="none" w:sz="0" w:space="0" w:color="auto" w:frame="1"/>
                <w:lang w:eastAsia="ru-RU"/>
              </w:rPr>
              <w:t>Промышленный переворот.</w:t>
            </w:r>
            <w:r w:rsidRPr="008B636D">
              <w:rPr>
                <w:rFonts w:eastAsia="Times New Roman"/>
                <w:color w:val="000000"/>
                <w:kern w:val="0"/>
                <w:lang w:eastAsia="ru-RU"/>
              </w:rPr>
              <w:t> Содержание и значение процесса, его последствия в европейском и мировом масштабах.</w:t>
            </w:r>
          </w:p>
          <w:p w14:paraId="1E8BFFBD" w14:textId="77777777" w:rsidR="00A904D2" w:rsidRPr="008B636D" w:rsidRDefault="00A904D2" w:rsidP="00A904D2">
            <w:pPr>
              <w:widowControl/>
              <w:shd w:val="clear" w:color="auto" w:fill="FFFFFF"/>
              <w:suppressAutoHyphens w:val="0"/>
              <w:jc w:val="both"/>
              <w:textAlignment w:val="baseline"/>
              <w:rPr>
                <w:rFonts w:eastAsia="Times New Roman"/>
                <w:color w:val="000000"/>
                <w:kern w:val="0"/>
                <w:lang w:eastAsia="ru-RU"/>
              </w:rPr>
            </w:pPr>
            <w:r w:rsidRPr="008B636D">
              <w:rPr>
                <w:rFonts w:eastAsia="Times New Roman"/>
                <w:color w:val="000000"/>
                <w:kern w:val="0"/>
                <w:bdr w:val="none" w:sz="0" w:space="0" w:color="auto" w:frame="1"/>
                <w:lang w:eastAsia="ru-RU"/>
              </w:rPr>
              <w:t>Проблемы международных отношений.</w:t>
            </w:r>
            <w:r w:rsidRPr="008B636D">
              <w:rPr>
                <w:rFonts w:eastAsia="Times New Roman"/>
                <w:color w:val="000000"/>
                <w:kern w:val="0"/>
                <w:lang w:eastAsia="ru-RU"/>
              </w:rPr>
              <w:t> Оформление колониальной системы. Передел мира. Колониальные войны и войны за независимость.</w:t>
            </w:r>
          </w:p>
          <w:p w14:paraId="7BDEC1A2" w14:textId="77777777" w:rsidR="00A904D2" w:rsidRPr="008B636D" w:rsidRDefault="00A904D2" w:rsidP="00A904D2">
            <w:pPr>
              <w:widowControl/>
              <w:shd w:val="clear" w:color="auto" w:fill="FFFFFF"/>
              <w:suppressAutoHyphens w:val="0"/>
              <w:jc w:val="both"/>
              <w:textAlignment w:val="baseline"/>
              <w:rPr>
                <w:rFonts w:eastAsia="Times New Roman"/>
                <w:color w:val="000000"/>
                <w:kern w:val="0"/>
                <w:lang w:eastAsia="ru-RU"/>
              </w:rPr>
            </w:pPr>
            <w:r w:rsidRPr="008B636D">
              <w:rPr>
                <w:rFonts w:eastAsia="Times New Roman"/>
                <w:color w:val="000000"/>
                <w:kern w:val="0"/>
                <w:lang w:eastAsia="ru-RU"/>
              </w:rPr>
              <w:t>Формирование основных узлов противоречий, определивших напряженность в международных отношениях конца XIX – начала XX вв.</w:t>
            </w:r>
          </w:p>
          <w:p w14:paraId="2BB76B19" w14:textId="77777777" w:rsidR="00E1684F" w:rsidRPr="008B636D" w:rsidRDefault="00E1684F" w:rsidP="001B366A">
            <w:pPr>
              <w:keepNext/>
              <w:tabs>
                <w:tab w:val="left" w:pos="161"/>
                <w:tab w:val="left" w:pos="191"/>
              </w:tabs>
              <w:autoSpaceDE w:val="0"/>
              <w:rPr>
                <w:bCs/>
                <w:iCs/>
                <w:kern w:val="0"/>
                <w:sz w:val="22"/>
                <w:szCs w:val="22"/>
              </w:rPr>
            </w:pPr>
          </w:p>
        </w:tc>
        <w:tc>
          <w:tcPr>
            <w:tcW w:w="1698" w:type="dxa"/>
          </w:tcPr>
          <w:p w14:paraId="369472AD" w14:textId="77777777" w:rsidR="00E1684F" w:rsidRPr="008B636D" w:rsidRDefault="00E1684F" w:rsidP="001B366A">
            <w:pPr>
              <w:keepNext/>
              <w:autoSpaceDE w:val="0"/>
              <w:rPr>
                <w:kern w:val="0"/>
                <w:sz w:val="22"/>
                <w:szCs w:val="22"/>
              </w:rPr>
            </w:pPr>
            <w:r w:rsidRPr="008B636D">
              <w:rPr>
                <w:kern w:val="0"/>
                <w:sz w:val="22"/>
                <w:szCs w:val="22"/>
              </w:rPr>
              <w:t>Работа в библиотеке, включая ЭБС. Подготовка доклада- презентации.</w:t>
            </w:r>
          </w:p>
        </w:tc>
        <w:tc>
          <w:tcPr>
            <w:tcW w:w="1443" w:type="dxa"/>
          </w:tcPr>
          <w:p w14:paraId="78003375" w14:textId="77777777" w:rsidR="00E1684F" w:rsidRPr="008B636D" w:rsidRDefault="00E1684F" w:rsidP="001B366A">
            <w:pPr>
              <w:keepNext/>
              <w:autoSpaceDE w:val="0"/>
              <w:rPr>
                <w:kern w:val="0"/>
                <w:sz w:val="22"/>
                <w:szCs w:val="22"/>
                <w:u w:val="single"/>
              </w:rPr>
            </w:pPr>
            <w:r w:rsidRPr="008B636D">
              <w:rPr>
                <w:kern w:val="0"/>
                <w:sz w:val="22"/>
                <w:szCs w:val="22"/>
              </w:rPr>
              <w:t>Литература к теме, работа с интернет источниками</w:t>
            </w:r>
          </w:p>
        </w:tc>
        <w:tc>
          <w:tcPr>
            <w:tcW w:w="935" w:type="dxa"/>
          </w:tcPr>
          <w:p w14:paraId="3AC2FCD3" w14:textId="77777777" w:rsidR="00E1684F" w:rsidRPr="008B636D" w:rsidRDefault="00E1684F" w:rsidP="001B366A">
            <w:pPr>
              <w:keepNext/>
              <w:autoSpaceDE w:val="0"/>
              <w:rPr>
                <w:kern w:val="0"/>
                <w:sz w:val="22"/>
                <w:szCs w:val="22"/>
              </w:rPr>
            </w:pPr>
            <w:r w:rsidRPr="008B636D">
              <w:rPr>
                <w:kern w:val="0"/>
                <w:sz w:val="22"/>
                <w:szCs w:val="22"/>
              </w:rPr>
              <w:t>Опрос, доклад</w:t>
            </w:r>
          </w:p>
        </w:tc>
      </w:tr>
      <w:tr w:rsidR="00E1684F" w:rsidRPr="008B636D" w14:paraId="0DCD8492" w14:textId="77777777" w:rsidTr="00A91256">
        <w:tc>
          <w:tcPr>
            <w:tcW w:w="1668" w:type="dxa"/>
            <w:vAlign w:val="center"/>
          </w:tcPr>
          <w:p w14:paraId="2F522669" w14:textId="77777777" w:rsidR="00E1684F" w:rsidRPr="008B636D" w:rsidRDefault="00E1684F" w:rsidP="001B366A">
            <w:pPr>
              <w:widowControl/>
              <w:suppressAutoHyphens w:val="0"/>
              <w:jc w:val="both"/>
              <w:rPr>
                <w:rFonts w:eastAsia="Times New Roman"/>
                <w:bCs/>
                <w:color w:val="auto"/>
                <w:kern w:val="0"/>
                <w:sz w:val="22"/>
                <w:szCs w:val="22"/>
                <w:lang w:eastAsia="en-US"/>
              </w:rPr>
            </w:pPr>
            <w:r w:rsidRPr="008B636D">
              <w:rPr>
                <w:rFonts w:eastAsia="Times New Roman"/>
                <w:bCs/>
                <w:color w:val="auto"/>
                <w:kern w:val="0"/>
                <w:sz w:val="22"/>
                <w:szCs w:val="22"/>
                <w:lang w:eastAsia="en-US"/>
              </w:rPr>
              <w:t xml:space="preserve">Тема 6. </w:t>
            </w:r>
            <w:r w:rsidRPr="008B636D">
              <w:rPr>
                <w:rFonts w:eastAsia="Times New Roman"/>
                <w:bCs/>
                <w:color w:val="000000"/>
                <w:kern w:val="0"/>
                <w:sz w:val="22"/>
                <w:szCs w:val="22"/>
                <w:lang w:eastAsia="ru-RU" w:bidi="ru-RU"/>
              </w:rPr>
              <w:t>Мировая  история в пер</w:t>
            </w:r>
            <w:r w:rsidRPr="008B636D">
              <w:rPr>
                <w:rFonts w:eastAsia="Times New Roman"/>
                <w:bCs/>
                <w:color w:val="000000"/>
                <w:kern w:val="0"/>
                <w:sz w:val="22"/>
                <w:szCs w:val="22"/>
                <w:lang w:eastAsia="ru-RU" w:bidi="ru-RU"/>
              </w:rPr>
              <w:softHyphen/>
              <w:t xml:space="preserve">вой половине </w:t>
            </w:r>
            <w:r w:rsidRPr="008B636D">
              <w:rPr>
                <w:rFonts w:eastAsia="Times New Roman"/>
                <w:bCs/>
                <w:color w:val="000000"/>
                <w:kern w:val="0"/>
                <w:sz w:val="22"/>
                <w:szCs w:val="22"/>
                <w:lang w:val="en-US" w:eastAsia="en-US" w:bidi="en-US"/>
              </w:rPr>
              <w:t>XX</w:t>
            </w:r>
            <w:r w:rsidRPr="008B636D">
              <w:rPr>
                <w:rFonts w:eastAsia="Times New Roman"/>
                <w:bCs/>
                <w:color w:val="000000"/>
                <w:kern w:val="0"/>
                <w:sz w:val="22"/>
                <w:szCs w:val="22"/>
                <w:lang w:eastAsia="en-US" w:bidi="en-US"/>
              </w:rPr>
              <w:t xml:space="preserve"> </w:t>
            </w:r>
            <w:r w:rsidRPr="008B636D">
              <w:rPr>
                <w:rFonts w:eastAsia="Times New Roman"/>
                <w:bCs/>
                <w:color w:val="000000"/>
                <w:kern w:val="0"/>
                <w:sz w:val="22"/>
                <w:szCs w:val="22"/>
                <w:lang w:eastAsia="ru-RU" w:bidi="ru-RU"/>
              </w:rPr>
              <w:t>в.</w:t>
            </w:r>
            <w:r w:rsidRPr="008B636D">
              <w:rPr>
                <w:rFonts w:eastAsia="Times New Roman"/>
                <w:bCs/>
                <w:color w:val="auto"/>
                <w:kern w:val="0"/>
                <w:sz w:val="22"/>
                <w:szCs w:val="22"/>
                <w:lang w:eastAsia="en-US"/>
              </w:rPr>
              <w:t xml:space="preserve"> </w:t>
            </w:r>
          </w:p>
          <w:p w14:paraId="7D9868ED" w14:textId="77777777" w:rsidR="00E1684F" w:rsidRPr="008B636D" w:rsidRDefault="00E1684F" w:rsidP="001B366A">
            <w:pPr>
              <w:pStyle w:val="1"/>
              <w:tabs>
                <w:tab w:val="clear" w:pos="0"/>
              </w:tabs>
              <w:spacing w:before="0" w:after="0"/>
              <w:ind w:left="0" w:firstLine="0"/>
              <w:rPr>
                <w:rFonts w:ascii="Times New Roman" w:hAnsi="Times New Roman" w:cs="Times New Roman"/>
                <w:sz w:val="22"/>
                <w:szCs w:val="22"/>
              </w:rPr>
            </w:pPr>
          </w:p>
        </w:tc>
        <w:tc>
          <w:tcPr>
            <w:tcW w:w="3827" w:type="dxa"/>
          </w:tcPr>
          <w:p w14:paraId="5AFE43AF" w14:textId="77777777" w:rsidR="00A904D2" w:rsidRPr="008B636D" w:rsidRDefault="00A904D2" w:rsidP="00A904D2">
            <w:pPr>
              <w:widowControl/>
              <w:shd w:val="clear" w:color="auto" w:fill="FFFFFF"/>
              <w:suppressAutoHyphens w:val="0"/>
              <w:jc w:val="both"/>
              <w:textAlignment w:val="baseline"/>
              <w:rPr>
                <w:rFonts w:eastAsia="Times New Roman"/>
                <w:color w:val="000000"/>
                <w:kern w:val="0"/>
                <w:lang w:eastAsia="ru-RU"/>
              </w:rPr>
            </w:pPr>
            <w:r w:rsidRPr="008B636D">
              <w:rPr>
                <w:rFonts w:eastAsia="Times New Roman"/>
                <w:color w:val="000000"/>
                <w:kern w:val="0"/>
                <w:lang w:eastAsia="ru-RU"/>
              </w:rPr>
              <w:t>Рост милитаристских настроений. Формирование тоталитарных режимов, нацистской и фашистской идеологий. Германия, Италия, Испания, Португалия, Румыния, Венгрия, Япония.</w:t>
            </w:r>
          </w:p>
          <w:p w14:paraId="67776684" w14:textId="77777777" w:rsidR="00A904D2" w:rsidRPr="008B636D" w:rsidRDefault="00A904D2" w:rsidP="00A904D2">
            <w:pPr>
              <w:widowControl/>
              <w:shd w:val="clear" w:color="auto" w:fill="FFFFFF"/>
              <w:suppressAutoHyphens w:val="0"/>
              <w:jc w:val="both"/>
              <w:textAlignment w:val="baseline"/>
              <w:rPr>
                <w:rFonts w:eastAsia="Times New Roman"/>
                <w:color w:val="000000"/>
                <w:kern w:val="0"/>
                <w:lang w:eastAsia="ru-RU"/>
              </w:rPr>
            </w:pPr>
            <w:r w:rsidRPr="008B636D">
              <w:rPr>
                <w:rFonts w:eastAsia="Times New Roman"/>
                <w:color w:val="000000"/>
                <w:kern w:val="0"/>
                <w:lang w:eastAsia="ru-RU"/>
              </w:rPr>
              <w:t>Военные конфликты и столкновения накануне II Мировой войны. Активность Японии на Дальнем Востоке. Военные действия Италии в Африке. Гражданская война в Испании.</w:t>
            </w:r>
          </w:p>
          <w:p w14:paraId="6AA4BCE7" w14:textId="77777777" w:rsidR="00A904D2" w:rsidRPr="008B636D" w:rsidRDefault="00A904D2" w:rsidP="00A904D2">
            <w:pPr>
              <w:widowControl/>
              <w:suppressAutoHyphens w:val="0"/>
              <w:jc w:val="both"/>
              <w:rPr>
                <w:rFonts w:eastAsia="Times New Roman"/>
                <w:b/>
                <w:bCs/>
                <w:color w:val="auto"/>
                <w:kern w:val="0"/>
                <w:lang w:eastAsia="en-US"/>
              </w:rPr>
            </w:pPr>
            <w:r w:rsidRPr="008B636D">
              <w:rPr>
                <w:color w:val="000000"/>
                <w:shd w:val="clear" w:color="auto" w:fill="FFFFFF"/>
              </w:rPr>
              <w:t xml:space="preserve">Передел мира накануне II Мировой войны. Аншлюс </w:t>
            </w:r>
            <w:r w:rsidRPr="008B636D">
              <w:rPr>
                <w:color w:val="000000"/>
                <w:shd w:val="clear" w:color="auto" w:fill="FFFFFF"/>
              </w:rPr>
              <w:lastRenderedPageBreak/>
              <w:t>Австрии, </w:t>
            </w:r>
            <w:hyperlink r:id="rId18" w:tooltip="Мюнхен" w:history="1">
              <w:r w:rsidRPr="008B636D">
                <w:rPr>
                  <w:rStyle w:val="ab"/>
                  <w:color w:val="000000" w:themeColor="text1"/>
                  <w:bdr w:val="none" w:sz="0" w:space="0" w:color="auto" w:frame="1"/>
                  <w:shd w:val="clear" w:color="auto" w:fill="FFFFFF"/>
                </w:rPr>
                <w:t>Мюнхенское</w:t>
              </w:r>
            </w:hyperlink>
            <w:r w:rsidRPr="008B636D">
              <w:rPr>
                <w:color w:val="000000" w:themeColor="text1"/>
                <w:shd w:val="clear" w:color="auto" w:fill="FFFFFF"/>
              </w:rPr>
              <w:t> </w:t>
            </w:r>
            <w:r w:rsidRPr="008B636D">
              <w:rPr>
                <w:color w:val="000000"/>
                <w:shd w:val="clear" w:color="auto" w:fill="FFFFFF"/>
              </w:rPr>
              <w:t>соглашение.</w:t>
            </w:r>
          </w:p>
          <w:p w14:paraId="4CEFD9C9" w14:textId="77777777" w:rsidR="00E1684F" w:rsidRPr="008B636D" w:rsidRDefault="00E1684F" w:rsidP="001B366A">
            <w:pPr>
              <w:keepNext/>
              <w:tabs>
                <w:tab w:val="left" w:pos="161"/>
                <w:tab w:val="left" w:pos="191"/>
              </w:tabs>
              <w:autoSpaceDE w:val="0"/>
              <w:rPr>
                <w:bCs/>
                <w:iCs/>
                <w:kern w:val="0"/>
                <w:sz w:val="22"/>
                <w:szCs w:val="22"/>
              </w:rPr>
            </w:pPr>
          </w:p>
        </w:tc>
        <w:tc>
          <w:tcPr>
            <w:tcW w:w="1698" w:type="dxa"/>
          </w:tcPr>
          <w:p w14:paraId="2882D521" w14:textId="77777777" w:rsidR="00E1684F" w:rsidRPr="008B636D" w:rsidRDefault="00E1684F" w:rsidP="001B366A">
            <w:pPr>
              <w:keepNext/>
              <w:autoSpaceDE w:val="0"/>
              <w:rPr>
                <w:kern w:val="0"/>
                <w:sz w:val="22"/>
                <w:szCs w:val="22"/>
              </w:rPr>
            </w:pPr>
            <w:r w:rsidRPr="008B636D">
              <w:rPr>
                <w:kern w:val="0"/>
                <w:sz w:val="22"/>
                <w:szCs w:val="22"/>
              </w:rPr>
              <w:lastRenderedPageBreak/>
              <w:t>Работа в библиотеке, включая ЭБС. Подготовка доклада- презентации.</w:t>
            </w:r>
          </w:p>
        </w:tc>
        <w:tc>
          <w:tcPr>
            <w:tcW w:w="1443" w:type="dxa"/>
          </w:tcPr>
          <w:p w14:paraId="3E37160D" w14:textId="77777777" w:rsidR="00E1684F" w:rsidRPr="008B636D" w:rsidRDefault="00E1684F" w:rsidP="001B366A">
            <w:pPr>
              <w:keepNext/>
              <w:autoSpaceDE w:val="0"/>
              <w:rPr>
                <w:kern w:val="0"/>
                <w:sz w:val="22"/>
                <w:szCs w:val="22"/>
                <w:u w:val="single"/>
              </w:rPr>
            </w:pPr>
            <w:r w:rsidRPr="008B636D">
              <w:rPr>
                <w:kern w:val="0"/>
                <w:sz w:val="22"/>
                <w:szCs w:val="22"/>
              </w:rPr>
              <w:t>Литература к теме, работа с интернет источниками</w:t>
            </w:r>
          </w:p>
        </w:tc>
        <w:tc>
          <w:tcPr>
            <w:tcW w:w="935" w:type="dxa"/>
          </w:tcPr>
          <w:p w14:paraId="6255BA00" w14:textId="77777777" w:rsidR="00E1684F" w:rsidRPr="008B636D" w:rsidRDefault="00E1684F" w:rsidP="001B366A">
            <w:pPr>
              <w:keepNext/>
              <w:autoSpaceDE w:val="0"/>
              <w:rPr>
                <w:kern w:val="0"/>
                <w:sz w:val="22"/>
                <w:szCs w:val="22"/>
              </w:rPr>
            </w:pPr>
            <w:r w:rsidRPr="008B636D">
              <w:rPr>
                <w:kern w:val="0"/>
                <w:sz w:val="22"/>
                <w:szCs w:val="22"/>
              </w:rPr>
              <w:t>Опрос, доклад</w:t>
            </w:r>
          </w:p>
        </w:tc>
      </w:tr>
      <w:tr w:rsidR="00E1684F" w:rsidRPr="008B636D" w14:paraId="0084F204" w14:textId="77777777" w:rsidTr="00A91256">
        <w:tc>
          <w:tcPr>
            <w:tcW w:w="1668" w:type="dxa"/>
            <w:vAlign w:val="center"/>
          </w:tcPr>
          <w:p w14:paraId="20637E1A" w14:textId="77777777" w:rsidR="00E1684F" w:rsidRPr="008B636D" w:rsidRDefault="00E1684F" w:rsidP="001B366A">
            <w:pPr>
              <w:widowControl/>
              <w:suppressAutoHyphens w:val="0"/>
              <w:jc w:val="both"/>
              <w:rPr>
                <w:rFonts w:eastAsia="Times New Roman"/>
                <w:color w:val="auto"/>
                <w:kern w:val="0"/>
                <w:sz w:val="22"/>
                <w:szCs w:val="22"/>
                <w:lang w:eastAsia="en-US"/>
              </w:rPr>
            </w:pPr>
            <w:r w:rsidRPr="008B636D">
              <w:rPr>
                <w:rFonts w:eastAsia="Times New Roman"/>
                <w:bCs/>
                <w:color w:val="auto"/>
                <w:kern w:val="0"/>
                <w:sz w:val="22"/>
                <w:szCs w:val="22"/>
                <w:lang w:eastAsia="en-US"/>
              </w:rPr>
              <w:lastRenderedPageBreak/>
              <w:t>Тема 7.</w:t>
            </w:r>
            <w:r w:rsidRPr="008B636D">
              <w:rPr>
                <w:rFonts w:eastAsia="Times New Roman"/>
                <w:bCs/>
                <w:color w:val="000000"/>
                <w:kern w:val="0"/>
                <w:sz w:val="22"/>
                <w:szCs w:val="22"/>
                <w:lang w:eastAsia="ru-RU" w:bidi="ru-RU"/>
              </w:rPr>
              <w:t xml:space="preserve"> Мировая  история во второй половине ХХв.</w:t>
            </w:r>
            <w:r w:rsidRPr="008B636D">
              <w:rPr>
                <w:rFonts w:eastAsia="Times New Roman"/>
                <w:color w:val="auto"/>
                <w:kern w:val="0"/>
                <w:sz w:val="22"/>
                <w:szCs w:val="22"/>
                <w:lang w:eastAsia="en-US"/>
              </w:rPr>
              <w:t xml:space="preserve"> </w:t>
            </w:r>
          </w:p>
          <w:p w14:paraId="23E9739A" w14:textId="77777777" w:rsidR="00E1684F" w:rsidRPr="008B636D" w:rsidRDefault="00E1684F" w:rsidP="001B366A">
            <w:pPr>
              <w:rPr>
                <w:sz w:val="22"/>
                <w:szCs w:val="22"/>
              </w:rPr>
            </w:pPr>
          </w:p>
        </w:tc>
        <w:tc>
          <w:tcPr>
            <w:tcW w:w="3827" w:type="dxa"/>
          </w:tcPr>
          <w:p w14:paraId="4E04B1B6" w14:textId="77777777" w:rsidR="00A904D2" w:rsidRPr="008B636D" w:rsidRDefault="00A904D2" w:rsidP="00A904D2">
            <w:pPr>
              <w:pStyle w:val="af9"/>
              <w:shd w:val="clear" w:color="auto" w:fill="FFFFFF"/>
              <w:ind w:firstLine="0"/>
              <w:textAlignment w:val="baseline"/>
              <w:rPr>
                <w:color w:val="000000"/>
              </w:rPr>
            </w:pPr>
            <w:r w:rsidRPr="008B636D">
              <w:rPr>
                <w:color w:val="000000"/>
              </w:rPr>
              <w:t>Дипломатическая борьба в годы II мировой войны. Конференции союзников. Вопросы послевоенного устройства мира (Тегеран, Ялта, </w:t>
            </w:r>
            <w:hyperlink r:id="rId19" w:tooltip="Потсдам" w:history="1">
              <w:r w:rsidRPr="008B636D">
                <w:rPr>
                  <w:rStyle w:val="ab"/>
                  <w:color w:val="000000" w:themeColor="text1"/>
                  <w:bdr w:val="none" w:sz="0" w:space="0" w:color="auto" w:frame="1"/>
                </w:rPr>
                <w:t>Потсдам</w:t>
              </w:r>
            </w:hyperlink>
            <w:r w:rsidRPr="008B636D">
              <w:rPr>
                <w:color w:val="000000"/>
              </w:rPr>
              <w:t>).</w:t>
            </w:r>
          </w:p>
          <w:p w14:paraId="252279FF" w14:textId="77777777" w:rsidR="00A904D2" w:rsidRPr="008B636D" w:rsidRDefault="00A904D2" w:rsidP="00A904D2">
            <w:pPr>
              <w:pStyle w:val="af9"/>
              <w:shd w:val="clear" w:color="auto" w:fill="FFFFFF"/>
              <w:ind w:firstLine="0"/>
              <w:textAlignment w:val="baseline"/>
              <w:rPr>
                <w:color w:val="000000"/>
                <w:kern w:val="0"/>
                <w:lang w:eastAsia="ru-RU"/>
              </w:rPr>
            </w:pPr>
            <w:r w:rsidRPr="008B636D">
              <w:rPr>
                <w:color w:val="000000"/>
              </w:rPr>
              <w:t xml:space="preserve">Итоги </w:t>
            </w:r>
            <w:r w:rsidRPr="008B636D">
              <w:rPr>
                <w:color w:val="000000"/>
                <w:kern w:val="0"/>
                <w:lang w:eastAsia="ru-RU"/>
              </w:rPr>
              <w:t>Нюрнбергский процесс.</w:t>
            </w:r>
          </w:p>
          <w:p w14:paraId="36AEEE2D" w14:textId="77777777" w:rsidR="00A904D2" w:rsidRPr="008B636D" w:rsidRDefault="00A904D2" w:rsidP="00A904D2">
            <w:pPr>
              <w:widowControl/>
              <w:shd w:val="clear" w:color="auto" w:fill="FFFFFF"/>
              <w:suppressAutoHyphens w:val="0"/>
              <w:textAlignment w:val="baseline"/>
              <w:rPr>
                <w:rFonts w:eastAsia="Times New Roman"/>
                <w:color w:val="000000"/>
                <w:kern w:val="0"/>
                <w:lang w:eastAsia="ru-RU"/>
              </w:rPr>
            </w:pPr>
            <w:r w:rsidRPr="008B636D">
              <w:rPr>
                <w:rFonts w:eastAsia="Times New Roman"/>
                <w:color w:val="000000"/>
                <w:kern w:val="0"/>
                <w:lang w:eastAsia="ru-RU"/>
              </w:rPr>
              <w:t>«Холодная война»: истоки, причины, основные события. НАТО и Варшавский договор.</w:t>
            </w:r>
          </w:p>
          <w:p w14:paraId="6FF3F336" w14:textId="77777777" w:rsidR="00A904D2" w:rsidRPr="008B636D" w:rsidRDefault="00A904D2" w:rsidP="00A904D2">
            <w:pPr>
              <w:widowControl/>
              <w:shd w:val="clear" w:color="auto" w:fill="FFFFFF"/>
              <w:suppressAutoHyphens w:val="0"/>
              <w:textAlignment w:val="baseline"/>
              <w:rPr>
                <w:rFonts w:eastAsia="Times New Roman"/>
                <w:color w:val="000000"/>
                <w:kern w:val="0"/>
                <w:lang w:eastAsia="ru-RU"/>
              </w:rPr>
            </w:pPr>
            <w:r w:rsidRPr="008B636D">
              <w:rPr>
                <w:rFonts w:eastAsia="Times New Roman"/>
                <w:color w:val="000000"/>
                <w:kern w:val="0"/>
                <w:lang w:eastAsia="ru-RU"/>
              </w:rPr>
              <w:t>Проблема стран третьего мира.</w:t>
            </w:r>
          </w:p>
          <w:p w14:paraId="7CC647AA" w14:textId="77777777" w:rsidR="00A904D2" w:rsidRPr="008B636D" w:rsidRDefault="00A904D2" w:rsidP="00A904D2">
            <w:pPr>
              <w:pStyle w:val="af9"/>
              <w:shd w:val="clear" w:color="auto" w:fill="FFFFFF"/>
              <w:ind w:firstLine="0"/>
              <w:textAlignment w:val="baseline"/>
              <w:rPr>
                <w:color w:val="000000"/>
              </w:rPr>
            </w:pPr>
            <w:r w:rsidRPr="008B636D">
              <w:rPr>
                <w:color w:val="000000"/>
              </w:rPr>
              <w:t>II Мировой войны.</w:t>
            </w:r>
          </w:p>
          <w:p w14:paraId="5DB83812" w14:textId="77777777" w:rsidR="00E1684F" w:rsidRPr="008B636D" w:rsidRDefault="00E1684F" w:rsidP="001B366A">
            <w:pPr>
              <w:keepNext/>
              <w:tabs>
                <w:tab w:val="left" w:pos="161"/>
                <w:tab w:val="left" w:pos="191"/>
              </w:tabs>
              <w:autoSpaceDE w:val="0"/>
              <w:rPr>
                <w:bCs/>
                <w:iCs/>
                <w:kern w:val="0"/>
                <w:sz w:val="22"/>
                <w:szCs w:val="22"/>
              </w:rPr>
            </w:pPr>
          </w:p>
        </w:tc>
        <w:tc>
          <w:tcPr>
            <w:tcW w:w="1698" w:type="dxa"/>
          </w:tcPr>
          <w:p w14:paraId="7F4BF95B" w14:textId="77777777" w:rsidR="00E1684F" w:rsidRPr="008B636D" w:rsidRDefault="00E1684F" w:rsidP="001B366A">
            <w:pPr>
              <w:keepNext/>
              <w:autoSpaceDE w:val="0"/>
              <w:rPr>
                <w:kern w:val="0"/>
                <w:sz w:val="22"/>
                <w:szCs w:val="22"/>
              </w:rPr>
            </w:pPr>
            <w:r w:rsidRPr="008B636D">
              <w:rPr>
                <w:kern w:val="0"/>
                <w:sz w:val="22"/>
                <w:szCs w:val="22"/>
              </w:rPr>
              <w:t>Работа в библиотеке, включая ЭБС. Подготовка доклада- презентации.</w:t>
            </w:r>
          </w:p>
        </w:tc>
        <w:tc>
          <w:tcPr>
            <w:tcW w:w="1443" w:type="dxa"/>
          </w:tcPr>
          <w:p w14:paraId="20AA0AB3" w14:textId="77777777" w:rsidR="00E1684F" w:rsidRPr="008B636D" w:rsidRDefault="00E1684F" w:rsidP="001B366A">
            <w:pPr>
              <w:keepNext/>
              <w:autoSpaceDE w:val="0"/>
              <w:rPr>
                <w:kern w:val="0"/>
                <w:sz w:val="22"/>
                <w:szCs w:val="22"/>
                <w:u w:val="single"/>
              </w:rPr>
            </w:pPr>
            <w:r w:rsidRPr="008B636D">
              <w:rPr>
                <w:kern w:val="0"/>
                <w:sz w:val="22"/>
                <w:szCs w:val="22"/>
              </w:rPr>
              <w:t>Литература к теме, работа с интернет источниками</w:t>
            </w:r>
          </w:p>
        </w:tc>
        <w:tc>
          <w:tcPr>
            <w:tcW w:w="935" w:type="dxa"/>
          </w:tcPr>
          <w:p w14:paraId="36694B92" w14:textId="77777777" w:rsidR="00E1684F" w:rsidRPr="008B636D" w:rsidRDefault="00E1684F" w:rsidP="001B366A">
            <w:pPr>
              <w:keepNext/>
              <w:autoSpaceDE w:val="0"/>
              <w:rPr>
                <w:kern w:val="0"/>
                <w:sz w:val="22"/>
                <w:szCs w:val="22"/>
              </w:rPr>
            </w:pPr>
            <w:r w:rsidRPr="008B636D">
              <w:rPr>
                <w:kern w:val="0"/>
                <w:sz w:val="22"/>
                <w:szCs w:val="22"/>
              </w:rPr>
              <w:t>Опрос, доклад</w:t>
            </w:r>
          </w:p>
        </w:tc>
      </w:tr>
      <w:tr w:rsidR="00E1684F" w:rsidRPr="008B636D" w14:paraId="60551D22" w14:textId="77777777" w:rsidTr="00A91256">
        <w:tc>
          <w:tcPr>
            <w:tcW w:w="1668" w:type="dxa"/>
            <w:vAlign w:val="center"/>
          </w:tcPr>
          <w:p w14:paraId="07452BFE" w14:textId="77777777" w:rsidR="00E1684F" w:rsidRPr="008B636D" w:rsidRDefault="00E1684F" w:rsidP="001B366A">
            <w:pPr>
              <w:widowControl/>
              <w:suppressAutoHyphens w:val="0"/>
              <w:jc w:val="both"/>
              <w:rPr>
                <w:rFonts w:eastAsia="Times New Roman"/>
                <w:color w:val="auto"/>
                <w:kern w:val="0"/>
                <w:sz w:val="22"/>
                <w:szCs w:val="22"/>
                <w:lang w:eastAsia="en-US"/>
              </w:rPr>
            </w:pPr>
            <w:r w:rsidRPr="008B636D">
              <w:rPr>
                <w:rFonts w:eastAsia="Times New Roman"/>
                <w:bCs/>
                <w:color w:val="auto"/>
                <w:kern w:val="0"/>
                <w:sz w:val="22"/>
                <w:szCs w:val="22"/>
                <w:lang w:eastAsia="en-US"/>
              </w:rPr>
              <w:t xml:space="preserve">Тема 8. </w:t>
            </w:r>
            <w:r w:rsidRPr="008B636D">
              <w:rPr>
                <w:rFonts w:eastAsia="Times New Roman"/>
                <w:color w:val="auto"/>
                <w:kern w:val="0"/>
                <w:sz w:val="22"/>
                <w:szCs w:val="22"/>
                <w:lang w:eastAsia="en-US"/>
              </w:rPr>
              <w:t xml:space="preserve"> </w:t>
            </w:r>
            <w:r w:rsidRPr="008B636D">
              <w:rPr>
                <w:rFonts w:eastAsia="Times New Roman"/>
                <w:bCs/>
                <w:color w:val="000000"/>
                <w:kern w:val="0"/>
                <w:sz w:val="22"/>
                <w:szCs w:val="22"/>
                <w:lang w:eastAsia="ru-RU" w:bidi="ru-RU"/>
              </w:rPr>
              <w:t>Мир в на</w:t>
            </w:r>
            <w:r w:rsidRPr="008B636D">
              <w:rPr>
                <w:rFonts w:eastAsia="Times New Roman"/>
                <w:bCs/>
                <w:color w:val="000000"/>
                <w:kern w:val="0"/>
                <w:sz w:val="22"/>
                <w:szCs w:val="22"/>
                <w:lang w:eastAsia="ru-RU" w:bidi="ru-RU"/>
              </w:rPr>
              <w:softHyphen/>
              <w:t>чале XXI в.</w:t>
            </w:r>
          </w:p>
          <w:p w14:paraId="03B56D05" w14:textId="77777777" w:rsidR="00E1684F" w:rsidRPr="008B636D" w:rsidRDefault="00E1684F" w:rsidP="001B366A">
            <w:pPr>
              <w:pStyle w:val="1"/>
              <w:tabs>
                <w:tab w:val="clear" w:pos="0"/>
              </w:tabs>
              <w:spacing w:before="0" w:after="0"/>
              <w:ind w:left="0" w:firstLine="0"/>
              <w:rPr>
                <w:rFonts w:ascii="Times New Roman" w:hAnsi="Times New Roman" w:cs="Times New Roman"/>
                <w:sz w:val="22"/>
                <w:szCs w:val="22"/>
              </w:rPr>
            </w:pPr>
          </w:p>
        </w:tc>
        <w:tc>
          <w:tcPr>
            <w:tcW w:w="3827" w:type="dxa"/>
          </w:tcPr>
          <w:p w14:paraId="62240B34" w14:textId="77777777" w:rsidR="00E1684F" w:rsidRPr="008B636D" w:rsidRDefault="00A91256" w:rsidP="001B366A">
            <w:pPr>
              <w:autoSpaceDE w:val="0"/>
              <w:jc w:val="both"/>
              <w:rPr>
                <w:bCs/>
                <w:iCs/>
                <w:kern w:val="0"/>
                <w:sz w:val="22"/>
                <w:szCs w:val="22"/>
              </w:rPr>
            </w:pPr>
            <w:r w:rsidRPr="008B636D">
              <w:rPr>
                <w:color w:val="000000"/>
                <w:shd w:val="clear" w:color="auto" w:fill="FFFFFF"/>
              </w:rPr>
              <w:t>Международные организации, их роль и значение в решении глобальных проблем (ООН, НАТО)..</w:t>
            </w:r>
          </w:p>
        </w:tc>
        <w:tc>
          <w:tcPr>
            <w:tcW w:w="1698" w:type="dxa"/>
          </w:tcPr>
          <w:p w14:paraId="1BCEBCCC" w14:textId="77777777" w:rsidR="00E1684F" w:rsidRPr="008B636D" w:rsidRDefault="00E1684F" w:rsidP="001B366A">
            <w:pPr>
              <w:keepNext/>
              <w:autoSpaceDE w:val="0"/>
              <w:rPr>
                <w:kern w:val="0"/>
                <w:sz w:val="22"/>
                <w:szCs w:val="22"/>
              </w:rPr>
            </w:pPr>
            <w:r w:rsidRPr="008B636D">
              <w:rPr>
                <w:kern w:val="0"/>
                <w:sz w:val="22"/>
                <w:szCs w:val="22"/>
              </w:rPr>
              <w:t>Работа в библиотеке, включая ЭБС. Подготовка доклада- презентации.</w:t>
            </w:r>
          </w:p>
        </w:tc>
        <w:tc>
          <w:tcPr>
            <w:tcW w:w="1443" w:type="dxa"/>
          </w:tcPr>
          <w:p w14:paraId="652D934E" w14:textId="77777777" w:rsidR="00E1684F" w:rsidRPr="008B636D" w:rsidRDefault="00E1684F" w:rsidP="001B366A">
            <w:pPr>
              <w:keepNext/>
              <w:autoSpaceDE w:val="0"/>
              <w:rPr>
                <w:kern w:val="0"/>
                <w:sz w:val="22"/>
                <w:szCs w:val="22"/>
                <w:u w:val="single"/>
              </w:rPr>
            </w:pPr>
            <w:r w:rsidRPr="008B636D">
              <w:rPr>
                <w:kern w:val="0"/>
                <w:sz w:val="22"/>
                <w:szCs w:val="22"/>
              </w:rPr>
              <w:t>Литература к теме, работа с интернет источниками</w:t>
            </w:r>
          </w:p>
        </w:tc>
        <w:tc>
          <w:tcPr>
            <w:tcW w:w="935" w:type="dxa"/>
          </w:tcPr>
          <w:p w14:paraId="20791631" w14:textId="77777777" w:rsidR="00E1684F" w:rsidRPr="008B636D" w:rsidRDefault="00E1684F" w:rsidP="001B366A">
            <w:pPr>
              <w:keepNext/>
              <w:autoSpaceDE w:val="0"/>
              <w:rPr>
                <w:kern w:val="0"/>
                <w:sz w:val="22"/>
                <w:szCs w:val="22"/>
              </w:rPr>
            </w:pPr>
            <w:r w:rsidRPr="008B636D">
              <w:rPr>
                <w:kern w:val="0"/>
                <w:sz w:val="22"/>
                <w:szCs w:val="22"/>
              </w:rPr>
              <w:t>Опрос</w:t>
            </w:r>
          </w:p>
        </w:tc>
      </w:tr>
    </w:tbl>
    <w:p w14:paraId="3C4B7832" w14:textId="77777777" w:rsidR="007475F9" w:rsidRPr="008B636D" w:rsidRDefault="007475F9" w:rsidP="00A91256">
      <w:pPr>
        <w:autoSpaceDE w:val="0"/>
        <w:ind w:firstLine="567"/>
        <w:jc w:val="both"/>
        <w:rPr>
          <w:b/>
          <w:kern w:val="0"/>
        </w:rPr>
      </w:pPr>
    </w:p>
    <w:p w14:paraId="364EDDA6" w14:textId="77777777" w:rsidR="00A91256" w:rsidRPr="008B636D" w:rsidRDefault="00A91256" w:rsidP="00A91256">
      <w:pPr>
        <w:autoSpaceDE w:val="0"/>
        <w:ind w:firstLine="567"/>
        <w:jc w:val="both"/>
        <w:rPr>
          <w:b/>
          <w:kern w:val="0"/>
          <w:lang w:eastAsia="ar-SA"/>
        </w:rPr>
      </w:pPr>
      <w:r w:rsidRPr="008B636D">
        <w:rPr>
          <w:b/>
          <w:kern w:val="0"/>
        </w:rPr>
        <w:t xml:space="preserve">6. </w:t>
      </w:r>
      <w:r w:rsidRPr="008B636D">
        <w:rPr>
          <w:b/>
          <w:kern w:val="0"/>
          <w:lang w:eastAsia="ar-SA"/>
        </w:rPr>
        <w:t>Оценочные материалы для проведения промежуточной аттестации обучающихся по дисциплине «Всеобщая история»</w:t>
      </w:r>
    </w:p>
    <w:p w14:paraId="0A99E7B9" w14:textId="77777777" w:rsidR="00A91256" w:rsidRPr="008B636D" w:rsidRDefault="00A91256" w:rsidP="00A91256">
      <w:pPr>
        <w:numPr>
          <w:ilvl w:val="0"/>
          <w:numId w:val="1"/>
        </w:numPr>
        <w:tabs>
          <w:tab w:val="left" w:pos="1134"/>
        </w:tabs>
        <w:autoSpaceDE w:val="0"/>
        <w:ind w:left="0" w:firstLine="567"/>
        <w:jc w:val="both"/>
        <w:outlineLvl w:val="0"/>
        <w:rPr>
          <w:b/>
          <w:bCs/>
        </w:rPr>
      </w:pPr>
    </w:p>
    <w:p w14:paraId="4D5B6372" w14:textId="77777777" w:rsidR="008C04E7" w:rsidRPr="008B636D" w:rsidRDefault="00A91256" w:rsidP="00A91256">
      <w:pPr>
        <w:numPr>
          <w:ilvl w:val="0"/>
          <w:numId w:val="1"/>
        </w:numPr>
        <w:tabs>
          <w:tab w:val="left" w:pos="1134"/>
        </w:tabs>
        <w:autoSpaceDE w:val="0"/>
        <w:ind w:left="0" w:firstLine="567"/>
        <w:jc w:val="both"/>
        <w:outlineLvl w:val="0"/>
        <w:rPr>
          <w:b/>
          <w:bCs/>
        </w:rPr>
      </w:pPr>
      <w:r w:rsidRPr="008B636D">
        <w:rPr>
          <w:b/>
          <w:bCs/>
        </w:rPr>
        <w:t>6.1. Описание показателей и критериев оценивания компетенций, описание шкал оценивания</w:t>
      </w:r>
    </w:p>
    <w:p w14:paraId="4602F1F1" w14:textId="77777777" w:rsidR="008C04E7" w:rsidRPr="008B636D" w:rsidRDefault="008C04E7" w:rsidP="008C04E7"/>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
        <w:gridCol w:w="1587"/>
        <w:gridCol w:w="2773"/>
        <w:gridCol w:w="3096"/>
        <w:gridCol w:w="1457"/>
      </w:tblGrid>
      <w:tr w:rsidR="00A91256" w:rsidRPr="008B636D" w14:paraId="4CE6BCF7" w14:textId="77777777" w:rsidTr="001B366A">
        <w:tc>
          <w:tcPr>
            <w:tcW w:w="716" w:type="dxa"/>
          </w:tcPr>
          <w:p w14:paraId="7A08891B" w14:textId="77777777" w:rsidR="00A91256" w:rsidRPr="008B636D" w:rsidRDefault="008C04E7" w:rsidP="001B366A">
            <w:pPr>
              <w:keepNext/>
              <w:autoSpaceDE w:val="0"/>
              <w:autoSpaceDN w:val="0"/>
              <w:adjustRightInd w:val="0"/>
              <w:ind w:left="-142" w:right="-149"/>
              <w:jc w:val="center"/>
              <w:rPr>
                <w:bCs/>
                <w:color w:val="000000"/>
                <w:kern w:val="0"/>
                <w:sz w:val="20"/>
                <w:szCs w:val="20"/>
              </w:rPr>
            </w:pPr>
            <w:r w:rsidRPr="008B636D">
              <w:lastRenderedPageBreak/>
              <w:tab/>
            </w:r>
            <w:r w:rsidR="00A91256" w:rsidRPr="008B636D">
              <w:rPr>
                <w:b/>
                <w:bCs/>
                <w:color w:val="000000"/>
                <w:kern w:val="0"/>
                <w:sz w:val="20"/>
                <w:szCs w:val="20"/>
              </w:rPr>
              <w:t>№ п/п</w:t>
            </w:r>
          </w:p>
        </w:tc>
        <w:tc>
          <w:tcPr>
            <w:tcW w:w="1600" w:type="dxa"/>
          </w:tcPr>
          <w:p w14:paraId="3480D9DA" w14:textId="77777777" w:rsidR="00A91256" w:rsidRPr="008B636D" w:rsidRDefault="00A91256" w:rsidP="001B366A">
            <w:pPr>
              <w:keepNext/>
              <w:autoSpaceDE w:val="0"/>
              <w:autoSpaceDN w:val="0"/>
              <w:adjustRightInd w:val="0"/>
              <w:ind w:left="-142" w:right="-149"/>
              <w:jc w:val="center"/>
              <w:rPr>
                <w:b/>
                <w:bCs/>
                <w:color w:val="000000"/>
                <w:kern w:val="0"/>
                <w:sz w:val="20"/>
                <w:szCs w:val="20"/>
              </w:rPr>
            </w:pPr>
            <w:r w:rsidRPr="008B636D">
              <w:rPr>
                <w:b/>
                <w:bCs/>
                <w:color w:val="000000"/>
                <w:kern w:val="0"/>
                <w:sz w:val="20"/>
                <w:szCs w:val="20"/>
              </w:rPr>
              <w:t>Наименование оценочного средства</w:t>
            </w:r>
          </w:p>
        </w:tc>
        <w:tc>
          <w:tcPr>
            <w:tcW w:w="2816" w:type="dxa"/>
          </w:tcPr>
          <w:p w14:paraId="4E326293" w14:textId="77777777" w:rsidR="00A91256" w:rsidRPr="008B636D" w:rsidRDefault="00A91256" w:rsidP="001B366A">
            <w:pPr>
              <w:keepNext/>
              <w:autoSpaceDE w:val="0"/>
              <w:autoSpaceDN w:val="0"/>
              <w:adjustRightInd w:val="0"/>
              <w:ind w:left="-142"/>
              <w:jc w:val="center"/>
              <w:rPr>
                <w:b/>
                <w:bCs/>
                <w:color w:val="000000"/>
                <w:kern w:val="0"/>
                <w:sz w:val="20"/>
                <w:szCs w:val="20"/>
              </w:rPr>
            </w:pPr>
            <w:r w:rsidRPr="008B636D">
              <w:rPr>
                <w:b/>
                <w:bCs/>
                <w:color w:val="000000"/>
                <w:kern w:val="0"/>
                <w:sz w:val="20"/>
                <w:szCs w:val="20"/>
              </w:rPr>
              <w:t>Краткая характеристика оценочного средства</w:t>
            </w:r>
          </w:p>
        </w:tc>
        <w:tc>
          <w:tcPr>
            <w:tcW w:w="3144" w:type="dxa"/>
          </w:tcPr>
          <w:p w14:paraId="7DFC8E32" w14:textId="77777777" w:rsidR="00A91256" w:rsidRPr="008B636D" w:rsidRDefault="00A91256" w:rsidP="001B366A">
            <w:pPr>
              <w:keepNext/>
              <w:autoSpaceDE w:val="0"/>
              <w:autoSpaceDN w:val="0"/>
              <w:adjustRightInd w:val="0"/>
              <w:ind w:left="-142" w:right="-149"/>
              <w:jc w:val="center"/>
              <w:rPr>
                <w:b/>
                <w:bCs/>
                <w:color w:val="000000"/>
                <w:kern w:val="0"/>
                <w:sz w:val="20"/>
                <w:szCs w:val="20"/>
              </w:rPr>
            </w:pPr>
            <w:r w:rsidRPr="008B636D">
              <w:rPr>
                <w:b/>
                <w:bCs/>
                <w:color w:val="000000"/>
                <w:kern w:val="0"/>
                <w:sz w:val="20"/>
                <w:szCs w:val="20"/>
              </w:rPr>
              <w:t>Шкала и критерии оценки, балл</w:t>
            </w:r>
          </w:p>
        </w:tc>
        <w:tc>
          <w:tcPr>
            <w:tcW w:w="1471" w:type="dxa"/>
          </w:tcPr>
          <w:p w14:paraId="5CE80A79" w14:textId="77777777" w:rsidR="00A91256" w:rsidRPr="008B636D" w:rsidRDefault="00A91256" w:rsidP="001B366A">
            <w:pPr>
              <w:keepNext/>
              <w:autoSpaceDE w:val="0"/>
              <w:autoSpaceDN w:val="0"/>
              <w:adjustRightInd w:val="0"/>
              <w:ind w:left="-142" w:right="-149"/>
              <w:jc w:val="center"/>
              <w:rPr>
                <w:b/>
                <w:bCs/>
                <w:color w:val="000000"/>
                <w:kern w:val="0"/>
                <w:sz w:val="20"/>
                <w:szCs w:val="20"/>
              </w:rPr>
            </w:pPr>
            <w:r w:rsidRPr="008B636D">
              <w:rPr>
                <w:b/>
                <w:bCs/>
                <w:color w:val="000000"/>
                <w:kern w:val="0"/>
                <w:sz w:val="20"/>
                <w:szCs w:val="20"/>
              </w:rPr>
              <w:t>Критерии оценивания компетенции</w:t>
            </w:r>
          </w:p>
        </w:tc>
      </w:tr>
      <w:tr w:rsidR="00A91256" w:rsidRPr="008B636D" w14:paraId="4D4C7D0B" w14:textId="77777777" w:rsidTr="001B366A">
        <w:trPr>
          <w:trHeight w:val="4742"/>
        </w:trPr>
        <w:tc>
          <w:tcPr>
            <w:tcW w:w="716" w:type="dxa"/>
          </w:tcPr>
          <w:p w14:paraId="4AEC36FB" w14:textId="77777777" w:rsidR="00A91256" w:rsidRPr="008B636D" w:rsidRDefault="00A91256" w:rsidP="001B366A">
            <w:pPr>
              <w:keepNext/>
              <w:autoSpaceDE w:val="0"/>
              <w:autoSpaceDN w:val="0"/>
              <w:adjustRightInd w:val="0"/>
              <w:ind w:left="-142" w:right="-149"/>
              <w:jc w:val="center"/>
              <w:rPr>
                <w:bCs/>
                <w:color w:val="000000"/>
                <w:kern w:val="0"/>
                <w:sz w:val="20"/>
                <w:szCs w:val="20"/>
              </w:rPr>
            </w:pPr>
            <w:r w:rsidRPr="008B636D">
              <w:rPr>
                <w:bCs/>
                <w:color w:val="000000"/>
                <w:kern w:val="0"/>
                <w:sz w:val="20"/>
                <w:szCs w:val="20"/>
              </w:rPr>
              <w:t>1.</w:t>
            </w:r>
          </w:p>
        </w:tc>
        <w:tc>
          <w:tcPr>
            <w:tcW w:w="1600" w:type="dxa"/>
          </w:tcPr>
          <w:p w14:paraId="6306208F" w14:textId="77777777" w:rsidR="00A91256" w:rsidRPr="008B636D" w:rsidRDefault="00A91256" w:rsidP="001B366A">
            <w:pPr>
              <w:keepNext/>
              <w:autoSpaceDE w:val="0"/>
              <w:autoSpaceDN w:val="0"/>
              <w:adjustRightInd w:val="0"/>
              <w:ind w:left="5" w:right="-6"/>
              <w:rPr>
                <w:bCs/>
                <w:color w:val="000000"/>
                <w:kern w:val="0"/>
                <w:sz w:val="20"/>
                <w:szCs w:val="20"/>
              </w:rPr>
            </w:pPr>
            <w:r w:rsidRPr="008B636D">
              <w:rPr>
                <w:bCs/>
                <w:color w:val="000000"/>
                <w:kern w:val="0"/>
                <w:sz w:val="20"/>
                <w:szCs w:val="20"/>
              </w:rPr>
              <w:t>Опрос</w:t>
            </w:r>
          </w:p>
        </w:tc>
        <w:tc>
          <w:tcPr>
            <w:tcW w:w="2816" w:type="dxa"/>
          </w:tcPr>
          <w:p w14:paraId="7D1C04EF" w14:textId="77777777" w:rsidR="00A91256" w:rsidRPr="008B636D" w:rsidRDefault="00A91256" w:rsidP="001B366A">
            <w:pPr>
              <w:keepNext/>
              <w:autoSpaceDE w:val="0"/>
              <w:autoSpaceDN w:val="0"/>
              <w:adjustRightInd w:val="0"/>
              <w:ind w:left="4"/>
              <w:rPr>
                <w:bCs/>
                <w:color w:val="000000"/>
                <w:kern w:val="0"/>
                <w:sz w:val="20"/>
                <w:szCs w:val="20"/>
              </w:rPr>
            </w:pPr>
            <w:r w:rsidRPr="008B636D">
              <w:rPr>
                <w:bCs/>
                <w:color w:val="000000"/>
                <w:kern w:val="0"/>
                <w:sz w:val="20"/>
                <w:szCs w:val="20"/>
              </w:rPr>
              <w:t>Сбор первичной информации по выяснению уровня усвоения пройденного материала</w:t>
            </w:r>
          </w:p>
        </w:tc>
        <w:tc>
          <w:tcPr>
            <w:tcW w:w="3144" w:type="dxa"/>
          </w:tcPr>
          <w:p w14:paraId="36F62FBF" w14:textId="77777777" w:rsidR="00A91256" w:rsidRPr="008B636D" w:rsidRDefault="00A91256" w:rsidP="001B366A">
            <w:pPr>
              <w:keepNext/>
              <w:autoSpaceDE w:val="0"/>
              <w:autoSpaceDN w:val="0"/>
              <w:adjustRightInd w:val="0"/>
              <w:ind w:left="4" w:right="-1"/>
              <w:rPr>
                <w:bCs/>
                <w:color w:val="000000"/>
                <w:kern w:val="0"/>
                <w:sz w:val="20"/>
                <w:szCs w:val="20"/>
              </w:rPr>
            </w:pPr>
            <w:r w:rsidRPr="008B636D">
              <w:rPr>
                <w:bCs/>
                <w:color w:val="000000"/>
                <w:kern w:val="0"/>
                <w:sz w:val="20"/>
                <w:szCs w:val="2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1D929405" w14:textId="77777777" w:rsidR="00A91256" w:rsidRPr="008B636D" w:rsidRDefault="00A91256" w:rsidP="001B366A">
            <w:pPr>
              <w:keepNext/>
              <w:autoSpaceDE w:val="0"/>
              <w:autoSpaceDN w:val="0"/>
              <w:adjustRightInd w:val="0"/>
              <w:ind w:left="4" w:right="-1"/>
              <w:rPr>
                <w:kern w:val="0"/>
                <w:szCs w:val="20"/>
                <w:lang w:eastAsia="ru-RU"/>
              </w:rPr>
            </w:pPr>
            <w:r w:rsidRPr="008B636D">
              <w:rPr>
                <w:bCs/>
                <w:color w:val="000000"/>
                <w:kern w:val="0"/>
                <w:sz w:val="20"/>
                <w:szCs w:val="20"/>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71" w:type="dxa"/>
          </w:tcPr>
          <w:p w14:paraId="2AC67E0B" w14:textId="77777777" w:rsidR="008B636D" w:rsidRPr="008B636D" w:rsidRDefault="008B636D" w:rsidP="008B636D">
            <w:pPr>
              <w:keepNext/>
              <w:autoSpaceDE w:val="0"/>
              <w:autoSpaceDN w:val="0"/>
              <w:adjustRightInd w:val="0"/>
              <w:ind w:left="4" w:right="-1"/>
              <w:rPr>
                <w:bCs/>
                <w:color w:val="000000"/>
                <w:kern w:val="0"/>
                <w:sz w:val="22"/>
                <w:szCs w:val="22"/>
              </w:rPr>
            </w:pPr>
            <w:r w:rsidRPr="008B636D">
              <w:rPr>
                <w:bCs/>
                <w:color w:val="000000"/>
                <w:kern w:val="0"/>
                <w:sz w:val="22"/>
                <w:szCs w:val="22"/>
              </w:rPr>
              <w:t xml:space="preserve">УК-5.1, </w:t>
            </w:r>
          </w:p>
          <w:p w14:paraId="1BDE3B59" w14:textId="77777777" w:rsidR="008B636D" w:rsidRPr="008B636D" w:rsidRDefault="008B636D" w:rsidP="008B636D">
            <w:pPr>
              <w:keepNext/>
              <w:autoSpaceDE w:val="0"/>
              <w:autoSpaceDN w:val="0"/>
              <w:adjustRightInd w:val="0"/>
              <w:ind w:left="4" w:right="-1"/>
              <w:rPr>
                <w:bCs/>
                <w:color w:val="000000"/>
                <w:kern w:val="0"/>
                <w:sz w:val="22"/>
                <w:szCs w:val="22"/>
              </w:rPr>
            </w:pPr>
            <w:r w:rsidRPr="008B636D">
              <w:rPr>
                <w:bCs/>
                <w:color w:val="000000"/>
                <w:kern w:val="0"/>
                <w:sz w:val="22"/>
                <w:szCs w:val="22"/>
              </w:rPr>
              <w:t xml:space="preserve">УК-5.2, </w:t>
            </w:r>
          </w:p>
          <w:p w14:paraId="37978685" w14:textId="77777777" w:rsidR="008B636D" w:rsidRPr="008B636D" w:rsidRDefault="008B636D" w:rsidP="008B636D">
            <w:pPr>
              <w:keepNext/>
              <w:autoSpaceDE w:val="0"/>
              <w:autoSpaceDN w:val="0"/>
              <w:adjustRightInd w:val="0"/>
              <w:ind w:left="4" w:right="-1"/>
              <w:rPr>
                <w:bCs/>
                <w:color w:val="000000"/>
                <w:kern w:val="0"/>
                <w:sz w:val="22"/>
                <w:szCs w:val="22"/>
              </w:rPr>
            </w:pPr>
            <w:r w:rsidRPr="008B636D">
              <w:rPr>
                <w:bCs/>
                <w:color w:val="000000"/>
                <w:kern w:val="0"/>
                <w:sz w:val="22"/>
                <w:szCs w:val="22"/>
              </w:rPr>
              <w:t xml:space="preserve">УК-5.3, </w:t>
            </w:r>
          </w:p>
          <w:p w14:paraId="4B107734" w14:textId="77777777" w:rsidR="008B636D" w:rsidRPr="008B636D" w:rsidRDefault="008B636D" w:rsidP="008B636D">
            <w:pPr>
              <w:keepNext/>
              <w:autoSpaceDE w:val="0"/>
              <w:autoSpaceDN w:val="0"/>
              <w:adjustRightInd w:val="0"/>
              <w:ind w:left="4" w:right="-1"/>
              <w:rPr>
                <w:bCs/>
                <w:color w:val="000000"/>
                <w:kern w:val="0"/>
                <w:sz w:val="22"/>
                <w:szCs w:val="22"/>
              </w:rPr>
            </w:pPr>
            <w:r w:rsidRPr="008B636D">
              <w:rPr>
                <w:bCs/>
                <w:color w:val="000000"/>
                <w:kern w:val="0"/>
                <w:sz w:val="22"/>
                <w:szCs w:val="22"/>
              </w:rPr>
              <w:t xml:space="preserve">УК-5.4, </w:t>
            </w:r>
          </w:p>
          <w:p w14:paraId="1B45514B" w14:textId="51B9EC64" w:rsidR="00A91256" w:rsidRPr="008B636D" w:rsidRDefault="008B636D" w:rsidP="008B636D">
            <w:pPr>
              <w:keepNext/>
              <w:autoSpaceDE w:val="0"/>
              <w:autoSpaceDN w:val="0"/>
              <w:adjustRightInd w:val="0"/>
              <w:ind w:left="4" w:right="-1"/>
              <w:rPr>
                <w:bCs/>
                <w:color w:val="000000"/>
                <w:kern w:val="0"/>
                <w:sz w:val="20"/>
                <w:szCs w:val="20"/>
              </w:rPr>
            </w:pPr>
            <w:r w:rsidRPr="008B636D">
              <w:rPr>
                <w:bCs/>
                <w:color w:val="000000"/>
                <w:kern w:val="0"/>
                <w:sz w:val="22"/>
                <w:szCs w:val="22"/>
              </w:rPr>
              <w:t>УК-5.5</w:t>
            </w:r>
          </w:p>
        </w:tc>
      </w:tr>
      <w:tr w:rsidR="00A91256" w:rsidRPr="008B636D" w14:paraId="73BDCC6C" w14:textId="77777777" w:rsidTr="001B366A">
        <w:tc>
          <w:tcPr>
            <w:tcW w:w="716" w:type="dxa"/>
          </w:tcPr>
          <w:p w14:paraId="0A65DDD3" w14:textId="77777777" w:rsidR="00A91256" w:rsidRPr="008B636D" w:rsidRDefault="00A91256" w:rsidP="001B366A">
            <w:pPr>
              <w:keepNext/>
              <w:autoSpaceDE w:val="0"/>
              <w:autoSpaceDN w:val="0"/>
              <w:adjustRightInd w:val="0"/>
              <w:ind w:left="-142" w:right="-149"/>
              <w:jc w:val="center"/>
              <w:rPr>
                <w:bCs/>
                <w:color w:val="000000"/>
                <w:kern w:val="0"/>
                <w:sz w:val="20"/>
                <w:szCs w:val="20"/>
              </w:rPr>
            </w:pPr>
            <w:r w:rsidRPr="008B636D">
              <w:rPr>
                <w:bCs/>
                <w:color w:val="000000"/>
                <w:kern w:val="0"/>
                <w:sz w:val="20"/>
                <w:szCs w:val="20"/>
              </w:rPr>
              <w:t>2</w:t>
            </w:r>
          </w:p>
        </w:tc>
        <w:tc>
          <w:tcPr>
            <w:tcW w:w="1600" w:type="dxa"/>
          </w:tcPr>
          <w:p w14:paraId="00FB9E6E" w14:textId="77777777" w:rsidR="00A91256" w:rsidRPr="008B636D" w:rsidRDefault="00A91256" w:rsidP="001B366A">
            <w:pPr>
              <w:keepNext/>
              <w:autoSpaceDE w:val="0"/>
              <w:autoSpaceDN w:val="0"/>
              <w:adjustRightInd w:val="0"/>
              <w:ind w:left="5" w:right="-6"/>
              <w:rPr>
                <w:bCs/>
                <w:color w:val="000000"/>
                <w:kern w:val="0"/>
                <w:sz w:val="20"/>
                <w:szCs w:val="20"/>
              </w:rPr>
            </w:pPr>
            <w:r w:rsidRPr="008B636D">
              <w:rPr>
                <w:bCs/>
                <w:color w:val="000000"/>
                <w:kern w:val="0"/>
                <w:sz w:val="20"/>
                <w:szCs w:val="20"/>
              </w:rPr>
              <w:t>Доклад</w:t>
            </w:r>
          </w:p>
        </w:tc>
        <w:tc>
          <w:tcPr>
            <w:tcW w:w="2816" w:type="dxa"/>
          </w:tcPr>
          <w:p w14:paraId="4FF98CF8" w14:textId="77777777" w:rsidR="00904445" w:rsidRPr="008B636D" w:rsidRDefault="00904445" w:rsidP="00904445">
            <w:pPr>
              <w:autoSpaceDE w:val="0"/>
              <w:ind w:left="-52" w:right="-42"/>
              <w:jc w:val="both"/>
              <w:rPr>
                <w:sz w:val="22"/>
                <w:szCs w:val="22"/>
              </w:rPr>
            </w:pPr>
            <w:r w:rsidRPr="008B636D">
              <w:rPr>
                <w:sz w:val="22"/>
                <w:szCs w:val="22"/>
              </w:rPr>
              <w:t>Доклад - это результат самостоятельной  работы обучающегося, представляющий собою публичное выступление.</w:t>
            </w:r>
          </w:p>
          <w:p w14:paraId="33A1E9FA" w14:textId="77777777" w:rsidR="00904445" w:rsidRPr="008B636D" w:rsidRDefault="00904445" w:rsidP="001B366A">
            <w:pPr>
              <w:keepNext/>
              <w:autoSpaceDE w:val="0"/>
              <w:autoSpaceDN w:val="0"/>
              <w:adjustRightInd w:val="0"/>
              <w:ind w:left="4"/>
              <w:rPr>
                <w:kern w:val="0"/>
                <w:sz w:val="20"/>
                <w:szCs w:val="20"/>
              </w:rPr>
            </w:pPr>
          </w:p>
          <w:p w14:paraId="6599DFA1" w14:textId="77777777" w:rsidR="00904445" w:rsidRPr="008B636D" w:rsidRDefault="00904445" w:rsidP="001B366A">
            <w:pPr>
              <w:keepNext/>
              <w:autoSpaceDE w:val="0"/>
              <w:autoSpaceDN w:val="0"/>
              <w:adjustRightInd w:val="0"/>
              <w:ind w:left="4"/>
              <w:rPr>
                <w:kern w:val="0"/>
                <w:sz w:val="20"/>
                <w:szCs w:val="20"/>
              </w:rPr>
            </w:pPr>
          </w:p>
          <w:p w14:paraId="5B250C16" w14:textId="77777777" w:rsidR="00A91256" w:rsidRPr="008B636D" w:rsidRDefault="00A91256" w:rsidP="001B366A">
            <w:pPr>
              <w:keepNext/>
              <w:autoSpaceDE w:val="0"/>
              <w:autoSpaceDN w:val="0"/>
              <w:adjustRightInd w:val="0"/>
              <w:ind w:left="4"/>
              <w:rPr>
                <w:spacing w:val="-2"/>
                <w:kern w:val="0"/>
                <w:sz w:val="20"/>
                <w:szCs w:val="20"/>
              </w:rPr>
            </w:pPr>
          </w:p>
        </w:tc>
        <w:tc>
          <w:tcPr>
            <w:tcW w:w="3144" w:type="dxa"/>
          </w:tcPr>
          <w:p w14:paraId="374D97B6" w14:textId="77777777" w:rsidR="00904445" w:rsidRPr="008B636D" w:rsidRDefault="00904445" w:rsidP="00904445">
            <w:pPr>
              <w:keepNext/>
              <w:tabs>
                <w:tab w:val="left" w:pos="373"/>
              </w:tabs>
              <w:autoSpaceDE w:val="0"/>
              <w:autoSpaceDN w:val="0"/>
              <w:adjustRightInd w:val="0"/>
              <w:ind w:left="-33"/>
              <w:rPr>
                <w:bCs/>
                <w:color w:val="000000"/>
                <w:kern w:val="0"/>
                <w:sz w:val="22"/>
                <w:szCs w:val="22"/>
              </w:rPr>
            </w:pPr>
            <w:r w:rsidRPr="008B636D">
              <w:rPr>
                <w:bCs/>
                <w:color w:val="000000"/>
                <w:kern w:val="0"/>
                <w:sz w:val="22"/>
                <w:szCs w:val="22"/>
              </w:rPr>
              <w:t>«5» – доклад выполнен в соответствии с заявленной темой, грамотное использование терминологии, свободное изложение рассматриваемых проблем, докладчик правильно ответил на все вопросы в ходе дискуссии;</w:t>
            </w:r>
          </w:p>
          <w:p w14:paraId="36C1F44A" w14:textId="77777777" w:rsidR="00904445" w:rsidRPr="008B636D" w:rsidRDefault="00904445" w:rsidP="00904445">
            <w:pPr>
              <w:keepNext/>
              <w:tabs>
                <w:tab w:val="left" w:pos="373"/>
              </w:tabs>
              <w:autoSpaceDE w:val="0"/>
              <w:autoSpaceDN w:val="0"/>
              <w:adjustRightInd w:val="0"/>
              <w:rPr>
                <w:bCs/>
                <w:color w:val="000000"/>
                <w:kern w:val="0"/>
                <w:sz w:val="22"/>
                <w:szCs w:val="22"/>
              </w:rPr>
            </w:pPr>
            <w:r w:rsidRPr="008B636D">
              <w:rPr>
                <w:bCs/>
                <w:color w:val="000000"/>
                <w:kern w:val="0"/>
                <w:sz w:val="22"/>
                <w:szCs w:val="22"/>
              </w:rPr>
              <w:t>«4»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14:paraId="49C5862F" w14:textId="77777777" w:rsidR="00904445" w:rsidRPr="008B636D" w:rsidRDefault="00904445" w:rsidP="00904445">
            <w:pPr>
              <w:keepNext/>
              <w:tabs>
                <w:tab w:val="left" w:pos="373"/>
              </w:tabs>
              <w:autoSpaceDE w:val="0"/>
              <w:autoSpaceDN w:val="0"/>
              <w:adjustRightInd w:val="0"/>
              <w:rPr>
                <w:bCs/>
                <w:color w:val="000000"/>
                <w:kern w:val="0"/>
                <w:sz w:val="22"/>
                <w:szCs w:val="22"/>
              </w:rPr>
            </w:pPr>
            <w:r w:rsidRPr="008B636D">
              <w:rPr>
                <w:bCs/>
                <w:color w:val="000000"/>
                <w:kern w:val="0"/>
                <w:sz w:val="22"/>
                <w:szCs w:val="22"/>
              </w:rPr>
              <w:t>«3» –докладчик испытывал затруднения при выступлении и ответе на вопросы в ходе дискуссии;</w:t>
            </w:r>
          </w:p>
          <w:p w14:paraId="39B9A7F8" w14:textId="77777777" w:rsidR="00904445" w:rsidRPr="008B636D" w:rsidRDefault="00904445" w:rsidP="00904445">
            <w:pPr>
              <w:keepNext/>
              <w:tabs>
                <w:tab w:val="left" w:pos="373"/>
              </w:tabs>
              <w:autoSpaceDE w:val="0"/>
              <w:autoSpaceDN w:val="0"/>
              <w:adjustRightInd w:val="0"/>
              <w:ind w:left="90" w:hanging="142"/>
              <w:rPr>
                <w:bCs/>
                <w:color w:val="000000"/>
                <w:kern w:val="0"/>
                <w:sz w:val="20"/>
                <w:szCs w:val="20"/>
              </w:rPr>
            </w:pPr>
            <w:r w:rsidRPr="008B636D">
              <w:rPr>
                <w:bCs/>
                <w:color w:val="000000"/>
                <w:kern w:val="0"/>
                <w:sz w:val="22"/>
                <w:szCs w:val="22"/>
              </w:rPr>
              <w:t>«2» - докладчик не раскрыл тему.</w:t>
            </w:r>
          </w:p>
          <w:p w14:paraId="226DA857" w14:textId="77777777" w:rsidR="00904445" w:rsidRPr="008B636D" w:rsidRDefault="00904445" w:rsidP="001B366A">
            <w:pPr>
              <w:keepNext/>
              <w:tabs>
                <w:tab w:val="left" w:pos="373"/>
              </w:tabs>
              <w:autoSpaceDE w:val="0"/>
              <w:autoSpaceDN w:val="0"/>
              <w:adjustRightInd w:val="0"/>
              <w:ind w:left="90" w:hanging="142"/>
              <w:rPr>
                <w:bCs/>
                <w:color w:val="000000"/>
                <w:kern w:val="0"/>
                <w:sz w:val="20"/>
                <w:szCs w:val="20"/>
              </w:rPr>
            </w:pPr>
          </w:p>
          <w:p w14:paraId="63DFE3E0" w14:textId="77777777" w:rsidR="00A91256" w:rsidRPr="008B636D" w:rsidRDefault="00A91256" w:rsidP="001B366A">
            <w:pPr>
              <w:keepNext/>
              <w:tabs>
                <w:tab w:val="left" w:pos="373"/>
              </w:tabs>
              <w:autoSpaceDE w:val="0"/>
              <w:autoSpaceDN w:val="0"/>
              <w:adjustRightInd w:val="0"/>
              <w:ind w:left="90" w:hanging="142"/>
              <w:rPr>
                <w:bCs/>
                <w:color w:val="000000"/>
                <w:kern w:val="0"/>
                <w:sz w:val="20"/>
                <w:szCs w:val="20"/>
              </w:rPr>
            </w:pPr>
          </w:p>
        </w:tc>
        <w:tc>
          <w:tcPr>
            <w:tcW w:w="1471" w:type="dxa"/>
          </w:tcPr>
          <w:p w14:paraId="2B0CF4DD" w14:textId="77777777" w:rsidR="008B636D" w:rsidRPr="008B636D" w:rsidRDefault="008B636D" w:rsidP="008B636D">
            <w:pPr>
              <w:keepNext/>
              <w:autoSpaceDE w:val="0"/>
              <w:autoSpaceDN w:val="0"/>
              <w:adjustRightInd w:val="0"/>
              <w:ind w:left="4" w:right="-1"/>
              <w:rPr>
                <w:bCs/>
                <w:color w:val="000000"/>
                <w:kern w:val="0"/>
                <w:sz w:val="22"/>
                <w:szCs w:val="22"/>
              </w:rPr>
            </w:pPr>
            <w:r w:rsidRPr="008B636D">
              <w:rPr>
                <w:bCs/>
                <w:color w:val="000000"/>
                <w:kern w:val="0"/>
                <w:sz w:val="22"/>
                <w:szCs w:val="22"/>
              </w:rPr>
              <w:t xml:space="preserve">УК-5.1, </w:t>
            </w:r>
          </w:p>
          <w:p w14:paraId="2B1A9755" w14:textId="77777777" w:rsidR="008B636D" w:rsidRPr="008B636D" w:rsidRDefault="008B636D" w:rsidP="008B636D">
            <w:pPr>
              <w:keepNext/>
              <w:autoSpaceDE w:val="0"/>
              <w:autoSpaceDN w:val="0"/>
              <w:adjustRightInd w:val="0"/>
              <w:ind w:left="4" w:right="-1"/>
              <w:rPr>
                <w:bCs/>
                <w:color w:val="000000"/>
                <w:kern w:val="0"/>
                <w:sz w:val="22"/>
                <w:szCs w:val="22"/>
              </w:rPr>
            </w:pPr>
            <w:r w:rsidRPr="008B636D">
              <w:rPr>
                <w:bCs/>
                <w:color w:val="000000"/>
                <w:kern w:val="0"/>
                <w:sz w:val="22"/>
                <w:szCs w:val="22"/>
              </w:rPr>
              <w:t xml:space="preserve">УК-5.2, </w:t>
            </w:r>
          </w:p>
          <w:p w14:paraId="362C5193" w14:textId="77777777" w:rsidR="008B636D" w:rsidRPr="008B636D" w:rsidRDefault="008B636D" w:rsidP="008B636D">
            <w:pPr>
              <w:keepNext/>
              <w:autoSpaceDE w:val="0"/>
              <w:autoSpaceDN w:val="0"/>
              <w:adjustRightInd w:val="0"/>
              <w:ind w:left="4" w:right="-1"/>
              <w:rPr>
                <w:bCs/>
                <w:color w:val="000000"/>
                <w:kern w:val="0"/>
                <w:sz w:val="22"/>
                <w:szCs w:val="22"/>
              </w:rPr>
            </w:pPr>
            <w:r w:rsidRPr="008B636D">
              <w:rPr>
                <w:bCs/>
                <w:color w:val="000000"/>
                <w:kern w:val="0"/>
                <w:sz w:val="22"/>
                <w:szCs w:val="22"/>
              </w:rPr>
              <w:t xml:space="preserve">УК-5.3, </w:t>
            </w:r>
          </w:p>
          <w:p w14:paraId="5D4248FF" w14:textId="77777777" w:rsidR="008B636D" w:rsidRPr="008B636D" w:rsidRDefault="008B636D" w:rsidP="008B636D">
            <w:pPr>
              <w:keepNext/>
              <w:autoSpaceDE w:val="0"/>
              <w:autoSpaceDN w:val="0"/>
              <w:adjustRightInd w:val="0"/>
              <w:ind w:left="4" w:right="-1"/>
              <w:rPr>
                <w:bCs/>
                <w:color w:val="000000"/>
                <w:kern w:val="0"/>
                <w:sz w:val="22"/>
                <w:szCs w:val="22"/>
              </w:rPr>
            </w:pPr>
            <w:r w:rsidRPr="008B636D">
              <w:rPr>
                <w:bCs/>
                <w:color w:val="000000"/>
                <w:kern w:val="0"/>
                <w:sz w:val="22"/>
                <w:szCs w:val="22"/>
              </w:rPr>
              <w:t xml:space="preserve">УК-5.4, </w:t>
            </w:r>
          </w:p>
          <w:p w14:paraId="1F35F326" w14:textId="52F73B3F" w:rsidR="00A91256" w:rsidRPr="008B636D" w:rsidRDefault="008B636D" w:rsidP="008B636D">
            <w:pPr>
              <w:keepNext/>
              <w:autoSpaceDE w:val="0"/>
              <w:autoSpaceDN w:val="0"/>
              <w:adjustRightInd w:val="0"/>
              <w:ind w:left="4" w:right="-1"/>
              <w:rPr>
                <w:bCs/>
                <w:color w:val="000000"/>
                <w:kern w:val="0"/>
                <w:sz w:val="20"/>
                <w:szCs w:val="20"/>
              </w:rPr>
            </w:pPr>
            <w:r w:rsidRPr="008B636D">
              <w:rPr>
                <w:bCs/>
                <w:color w:val="000000"/>
                <w:kern w:val="0"/>
                <w:sz w:val="22"/>
                <w:szCs w:val="22"/>
              </w:rPr>
              <w:t>УК-5.5</w:t>
            </w:r>
          </w:p>
        </w:tc>
      </w:tr>
    </w:tbl>
    <w:p w14:paraId="53584059" w14:textId="77777777" w:rsidR="00FE6410" w:rsidRPr="008B636D" w:rsidRDefault="00FE6410" w:rsidP="00A91256">
      <w:pPr>
        <w:keepNext/>
        <w:autoSpaceDE w:val="0"/>
        <w:autoSpaceDN w:val="0"/>
        <w:adjustRightInd w:val="0"/>
        <w:ind w:firstLine="567"/>
        <w:jc w:val="both"/>
        <w:rPr>
          <w:kern w:val="0"/>
        </w:rPr>
      </w:pPr>
    </w:p>
    <w:p w14:paraId="7BA96C92" w14:textId="77777777" w:rsidR="00FE6410" w:rsidRPr="008B636D" w:rsidRDefault="00FE6410" w:rsidP="00A91256">
      <w:pPr>
        <w:keepNext/>
        <w:autoSpaceDE w:val="0"/>
        <w:autoSpaceDN w:val="0"/>
        <w:adjustRightInd w:val="0"/>
        <w:ind w:firstLine="567"/>
        <w:jc w:val="both"/>
        <w:rPr>
          <w:kern w:val="0"/>
        </w:rPr>
      </w:pPr>
    </w:p>
    <w:p w14:paraId="2DB71FDE" w14:textId="77777777" w:rsidR="00FE6410" w:rsidRPr="008B636D" w:rsidRDefault="00FE6410" w:rsidP="00A91256">
      <w:pPr>
        <w:keepNext/>
        <w:autoSpaceDE w:val="0"/>
        <w:autoSpaceDN w:val="0"/>
        <w:adjustRightInd w:val="0"/>
        <w:ind w:firstLine="567"/>
        <w:jc w:val="both"/>
        <w:rPr>
          <w:kern w:val="0"/>
        </w:rPr>
      </w:pPr>
    </w:p>
    <w:p w14:paraId="654E40D1" w14:textId="77777777" w:rsidR="00FE6410" w:rsidRPr="008B636D" w:rsidRDefault="00FE6410" w:rsidP="00A91256">
      <w:pPr>
        <w:keepNext/>
        <w:autoSpaceDE w:val="0"/>
        <w:autoSpaceDN w:val="0"/>
        <w:adjustRightInd w:val="0"/>
        <w:ind w:firstLine="567"/>
        <w:jc w:val="both"/>
        <w:rPr>
          <w:kern w:val="0"/>
        </w:rPr>
      </w:pPr>
    </w:p>
    <w:p w14:paraId="06198279" w14:textId="77777777" w:rsidR="00FE6410" w:rsidRPr="008B636D" w:rsidRDefault="00FE6410" w:rsidP="00A91256">
      <w:pPr>
        <w:keepNext/>
        <w:autoSpaceDE w:val="0"/>
        <w:autoSpaceDN w:val="0"/>
        <w:adjustRightInd w:val="0"/>
        <w:ind w:firstLine="567"/>
        <w:jc w:val="both"/>
        <w:rPr>
          <w:b/>
          <w:kern w:val="0"/>
        </w:rPr>
      </w:pPr>
    </w:p>
    <w:p w14:paraId="1BAF08B1" w14:textId="77777777" w:rsidR="00A91256" w:rsidRPr="008B636D" w:rsidRDefault="00A91256" w:rsidP="00A91256">
      <w:pPr>
        <w:keepNext/>
        <w:autoSpaceDE w:val="0"/>
        <w:autoSpaceDN w:val="0"/>
        <w:adjustRightInd w:val="0"/>
        <w:ind w:firstLine="567"/>
        <w:jc w:val="both"/>
        <w:rPr>
          <w:b/>
          <w:kern w:val="0"/>
        </w:rPr>
      </w:pPr>
      <w:r w:rsidRPr="008B636D">
        <w:rPr>
          <w:b/>
          <w:kern w:val="0"/>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14:paraId="24ED32A3" w14:textId="77777777" w:rsidR="00A91256" w:rsidRPr="008B636D" w:rsidRDefault="00A91256" w:rsidP="00E1684F">
      <w:pPr>
        <w:autoSpaceDE w:val="0"/>
        <w:spacing w:line="276" w:lineRule="auto"/>
        <w:ind w:firstLine="567"/>
        <w:jc w:val="both"/>
        <w:rPr>
          <w:kern w:val="0"/>
        </w:rPr>
      </w:pPr>
    </w:p>
    <w:p w14:paraId="3ABC63DE" w14:textId="77777777" w:rsidR="00FE6410" w:rsidRPr="008B636D" w:rsidRDefault="00FE6410" w:rsidP="00E1684F">
      <w:pPr>
        <w:autoSpaceDE w:val="0"/>
        <w:spacing w:line="276" w:lineRule="auto"/>
        <w:ind w:firstLine="567"/>
        <w:jc w:val="both"/>
        <w:rPr>
          <w:kern w:val="0"/>
        </w:rPr>
      </w:pPr>
    </w:p>
    <w:p w14:paraId="68500E84" w14:textId="77777777" w:rsidR="00FE6410" w:rsidRPr="008B636D" w:rsidRDefault="00FE6410" w:rsidP="00E1684F">
      <w:pPr>
        <w:autoSpaceDE w:val="0"/>
        <w:spacing w:line="276" w:lineRule="auto"/>
        <w:ind w:firstLine="567"/>
        <w:jc w:val="both"/>
        <w:rPr>
          <w:kern w:val="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3"/>
        <w:gridCol w:w="1752"/>
        <w:gridCol w:w="2337"/>
        <w:gridCol w:w="4844"/>
      </w:tblGrid>
      <w:tr w:rsidR="00A91256" w:rsidRPr="008B636D" w14:paraId="4A17576E" w14:textId="77777777" w:rsidTr="00A91256">
        <w:trPr>
          <w:trHeight w:val="982"/>
        </w:trPr>
        <w:tc>
          <w:tcPr>
            <w:tcW w:w="673" w:type="dxa"/>
          </w:tcPr>
          <w:p w14:paraId="6249DA1C" w14:textId="77777777" w:rsidR="00A91256" w:rsidRPr="008B636D" w:rsidRDefault="00A91256" w:rsidP="001B366A">
            <w:pPr>
              <w:keepNext/>
              <w:autoSpaceDE w:val="0"/>
              <w:autoSpaceDN w:val="0"/>
              <w:adjustRightInd w:val="0"/>
              <w:jc w:val="both"/>
              <w:rPr>
                <w:bCs/>
                <w:color w:val="000000"/>
                <w:kern w:val="0"/>
                <w:sz w:val="22"/>
                <w:szCs w:val="22"/>
              </w:rPr>
            </w:pPr>
            <w:r w:rsidRPr="008B636D">
              <w:rPr>
                <w:bCs/>
                <w:color w:val="000000"/>
                <w:kern w:val="0"/>
                <w:sz w:val="22"/>
                <w:szCs w:val="22"/>
              </w:rPr>
              <w:t>№</w:t>
            </w:r>
          </w:p>
        </w:tc>
        <w:tc>
          <w:tcPr>
            <w:tcW w:w="1752" w:type="dxa"/>
          </w:tcPr>
          <w:p w14:paraId="46413D30" w14:textId="77777777" w:rsidR="00A91256" w:rsidRPr="008B636D" w:rsidRDefault="00A91256" w:rsidP="001B366A">
            <w:pPr>
              <w:keepNext/>
              <w:autoSpaceDE w:val="0"/>
              <w:autoSpaceDN w:val="0"/>
              <w:adjustRightInd w:val="0"/>
              <w:jc w:val="both"/>
              <w:rPr>
                <w:b/>
                <w:bCs/>
                <w:color w:val="000000"/>
                <w:kern w:val="0"/>
                <w:sz w:val="22"/>
                <w:szCs w:val="22"/>
              </w:rPr>
            </w:pPr>
            <w:r w:rsidRPr="008B636D">
              <w:rPr>
                <w:b/>
                <w:bCs/>
                <w:color w:val="000000"/>
                <w:kern w:val="0"/>
                <w:sz w:val="22"/>
                <w:szCs w:val="22"/>
              </w:rPr>
              <w:t>Форма контроля/ коды оцениваемых компетенций</w:t>
            </w:r>
          </w:p>
        </w:tc>
        <w:tc>
          <w:tcPr>
            <w:tcW w:w="2337" w:type="dxa"/>
          </w:tcPr>
          <w:p w14:paraId="4FD52C2F" w14:textId="77777777" w:rsidR="00A91256" w:rsidRPr="008B636D" w:rsidRDefault="00A91256" w:rsidP="001B366A">
            <w:pPr>
              <w:keepNext/>
              <w:autoSpaceDE w:val="0"/>
              <w:autoSpaceDN w:val="0"/>
              <w:adjustRightInd w:val="0"/>
              <w:jc w:val="both"/>
              <w:rPr>
                <w:b/>
                <w:bCs/>
                <w:color w:val="000000"/>
                <w:kern w:val="0"/>
                <w:sz w:val="22"/>
                <w:szCs w:val="22"/>
              </w:rPr>
            </w:pPr>
            <w:r w:rsidRPr="008B636D">
              <w:rPr>
                <w:b/>
                <w:bCs/>
                <w:color w:val="000000"/>
                <w:kern w:val="0"/>
                <w:sz w:val="22"/>
                <w:szCs w:val="22"/>
              </w:rPr>
              <w:t>Процедура оценивания</w:t>
            </w:r>
          </w:p>
        </w:tc>
        <w:tc>
          <w:tcPr>
            <w:tcW w:w="4844" w:type="dxa"/>
          </w:tcPr>
          <w:p w14:paraId="400CE76F" w14:textId="77777777" w:rsidR="00A91256" w:rsidRPr="008B636D" w:rsidRDefault="00A91256" w:rsidP="001B366A">
            <w:pPr>
              <w:keepNext/>
              <w:autoSpaceDE w:val="0"/>
              <w:autoSpaceDN w:val="0"/>
              <w:adjustRightInd w:val="0"/>
              <w:jc w:val="both"/>
              <w:rPr>
                <w:bCs/>
                <w:color w:val="000000"/>
                <w:kern w:val="0"/>
                <w:sz w:val="22"/>
                <w:szCs w:val="22"/>
              </w:rPr>
            </w:pPr>
            <w:r w:rsidRPr="008B636D">
              <w:rPr>
                <w:b/>
                <w:bCs/>
                <w:color w:val="000000"/>
                <w:kern w:val="0"/>
                <w:sz w:val="22"/>
                <w:szCs w:val="22"/>
              </w:rPr>
              <w:t>Шкала и критерии оценки, балл</w:t>
            </w:r>
          </w:p>
        </w:tc>
      </w:tr>
      <w:tr w:rsidR="00A91256" w:rsidRPr="008B636D" w14:paraId="63745B3A" w14:textId="77777777" w:rsidTr="00A91256">
        <w:trPr>
          <w:trHeight w:val="10623"/>
        </w:trPr>
        <w:tc>
          <w:tcPr>
            <w:tcW w:w="673" w:type="dxa"/>
          </w:tcPr>
          <w:p w14:paraId="7C81E316" w14:textId="77777777" w:rsidR="00A91256" w:rsidRPr="008B636D" w:rsidRDefault="00A91256" w:rsidP="001B366A">
            <w:pPr>
              <w:keepNext/>
              <w:autoSpaceDE w:val="0"/>
              <w:autoSpaceDN w:val="0"/>
              <w:adjustRightInd w:val="0"/>
              <w:jc w:val="both"/>
              <w:rPr>
                <w:bCs/>
                <w:color w:val="000000"/>
                <w:kern w:val="0"/>
                <w:sz w:val="22"/>
                <w:szCs w:val="22"/>
              </w:rPr>
            </w:pPr>
            <w:r w:rsidRPr="008B636D">
              <w:rPr>
                <w:bCs/>
                <w:color w:val="000000"/>
                <w:kern w:val="0"/>
                <w:sz w:val="22"/>
                <w:szCs w:val="22"/>
              </w:rPr>
              <w:t>1.</w:t>
            </w:r>
          </w:p>
        </w:tc>
        <w:tc>
          <w:tcPr>
            <w:tcW w:w="1752" w:type="dxa"/>
          </w:tcPr>
          <w:p w14:paraId="40579C29" w14:textId="77777777" w:rsidR="008B636D" w:rsidRPr="008B636D" w:rsidRDefault="008B636D" w:rsidP="008B636D">
            <w:pPr>
              <w:keepNext/>
              <w:autoSpaceDE w:val="0"/>
              <w:autoSpaceDN w:val="0"/>
              <w:adjustRightInd w:val="0"/>
              <w:jc w:val="both"/>
              <w:rPr>
                <w:bCs/>
                <w:color w:val="000000"/>
                <w:kern w:val="0"/>
                <w:sz w:val="22"/>
                <w:szCs w:val="22"/>
              </w:rPr>
            </w:pPr>
            <w:r w:rsidRPr="008B636D">
              <w:rPr>
                <w:b/>
                <w:bCs/>
                <w:color w:val="000000"/>
                <w:kern w:val="0"/>
                <w:sz w:val="22"/>
                <w:szCs w:val="22"/>
              </w:rPr>
              <w:t>Экзамен</w:t>
            </w:r>
            <w:r w:rsidRPr="008B636D">
              <w:rPr>
                <w:bCs/>
                <w:color w:val="000000"/>
                <w:kern w:val="0"/>
                <w:sz w:val="22"/>
                <w:szCs w:val="22"/>
              </w:rPr>
              <w:t xml:space="preserve"> -  </w:t>
            </w:r>
          </w:p>
          <w:p w14:paraId="7C0EB046" w14:textId="77777777" w:rsidR="008B636D" w:rsidRPr="008B636D" w:rsidRDefault="008B636D" w:rsidP="008B636D">
            <w:pPr>
              <w:keepNext/>
              <w:autoSpaceDE w:val="0"/>
              <w:autoSpaceDN w:val="0"/>
              <w:adjustRightInd w:val="0"/>
              <w:jc w:val="both"/>
              <w:rPr>
                <w:bCs/>
                <w:color w:val="000000"/>
                <w:kern w:val="0"/>
                <w:sz w:val="22"/>
                <w:szCs w:val="22"/>
              </w:rPr>
            </w:pPr>
            <w:r w:rsidRPr="008B636D">
              <w:rPr>
                <w:bCs/>
                <w:color w:val="000000"/>
                <w:kern w:val="0"/>
                <w:sz w:val="22"/>
                <w:szCs w:val="22"/>
              </w:rPr>
              <w:t xml:space="preserve">УК-5.1, УК-5.2, УК-5.3, УК-5.4, </w:t>
            </w:r>
          </w:p>
          <w:p w14:paraId="5C3F44EA" w14:textId="5A8D7666" w:rsidR="00A91256" w:rsidRPr="008B636D" w:rsidRDefault="008B636D" w:rsidP="008B636D">
            <w:pPr>
              <w:keepNext/>
              <w:autoSpaceDE w:val="0"/>
              <w:autoSpaceDN w:val="0"/>
              <w:adjustRightInd w:val="0"/>
              <w:jc w:val="both"/>
              <w:rPr>
                <w:bCs/>
                <w:color w:val="000000"/>
                <w:kern w:val="0"/>
                <w:sz w:val="22"/>
                <w:szCs w:val="22"/>
              </w:rPr>
            </w:pPr>
            <w:r w:rsidRPr="008B636D">
              <w:rPr>
                <w:bCs/>
                <w:color w:val="000000"/>
                <w:kern w:val="0"/>
                <w:sz w:val="22"/>
                <w:szCs w:val="22"/>
              </w:rPr>
              <w:t>УК-5.5</w:t>
            </w:r>
          </w:p>
        </w:tc>
        <w:tc>
          <w:tcPr>
            <w:tcW w:w="2337" w:type="dxa"/>
          </w:tcPr>
          <w:p w14:paraId="0243A25F" w14:textId="77777777" w:rsidR="00A91256" w:rsidRPr="008B636D" w:rsidRDefault="00A91256" w:rsidP="001B366A">
            <w:pPr>
              <w:tabs>
                <w:tab w:val="left" w:pos="629"/>
              </w:tabs>
              <w:autoSpaceDE w:val="0"/>
              <w:snapToGrid w:val="0"/>
              <w:jc w:val="both"/>
              <w:rPr>
                <w:kern w:val="0"/>
                <w:sz w:val="22"/>
                <w:szCs w:val="22"/>
              </w:rPr>
            </w:pPr>
            <w:r w:rsidRPr="008B636D">
              <w:rPr>
                <w:kern w:val="0"/>
                <w:sz w:val="22"/>
                <w:szCs w:val="22"/>
              </w:rPr>
              <w:t>Правильность ответов на все вопросы (верное, четкое и достаточно глубокое изложение идей, понятий, фактов и т.д.);</w:t>
            </w:r>
          </w:p>
          <w:p w14:paraId="77B8D66C" w14:textId="77777777" w:rsidR="00A91256" w:rsidRPr="008B636D" w:rsidRDefault="00A91256" w:rsidP="001B366A">
            <w:pPr>
              <w:tabs>
                <w:tab w:val="left" w:pos="629"/>
              </w:tabs>
              <w:autoSpaceDE w:val="0"/>
              <w:snapToGrid w:val="0"/>
              <w:jc w:val="both"/>
              <w:rPr>
                <w:kern w:val="0"/>
                <w:sz w:val="22"/>
                <w:szCs w:val="22"/>
              </w:rPr>
            </w:pPr>
            <w:r w:rsidRPr="008B636D">
              <w:rPr>
                <w:kern w:val="0"/>
                <w:sz w:val="22"/>
                <w:szCs w:val="22"/>
              </w:rPr>
              <w:t>Сочетание полноты и лаконичности ответа;</w:t>
            </w:r>
          </w:p>
          <w:p w14:paraId="0906EB1F" w14:textId="77777777" w:rsidR="00A91256" w:rsidRPr="008B636D" w:rsidRDefault="00A91256" w:rsidP="001B366A">
            <w:pPr>
              <w:tabs>
                <w:tab w:val="left" w:pos="629"/>
              </w:tabs>
              <w:autoSpaceDE w:val="0"/>
              <w:snapToGrid w:val="0"/>
              <w:jc w:val="both"/>
              <w:rPr>
                <w:kern w:val="0"/>
                <w:sz w:val="22"/>
                <w:szCs w:val="22"/>
              </w:rPr>
            </w:pPr>
            <w:r w:rsidRPr="008B636D">
              <w:rPr>
                <w:kern w:val="0"/>
                <w:sz w:val="22"/>
                <w:szCs w:val="22"/>
              </w:rPr>
              <w:t>Наличие практических навыков по дисциплине (решение задач или заданий);</w:t>
            </w:r>
          </w:p>
          <w:p w14:paraId="6976AE72" w14:textId="77777777" w:rsidR="00A91256" w:rsidRPr="008B636D" w:rsidRDefault="00A91256" w:rsidP="001B366A">
            <w:pPr>
              <w:tabs>
                <w:tab w:val="left" w:pos="629"/>
              </w:tabs>
              <w:autoSpaceDE w:val="0"/>
              <w:snapToGrid w:val="0"/>
              <w:jc w:val="both"/>
              <w:rPr>
                <w:kern w:val="0"/>
                <w:sz w:val="22"/>
                <w:szCs w:val="22"/>
              </w:rPr>
            </w:pPr>
            <w:r w:rsidRPr="008B636D">
              <w:rPr>
                <w:kern w:val="0"/>
                <w:sz w:val="22"/>
                <w:szCs w:val="22"/>
              </w:rPr>
              <w:t>Ориентирование в учебной, научной и специальной литературе;</w:t>
            </w:r>
          </w:p>
          <w:p w14:paraId="090F2F5F" w14:textId="77777777" w:rsidR="00A91256" w:rsidRPr="008B636D" w:rsidRDefault="00A91256" w:rsidP="001B366A">
            <w:pPr>
              <w:tabs>
                <w:tab w:val="left" w:pos="629"/>
              </w:tabs>
              <w:autoSpaceDE w:val="0"/>
              <w:snapToGrid w:val="0"/>
              <w:jc w:val="both"/>
              <w:rPr>
                <w:kern w:val="0"/>
                <w:sz w:val="22"/>
                <w:szCs w:val="22"/>
              </w:rPr>
            </w:pPr>
            <w:r w:rsidRPr="008B636D">
              <w:rPr>
                <w:kern w:val="0"/>
                <w:sz w:val="22"/>
                <w:szCs w:val="22"/>
              </w:rPr>
              <w:t>Логика и аргументированность изложения;</w:t>
            </w:r>
          </w:p>
          <w:p w14:paraId="26990ED4" w14:textId="77777777" w:rsidR="00A91256" w:rsidRPr="008B636D" w:rsidRDefault="00A91256" w:rsidP="001B366A">
            <w:pPr>
              <w:tabs>
                <w:tab w:val="left" w:pos="629"/>
              </w:tabs>
              <w:autoSpaceDE w:val="0"/>
              <w:snapToGrid w:val="0"/>
              <w:jc w:val="both"/>
              <w:rPr>
                <w:kern w:val="0"/>
                <w:sz w:val="22"/>
                <w:szCs w:val="22"/>
              </w:rPr>
            </w:pPr>
            <w:r w:rsidRPr="008B636D">
              <w:rPr>
                <w:kern w:val="0"/>
                <w:sz w:val="22"/>
                <w:szCs w:val="22"/>
              </w:rPr>
              <w:t>Грамотное комментирование, приведение примеров, аналогий;</w:t>
            </w:r>
          </w:p>
          <w:p w14:paraId="58DAA126" w14:textId="77777777" w:rsidR="00A91256" w:rsidRPr="008B636D" w:rsidRDefault="00A91256" w:rsidP="001B366A">
            <w:pPr>
              <w:tabs>
                <w:tab w:val="left" w:pos="629"/>
              </w:tabs>
              <w:autoSpaceDE w:val="0"/>
              <w:snapToGrid w:val="0"/>
              <w:jc w:val="both"/>
              <w:rPr>
                <w:kern w:val="0"/>
                <w:sz w:val="22"/>
                <w:szCs w:val="22"/>
              </w:rPr>
            </w:pPr>
            <w:r w:rsidRPr="008B636D">
              <w:rPr>
                <w:kern w:val="0"/>
                <w:sz w:val="22"/>
                <w:szCs w:val="22"/>
              </w:rPr>
              <w:t>Культура ответа.</w:t>
            </w:r>
          </w:p>
        </w:tc>
        <w:tc>
          <w:tcPr>
            <w:tcW w:w="4844" w:type="dxa"/>
          </w:tcPr>
          <w:p w14:paraId="5665093E" w14:textId="77777777" w:rsidR="00A91256" w:rsidRPr="008B636D" w:rsidRDefault="00A91256" w:rsidP="00A91256">
            <w:pPr>
              <w:numPr>
                <w:ilvl w:val="0"/>
                <w:numId w:val="20"/>
              </w:numPr>
              <w:tabs>
                <w:tab w:val="num" w:pos="927"/>
              </w:tabs>
              <w:overflowPunct w:val="0"/>
              <w:autoSpaceDE w:val="0"/>
              <w:ind w:left="0" w:right="-79" w:firstLine="0"/>
              <w:jc w:val="both"/>
              <w:rPr>
                <w:kern w:val="0"/>
                <w:sz w:val="22"/>
                <w:szCs w:val="22"/>
              </w:rPr>
            </w:pPr>
            <w:r w:rsidRPr="008B636D">
              <w:rPr>
                <w:b/>
                <w:color w:val="000000" w:themeColor="text1"/>
                <w:kern w:val="0"/>
                <w:sz w:val="22"/>
                <w:szCs w:val="22"/>
              </w:rPr>
              <w:t>оценка «отлично</w:t>
            </w:r>
            <w:r w:rsidRPr="008B636D">
              <w:rPr>
                <w:kern w:val="0"/>
                <w:sz w:val="22"/>
                <w:szCs w:val="22"/>
              </w:rPr>
              <w:t>»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14:paraId="7D207293" w14:textId="77777777" w:rsidR="00A91256" w:rsidRPr="008B636D" w:rsidRDefault="00A91256" w:rsidP="00A91256">
            <w:pPr>
              <w:numPr>
                <w:ilvl w:val="0"/>
                <w:numId w:val="20"/>
              </w:numPr>
              <w:tabs>
                <w:tab w:val="num" w:pos="927"/>
              </w:tabs>
              <w:overflowPunct w:val="0"/>
              <w:autoSpaceDE w:val="0"/>
              <w:ind w:left="0" w:right="-79" w:firstLine="0"/>
              <w:jc w:val="both"/>
              <w:rPr>
                <w:kern w:val="0"/>
                <w:sz w:val="22"/>
                <w:szCs w:val="22"/>
              </w:rPr>
            </w:pPr>
            <w:r w:rsidRPr="008B636D">
              <w:rPr>
                <w:b/>
                <w:color w:val="000000" w:themeColor="text1"/>
                <w:kern w:val="0"/>
                <w:sz w:val="22"/>
                <w:szCs w:val="22"/>
              </w:rPr>
              <w:t>оценка «хорошо»</w:t>
            </w:r>
            <w:r w:rsidRPr="008B636D">
              <w:rPr>
                <w:kern w:val="0"/>
                <w:sz w:val="22"/>
                <w:szCs w:val="22"/>
              </w:rPr>
              <w:t xml:space="preserve">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14:paraId="60D8768C" w14:textId="77777777" w:rsidR="00A91256" w:rsidRPr="008B636D" w:rsidRDefault="00A91256" w:rsidP="00A91256">
            <w:pPr>
              <w:numPr>
                <w:ilvl w:val="0"/>
                <w:numId w:val="20"/>
              </w:numPr>
              <w:tabs>
                <w:tab w:val="num" w:pos="927"/>
              </w:tabs>
              <w:overflowPunct w:val="0"/>
              <w:autoSpaceDE w:val="0"/>
              <w:ind w:left="0" w:right="-79" w:firstLine="0"/>
              <w:jc w:val="both"/>
              <w:rPr>
                <w:kern w:val="0"/>
                <w:sz w:val="22"/>
                <w:szCs w:val="22"/>
              </w:rPr>
            </w:pPr>
            <w:r w:rsidRPr="008B636D">
              <w:rPr>
                <w:b/>
                <w:kern w:val="0"/>
                <w:sz w:val="22"/>
                <w:szCs w:val="22"/>
              </w:rPr>
              <w:t>оценка «удовлетворительно»</w:t>
            </w:r>
            <w:r w:rsidRPr="008B636D">
              <w:rPr>
                <w:kern w:val="0"/>
                <w:sz w:val="22"/>
                <w:szCs w:val="22"/>
              </w:rPr>
              <w:t xml:space="preserve"> - обучающийся должен в целом дать ответы на вопросы, предложенные в экзаменационном билете, ориентироваться в системе дисциплины «Управление финансовыми рисками», знать основные категории предмета. Оценка «удовлетворительно» предполагает, что материал в основном изложен грамотным языком;</w:t>
            </w:r>
          </w:p>
          <w:p w14:paraId="6B48D084" w14:textId="77777777" w:rsidR="00A91256" w:rsidRPr="008B636D" w:rsidRDefault="00A91256" w:rsidP="00A91256">
            <w:pPr>
              <w:numPr>
                <w:ilvl w:val="0"/>
                <w:numId w:val="20"/>
              </w:numPr>
              <w:tabs>
                <w:tab w:val="num" w:pos="927"/>
              </w:tabs>
              <w:autoSpaceDE w:val="0"/>
              <w:ind w:left="0" w:right="-79" w:firstLine="0"/>
              <w:jc w:val="both"/>
              <w:rPr>
                <w:kern w:val="0"/>
                <w:sz w:val="22"/>
                <w:szCs w:val="22"/>
              </w:rPr>
            </w:pPr>
            <w:r w:rsidRPr="008B636D">
              <w:rPr>
                <w:b/>
                <w:kern w:val="0"/>
                <w:sz w:val="22"/>
                <w:szCs w:val="22"/>
              </w:rPr>
              <w:t>оценка «неудовлетворительно»</w:t>
            </w:r>
            <w:r w:rsidRPr="008B636D">
              <w:rPr>
                <w:kern w:val="0"/>
                <w:sz w:val="22"/>
                <w:szCs w:val="22"/>
              </w:rPr>
              <w:t xml:space="preserve"> предполагает, что обучающимся либо не дан ответ на вопрос билета, либо обучающийся не знает основных категорий, не может определить предмет дисциплины.</w:t>
            </w:r>
          </w:p>
        </w:tc>
      </w:tr>
    </w:tbl>
    <w:p w14:paraId="01DCA2E8" w14:textId="77777777" w:rsidR="00E1684F" w:rsidRPr="008B636D" w:rsidRDefault="00E1684F" w:rsidP="002F2CBF">
      <w:pPr>
        <w:widowControl/>
        <w:tabs>
          <w:tab w:val="left" w:pos="426"/>
          <w:tab w:val="right" w:leader="underscore" w:pos="8505"/>
        </w:tabs>
        <w:suppressAutoHyphens w:val="0"/>
        <w:ind w:firstLine="709"/>
        <w:jc w:val="both"/>
        <w:rPr>
          <w:rFonts w:eastAsia="Times New Roman"/>
          <w:color w:val="auto"/>
          <w:kern w:val="0"/>
          <w:lang w:eastAsia="en-US"/>
        </w:rPr>
      </w:pPr>
    </w:p>
    <w:p w14:paraId="086241CD" w14:textId="77777777" w:rsidR="00FE6410" w:rsidRPr="008B636D" w:rsidRDefault="00FE6410" w:rsidP="00FE6410">
      <w:pPr>
        <w:keepNext/>
        <w:autoSpaceDE w:val="0"/>
        <w:autoSpaceDN w:val="0"/>
        <w:adjustRightInd w:val="0"/>
        <w:ind w:firstLine="567"/>
        <w:jc w:val="both"/>
        <w:rPr>
          <w:b/>
          <w:kern w:val="0"/>
        </w:rPr>
      </w:pPr>
      <w:r w:rsidRPr="008B636D">
        <w:rPr>
          <w:b/>
          <w:kern w:val="0"/>
        </w:rPr>
        <w:lastRenderedPageBreak/>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14:paraId="3C830CB3" w14:textId="77777777" w:rsidR="00FE6410" w:rsidRPr="008B636D" w:rsidRDefault="00FE6410" w:rsidP="00FE6410">
      <w:pPr>
        <w:keepNext/>
        <w:autoSpaceDE w:val="0"/>
        <w:autoSpaceDN w:val="0"/>
        <w:adjustRightInd w:val="0"/>
        <w:ind w:firstLine="567"/>
        <w:jc w:val="both"/>
        <w:rPr>
          <w:b/>
          <w:kern w:val="0"/>
        </w:rPr>
      </w:pPr>
    </w:p>
    <w:p w14:paraId="0A8AF47B" w14:textId="77777777" w:rsidR="00FE6410" w:rsidRPr="008B636D" w:rsidRDefault="00FE6410" w:rsidP="00FE6410">
      <w:pPr>
        <w:keepNext/>
        <w:autoSpaceDE w:val="0"/>
        <w:autoSpaceDN w:val="0"/>
        <w:adjustRightInd w:val="0"/>
        <w:ind w:firstLine="567"/>
        <w:jc w:val="both"/>
        <w:rPr>
          <w:b/>
          <w:kern w:val="0"/>
        </w:rPr>
      </w:pPr>
      <w:bookmarkStart w:id="14" w:name="_Hlk62239376"/>
      <w:r w:rsidRPr="008B636D">
        <w:rPr>
          <w:b/>
          <w:kern w:val="0"/>
        </w:rPr>
        <w:t>6.3.1. Типовые задания для проведения текущего контроля обучающихся</w:t>
      </w:r>
    </w:p>
    <w:bookmarkEnd w:id="14"/>
    <w:p w14:paraId="0FD1C57D" w14:textId="77777777" w:rsidR="00FE6410" w:rsidRPr="008B636D" w:rsidRDefault="00FE6410" w:rsidP="00FE6410">
      <w:pPr>
        <w:autoSpaceDE w:val="0"/>
        <w:spacing w:before="10"/>
        <w:ind w:firstLine="567"/>
        <w:jc w:val="both"/>
        <w:rPr>
          <w:kern w:val="0"/>
        </w:rPr>
      </w:pPr>
    </w:p>
    <w:p w14:paraId="7D9205BA" w14:textId="77777777" w:rsidR="00FE6410" w:rsidRPr="008B636D" w:rsidRDefault="00FE6410" w:rsidP="00FE6410">
      <w:pPr>
        <w:ind w:firstLine="567"/>
        <w:rPr>
          <w:b/>
          <w:kern w:val="0"/>
        </w:rPr>
      </w:pPr>
      <w:bookmarkStart w:id="15" w:name="_Hlk62240014"/>
      <w:r w:rsidRPr="008B636D">
        <w:rPr>
          <w:b/>
          <w:kern w:val="0"/>
        </w:rPr>
        <w:t>6.3.1.1. Задания для устного опроса на семинарских, практических занятиях</w:t>
      </w:r>
    </w:p>
    <w:p w14:paraId="65F2AF0C" w14:textId="77777777" w:rsidR="00FE6410" w:rsidRPr="008B636D" w:rsidRDefault="00FE6410" w:rsidP="00FE6410">
      <w:pPr>
        <w:pStyle w:val="af8"/>
        <w:ind w:left="375"/>
        <w:jc w:val="both"/>
        <w:rPr>
          <w:rFonts w:ascii="Times New Roman" w:eastAsia="Times New Roman" w:hAnsi="Times New Roman" w:cs="Times New Roman"/>
          <w:bCs/>
          <w:color w:val="000000"/>
          <w:kern w:val="0"/>
          <w:sz w:val="24"/>
          <w:szCs w:val="24"/>
          <w:lang w:eastAsia="ru-RU" w:bidi="ru-RU"/>
        </w:rPr>
      </w:pPr>
      <w:r w:rsidRPr="008B636D">
        <w:rPr>
          <w:rFonts w:ascii="Times New Roman" w:eastAsia="Times New Roman" w:hAnsi="Times New Roman" w:cs="Times New Roman"/>
          <w:b/>
          <w:bCs/>
          <w:color w:val="000000"/>
          <w:kern w:val="0"/>
          <w:sz w:val="24"/>
          <w:szCs w:val="24"/>
          <w:lang w:eastAsia="ru-RU" w:bidi="ru-RU"/>
        </w:rPr>
        <w:t>Тема 1. История как наука. Россия в мировом историческом процессе</w:t>
      </w:r>
      <w:r w:rsidRPr="008B636D">
        <w:rPr>
          <w:rFonts w:ascii="Times New Roman" w:eastAsia="Times New Roman" w:hAnsi="Times New Roman" w:cs="Times New Roman"/>
          <w:bCs/>
          <w:color w:val="000000"/>
          <w:kern w:val="0"/>
          <w:sz w:val="24"/>
          <w:szCs w:val="24"/>
          <w:lang w:eastAsia="ru-RU" w:bidi="ru-RU"/>
        </w:rPr>
        <w:t xml:space="preserve">. </w:t>
      </w:r>
    </w:p>
    <w:p w14:paraId="2A325094" w14:textId="77777777" w:rsidR="00FE6410" w:rsidRPr="008B636D" w:rsidRDefault="00FE6410" w:rsidP="00FE6410">
      <w:pPr>
        <w:widowControl/>
        <w:suppressAutoHyphens w:val="0"/>
        <w:ind w:firstLine="709"/>
        <w:jc w:val="both"/>
        <w:rPr>
          <w:rFonts w:eastAsia="Times New Roman"/>
          <w:bCs/>
          <w:color w:val="000000"/>
          <w:kern w:val="0"/>
          <w:lang w:eastAsia="ru-RU" w:bidi="ru-RU"/>
        </w:rPr>
      </w:pPr>
      <w:r w:rsidRPr="008B636D">
        <w:rPr>
          <w:rFonts w:eastAsia="Times New Roman"/>
          <w:bCs/>
          <w:color w:val="000000"/>
          <w:kern w:val="0"/>
          <w:lang w:eastAsia="ru-RU" w:bidi="ru-RU"/>
        </w:rPr>
        <w:t xml:space="preserve">1. История как наука. Функции истории как науки. </w:t>
      </w:r>
    </w:p>
    <w:p w14:paraId="674A02D9" w14:textId="77777777" w:rsidR="00FE6410" w:rsidRPr="008B636D" w:rsidRDefault="00FE6410" w:rsidP="00FE6410">
      <w:pPr>
        <w:widowControl/>
        <w:suppressAutoHyphens w:val="0"/>
        <w:ind w:firstLine="709"/>
        <w:jc w:val="both"/>
        <w:rPr>
          <w:rFonts w:eastAsia="Times New Roman"/>
          <w:bCs/>
          <w:color w:val="000000"/>
          <w:kern w:val="0"/>
          <w:lang w:eastAsia="ru-RU" w:bidi="ru-RU"/>
        </w:rPr>
      </w:pPr>
      <w:r w:rsidRPr="008B636D">
        <w:rPr>
          <w:rFonts w:eastAsia="Times New Roman"/>
          <w:bCs/>
          <w:color w:val="000000"/>
          <w:kern w:val="0"/>
          <w:lang w:eastAsia="ru-RU" w:bidi="ru-RU"/>
        </w:rPr>
        <w:t xml:space="preserve">2. Специальные исторические дисциплины. Методы изучения истории. Принципы получения исторических знаний. Методология истории. </w:t>
      </w:r>
    </w:p>
    <w:p w14:paraId="1D5C2ACE" w14:textId="77777777" w:rsidR="00FE6410" w:rsidRPr="008B636D" w:rsidRDefault="00FE6410" w:rsidP="00FE6410">
      <w:pPr>
        <w:widowControl/>
        <w:suppressAutoHyphens w:val="0"/>
        <w:ind w:firstLine="709"/>
        <w:jc w:val="both"/>
        <w:rPr>
          <w:rFonts w:eastAsia="Times New Roman"/>
          <w:bCs/>
          <w:color w:val="000000"/>
          <w:kern w:val="0"/>
          <w:lang w:eastAsia="ru-RU" w:bidi="ru-RU"/>
        </w:rPr>
      </w:pPr>
      <w:r w:rsidRPr="008B636D">
        <w:rPr>
          <w:rFonts w:eastAsia="Times New Roman"/>
          <w:bCs/>
          <w:color w:val="000000"/>
          <w:kern w:val="0"/>
          <w:lang w:eastAsia="ru-RU" w:bidi="ru-RU"/>
        </w:rPr>
        <w:t xml:space="preserve">3. Мировой исторический процесс: закономерности и этапы. Место России в мировом историческом процессе. </w:t>
      </w:r>
    </w:p>
    <w:p w14:paraId="73E2F0DB" w14:textId="77777777" w:rsidR="00FE6410" w:rsidRPr="008B636D" w:rsidRDefault="00FE6410" w:rsidP="00FE6410">
      <w:pPr>
        <w:widowControl/>
        <w:suppressAutoHyphens w:val="0"/>
        <w:ind w:firstLine="709"/>
        <w:jc w:val="both"/>
        <w:rPr>
          <w:rFonts w:eastAsia="Times New Roman"/>
          <w:bCs/>
          <w:color w:val="000000"/>
          <w:kern w:val="0"/>
          <w:lang w:eastAsia="ru-RU" w:bidi="ru-RU"/>
        </w:rPr>
      </w:pPr>
      <w:r w:rsidRPr="008B636D">
        <w:rPr>
          <w:rFonts w:eastAsia="Times New Roman"/>
          <w:bCs/>
          <w:color w:val="000000"/>
          <w:kern w:val="0"/>
          <w:lang w:eastAsia="ru-RU" w:bidi="ru-RU"/>
        </w:rPr>
        <w:t xml:space="preserve">4. История России - неотъемлемая часть всемирной истории. </w:t>
      </w:r>
    </w:p>
    <w:p w14:paraId="643F0176" w14:textId="77777777" w:rsidR="00FE6410" w:rsidRPr="008B636D" w:rsidRDefault="00FE6410" w:rsidP="00FE6410">
      <w:pPr>
        <w:widowControl/>
        <w:suppressAutoHyphens w:val="0"/>
        <w:ind w:firstLine="709"/>
        <w:jc w:val="both"/>
        <w:rPr>
          <w:rFonts w:eastAsia="Times New Roman"/>
          <w:bCs/>
          <w:color w:val="000000"/>
          <w:kern w:val="0"/>
          <w:lang w:eastAsia="ru-RU" w:bidi="ru-RU"/>
        </w:rPr>
      </w:pPr>
      <w:r w:rsidRPr="008B636D">
        <w:rPr>
          <w:rFonts w:eastAsia="Times New Roman"/>
          <w:bCs/>
          <w:color w:val="000000"/>
          <w:kern w:val="0"/>
          <w:lang w:eastAsia="ru-RU" w:bidi="ru-RU"/>
        </w:rPr>
        <w:t xml:space="preserve">5.Классическая и современная российская историческая наука. </w:t>
      </w:r>
    </w:p>
    <w:p w14:paraId="6027E81A" w14:textId="77777777" w:rsidR="00FE6410" w:rsidRPr="008B636D" w:rsidRDefault="00FE6410" w:rsidP="00FE6410">
      <w:pPr>
        <w:ind w:firstLine="567"/>
        <w:jc w:val="both"/>
        <w:rPr>
          <w:rFonts w:eastAsia="Times New Roman"/>
          <w:bCs/>
          <w:color w:val="000000"/>
          <w:kern w:val="0"/>
          <w:lang w:eastAsia="ru-RU" w:bidi="ru-RU"/>
        </w:rPr>
      </w:pPr>
      <w:r w:rsidRPr="008B636D">
        <w:rPr>
          <w:rFonts w:eastAsia="Times New Roman"/>
          <w:bCs/>
          <w:color w:val="000000"/>
          <w:kern w:val="0"/>
          <w:lang w:eastAsia="ru-RU" w:bidi="ru-RU"/>
        </w:rPr>
        <w:t xml:space="preserve">  6. Современные дискуссии о месте России в мировом историческом процессе. Факторы самобытности русской истории.</w:t>
      </w:r>
    </w:p>
    <w:p w14:paraId="76001E49" w14:textId="77777777" w:rsidR="00FE6410" w:rsidRPr="008B636D" w:rsidRDefault="00FE6410" w:rsidP="00FE6410">
      <w:pPr>
        <w:ind w:firstLine="567"/>
        <w:jc w:val="both"/>
      </w:pPr>
    </w:p>
    <w:p w14:paraId="7D96C57C" w14:textId="77777777" w:rsidR="00FE6410" w:rsidRPr="008B636D" w:rsidRDefault="00FE6410" w:rsidP="00FE6410">
      <w:pPr>
        <w:ind w:firstLine="567"/>
        <w:rPr>
          <w:b/>
          <w:kern w:val="0"/>
        </w:rPr>
      </w:pPr>
      <w:r w:rsidRPr="008B636D">
        <w:rPr>
          <w:rFonts w:eastAsia="Times New Roman"/>
          <w:b/>
          <w:bCs/>
          <w:color w:val="auto"/>
          <w:kern w:val="0"/>
          <w:lang w:eastAsia="en-US"/>
        </w:rPr>
        <w:t>Тема 2. Древний мир.</w:t>
      </w:r>
    </w:p>
    <w:bookmarkEnd w:id="15"/>
    <w:p w14:paraId="1C2326B4" w14:textId="77777777" w:rsidR="00FE6410" w:rsidRPr="008B636D" w:rsidRDefault="00FE6410" w:rsidP="00FE6410">
      <w:pPr>
        <w:widowControl/>
        <w:tabs>
          <w:tab w:val="left" w:pos="149"/>
        </w:tabs>
        <w:suppressAutoHyphens w:val="0"/>
        <w:ind w:left="709"/>
        <w:rPr>
          <w:rFonts w:eastAsia="Times New Roman"/>
          <w:color w:val="000000"/>
          <w:kern w:val="0"/>
          <w:lang w:eastAsia="ru-RU" w:bidi="ru-RU"/>
        </w:rPr>
      </w:pPr>
      <w:r w:rsidRPr="008B636D">
        <w:rPr>
          <w:rFonts w:eastAsia="Times New Roman"/>
          <w:bCs/>
          <w:color w:val="000000"/>
          <w:kern w:val="0"/>
          <w:lang w:eastAsia="ru-RU" w:bidi="ru-RU"/>
        </w:rPr>
        <w:t>1.Первобытность: от охоты и собирательства к земледелию и скотоводству.</w:t>
      </w:r>
      <w:r w:rsidRPr="008B636D">
        <w:rPr>
          <w:rFonts w:eastAsia="Times New Roman"/>
          <w:color w:val="000000"/>
          <w:kern w:val="0"/>
          <w:lang w:eastAsia="ru-RU" w:bidi="ru-RU"/>
        </w:rPr>
        <w:t xml:space="preserve">  </w:t>
      </w:r>
    </w:p>
    <w:p w14:paraId="0B907639" w14:textId="77777777" w:rsidR="00FE6410" w:rsidRPr="008B636D" w:rsidRDefault="00FE6410" w:rsidP="00FE6410">
      <w:pPr>
        <w:widowControl/>
        <w:tabs>
          <w:tab w:val="left" w:pos="149"/>
        </w:tabs>
        <w:suppressAutoHyphens w:val="0"/>
        <w:ind w:left="709"/>
        <w:rPr>
          <w:rFonts w:eastAsia="Times New Roman"/>
          <w:color w:val="000000"/>
          <w:kern w:val="0"/>
          <w:lang w:eastAsia="ru-RU" w:bidi="ru-RU"/>
        </w:rPr>
      </w:pPr>
      <w:r w:rsidRPr="008B636D">
        <w:rPr>
          <w:rFonts w:eastAsia="Times New Roman"/>
          <w:bCs/>
          <w:color w:val="000000"/>
          <w:kern w:val="0"/>
          <w:lang w:eastAsia="ru-RU" w:bidi="ru-RU"/>
        </w:rPr>
        <w:t>2.Древний Восток: политические, экономические, социальные и духовные особенности развития.</w:t>
      </w:r>
    </w:p>
    <w:p w14:paraId="40143057" w14:textId="77777777" w:rsidR="00FE6410" w:rsidRPr="008B636D" w:rsidRDefault="00FE6410" w:rsidP="00FE6410">
      <w:pPr>
        <w:widowControl/>
        <w:tabs>
          <w:tab w:val="left" w:pos="216"/>
        </w:tabs>
        <w:suppressAutoHyphens w:val="0"/>
        <w:ind w:left="709"/>
        <w:rPr>
          <w:rFonts w:eastAsia="Times New Roman"/>
          <w:color w:val="000000"/>
          <w:kern w:val="0"/>
          <w:lang w:eastAsia="ru-RU" w:bidi="ru-RU"/>
        </w:rPr>
      </w:pPr>
      <w:r w:rsidRPr="008B636D">
        <w:rPr>
          <w:rFonts w:eastAsia="Times New Roman"/>
          <w:bCs/>
          <w:color w:val="000000"/>
          <w:kern w:val="0"/>
          <w:lang w:eastAsia="ru-RU" w:bidi="ru-RU"/>
        </w:rPr>
        <w:t>3.Древняя Греция и Древней Рим: политические, экономические, социальные и духовные особенности развития.</w:t>
      </w:r>
    </w:p>
    <w:p w14:paraId="618F45F5" w14:textId="77777777" w:rsidR="00FE6410" w:rsidRPr="008B636D" w:rsidRDefault="00FE6410" w:rsidP="00FE6410">
      <w:pPr>
        <w:widowControl/>
        <w:suppressAutoHyphens w:val="0"/>
        <w:ind w:firstLine="709"/>
        <w:rPr>
          <w:rFonts w:eastAsia="Times New Roman"/>
          <w:bCs/>
          <w:color w:val="000000"/>
          <w:kern w:val="0"/>
          <w:lang w:eastAsia="ru-RU" w:bidi="ru-RU"/>
        </w:rPr>
      </w:pPr>
      <w:r w:rsidRPr="008B636D">
        <w:rPr>
          <w:rFonts w:eastAsia="Times New Roman"/>
          <w:bCs/>
          <w:color w:val="000000"/>
          <w:kern w:val="0"/>
          <w:lang w:eastAsia="ru-RU" w:bidi="ru-RU"/>
        </w:rPr>
        <w:t>4.Значение античной культуры.</w:t>
      </w:r>
    </w:p>
    <w:p w14:paraId="507BA55D" w14:textId="77777777" w:rsidR="00FE6410" w:rsidRPr="008B636D" w:rsidRDefault="00FE6410" w:rsidP="00FE6410">
      <w:pPr>
        <w:widowControl/>
        <w:suppressAutoHyphens w:val="0"/>
        <w:ind w:firstLine="709"/>
        <w:rPr>
          <w:rFonts w:eastAsia="Times New Roman"/>
          <w:bCs/>
          <w:iCs/>
          <w:color w:val="auto"/>
          <w:kern w:val="0"/>
          <w:lang w:eastAsia="en-US"/>
        </w:rPr>
      </w:pPr>
    </w:p>
    <w:p w14:paraId="3283C710" w14:textId="77777777" w:rsidR="00E1684F" w:rsidRPr="008B636D" w:rsidRDefault="00FE6410" w:rsidP="002F2CBF">
      <w:pPr>
        <w:widowControl/>
        <w:tabs>
          <w:tab w:val="left" w:pos="426"/>
          <w:tab w:val="right" w:leader="underscore" w:pos="8505"/>
        </w:tabs>
        <w:suppressAutoHyphens w:val="0"/>
        <w:ind w:firstLine="709"/>
        <w:jc w:val="both"/>
        <w:rPr>
          <w:rFonts w:eastAsia="Times New Roman"/>
          <w:b/>
          <w:color w:val="auto"/>
          <w:kern w:val="0"/>
          <w:lang w:eastAsia="en-US"/>
        </w:rPr>
      </w:pPr>
      <w:r w:rsidRPr="008B636D">
        <w:rPr>
          <w:rFonts w:eastAsia="Times New Roman"/>
          <w:b/>
          <w:bCs/>
          <w:color w:val="auto"/>
          <w:kern w:val="0"/>
          <w:lang w:eastAsia="en-US"/>
        </w:rPr>
        <w:t xml:space="preserve">Тема3. </w:t>
      </w:r>
      <w:r w:rsidRPr="008B636D">
        <w:rPr>
          <w:rFonts w:eastAsia="Times New Roman"/>
          <w:b/>
          <w:color w:val="auto"/>
          <w:kern w:val="0"/>
          <w:lang w:eastAsia="en-US"/>
        </w:rPr>
        <w:t>Средневековье.</w:t>
      </w:r>
    </w:p>
    <w:p w14:paraId="04788855" w14:textId="77777777" w:rsidR="00FE6410" w:rsidRPr="008B636D" w:rsidRDefault="00FE6410" w:rsidP="00FE6410">
      <w:pPr>
        <w:suppressAutoHyphens w:val="0"/>
        <w:ind w:firstLine="709"/>
        <w:jc w:val="both"/>
        <w:rPr>
          <w:rFonts w:eastAsia="Times New Roman"/>
          <w:color w:val="000000"/>
          <w:kern w:val="0"/>
          <w:lang w:eastAsia="ru-RU" w:bidi="ru-RU"/>
        </w:rPr>
      </w:pPr>
      <w:r w:rsidRPr="008B636D">
        <w:rPr>
          <w:rFonts w:eastAsia="Times New Roman"/>
          <w:bCs/>
          <w:color w:val="000000"/>
          <w:kern w:val="0"/>
          <w:lang w:eastAsia="ru-RU" w:bidi="ru-RU"/>
        </w:rPr>
        <w:t>1.Особенности развития Европы в эпоху сред</w:t>
      </w:r>
      <w:r w:rsidRPr="008B636D">
        <w:rPr>
          <w:rFonts w:eastAsia="Times New Roman"/>
          <w:bCs/>
          <w:color w:val="000000"/>
          <w:kern w:val="0"/>
          <w:lang w:eastAsia="ru-RU" w:bidi="ru-RU"/>
        </w:rPr>
        <w:softHyphen/>
        <w:t>них веков (ранние средние века, классическое средневековье, поздние средние века): политические, экономические, социальные и духовные.</w:t>
      </w:r>
    </w:p>
    <w:p w14:paraId="1F12DE5A" w14:textId="77777777" w:rsidR="00FE6410" w:rsidRPr="008B636D" w:rsidRDefault="00FE6410" w:rsidP="00FE6410">
      <w:pPr>
        <w:widowControl/>
        <w:tabs>
          <w:tab w:val="left" w:pos="211"/>
        </w:tabs>
        <w:suppressAutoHyphens w:val="0"/>
        <w:ind w:left="709"/>
        <w:jc w:val="both"/>
        <w:rPr>
          <w:rFonts w:eastAsia="Times New Roman"/>
          <w:color w:val="000000"/>
          <w:kern w:val="0"/>
          <w:lang w:eastAsia="ru-RU" w:bidi="ru-RU"/>
        </w:rPr>
      </w:pPr>
      <w:r w:rsidRPr="008B636D">
        <w:rPr>
          <w:rFonts w:eastAsia="Times New Roman"/>
          <w:bCs/>
          <w:color w:val="000000"/>
          <w:kern w:val="0"/>
          <w:lang w:eastAsia="ru-RU" w:bidi="ru-RU"/>
        </w:rPr>
        <w:t>2.Католическая церковь и её роль в средневековом обществе.</w:t>
      </w:r>
    </w:p>
    <w:p w14:paraId="31E8E263" w14:textId="77777777" w:rsidR="00FE6410" w:rsidRPr="008B636D" w:rsidRDefault="00FE6410" w:rsidP="00FE6410">
      <w:pPr>
        <w:widowControl/>
        <w:tabs>
          <w:tab w:val="left" w:pos="202"/>
        </w:tabs>
        <w:suppressAutoHyphens w:val="0"/>
        <w:ind w:left="709"/>
        <w:jc w:val="both"/>
        <w:rPr>
          <w:rFonts w:eastAsia="Times New Roman"/>
          <w:color w:val="000000"/>
          <w:kern w:val="0"/>
          <w:lang w:eastAsia="ru-RU" w:bidi="ru-RU"/>
        </w:rPr>
      </w:pPr>
      <w:r w:rsidRPr="008B636D">
        <w:rPr>
          <w:rFonts w:eastAsia="Times New Roman"/>
          <w:bCs/>
          <w:color w:val="000000"/>
          <w:kern w:val="0"/>
          <w:lang w:eastAsia="ru-RU" w:bidi="ru-RU"/>
        </w:rPr>
        <w:t>3.Романский и готический стиль.</w:t>
      </w:r>
    </w:p>
    <w:p w14:paraId="4E41B293" w14:textId="77777777" w:rsidR="00FE6410" w:rsidRPr="008B636D" w:rsidRDefault="00FE6410" w:rsidP="00FE6410">
      <w:pPr>
        <w:widowControl/>
        <w:tabs>
          <w:tab w:val="left" w:pos="197"/>
        </w:tabs>
        <w:suppressAutoHyphens w:val="0"/>
        <w:ind w:left="709"/>
        <w:jc w:val="both"/>
        <w:rPr>
          <w:rFonts w:eastAsia="Times New Roman"/>
          <w:color w:val="000000"/>
          <w:kern w:val="0"/>
          <w:lang w:eastAsia="ru-RU" w:bidi="ru-RU"/>
        </w:rPr>
      </w:pPr>
      <w:r w:rsidRPr="008B636D">
        <w:rPr>
          <w:rFonts w:eastAsia="Times New Roman"/>
          <w:bCs/>
          <w:color w:val="000000"/>
          <w:kern w:val="0"/>
          <w:lang w:eastAsia="ru-RU" w:bidi="ru-RU"/>
        </w:rPr>
        <w:t>4.Великие географические открытия.</w:t>
      </w:r>
    </w:p>
    <w:p w14:paraId="496C9D99" w14:textId="77777777" w:rsidR="00FE6410" w:rsidRPr="008B636D" w:rsidRDefault="00FE6410" w:rsidP="00FE6410">
      <w:pPr>
        <w:widowControl/>
        <w:tabs>
          <w:tab w:val="left" w:pos="216"/>
        </w:tabs>
        <w:suppressAutoHyphens w:val="0"/>
        <w:ind w:left="709"/>
        <w:jc w:val="both"/>
        <w:rPr>
          <w:rFonts w:eastAsia="Times New Roman"/>
          <w:color w:val="000000"/>
          <w:kern w:val="0"/>
          <w:lang w:eastAsia="ru-RU" w:bidi="ru-RU"/>
        </w:rPr>
      </w:pPr>
      <w:r w:rsidRPr="008B636D">
        <w:rPr>
          <w:rFonts w:eastAsia="Times New Roman"/>
          <w:bCs/>
          <w:color w:val="000000"/>
          <w:kern w:val="0"/>
          <w:lang w:eastAsia="ru-RU" w:bidi="ru-RU"/>
        </w:rPr>
        <w:t>5.Европа на пороге Нового времени: измене</w:t>
      </w:r>
      <w:r w:rsidRPr="008B636D">
        <w:rPr>
          <w:rFonts w:eastAsia="Times New Roman"/>
          <w:bCs/>
          <w:color w:val="000000"/>
          <w:kern w:val="0"/>
          <w:lang w:eastAsia="ru-RU" w:bidi="ru-RU"/>
        </w:rPr>
        <w:softHyphen/>
        <w:t>ния общественного сознания.</w:t>
      </w:r>
    </w:p>
    <w:p w14:paraId="66E6DB82" w14:textId="77777777" w:rsidR="00FE6410" w:rsidRPr="008B636D" w:rsidRDefault="00FE6410" w:rsidP="00FE6410">
      <w:pPr>
        <w:widowControl/>
        <w:tabs>
          <w:tab w:val="left" w:pos="230"/>
        </w:tabs>
        <w:suppressAutoHyphens w:val="0"/>
        <w:ind w:left="709"/>
        <w:jc w:val="both"/>
        <w:rPr>
          <w:rFonts w:eastAsia="Times New Roman"/>
          <w:bCs/>
          <w:color w:val="000000"/>
          <w:kern w:val="0"/>
          <w:lang w:eastAsia="ru-RU" w:bidi="ru-RU"/>
        </w:rPr>
      </w:pPr>
      <w:r w:rsidRPr="008B636D">
        <w:rPr>
          <w:rFonts w:eastAsia="Times New Roman"/>
          <w:bCs/>
          <w:color w:val="000000"/>
          <w:kern w:val="0"/>
          <w:lang w:eastAsia="ru-RU" w:bidi="ru-RU"/>
        </w:rPr>
        <w:t>6.Особенности Средневекового Востока: кочевники, ислам, мусульманская государственность, транзитная торговля.</w:t>
      </w:r>
    </w:p>
    <w:p w14:paraId="417FFDC4" w14:textId="77777777" w:rsidR="00FE6410" w:rsidRPr="008B636D" w:rsidRDefault="00FE6410" w:rsidP="002F2CBF">
      <w:pPr>
        <w:widowControl/>
        <w:tabs>
          <w:tab w:val="left" w:pos="426"/>
          <w:tab w:val="right" w:leader="underscore" w:pos="8505"/>
        </w:tabs>
        <w:suppressAutoHyphens w:val="0"/>
        <w:ind w:firstLine="709"/>
        <w:jc w:val="both"/>
        <w:rPr>
          <w:rFonts w:eastAsia="Times New Roman"/>
          <w:b/>
          <w:color w:val="auto"/>
          <w:kern w:val="0"/>
          <w:lang w:eastAsia="en-US"/>
        </w:rPr>
      </w:pPr>
    </w:p>
    <w:p w14:paraId="6637257D" w14:textId="77777777" w:rsidR="00FE6410" w:rsidRPr="008B636D" w:rsidRDefault="00FE6410" w:rsidP="00FE6410">
      <w:pPr>
        <w:widowControl/>
        <w:suppressAutoHyphens w:val="0"/>
        <w:ind w:firstLine="709"/>
        <w:rPr>
          <w:rFonts w:eastAsia="Times New Roman"/>
          <w:b/>
          <w:color w:val="auto"/>
          <w:kern w:val="0"/>
          <w:lang w:eastAsia="en-US"/>
        </w:rPr>
      </w:pPr>
      <w:r w:rsidRPr="008B636D">
        <w:rPr>
          <w:rFonts w:eastAsia="Times New Roman"/>
          <w:b/>
          <w:bCs/>
          <w:color w:val="auto"/>
          <w:kern w:val="0"/>
          <w:lang w:eastAsia="en-US"/>
        </w:rPr>
        <w:t>Тема 4.</w:t>
      </w:r>
      <w:r w:rsidRPr="008B636D">
        <w:rPr>
          <w:rFonts w:eastAsia="Times New Roman"/>
          <w:b/>
          <w:color w:val="auto"/>
          <w:kern w:val="0"/>
          <w:lang w:eastAsia="en-US"/>
        </w:rPr>
        <w:t xml:space="preserve"> </w:t>
      </w:r>
      <w:r w:rsidRPr="008B636D">
        <w:rPr>
          <w:rFonts w:eastAsia="Times New Roman"/>
          <w:b/>
          <w:bCs/>
          <w:color w:val="000000"/>
          <w:kern w:val="0"/>
          <w:lang w:eastAsia="ru-RU" w:bidi="ru-RU"/>
        </w:rPr>
        <w:t>Раннее Новое Время в мировой истории (в XVI- XVII вв.)</w:t>
      </w:r>
    </w:p>
    <w:p w14:paraId="6CA60BB7" w14:textId="77777777" w:rsidR="00FE6410" w:rsidRPr="008B636D" w:rsidRDefault="00FE6410" w:rsidP="002F2CBF">
      <w:pPr>
        <w:widowControl/>
        <w:tabs>
          <w:tab w:val="left" w:pos="426"/>
          <w:tab w:val="right" w:leader="underscore" w:pos="8505"/>
        </w:tabs>
        <w:suppressAutoHyphens w:val="0"/>
        <w:ind w:firstLine="709"/>
        <w:jc w:val="both"/>
        <w:rPr>
          <w:rFonts w:eastAsia="Times New Roman"/>
          <w:b/>
          <w:color w:val="auto"/>
          <w:kern w:val="0"/>
          <w:lang w:eastAsia="en-US"/>
        </w:rPr>
      </w:pPr>
    </w:p>
    <w:p w14:paraId="391C6D7B" w14:textId="77777777" w:rsidR="00FE6410" w:rsidRPr="008B636D" w:rsidRDefault="00FE6410" w:rsidP="00FE6410">
      <w:pPr>
        <w:tabs>
          <w:tab w:val="left" w:pos="245"/>
        </w:tabs>
        <w:suppressAutoHyphens w:val="0"/>
        <w:ind w:firstLine="709"/>
        <w:jc w:val="both"/>
        <w:rPr>
          <w:rFonts w:eastAsia="Times New Roman"/>
          <w:bCs/>
          <w:color w:val="auto"/>
          <w:kern w:val="0"/>
          <w:lang w:eastAsia="en-US"/>
        </w:rPr>
      </w:pPr>
      <w:r w:rsidRPr="008B636D">
        <w:rPr>
          <w:rFonts w:eastAsia="Times New Roman"/>
          <w:bCs/>
          <w:color w:val="auto"/>
          <w:kern w:val="0"/>
          <w:lang w:eastAsia="en-US"/>
        </w:rPr>
        <w:t>1.Особенности развития европейских государств в раннее Новое время: политические, экономические, духовные, социальные.</w:t>
      </w:r>
    </w:p>
    <w:p w14:paraId="12A0E738" w14:textId="77777777" w:rsidR="00FE6410" w:rsidRPr="008B636D" w:rsidRDefault="00FE6410" w:rsidP="00FE6410">
      <w:pPr>
        <w:tabs>
          <w:tab w:val="left" w:pos="245"/>
        </w:tabs>
        <w:suppressAutoHyphens w:val="0"/>
        <w:ind w:firstLine="709"/>
        <w:jc w:val="both"/>
        <w:rPr>
          <w:rFonts w:eastAsia="Times New Roman"/>
          <w:bCs/>
          <w:color w:val="auto"/>
          <w:kern w:val="0"/>
          <w:lang w:eastAsia="en-US"/>
        </w:rPr>
      </w:pPr>
      <w:r w:rsidRPr="008B636D">
        <w:rPr>
          <w:rFonts w:eastAsia="Times New Roman"/>
          <w:bCs/>
          <w:color w:val="auto"/>
          <w:kern w:val="0"/>
          <w:lang w:eastAsia="en-US"/>
        </w:rPr>
        <w:t>2.Создание европейских колониальных владений в Америке и Азии.</w:t>
      </w:r>
    </w:p>
    <w:p w14:paraId="41D31986" w14:textId="77777777" w:rsidR="00FE6410" w:rsidRPr="008B636D" w:rsidRDefault="00FE6410" w:rsidP="00FE6410">
      <w:pPr>
        <w:tabs>
          <w:tab w:val="left" w:pos="245"/>
        </w:tabs>
        <w:suppressAutoHyphens w:val="0"/>
        <w:ind w:firstLine="709"/>
        <w:jc w:val="both"/>
        <w:rPr>
          <w:rFonts w:eastAsia="Times New Roman"/>
          <w:bCs/>
          <w:color w:val="auto"/>
          <w:kern w:val="0"/>
          <w:lang w:eastAsia="en-US"/>
        </w:rPr>
      </w:pPr>
      <w:r w:rsidRPr="008B636D">
        <w:rPr>
          <w:rFonts w:eastAsia="Times New Roman"/>
          <w:bCs/>
          <w:color w:val="auto"/>
          <w:kern w:val="0"/>
          <w:lang w:eastAsia="en-US"/>
        </w:rPr>
        <w:t>3.Понятие и проблематика модернизации в истории. Духовная революция - Возрождение и Реформация, особенности и значение.</w:t>
      </w:r>
    </w:p>
    <w:p w14:paraId="5A86FCC6" w14:textId="77777777" w:rsidR="00FE6410" w:rsidRPr="008B636D" w:rsidRDefault="00FE6410" w:rsidP="00FE6410">
      <w:pPr>
        <w:tabs>
          <w:tab w:val="left" w:pos="245"/>
        </w:tabs>
        <w:suppressAutoHyphens w:val="0"/>
        <w:ind w:firstLine="709"/>
        <w:jc w:val="both"/>
        <w:rPr>
          <w:rFonts w:eastAsia="Times New Roman"/>
          <w:bCs/>
          <w:color w:val="auto"/>
          <w:kern w:val="0"/>
          <w:lang w:eastAsia="en-US"/>
        </w:rPr>
      </w:pPr>
      <w:r w:rsidRPr="008B636D">
        <w:rPr>
          <w:rFonts w:eastAsia="Times New Roman"/>
          <w:bCs/>
          <w:color w:val="auto"/>
          <w:kern w:val="0"/>
          <w:lang w:eastAsia="en-US"/>
        </w:rPr>
        <w:t>4.Буржуазные революции в Нидерландах и Англии и их значение.</w:t>
      </w:r>
    </w:p>
    <w:p w14:paraId="079C22A2" w14:textId="77777777" w:rsidR="00FE6410" w:rsidRPr="008B636D" w:rsidRDefault="00FE6410" w:rsidP="00FE6410">
      <w:pPr>
        <w:tabs>
          <w:tab w:val="left" w:pos="245"/>
        </w:tabs>
        <w:suppressAutoHyphens w:val="0"/>
        <w:ind w:firstLine="709"/>
        <w:jc w:val="both"/>
        <w:rPr>
          <w:rFonts w:eastAsia="Times New Roman"/>
          <w:bCs/>
          <w:color w:val="auto"/>
          <w:kern w:val="0"/>
          <w:lang w:eastAsia="en-US"/>
        </w:rPr>
      </w:pPr>
      <w:r w:rsidRPr="008B636D">
        <w:rPr>
          <w:rFonts w:eastAsia="Times New Roman"/>
          <w:bCs/>
          <w:color w:val="auto"/>
          <w:kern w:val="0"/>
          <w:lang w:eastAsia="en-US"/>
        </w:rPr>
        <w:t>5.Развитие капиталистических отношений в экономике.</w:t>
      </w:r>
    </w:p>
    <w:p w14:paraId="0BE94725" w14:textId="77777777" w:rsidR="00FE6410" w:rsidRPr="008B636D" w:rsidRDefault="00FE6410" w:rsidP="00FE6410">
      <w:pPr>
        <w:tabs>
          <w:tab w:val="left" w:pos="245"/>
        </w:tabs>
        <w:suppressAutoHyphens w:val="0"/>
        <w:ind w:firstLine="709"/>
        <w:jc w:val="both"/>
        <w:rPr>
          <w:rFonts w:eastAsia="Times New Roman"/>
          <w:bCs/>
          <w:color w:val="auto"/>
          <w:kern w:val="0"/>
          <w:lang w:eastAsia="en-US"/>
        </w:rPr>
      </w:pPr>
      <w:r w:rsidRPr="008B636D">
        <w:rPr>
          <w:rFonts w:eastAsia="Times New Roman"/>
          <w:bCs/>
          <w:color w:val="auto"/>
          <w:kern w:val="0"/>
          <w:lang w:eastAsia="en-US"/>
        </w:rPr>
        <w:t>6.Особенности развития Востока, Америки и Африки в эпоху проникновения европейцев: от обмена к завоеванию, зависимости, к закрытию страны (Индия, Китай, Япония, Юго-Восточная Азия).</w:t>
      </w:r>
    </w:p>
    <w:p w14:paraId="0F5B02F4" w14:textId="77777777" w:rsidR="00FE6410" w:rsidRPr="008B636D" w:rsidRDefault="00FE6410" w:rsidP="002F2CBF">
      <w:pPr>
        <w:widowControl/>
        <w:tabs>
          <w:tab w:val="left" w:pos="426"/>
          <w:tab w:val="right" w:leader="underscore" w:pos="8505"/>
        </w:tabs>
        <w:suppressAutoHyphens w:val="0"/>
        <w:ind w:firstLine="709"/>
        <w:jc w:val="both"/>
        <w:rPr>
          <w:rFonts w:eastAsia="Times New Roman"/>
          <w:b/>
          <w:color w:val="auto"/>
          <w:kern w:val="0"/>
          <w:lang w:eastAsia="en-US"/>
        </w:rPr>
      </w:pPr>
    </w:p>
    <w:p w14:paraId="318CFA12" w14:textId="77777777" w:rsidR="00FE6410" w:rsidRPr="008B636D" w:rsidRDefault="00FE6410" w:rsidP="00FE6410">
      <w:pPr>
        <w:widowControl/>
        <w:suppressAutoHyphens w:val="0"/>
        <w:jc w:val="both"/>
        <w:rPr>
          <w:rFonts w:eastAsia="Times New Roman"/>
          <w:b/>
          <w:bCs/>
          <w:color w:val="000000"/>
          <w:kern w:val="0"/>
          <w:lang w:eastAsia="ru-RU" w:bidi="ru-RU"/>
        </w:rPr>
      </w:pPr>
      <w:r w:rsidRPr="008B636D">
        <w:rPr>
          <w:rFonts w:eastAsia="Times New Roman"/>
          <w:b/>
          <w:bCs/>
          <w:color w:val="auto"/>
          <w:kern w:val="0"/>
          <w:lang w:eastAsia="en-US"/>
        </w:rPr>
        <w:lastRenderedPageBreak/>
        <w:t>Тема 5.</w:t>
      </w:r>
      <w:r w:rsidRPr="008B636D">
        <w:rPr>
          <w:rFonts w:eastAsia="Times New Roman"/>
          <w:bCs/>
          <w:color w:val="auto"/>
          <w:kern w:val="0"/>
          <w:lang w:eastAsia="en-US"/>
        </w:rPr>
        <w:t xml:space="preserve"> </w:t>
      </w:r>
      <w:r w:rsidRPr="008B636D">
        <w:rPr>
          <w:rFonts w:eastAsia="Times New Roman"/>
          <w:b/>
          <w:bCs/>
          <w:color w:val="000000"/>
          <w:kern w:val="0"/>
          <w:lang w:eastAsia="ru-RU" w:bidi="ru-RU"/>
        </w:rPr>
        <w:t>Особенности мирового исторического процесса в Новое время  (в XVIII- XIX столетиях.)</w:t>
      </w:r>
    </w:p>
    <w:p w14:paraId="08625D8F" w14:textId="77777777" w:rsidR="00FE6410" w:rsidRPr="008B636D" w:rsidRDefault="00FE6410" w:rsidP="002F2CBF">
      <w:pPr>
        <w:widowControl/>
        <w:tabs>
          <w:tab w:val="left" w:pos="426"/>
          <w:tab w:val="right" w:leader="underscore" w:pos="8505"/>
        </w:tabs>
        <w:suppressAutoHyphens w:val="0"/>
        <w:ind w:firstLine="709"/>
        <w:jc w:val="both"/>
        <w:rPr>
          <w:rFonts w:eastAsia="Times New Roman"/>
          <w:b/>
          <w:color w:val="auto"/>
          <w:kern w:val="0"/>
          <w:lang w:eastAsia="en-US"/>
        </w:rPr>
      </w:pPr>
    </w:p>
    <w:p w14:paraId="40ABE255" w14:textId="77777777" w:rsidR="00FE6410" w:rsidRPr="008B636D" w:rsidRDefault="00FE6410" w:rsidP="00FE6410">
      <w:pPr>
        <w:widowControl/>
        <w:suppressAutoHyphens w:val="0"/>
        <w:ind w:firstLine="709"/>
        <w:jc w:val="both"/>
        <w:rPr>
          <w:rFonts w:eastAsia="Times New Roman"/>
          <w:bCs/>
          <w:color w:val="auto"/>
          <w:kern w:val="0"/>
          <w:lang w:eastAsia="en-US"/>
        </w:rPr>
      </w:pPr>
      <w:r w:rsidRPr="008B636D">
        <w:rPr>
          <w:rFonts w:eastAsia="Times New Roman"/>
          <w:bCs/>
          <w:color w:val="auto"/>
          <w:kern w:val="0"/>
          <w:lang w:eastAsia="en-US"/>
        </w:rPr>
        <w:t>1.Особенности развития стран Европы в XVIII веке: политические, экономические, социальные, духовные.</w:t>
      </w:r>
    </w:p>
    <w:p w14:paraId="1D16B73D" w14:textId="77777777" w:rsidR="00FE6410" w:rsidRPr="008B636D" w:rsidRDefault="00FE6410" w:rsidP="00FE6410">
      <w:pPr>
        <w:widowControl/>
        <w:suppressAutoHyphens w:val="0"/>
        <w:ind w:firstLine="709"/>
        <w:jc w:val="both"/>
        <w:rPr>
          <w:rFonts w:eastAsia="Times New Roman"/>
          <w:bCs/>
          <w:color w:val="auto"/>
          <w:kern w:val="0"/>
          <w:lang w:eastAsia="en-US"/>
        </w:rPr>
      </w:pPr>
      <w:r w:rsidRPr="008B636D">
        <w:rPr>
          <w:rFonts w:eastAsia="Times New Roman"/>
          <w:bCs/>
          <w:color w:val="auto"/>
          <w:kern w:val="0"/>
          <w:lang w:eastAsia="en-US"/>
        </w:rPr>
        <w:t>2.Идеология Просвещения. Великая французская буржуазная революция и её значение.</w:t>
      </w:r>
    </w:p>
    <w:p w14:paraId="0B806945" w14:textId="77777777" w:rsidR="00FE6410" w:rsidRPr="008B636D" w:rsidRDefault="00FE6410" w:rsidP="00FE6410">
      <w:pPr>
        <w:widowControl/>
        <w:suppressAutoHyphens w:val="0"/>
        <w:ind w:firstLine="709"/>
        <w:jc w:val="both"/>
        <w:rPr>
          <w:rFonts w:eastAsia="Times New Roman"/>
          <w:bCs/>
          <w:color w:val="auto"/>
          <w:kern w:val="0"/>
          <w:lang w:eastAsia="en-US"/>
        </w:rPr>
      </w:pPr>
      <w:r w:rsidRPr="008B636D">
        <w:rPr>
          <w:rFonts w:eastAsia="Times New Roman"/>
          <w:bCs/>
          <w:color w:val="auto"/>
          <w:kern w:val="0"/>
          <w:lang w:eastAsia="en-US"/>
        </w:rPr>
        <w:t>3.Особенности развития стран Европы в XIX веке: политические, экономические, социальные, духовные.</w:t>
      </w:r>
    </w:p>
    <w:p w14:paraId="585321D4" w14:textId="77777777" w:rsidR="00FE6410" w:rsidRPr="008B636D" w:rsidRDefault="00FE6410" w:rsidP="00FE6410">
      <w:pPr>
        <w:widowControl/>
        <w:suppressAutoHyphens w:val="0"/>
        <w:ind w:firstLine="709"/>
        <w:jc w:val="both"/>
        <w:rPr>
          <w:rFonts w:eastAsia="Times New Roman"/>
          <w:bCs/>
          <w:color w:val="auto"/>
          <w:kern w:val="0"/>
          <w:lang w:eastAsia="en-US"/>
        </w:rPr>
      </w:pPr>
      <w:r w:rsidRPr="008B636D">
        <w:rPr>
          <w:rFonts w:eastAsia="Times New Roman"/>
          <w:bCs/>
          <w:color w:val="auto"/>
          <w:kern w:val="0"/>
          <w:lang w:eastAsia="en-US"/>
        </w:rPr>
        <w:t>4.Особенности капиталистического производства в условиях промышленного переворота, развития капитализма на новых территориях, складывания мирового капиталистического хозяйства и образования монополий.</w:t>
      </w:r>
    </w:p>
    <w:p w14:paraId="0845B0D7" w14:textId="77777777" w:rsidR="00FE6410" w:rsidRPr="008B636D" w:rsidRDefault="00FE6410" w:rsidP="00FE6410">
      <w:pPr>
        <w:widowControl/>
        <w:suppressAutoHyphens w:val="0"/>
        <w:ind w:firstLine="709"/>
        <w:jc w:val="both"/>
        <w:rPr>
          <w:rFonts w:eastAsia="Times New Roman"/>
          <w:bCs/>
          <w:color w:val="auto"/>
          <w:kern w:val="0"/>
          <w:lang w:eastAsia="en-US"/>
        </w:rPr>
      </w:pPr>
      <w:r w:rsidRPr="008B636D">
        <w:rPr>
          <w:rFonts w:eastAsia="Times New Roman"/>
          <w:bCs/>
          <w:color w:val="auto"/>
          <w:kern w:val="0"/>
          <w:lang w:eastAsia="en-US"/>
        </w:rPr>
        <w:t>5.Общественная мысль: либерализм, консерватизм, социализм.</w:t>
      </w:r>
    </w:p>
    <w:p w14:paraId="749DCE04" w14:textId="77777777" w:rsidR="00FE6410" w:rsidRPr="008B636D" w:rsidRDefault="00FE6410" w:rsidP="002F2CBF">
      <w:pPr>
        <w:widowControl/>
        <w:tabs>
          <w:tab w:val="left" w:pos="426"/>
          <w:tab w:val="right" w:leader="underscore" w:pos="8505"/>
        </w:tabs>
        <w:suppressAutoHyphens w:val="0"/>
        <w:ind w:firstLine="709"/>
        <w:jc w:val="both"/>
        <w:rPr>
          <w:rFonts w:eastAsia="Times New Roman"/>
          <w:b/>
          <w:color w:val="auto"/>
          <w:kern w:val="0"/>
          <w:lang w:eastAsia="en-US"/>
        </w:rPr>
      </w:pPr>
    </w:p>
    <w:p w14:paraId="64F56C35" w14:textId="77777777" w:rsidR="00FE6410" w:rsidRPr="008B636D" w:rsidRDefault="00FE6410" w:rsidP="00FE6410">
      <w:pPr>
        <w:widowControl/>
        <w:suppressAutoHyphens w:val="0"/>
        <w:ind w:firstLine="709"/>
        <w:jc w:val="both"/>
        <w:rPr>
          <w:rFonts w:eastAsia="Times New Roman"/>
          <w:b/>
          <w:bCs/>
          <w:color w:val="auto"/>
          <w:kern w:val="0"/>
          <w:lang w:eastAsia="en-US"/>
        </w:rPr>
      </w:pPr>
      <w:r w:rsidRPr="008B636D">
        <w:rPr>
          <w:rFonts w:eastAsia="Times New Roman"/>
          <w:b/>
          <w:bCs/>
          <w:color w:val="auto"/>
          <w:kern w:val="0"/>
          <w:lang w:eastAsia="en-US"/>
        </w:rPr>
        <w:t xml:space="preserve">Тема 6. </w:t>
      </w:r>
      <w:r w:rsidRPr="008B636D">
        <w:rPr>
          <w:rFonts w:eastAsia="Times New Roman"/>
          <w:b/>
          <w:bCs/>
          <w:color w:val="000000"/>
          <w:kern w:val="0"/>
          <w:lang w:eastAsia="ru-RU" w:bidi="ru-RU"/>
        </w:rPr>
        <w:t>Мировая  история в пер</w:t>
      </w:r>
      <w:r w:rsidRPr="008B636D">
        <w:rPr>
          <w:rFonts w:eastAsia="Times New Roman"/>
          <w:b/>
          <w:bCs/>
          <w:color w:val="000000"/>
          <w:kern w:val="0"/>
          <w:lang w:eastAsia="ru-RU" w:bidi="ru-RU"/>
        </w:rPr>
        <w:softHyphen/>
        <w:t xml:space="preserve">вой половине </w:t>
      </w:r>
      <w:r w:rsidRPr="008B636D">
        <w:rPr>
          <w:rFonts w:eastAsia="Times New Roman"/>
          <w:b/>
          <w:bCs/>
          <w:color w:val="000000"/>
          <w:kern w:val="0"/>
          <w:lang w:val="en-US" w:eastAsia="en-US" w:bidi="en-US"/>
        </w:rPr>
        <w:t>XX</w:t>
      </w:r>
      <w:r w:rsidRPr="008B636D">
        <w:rPr>
          <w:rFonts w:eastAsia="Times New Roman"/>
          <w:b/>
          <w:bCs/>
          <w:color w:val="000000"/>
          <w:kern w:val="0"/>
          <w:lang w:eastAsia="en-US" w:bidi="en-US"/>
        </w:rPr>
        <w:t xml:space="preserve"> </w:t>
      </w:r>
      <w:r w:rsidRPr="008B636D">
        <w:rPr>
          <w:rFonts w:eastAsia="Times New Roman"/>
          <w:b/>
          <w:bCs/>
          <w:color w:val="000000"/>
          <w:kern w:val="0"/>
          <w:lang w:eastAsia="ru-RU" w:bidi="ru-RU"/>
        </w:rPr>
        <w:t>в.</w:t>
      </w:r>
      <w:r w:rsidRPr="008B636D">
        <w:rPr>
          <w:rFonts w:eastAsia="Times New Roman"/>
          <w:b/>
          <w:bCs/>
          <w:color w:val="auto"/>
          <w:kern w:val="0"/>
          <w:lang w:eastAsia="en-US"/>
        </w:rPr>
        <w:t xml:space="preserve"> </w:t>
      </w:r>
    </w:p>
    <w:p w14:paraId="364517BA" w14:textId="77777777" w:rsidR="00FE6410" w:rsidRPr="008B636D" w:rsidRDefault="00FE6410" w:rsidP="002F2CBF">
      <w:pPr>
        <w:widowControl/>
        <w:tabs>
          <w:tab w:val="left" w:pos="426"/>
          <w:tab w:val="right" w:leader="underscore" w:pos="8505"/>
        </w:tabs>
        <w:suppressAutoHyphens w:val="0"/>
        <w:ind w:firstLine="709"/>
        <w:jc w:val="both"/>
        <w:rPr>
          <w:rFonts w:eastAsia="Times New Roman"/>
          <w:b/>
          <w:color w:val="auto"/>
          <w:kern w:val="0"/>
          <w:lang w:eastAsia="en-US"/>
        </w:rPr>
      </w:pPr>
    </w:p>
    <w:p w14:paraId="13AC18AF" w14:textId="77777777" w:rsidR="0081665D" w:rsidRPr="008B636D" w:rsidRDefault="0081665D" w:rsidP="0081665D">
      <w:pPr>
        <w:tabs>
          <w:tab w:val="left" w:pos="221"/>
        </w:tabs>
        <w:suppressAutoHyphens w:val="0"/>
        <w:ind w:firstLine="709"/>
        <w:jc w:val="both"/>
        <w:rPr>
          <w:rFonts w:eastAsia="Times New Roman"/>
          <w:color w:val="000000"/>
          <w:kern w:val="0"/>
          <w:lang w:eastAsia="ru-RU" w:bidi="ru-RU"/>
        </w:rPr>
      </w:pPr>
      <w:r w:rsidRPr="008B636D">
        <w:rPr>
          <w:rFonts w:eastAsia="Times New Roman"/>
          <w:bCs/>
          <w:color w:val="000000"/>
          <w:kern w:val="0"/>
          <w:lang w:eastAsia="ru-RU" w:bidi="ru-RU"/>
        </w:rPr>
        <w:t xml:space="preserve">1.Страны Европы </w:t>
      </w:r>
      <w:r w:rsidRPr="008B636D">
        <w:rPr>
          <w:rFonts w:eastAsia="Times New Roman"/>
          <w:i/>
          <w:iCs/>
          <w:color w:val="000000"/>
          <w:kern w:val="0"/>
          <w:lang w:eastAsia="ru-RU" w:bidi="ru-RU"/>
        </w:rPr>
        <w:t>и</w:t>
      </w:r>
      <w:r w:rsidRPr="008B636D">
        <w:rPr>
          <w:rFonts w:eastAsia="Times New Roman"/>
          <w:color w:val="000000"/>
          <w:kern w:val="0"/>
          <w:lang w:eastAsia="ru-RU" w:bidi="ru-RU"/>
        </w:rPr>
        <w:t xml:space="preserve"> </w:t>
      </w:r>
      <w:r w:rsidRPr="008B636D">
        <w:rPr>
          <w:rFonts w:eastAsia="Times New Roman"/>
          <w:bCs/>
          <w:color w:val="000000"/>
          <w:kern w:val="0"/>
          <w:lang w:eastAsia="ru-RU" w:bidi="ru-RU"/>
        </w:rPr>
        <w:t>США в первой половине XX века: особенности политического, экономи</w:t>
      </w:r>
      <w:r w:rsidRPr="008B636D">
        <w:rPr>
          <w:rFonts w:eastAsia="Times New Roman"/>
          <w:bCs/>
          <w:color w:val="000000"/>
          <w:kern w:val="0"/>
          <w:lang w:eastAsia="ru-RU" w:bidi="ru-RU"/>
        </w:rPr>
        <w:softHyphen/>
        <w:t>ческого, социального и духовного</w:t>
      </w:r>
    </w:p>
    <w:p w14:paraId="4C3BAA72" w14:textId="77777777" w:rsidR="0081665D" w:rsidRPr="008B636D" w:rsidRDefault="0081665D" w:rsidP="0081665D">
      <w:pPr>
        <w:suppressAutoHyphens w:val="0"/>
        <w:ind w:firstLine="709"/>
        <w:jc w:val="both"/>
        <w:rPr>
          <w:rFonts w:eastAsia="Times New Roman"/>
          <w:color w:val="000000"/>
          <w:kern w:val="0"/>
          <w:lang w:eastAsia="ru-RU" w:bidi="ru-RU"/>
        </w:rPr>
      </w:pPr>
      <w:r w:rsidRPr="008B636D">
        <w:rPr>
          <w:rFonts w:eastAsia="Times New Roman"/>
          <w:bCs/>
          <w:color w:val="000000"/>
          <w:kern w:val="0"/>
          <w:lang w:eastAsia="ru-RU" w:bidi="ru-RU"/>
        </w:rPr>
        <w:t>развития.</w:t>
      </w:r>
    </w:p>
    <w:p w14:paraId="2806AC16" w14:textId="77777777" w:rsidR="0081665D" w:rsidRPr="008B636D" w:rsidRDefault="0081665D" w:rsidP="0081665D">
      <w:pPr>
        <w:tabs>
          <w:tab w:val="left" w:pos="197"/>
        </w:tabs>
        <w:suppressAutoHyphens w:val="0"/>
        <w:ind w:firstLine="709"/>
        <w:jc w:val="both"/>
        <w:rPr>
          <w:rFonts w:eastAsia="Times New Roman"/>
          <w:color w:val="000000"/>
          <w:kern w:val="0"/>
          <w:lang w:eastAsia="ru-RU" w:bidi="ru-RU"/>
        </w:rPr>
      </w:pPr>
      <w:r w:rsidRPr="008B636D">
        <w:rPr>
          <w:rFonts w:eastAsia="Times New Roman"/>
          <w:bCs/>
          <w:color w:val="000000"/>
          <w:kern w:val="0"/>
          <w:lang w:eastAsia="ru-RU" w:bidi="ru-RU"/>
        </w:rPr>
        <w:t>2.Версальско-Вашингтонская система.</w:t>
      </w:r>
    </w:p>
    <w:p w14:paraId="23048536" w14:textId="77777777" w:rsidR="0081665D" w:rsidRPr="008B636D" w:rsidRDefault="0081665D" w:rsidP="0081665D">
      <w:pPr>
        <w:tabs>
          <w:tab w:val="left" w:pos="317"/>
        </w:tabs>
        <w:suppressAutoHyphens w:val="0"/>
        <w:ind w:firstLine="709"/>
        <w:jc w:val="both"/>
        <w:rPr>
          <w:rFonts w:eastAsia="Times New Roman"/>
          <w:color w:val="000000"/>
          <w:kern w:val="0"/>
          <w:lang w:eastAsia="ru-RU" w:bidi="ru-RU"/>
        </w:rPr>
      </w:pPr>
      <w:r w:rsidRPr="008B636D">
        <w:rPr>
          <w:rFonts w:eastAsia="Times New Roman"/>
          <w:bCs/>
          <w:color w:val="000000"/>
          <w:kern w:val="0"/>
          <w:lang w:eastAsia="ru-RU" w:bidi="ru-RU"/>
        </w:rPr>
        <w:t>3.Мировой экономический кризис 1929-1932 г.г., его причины, особенности, последствия и пути выхода.</w:t>
      </w:r>
    </w:p>
    <w:p w14:paraId="7F772B73" w14:textId="77777777" w:rsidR="0081665D" w:rsidRPr="008B636D" w:rsidRDefault="0081665D" w:rsidP="0081665D">
      <w:pPr>
        <w:tabs>
          <w:tab w:val="left" w:pos="235"/>
        </w:tabs>
        <w:suppressAutoHyphens w:val="0"/>
        <w:jc w:val="both"/>
        <w:rPr>
          <w:rFonts w:eastAsia="Times New Roman"/>
          <w:color w:val="000000"/>
          <w:kern w:val="0"/>
          <w:lang w:eastAsia="ru-RU" w:bidi="ru-RU"/>
        </w:rPr>
      </w:pPr>
      <w:r w:rsidRPr="008B636D">
        <w:rPr>
          <w:rFonts w:eastAsia="Times New Roman"/>
          <w:bCs/>
          <w:color w:val="000000"/>
          <w:kern w:val="0"/>
          <w:lang w:eastAsia="ru-RU" w:bidi="ru-RU"/>
        </w:rPr>
        <w:t xml:space="preserve">            4.Геополитические и социальные особенности Российской империи начала </w:t>
      </w:r>
      <w:r w:rsidRPr="008B636D">
        <w:rPr>
          <w:rFonts w:eastAsia="Times New Roman"/>
          <w:bCs/>
          <w:color w:val="000000"/>
          <w:kern w:val="0"/>
          <w:lang w:val="en-US" w:eastAsia="en-US" w:bidi="en-US"/>
        </w:rPr>
        <w:t>XX</w:t>
      </w:r>
      <w:r w:rsidRPr="008B636D">
        <w:rPr>
          <w:rFonts w:eastAsia="Times New Roman"/>
          <w:bCs/>
          <w:color w:val="000000"/>
          <w:kern w:val="0"/>
          <w:lang w:eastAsia="en-US" w:bidi="en-US"/>
        </w:rPr>
        <w:t xml:space="preserve"> </w:t>
      </w:r>
      <w:r w:rsidRPr="008B636D">
        <w:rPr>
          <w:rFonts w:eastAsia="Times New Roman"/>
          <w:bCs/>
          <w:color w:val="000000"/>
          <w:kern w:val="0"/>
          <w:lang w:eastAsia="ru-RU" w:bidi="ru-RU"/>
        </w:rPr>
        <w:t>в.</w:t>
      </w:r>
    </w:p>
    <w:p w14:paraId="19CADBE2" w14:textId="77777777" w:rsidR="0081665D" w:rsidRPr="008B636D" w:rsidRDefault="0081665D" w:rsidP="0081665D">
      <w:pPr>
        <w:tabs>
          <w:tab w:val="left" w:pos="245"/>
        </w:tabs>
        <w:suppressAutoHyphens w:val="0"/>
        <w:ind w:firstLine="709"/>
        <w:jc w:val="both"/>
        <w:rPr>
          <w:rFonts w:eastAsia="Times New Roman"/>
          <w:bCs/>
          <w:color w:val="auto"/>
          <w:kern w:val="0"/>
          <w:lang w:eastAsia="en-US"/>
        </w:rPr>
      </w:pPr>
    </w:p>
    <w:p w14:paraId="16621F62" w14:textId="77777777" w:rsidR="0081665D" w:rsidRPr="008B636D" w:rsidRDefault="0081665D" w:rsidP="0081665D">
      <w:pPr>
        <w:widowControl/>
        <w:suppressAutoHyphens w:val="0"/>
        <w:ind w:firstLine="709"/>
        <w:jc w:val="both"/>
        <w:rPr>
          <w:rFonts w:ascii="Calibri" w:eastAsia="Times New Roman" w:hAnsi="Calibri"/>
          <w:color w:val="auto"/>
          <w:kern w:val="0"/>
          <w:sz w:val="22"/>
          <w:szCs w:val="22"/>
          <w:lang w:eastAsia="en-US"/>
        </w:rPr>
      </w:pPr>
      <w:r w:rsidRPr="008B636D">
        <w:rPr>
          <w:rFonts w:eastAsia="Times New Roman"/>
          <w:b/>
          <w:bCs/>
          <w:color w:val="auto"/>
          <w:kern w:val="0"/>
          <w:lang w:eastAsia="en-US"/>
        </w:rPr>
        <w:t>Тема 7.</w:t>
      </w:r>
      <w:r w:rsidRPr="008B636D">
        <w:rPr>
          <w:rFonts w:eastAsia="Times New Roman"/>
          <w:b/>
          <w:bCs/>
          <w:color w:val="000000"/>
          <w:kern w:val="0"/>
          <w:sz w:val="18"/>
          <w:szCs w:val="18"/>
          <w:lang w:eastAsia="ru-RU" w:bidi="ru-RU"/>
        </w:rPr>
        <w:t xml:space="preserve"> </w:t>
      </w:r>
      <w:r w:rsidRPr="008B636D">
        <w:rPr>
          <w:rFonts w:eastAsia="Times New Roman"/>
          <w:b/>
          <w:bCs/>
          <w:color w:val="000000"/>
          <w:kern w:val="0"/>
          <w:lang w:eastAsia="ru-RU" w:bidi="ru-RU"/>
        </w:rPr>
        <w:t>Мировая  история во второй половине ХХв.</w:t>
      </w:r>
      <w:r w:rsidRPr="008B636D">
        <w:rPr>
          <w:rFonts w:ascii="Calibri" w:eastAsia="Times New Roman" w:hAnsi="Calibri"/>
          <w:color w:val="auto"/>
          <w:kern w:val="0"/>
          <w:sz w:val="22"/>
          <w:szCs w:val="22"/>
          <w:lang w:eastAsia="en-US"/>
        </w:rPr>
        <w:t xml:space="preserve"> </w:t>
      </w:r>
    </w:p>
    <w:p w14:paraId="4D5AA182" w14:textId="77777777" w:rsidR="00FE6410" w:rsidRPr="008B636D" w:rsidRDefault="00FE6410" w:rsidP="002F2CBF">
      <w:pPr>
        <w:widowControl/>
        <w:tabs>
          <w:tab w:val="left" w:pos="426"/>
          <w:tab w:val="right" w:leader="underscore" w:pos="8505"/>
        </w:tabs>
        <w:suppressAutoHyphens w:val="0"/>
        <w:ind w:firstLine="709"/>
        <w:jc w:val="both"/>
        <w:rPr>
          <w:rFonts w:eastAsia="Times New Roman"/>
          <w:b/>
          <w:color w:val="auto"/>
          <w:kern w:val="0"/>
          <w:lang w:eastAsia="en-US"/>
        </w:rPr>
      </w:pPr>
    </w:p>
    <w:p w14:paraId="28F2C6D4" w14:textId="77777777" w:rsidR="0081665D" w:rsidRPr="008B636D" w:rsidRDefault="0081665D" w:rsidP="0081665D">
      <w:pPr>
        <w:widowControl/>
        <w:suppressAutoHyphens w:val="0"/>
        <w:ind w:firstLine="709"/>
        <w:jc w:val="both"/>
        <w:rPr>
          <w:rFonts w:eastAsia="Times New Roman"/>
          <w:bCs/>
          <w:color w:val="000000"/>
          <w:kern w:val="0"/>
          <w:lang w:eastAsia="ru-RU" w:bidi="ru-RU"/>
        </w:rPr>
      </w:pPr>
      <w:r w:rsidRPr="008B636D">
        <w:rPr>
          <w:rFonts w:eastAsia="Times New Roman"/>
          <w:bCs/>
          <w:color w:val="000000"/>
          <w:kern w:val="0"/>
          <w:lang w:eastAsia="ru-RU" w:bidi="ru-RU"/>
        </w:rPr>
        <w:t>1.Европа  во второй половине XX века: особенности политического, экономического, социального и духовного развития.</w:t>
      </w:r>
    </w:p>
    <w:p w14:paraId="04C27B40" w14:textId="77777777" w:rsidR="0081665D" w:rsidRPr="008B636D" w:rsidRDefault="0081665D" w:rsidP="0081665D">
      <w:pPr>
        <w:widowControl/>
        <w:suppressAutoHyphens w:val="0"/>
        <w:ind w:firstLine="709"/>
        <w:jc w:val="both"/>
        <w:rPr>
          <w:rFonts w:eastAsia="Times New Roman"/>
          <w:bCs/>
          <w:color w:val="000000"/>
          <w:kern w:val="0"/>
          <w:lang w:eastAsia="ru-RU" w:bidi="ru-RU"/>
        </w:rPr>
      </w:pPr>
      <w:r w:rsidRPr="008B636D">
        <w:rPr>
          <w:rFonts w:eastAsia="Times New Roman"/>
          <w:bCs/>
          <w:color w:val="000000"/>
          <w:kern w:val="0"/>
          <w:lang w:eastAsia="ru-RU" w:bidi="ru-RU"/>
        </w:rPr>
        <w:t>2. США во второй половине XX века: особенности политического, экономического, социального и духовного развития.</w:t>
      </w:r>
    </w:p>
    <w:p w14:paraId="33FEFDA0" w14:textId="77777777" w:rsidR="0081665D" w:rsidRPr="008B636D" w:rsidRDefault="0081665D" w:rsidP="0081665D">
      <w:pPr>
        <w:widowControl/>
        <w:suppressAutoHyphens w:val="0"/>
        <w:ind w:firstLine="709"/>
        <w:jc w:val="both"/>
        <w:rPr>
          <w:rFonts w:eastAsia="Times New Roman"/>
          <w:bCs/>
          <w:color w:val="000000"/>
          <w:kern w:val="0"/>
          <w:lang w:eastAsia="ru-RU" w:bidi="ru-RU"/>
        </w:rPr>
      </w:pPr>
      <w:r w:rsidRPr="008B636D">
        <w:rPr>
          <w:rFonts w:eastAsia="Times New Roman"/>
          <w:bCs/>
          <w:color w:val="000000"/>
          <w:kern w:val="0"/>
          <w:lang w:eastAsia="ru-RU" w:bidi="ru-RU"/>
        </w:rPr>
        <w:t>3..Особенности развития стран Востока во второй половине XX века.</w:t>
      </w:r>
    </w:p>
    <w:p w14:paraId="58549F84" w14:textId="77777777" w:rsidR="0081665D" w:rsidRPr="008B636D" w:rsidRDefault="0081665D" w:rsidP="0081665D">
      <w:pPr>
        <w:widowControl/>
        <w:suppressAutoHyphens w:val="0"/>
        <w:ind w:firstLine="709"/>
        <w:jc w:val="both"/>
        <w:rPr>
          <w:rFonts w:eastAsia="Times New Roman"/>
          <w:bCs/>
          <w:color w:val="000000"/>
          <w:kern w:val="0"/>
          <w:lang w:eastAsia="ru-RU" w:bidi="ru-RU"/>
        </w:rPr>
      </w:pPr>
      <w:r w:rsidRPr="008B636D">
        <w:rPr>
          <w:rFonts w:eastAsia="Times New Roman"/>
          <w:bCs/>
          <w:color w:val="000000"/>
          <w:kern w:val="0"/>
          <w:lang w:eastAsia="ru-RU" w:bidi="ru-RU"/>
        </w:rPr>
        <w:t>4.Особенности духовного развития стран мира во второй половине XX века и в начале XXI столетия.</w:t>
      </w:r>
    </w:p>
    <w:p w14:paraId="4178743A" w14:textId="77777777" w:rsidR="0081665D" w:rsidRPr="008B636D" w:rsidRDefault="0081665D" w:rsidP="0081665D">
      <w:pPr>
        <w:widowControl/>
        <w:suppressAutoHyphens w:val="0"/>
        <w:ind w:firstLine="709"/>
        <w:jc w:val="both"/>
        <w:rPr>
          <w:rFonts w:eastAsia="Times New Roman"/>
          <w:bCs/>
          <w:color w:val="000000"/>
          <w:kern w:val="0"/>
          <w:lang w:eastAsia="ru-RU" w:bidi="ru-RU"/>
        </w:rPr>
      </w:pPr>
    </w:p>
    <w:p w14:paraId="450FB6C7" w14:textId="77777777" w:rsidR="0081665D" w:rsidRPr="008B636D" w:rsidRDefault="0081665D" w:rsidP="0081665D">
      <w:pPr>
        <w:widowControl/>
        <w:suppressAutoHyphens w:val="0"/>
        <w:jc w:val="both"/>
        <w:rPr>
          <w:rFonts w:eastAsia="Times New Roman"/>
          <w:b/>
          <w:bCs/>
          <w:color w:val="000000"/>
          <w:kern w:val="0"/>
          <w:lang w:eastAsia="ru-RU" w:bidi="ru-RU"/>
        </w:rPr>
      </w:pPr>
      <w:r w:rsidRPr="008B636D">
        <w:rPr>
          <w:rFonts w:eastAsia="Times New Roman"/>
          <w:b/>
          <w:bCs/>
          <w:color w:val="auto"/>
          <w:kern w:val="0"/>
          <w:lang w:eastAsia="en-US"/>
        </w:rPr>
        <w:t xml:space="preserve">            Тема 8. </w:t>
      </w:r>
      <w:r w:rsidRPr="008B636D">
        <w:rPr>
          <w:rFonts w:eastAsia="Times New Roman"/>
          <w:color w:val="auto"/>
          <w:kern w:val="0"/>
          <w:lang w:eastAsia="en-US"/>
        </w:rPr>
        <w:t xml:space="preserve"> </w:t>
      </w:r>
      <w:r w:rsidRPr="008B636D">
        <w:rPr>
          <w:rFonts w:eastAsia="Times New Roman"/>
          <w:b/>
          <w:bCs/>
          <w:color w:val="000000"/>
          <w:kern w:val="0"/>
          <w:lang w:eastAsia="ru-RU" w:bidi="ru-RU"/>
        </w:rPr>
        <w:t>Мир в на</w:t>
      </w:r>
      <w:r w:rsidRPr="008B636D">
        <w:rPr>
          <w:rFonts w:eastAsia="Times New Roman"/>
          <w:b/>
          <w:bCs/>
          <w:color w:val="000000"/>
          <w:kern w:val="0"/>
          <w:lang w:eastAsia="ru-RU" w:bidi="ru-RU"/>
        </w:rPr>
        <w:softHyphen/>
        <w:t>чале XXI в.</w:t>
      </w:r>
    </w:p>
    <w:p w14:paraId="06E3C4BE" w14:textId="77777777" w:rsidR="00FE6410" w:rsidRPr="008B636D" w:rsidRDefault="00FE6410" w:rsidP="002F2CBF">
      <w:pPr>
        <w:widowControl/>
        <w:tabs>
          <w:tab w:val="left" w:pos="426"/>
          <w:tab w:val="right" w:leader="underscore" w:pos="8505"/>
        </w:tabs>
        <w:suppressAutoHyphens w:val="0"/>
        <w:ind w:firstLine="709"/>
        <w:jc w:val="both"/>
        <w:rPr>
          <w:rFonts w:eastAsia="Times New Roman"/>
          <w:b/>
          <w:color w:val="auto"/>
          <w:kern w:val="0"/>
          <w:lang w:eastAsia="en-US"/>
        </w:rPr>
      </w:pPr>
    </w:p>
    <w:p w14:paraId="6AFF5555" w14:textId="77777777" w:rsidR="0081665D" w:rsidRPr="008B636D" w:rsidRDefault="0081665D" w:rsidP="0081665D">
      <w:pPr>
        <w:widowControl/>
        <w:suppressAutoHyphens w:val="0"/>
        <w:ind w:firstLine="709"/>
        <w:jc w:val="both"/>
        <w:rPr>
          <w:rFonts w:eastAsia="Times New Roman"/>
          <w:color w:val="auto"/>
          <w:kern w:val="0"/>
          <w:lang w:eastAsia="en-US"/>
        </w:rPr>
      </w:pPr>
      <w:r w:rsidRPr="008B636D">
        <w:rPr>
          <w:rFonts w:eastAsia="Times New Roman"/>
          <w:color w:val="auto"/>
          <w:kern w:val="0"/>
          <w:lang w:eastAsia="en-US"/>
        </w:rPr>
        <w:t>1.Мир в начале XXI в.: особенности политического, экономического, социального и духовного развития.</w:t>
      </w:r>
    </w:p>
    <w:p w14:paraId="60799371" w14:textId="77777777" w:rsidR="0081665D" w:rsidRPr="008B636D" w:rsidRDefault="0081665D" w:rsidP="0081665D">
      <w:pPr>
        <w:widowControl/>
        <w:suppressAutoHyphens w:val="0"/>
        <w:ind w:firstLine="709"/>
        <w:jc w:val="both"/>
        <w:rPr>
          <w:rFonts w:eastAsia="Times New Roman"/>
          <w:color w:val="auto"/>
          <w:kern w:val="0"/>
          <w:lang w:eastAsia="en-US"/>
        </w:rPr>
      </w:pPr>
      <w:r w:rsidRPr="008B636D">
        <w:rPr>
          <w:rFonts w:eastAsia="Times New Roman"/>
          <w:color w:val="auto"/>
          <w:kern w:val="0"/>
          <w:lang w:eastAsia="en-US"/>
        </w:rPr>
        <w:t>2.Единая Европа.</w:t>
      </w:r>
    </w:p>
    <w:p w14:paraId="331A2FBE" w14:textId="77777777" w:rsidR="0081665D" w:rsidRPr="008B636D" w:rsidRDefault="0081665D" w:rsidP="0081665D">
      <w:pPr>
        <w:widowControl/>
        <w:suppressAutoHyphens w:val="0"/>
        <w:ind w:firstLine="709"/>
        <w:jc w:val="both"/>
        <w:rPr>
          <w:rFonts w:eastAsia="Times New Roman"/>
          <w:color w:val="auto"/>
          <w:kern w:val="0"/>
          <w:lang w:eastAsia="en-US"/>
        </w:rPr>
      </w:pPr>
      <w:r w:rsidRPr="008B636D">
        <w:rPr>
          <w:rFonts w:eastAsia="Times New Roman"/>
          <w:color w:val="auto"/>
          <w:kern w:val="0"/>
          <w:lang w:eastAsia="en-US"/>
        </w:rPr>
        <w:t>3.Восток - поиск новых моделей развития.</w:t>
      </w:r>
    </w:p>
    <w:p w14:paraId="0EA64FC3" w14:textId="77777777" w:rsidR="0081665D" w:rsidRPr="008B636D" w:rsidRDefault="0081665D" w:rsidP="0081665D">
      <w:pPr>
        <w:widowControl/>
        <w:tabs>
          <w:tab w:val="left" w:pos="426"/>
          <w:tab w:val="right" w:leader="underscore" w:pos="8505"/>
        </w:tabs>
        <w:suppressAutoHyphens w:val="0"/>
        <w:ind w:firstLine="709"/>
        <w:jc w:val="both"/>
        <w:rPr>
          <w:rFonts w:eastAsia="Times New Roman"/>
          <w:color w:val="auto"/>
          <w:kern w:val="0"/>
          <w:lang w:eastAsia="en-US"/>
        </w:rPr>
      </w:pPr>
      <w:r w:rsidRPr="008B636D">
        <w:rPr>
          <w:rFonts w:eastAsia="Times New Roman"/>
          <w:color w:val="auto"/>
          <w:kern w:val="0"/>
          <w:lang w:eastAsia="en-US"/>
        </w:rPr>
        <w:t>4.Глобальные проблемы современности и пути их преодоления.</w:t>
      </w:r>
    </w:p>
    <w:p w14:paraId="1D4EA71C" w14:textId="77777777" w:rsidR="0081665D" w:rsidRPr="008B636D" w:rsidRDefault="0081665D" w:rsidP="0081665D">
      <w:pPr>
        <w:widowControl/>
        <w:tabs>
          <w:tab w:val="left" w:pos="426"/>
          <w:tab w:val="right" w:leader="underscore" w:pos="8505"/>
        </w:tabs>
        <w:suppressAutoHyphens w:val="0"/>
        <w:ind w:firstLine="709"/>
        <w:jc w:val="both"/>
        <w:rPr>
          <w:rFonts w:eastAsia="Times New Roman"/>
          <w:color w:val="auto"/>
          <w:kern w:val="0"/>
          <w:lang w:eastAsia="en-US"/>
        </w:rPr>
      </w:pPr>
    </w:p>
    <w:p w14:paraId="6D6DAAA5" w14:textId="77777777" w:rsidR="0081665D" w:rsidRPr="008B636D" w:rsidRDefault="0081665D" w:rsidP="0081665D">
      <w:pPr>
        <w:autoSpaceDE w:val="0"/>
        <w:spacing w:before="10"/>
        <w:ind w:firstLine="567"/>
        <w:jc w:val="both"/>
        <w:rPr>
          <w:rFonts w:eastAsia="Calibri"/>
          <w:b/>
          <w:kern w:val="0"/>
          <w:lang w:eastAsia="ru-RU"/>
        </w:rPr>
      </w:pPr>
      <w:bookmarkStart w:id="16" w:name="_Hlk62240100"/>
      <w:r w:rsidRPr="008B636D">
        <w:rPr>
          <w:rFonts w:eastAsia="Calibri"/>
          <w:b/>
          <w:kern w:val="0"/>
          <w:lang w:eastAsia="ru-RU"/>
        </w:rPr>
        <w:t>6.3.1.2. Темы для докладов</w:t>
      </w:r>
    </w:p>
    <w:bookmarkEnd w:id="16"/>
    <w:p w14:paraId="2338751A" w14:textId="77777777" w:rsidR="00FE6410" w:rsidRPr="008B636D" w:rsidRDefault="00FE6410" w:rsidP="002F2CBF">
      <w:pPr>
        <w:widowControl/>
        <w:tabs>
          <w:tab w:val="left" w:pos="426"/>
          <w:tab w:val="right" w:leader="underscore" w:pos="8505"/>
        </w:tabs>
        <w:suppressAutoHyphens w:val="0"/>
        <w:ind w:firstLine="709"/>
        <w:jc w:val="both"/>
        <w:rPr>
          <w:rFonts w:eastAsia="Times New Roman"/>
          <w:b/>
          <w:color w:val="auto"/>
          <w:kern w:val="0"/>
          <w:lang w:eastAsia="en-US"/>
        </w:rPr>
      </w:pPr>
    </w:p>
    <w:p w14:paraId="47F13558"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История как наука</w:t>
      </w:r>
    </w:p>
    <w:p w14:paraId="0B985514"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Источники по всеобщей истории и вспомогательные исторические дисциплины.</w:t>
      </w:r>
    </w:p>
    <w:p w14:paraId="6E048727"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Концепции всеобщей истории. Формационный и цивилизационный подходы.</w:t>
      </w:r>
    </w:p>
    <w:p w14:paraId="3EC1C76C"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Периодизация всеобщей истории.</w:t>
      </w:r>
    </w:p>
    <w:p w14:paraId="2B0C5593"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Основные этапы первобытной истории.</w:t>
      </w:r>
    </w:p>
    <w:p w14:paraId="133BABFE"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Неолитческая революция.</w:t>
      </w:r>
    </w:p>
    <w:p w14:paraId="7341DC9A"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Древний Египет. Власть, общество, экономика.</w:t>
      </w:r>
    </w:p>
    <w:p w14:paraId="40B8FC07"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Древняя Месопотамия: Особенности экономического и политического развития.</w:t>
      </w:r>
    </w:p>
    <w:p w14:paraId="13A96A98"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lastRenderedPageBreak/>
        <w:t xml:space="preserve">Древний и раннесредневековый Иран: </w:t>
      </w:r>
      <w:r w:rsidRPr="008B636D">
        <w:rPr>
          <w:rFonts w:eastAsia="Times New Roman"/>
          <w:color w:val="auto"/>
          <w:kern w:val="0"/>
          <w:lang w:val="en-US"/>
        </w:rPr>
        <w:t>VI</w:t>
      </w:r>
      <w:r w:rsidRPr="008B636D">
        <w:rPr>
          <w:rFonts w:eastAsia="Times New Roman"/>
          <w:color w:val="auto"/>
          <w:kern w:val="0"/>
        </w:rPr>
        <w:t xml:space="preserve"> в. д.н.э. – </w:t>
      </w:r>
      <w:r w:rsidRPr="008B636D">
        <w:rPr>
          <w:rFonts w:eastAsia="Times New Roman"/>
          <w:color w:val="auto"/>
          <w:kern w:val="0"/>
          <w:lang w:val="en-US"/>
        </w:rPr>
        <w:t>VII</w:t>
      </w:r>
      <w:r w:rsidRPr="008B636D">
        <w:rPr>
          <w:rFonts w:eastAsia="Times New Roman"/>
          <w:color w:val="auto"/>
          <w:kern w:val="0"/>
        </w:rPr>
        <w:t xml:space="preserve"> в. н.э.</w:t>
      </w:r>
    </w:p>
    <w:p w14:paraId="656AF8B9"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 Древняя Индия. Империи Маурьев и Гуптов. Варновая система.</w:t>
      </w:r>
    </w:p>
    <w:p w14:paraId="53D4B130"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 Древний Китай. Основные этапы социально-политического развития. Империи Цинь и Хань.</w:t>
      </w:r>
    </w:p>
    <w:p w14:paraId="219E726E"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 Минойская и ахейская Греция.</w:t>
      </w:r>
    </w:p>
    <w:p w14:paraId="5698A054"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 Античный полис. Греческая колонизация.</w:t>
      </w:r>
    </w:p>
    <w:p w14:paraId="384BA376"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  Афины и Спарта: специфика социально-политического развития.</w:t>
      </w:r>
    </w:p>
    <w:p w14:paraId="48CAC3C1"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 Эпоха эллинизма. Крупнейшие эллинистические государства.</w:t>
      </w:r>
    </w:p>
    <w:p w14:paraId="25C48D72"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 Древняя Италия. Генезис римской государственности.</w:t>
      </w:r>
    </w:p>
    <w:p w14:paraId="00730916"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 Политическое развитие римского государства. Римская республика.</w:t>
      </w:r>
    </w:p>
    <w:p w14:paraId="58304D15"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 Завоевание Римом Средиземноморья. Кризис римской республики.</w:t>
      </w:r>
    </w:p>
    <w:p w14:paraId="500A1265"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 Римская империя. Центр и провинции. Экономика империи.</w:t>
      </w:r>
    </w:p>
    <w:p w14:paraId="2D7083FC"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 Политическая система римской империи. Организация власти. От принципата к доминату.</w:t>
      </w:r>
    </w:p>
    <w:p w14:paraId="50842579"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 Кризис Римской империи. Падение Западной Римской империи: причины и последствия.</w:t>
      </w:r>
    </w:p>
    <w:p w14:paraId="789E855F"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 Общая характеристика Средневековья: экономика, социальная организация, культура. Феодальная политическая система.</w:t>
      </w:r>
    </w:p>
    <w:p w14:paraId="746F755C"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 Формирование феодальных отношений в Европе. Феодальная раздробленность.</w:t>
      </w:r>
    </w:p>
    <w:p w14:paraId="72F64155"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Экономика средневековой Европы.</w:t>
      </w:r>
    </w:p>
    <w:p w14:paraId="6C353DE8"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Крестовые походы и Реконкиста в Испании.</w:t>
      </w:r>
    </w:p>
    <w:p w14:paraId="5194DA00"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 Ренессанс и Реформация.</w:t>
      </w:r>
    </w:p>
    <w:p w14:paraId="567C216B"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Великие географические открытия и их последствия.</w:t>
      </w:r>
    </w:p>
    <w:p w14:paraId="731AE387"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 Арабский халифат и крупнейшие государства мусульманского мира в </w:t>
      </w:r>
      <w:r w:rsidRPr="008B636D">
        <w:rPr>
          <w:rFonts w:eastAsia="Times New Roman"/>
          <w:color w:val="auto"/>
          <w:kern w:val="0"/>
          <w:lang w:val="en-US"/>
        </w:rPr>
        <w:t>X</w:t>
      </w:r>
      <w:r w:rsidRPr="008B636D">
        <w:rPr>
          <w:rFonts w:eastAsia="Times New Roman"/>
          <w:color w:val="auto"/>
          <w:kern w:val="0"/>
        </w:rPr>
        <w:t>-</w:t>
      </w:r>
      <w:r w:rsidRPr="008B636D">
        <w:rPr>
          <w:rFonts w:eastAsia="Times New Roman"/>
          <w:color w:val="auto"/>
          <w:kern w:val="0"/>
          <w:lang w:val="en-US"/>
        </w:rPr>
        <w:t>XIII</w:t>
      </w:r>
      <w:r w:rsidRPr="008B636D">
        <w:rPr>
          <w:rFonts w:eastAsia="Times New Roman"/>
          <w:color w:val="auto"/>
          <w:kern w:val="0"/>
        </w:rPr>
        <w:t xml:space="preserve"> вв.</w:t>
      </w:r>
    </w:p>
    <w:p w14:paraId="6997B431"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Средневековая Индия.</w:t>
      </w:r>
    </w:p>
    <w:p w14:paraId="7BE8A945"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Китай в Средние века.</w:t>
      </w:r>
    </w:p>
    <w:p w14:paraId="27B2A45E"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Монгольские завоевания </w:t>
      </w:r>
      <w:r w:rsidRPr="008B636D">
        <w:rPr>
          <w:rFonts w:eastAsia="Times New Roman"/>
          <w:color w:val="auto"/>
          <w:kern w:val="0"/>
          <w:lang w:val="en-US"/>
        </w:rPr>
        <w:t>XIII</w:t>
      </w:r>
      <w:r w:rsidRPr="008B636D">
        <w:rPr>
          <w:rFonts w:eastAsia="Times New Roman"/>
          <w:color w:val="auto"/>
          <w:kern w:val="0"/>
        </w:rPr>
        <w:t xml:space="preserve"> в.и монгольская империя.</w:t>
      </w:r>
    </w:p>
    <w:p w14:paraId="0B587DFF"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Османская империя в </w:t>
      </w:r>
      <w:r w:rsidRPr="008B636D">
        <w:rPr>
          <w:rFonts w:eastAsia="Times New Roman"/>
          <w:color w:val="auto"/>
          <w:kern w:val="0"/>
          <w:lang w:val="en-US"/>
        </w:rPr>
        <w:t>XV</w:t>
      </w:r>
      <w:r w:rsidRPr="008B636D">
        <w:rPr>
          <w:rFonts w:eastAsia="Times New Roman"/>
          <w:color w:val="auto"/>
          <w:kern w:val="0"/>
        </w:rPr>
        <w:t>-</w:t>
      </w:r>
      <w:r w:rsidRPr="008B636D">
        <w:rPr>
          <w:rFonts w:eastAsia="Times New Roman"/>
          <w:color w:val="auto"/>
          <w:kern w:val="0"/>
          <w:lang w:val="en-US"/>
        </w:rPr>
        <w:t>XVII</w:t>
      </w:r>
      <w:r w:rsidRPr="008B636D">
        <w:rPr>
          <w:rFonts w:eastAsia="Times New Roman"/>
          <w:color w:val="auto"/>
          <w:kern w:val="0"/>
        </w:rPr>
        <w:t xml:space="preserve"> вв.</w:t>
      </w:r>
    </w:p>
    <w:p w14:paraId="5CE65CED"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Империя Великих Моголов в Индии.</w:t>
      </w:r>
    </w:p>
    <w:p w14:paraId="0C87E045"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Зарождение буржуазных отношений в Европе позднего Средневековья</w:t>
      </w:r>
    </w:p>
    <w:p w14:paraId="53B36752"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 Аграрный переворот в Англии. Английская буржуазная революция.</w:t>
      </w:r>
    </w:p>
    <w:p w14:paraId="248F8DBB"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 Колониальные империи европейских держав в </w:t>
      </w:r>
      <w:r w:rsidRPr="008B636D">
        <w:rPr>
          <w:rFonts w:eastAsia="Times New Roman"/>
          <w:color w:val="auto"/>
          <w:kern w:val="0"/>
          <w:lang w:val="en-US"/>
        </w:rPr>
        <w:t>XVI</w:t>
      </w:r>
      <w:r w:rsidRPr="008B636D">
        <w:rPr>
          <w:rFonts w:eastAsia="Times New Roman"/>
          <w:color w:val="auto"/>
          <w:kern w:val="0"/>
        </w:rPr>
        <w:t>-</w:t>
      </w:r>
      <w:r w:rsidRPr="008B636D">
        <w:rPr>
          <w:rFonts w:eastAsia="Times New Roman"/>
          <w:color w:val="auto"/>
          <w:kern w:val="0"/>
          <w:lang w:val="en-US"/>
        </w:rPr>
        <w:t>XIX</w:t>
      </w:r>
      <w:r w:rsidRPr="008B636D">
        <w:rPr>
          <w:rFonts w:eastAsia="Times New Roman"/>
          <w:color w:val="auto"/>
          <w:kern w:val="0"/>
        </w:rPr>
        <w:t xml:space="preserve"> вв.</w:t>
      </w:r>
    </w:p>
    <w:p w14:paraId="323D09B7"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Абсолютная монархия во Франции.</w:t>
      </w:r>
    </w:p>
    <w:p w14:paraId="6AAA6F98"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 Германия и Речь Посполитая в </w:t>
      </w:r>
      <w:r w:rsidRPr="008B636D">
        <w:rPr>
          <w:rFonts w:eastAsia="Times New Roman"/>
          <w:color w:val="auto"/>
          <w:kern w:val="0"/>
          <w:lang w:val="en-US"/>
        </w:rPr>
        <w:t>XVI</w:t>
      </w:r>
      <w:r w:rsidRPr="008B636D">
        <w:rPr>
          <w:rFonts w:eastAsia="Times New Roman"/>
          <w:color w:val="auto"/>
          <w:kern w:val="0"/>
        </w:rPr>
        <w:t>-</w:t>
      </w:r>
      <w:r w:rsidRPr="008B636D">
        <w:rPr>
          <w:rFonts w:eastAsia="Times New Roman"/>
          <w:color w:val="auto"/>
          <w:kern w:val="0"/>
          <w:lang w:val="en-US"/>
        </w:rPr>
        <w:t>XVII</w:t>
      </w:r>
      <w:r w:rsidRPr="008B636D">
        <w:rPr>
          <w:rFonts w:eastAsia="Times New Roman"/>
          <w:color w:val="auto"/>
          <w:kern w:val="0"/>
        </w:rPr>
        <w:t xml:space="preserve"> вв.</w:t>
      </w:r>
    </w:p>
    <w:p w14:paraId="27880A50"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Эпоха Просвещения. Общество и власть.</w:t>
      </w:r>
    </w:p>
    <w:p w14:paraId="29006EB7"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Великая французская буржуазная революция: причины, этапы, последствия.</w:t>
      </w:r>
    </w:p>
    <w:p w14:paraId="10A4192E"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Наполеоновские войны и их последствия.</w:t>
      </w:r>
    </w:p>
    <w:p w14:paraId="0266C41E"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Война за независимость США. Конституция США.</w:t>
      </w:r>
    </w:p>
    <w:p w14:paraId="3B7E7489"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Революции в Европе в первой половине </w:t>
      </w:r>
      <w:r w:rsidRPr="008B636D">
        <w:rPr>
          <w:rFonts w:eastAsia="Times New Roman"/>
          <w:color w:val="auto"/>
          <w:kern w:val="0"/>
          <w:lang w:val="en-US"/>
        </w:rPr>
        <w:t>XIX</w:t>
      </w:r>
      <w:r w:rsidRPr="008B636D">
        <w:rPr>
          <w:rFonts w:eastAsia="Times New Roman"/>
          <w:color w:val="auto"/>
          <w:kern w:val="0"/>
        </w:rPr>
        <w:t xml:space="preserve"> в.: причины, сущность, значение.</w:t>
      </w:r>
    </w:p>
    <w:p w14:paraId="7D498A1A"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 Гражданская война в США: причины и последствия.</w:t>
      </w:r>
    </w:p>
    <w:p w14:paraId="09441297"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 Промышленный переворот и формирование индустриальной цивилизации.</w:t>
      </w:r>
    </w:p>
    <w:p w14:paraId="1389EA2C"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 Идейно-политические течения </w:t>
      </w:r>
      <w:r w:rsidRPr="008B636D">
        <w:rPr>
          <w:rFonts w:eastAsia="Times New Roman"/>
          <w:color w:val="auto"/>
          <w:kern w:val="0"/>
          <w:lang w:val="en-US"/>
        </w:rPr>
        <w:t>XIX</w:t>
      </w:r>
      <w:r w:rsidRPr="008B636D">
        <w:rPr>
          <w:rFonts w:eastAsia="Times New Roman"/>
          <w:color w:val="auto"/>
          <w:kern w:val="0"/>
        </w:rPr>
        <w:t xml:space="preserve"> в.</w:t>
      </w:r>
    </w:p>
    <w:p w14:paraId="2CE9601E"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Внешняя политика европейских держав во второй половине </w:t>
      </w:r>
      <w:r w:rsidRPr="008B636D">
        <w:rPr>
          <w:rFonts w:eastAsia="Times New Roman"/>
          <w:color w:val="auto"/>
          <w:kern w:val="0"/>
          <w:lang w:val="en-US"/>
        </w:rPr>
        <w:t>XIX</w:t>
      </w:r>
      <w:r w:rsidRPr="008B636D">
        <w:rPr>
          <w:rFonts w:eastAsia="Times New Roman"/>
          <w:color w:val="auto"/>
          <w:kern w:val="0"/>
        </w:rPr>
        <w:t xml:space="preserve"> в. Мировая система капитализма.</w:t>
      </w:r>
    </w:p>
    <w:p w14:paraId="10193957"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 Китай в </w:t>
      </w:r>
      <w:r w:rsidRPr="008B636D">
        <w:rPr>
          <w:rFonts w:eastAsia="Times New Roman"/>
          <w:color w:val="auto"/>
          <w:kern w:val="0"/>
          <w:lang w:val="en-US"/>
        </w:rPr>
        <w:t>XVII</w:t>
      </w:r>
      <w:r w:rsidRPr="008B636D">
        <w:rPr>
          <w:rFonts w:eastAsia="Times New Roman"/>
          <w:color w:val="auto"/>
          <w:kern w:val="0"/>
        </w:rPr>
        <w:t xml:space="preserve">- </w:t>
      </w:r>
      <w:r w:rsidRPr="008B636D">
        <w:rPr>
          <w:rFonts w:eastAsia="Times New Roman"/>
          <w:color w:val="auto"/>
          <w:kern w:val="0"/>
          <w:lang w:val="en-US"/>
        </w:rPr>
        <w:t>XIX</w:t>
      </w:r>
      <w:r w:rsidRPr="008B636D">
        <w:rPr>
          <w:rFonts w:eastAsia="Times New Roman"/>
          <w:color w:val="auto"/>
          <w:kern w:val="0"/>
        </w:rPr>
        <w:t xml:space="preserve"> вв.</w:t>
      </w:r>
    </w:p>
    <w:p w14:paraId="32B97B4C"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 Первая мировая война: причины, характер, итоги.</w:t>
      </w:r>
    </w:p>
    <w:p w14:paraId="10BBF166"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Революции первой четверти </w:t>
      </w:r>
      <w:r w:rsidRPr="008B636D">
        <w:rPr>
          <w:rFonts w:eastAsia="Times New Roman"/>
          <w:color w:val="auto"/>
          <w:kern w:val="0"/>
          <w:lang w:val="en-US"/>
        </w:rPr>
        <w:t>XX</w:t>
      </w:r>
      <w:r w:rsidRPr="008B636D">
        <w:rPr>
          <w:rFonts w:eastAsia="Times New Roman"/>
          <w:color w:val="auto"/>
          <w:kern w:val="0"/>
        </w:rPr>
        <w:t xml:space="preserve"> в. в Европе и Азии.</w:t>
      </w:r>
    </w:p>
    <w:p w14:paraId="152880EB"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Европейский тоталитаризм. Мир накануне Второй мировой войны.</w:t>
      </w:r>
    </w:p>
    <w:p w14:paraId="4DE666F3"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 Вторая мировая война: причины, характер, основные этапы, последствия.</w:t>
      </w:r>
    </w:p>
    <w:p w14:paraId="1B085F3B"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«Холодная война». Международные отношения во второй половине </w:t>
      </w:r>
      <w:r w:rsidRPr="008B636D">
        <w:rPr>
          <w:rFonts w:eastAsia="Times New Roman"/>
          <w:color w:val="auto"/>
          <w:kern w:val="0"/>
          <w:lang w:val="en-US"/>
        </w:rPr>
        <w:t>XX</w:t>
      </w:r>
      <w:r w:rsidRPr="008B636D">
        <w:rPr>
          <w:rFonts w:eastAsia="Times New Roman"/>
          <w:color w:val="auto"/>
          <w:kern w:val="0"/>
        </w:rPr>
        <w:t xml:space="preserve"> в.</w:t>
      </w:r>
    </w:p>
    <w:p w14:paraId="2B3A23F1"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 США и страны Западного мира во второй половине </w:t>
      </w:r>
      <w:r w:rsidRPr="008B636D">
        <w:rPr>
          <w:rFonts w:eastAsia="Times New Roman"/>
          <w:color w:val="auto"/>
          <w:kern w:val="0"/>
          <w:lang w:val="en-US"/>
        </w:rPr>
        <w:t>XX</w:t>
      </w:r>
      <w:r w:rsidRPr="008B636D">
        <w:rPr>
          <w:rFonts w:eastAsia="Times New Roman"/>
          <w:color w:val="auto"/>
          <w:kern w:val="0"/>
        </w:rPr>
        <w:t xml:space="preserve"> в. Формирование постиндустриального общества.</w:t>
      </w:r>
    </w:p>
    <w:p w14:paraId="70818F4B"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lastRenderedPageBreak/>
        <w:t xml:space="preserve"> Экономические кризисы </w:t>
      </w:r>
      <w:r w:rsidRPr="008B636D">
        <w:rPr>
          <w:rFonts w:eastAsia="Times New Roman"/>
          <w:color w:val="auto"/>
          <w:kern w:val="0"/>
          <w:lang w:val="en-US"/>
        </w:rPr>
        <w:t>XX</w:t>
      </w:r>
      <w:r w:rsidRPr="008B636D">
        <w:rPr>
          <w:rFonts w:eastAsia="Times New Roman"/>
          <w:color w:val="auto"/>
          <w:kern w:val="0"/>
        </w:rPr>
        <w:t xml:space="preserve"> в.</w:t>
      </w:r>
    </w:p>
    <w:p w14:paraId="356319AC"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 Мировая система социализма.</w:t>
      </w:r>
    </w:p>
    <w:p w14:paraId="35DCA4D7"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 Развивающиеся страны Азии во второй половине </w:t>
      </w:r>
      <w:r w:rsidRPr="008B636D">
        <w:rPr>
          <w:rFonts w:eastAsia="Times New Roman"/>
          <w:color w:val="auto"/>
          <w:kern w:val="0"/>
          <w:lang w:val="en-US"/>
        </w:rPr>
        <w:t>XX</w:t>
      </w:r>
      <w:r w:rsidRPr="008B636D">
        <w:rPr>
          <w:rFonts w:eastAsia="Times New Roman"/>
          <w:color w:val="auto"/>
          <w:kern w:val="0"/>
        </w:rPr>
        <w:t xml:space="preserve"> в.</w:t>
      </w:r>
    </w:p>
    <w:p w14:paraId="6CAC9F46"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 xml:space="preserve"> Страны Латинской Америки во второй половине </w:t>
      </w:r>
      <w:r w:rsidRPr="008B636D">
        <w:rPr>
          <w:rFonts w:eastAsia="Times New Roman"/>
          <w:color w:val="auto"/>
          <w:kern w:val="0"/>
          <w:lang w:val="en-US"/>
        </w:rPr>
        <w:t>XX</w:t>
      </w:r>
      <w:r w:rsidRPr="008B636D">
        <w:rPr>
          <w:rFonts w:eastAsia="Times New Roman"/>
          <w:color w:val="auto"/>
          <w:kern w:val="0"/>
        </w:rPr>
        <w:t xml:space="preserve"> в.</w:t>
      </w:r>
    </w:p>
    <w:p w14:paraId="35673219" w14:textId="77777777" w:rsidR="00B936FE" w:rsidRPr="008B636D" w:rsidRDefault="00B936FE" w:rsidP="00B936FE">
      <w:pPr>
        <w:widowControl/>
        <w:numPr>
          <w:ilvl w:val="0"/>
          <w:numId w:val="28"/>
        </w:numPr>
        <w:suppressAutoHyphens w:val="0"/>
        <w:ind w:left="602" w:hanging="283"/>
        <w:jc w:val="both"/>
        <w:rPr>
          <w:rFonts w:eastAsia="Times New Roman"/>
          <w:color w:val="auto"/>
          <w:kern w:val="0"/>
        </w:rPr>
      </w:pPr>
      <w:r w:rsidRPr="008B636D">
        <w:rPr>
          <w:rFonts w:eastAsia="Times New Roman"/>
          <w:color w:val="auto"/>
          <w:kern w:val="0"/>
        </w:rPr>
        <w:t>НТР и ее последствия.</w:t>
      </w:r>
    </w:p>
    <w:p w14:paraId="52F9B1B0" w14:textId="77777777" w:rsidR="00FE6410" w:rsidRPr="008B636D" w:rsidRDefault="00B936FE" w:rsidP="00B936FE">
      <w:pPr>
        <w:widowControl/>
        <w:suppressAutoHyphens w:val="0"/>
        <w:ind w:left="319"/>
        <w:jc w:val="both"/>
        <w:rPr>
          <w:rFonts w:eastAsia="Times New Roman"/>
          <w:color w:val="auto"/>
          <w:kern w:val="0"/>
        </w:rPr>
      </w:pPr>
      <w:r w:rsidRPr="008B636D">
        <w:rPr>
          <w:rFonts w:eastAsia="Times New Roman"/>
          <w:color w:val="auto"/>
          <w:kern w:val="0"/>
          <w:lang w:eastAsia="ru-RU"/>
        </w:rPr>
        <w:t>60. Процессы глобализации и глобальные проблемы современности.</w:t>
      </w:r>
    </w:p>
    <w:p w14:paraId="50228727" w14:textId="77777777" w:rsidR="00E7121A" w:rsidRPr="008B636D" w:rsidRDefault="00E7121A" w:rsidP="000C7914">
      <w:pPr>
        <w:widowControl/>
        <w:tabs>
          <w:tab w:val="left" w:pos="426"/>
          <w:tab w:val="right" w:leader="underscore" w:pos="8505"/>
        </w:tabs>
        <w:suppressAutoHyphens w:val="0"/>
        <w:ind w:firstLine="709"/>
        <w:jc w:val="both"/>
        <w:rPr>
          <w:rFonts w:eastAsia="Times New Roman"/>
          <w:b/>
          <w:color w:val="auto"/>
          <w:kern w:val="0"/>
          <w:lang w:eastAsia="en-US"/>
        </w:rPr>
      </w:pPr>
    </w:p>
    <w:p w14:paraId="57A7B151" w14:textId="77777777" w:rsidR="001B366A" w:rsidRPr="008B636D" w:rsidRDefault="001B366A" w:rsidP="001B366A">
      <w:pPr>
        <w:autoSpaceDE w:val="0"/>
        <w:ind w:firstLine="567"/>
        <w:jc w:val="both"/>
        <w:rPr>
          <w:b/>
          <w:kern w:val="0"/>
          <w:szCs w:val="20"/>
        </w:rPr>
      </w:pPr>
      <w:bookmarkStart w:id="17" w:name="_Hlk62240185"/>
      <w:r w:rsidRPr="008B636D">
        <w:rPr>
          <w:b/>
          <w:kern w:val="0"/>
          <w:szCs w:val="20"/>
        </w:rPr>
        <w:t xml:space="preserve">6.3.1.3. Вопросы для текущего контроля </w:t>
      </w:r>
    </w:p>
    <w:bookmarkEnd w:id="17"/>
    <w:p w14:paraId="574A5B92" w14:textId="77777777" w:rsidR="00863F45" w:rsidRPr="008B636D" w:rsidRDefault="00863F45" w:rsidP="00863F45">
      <w:pPr>
        <w:widowControl/>
        <w:suppressAutoHyphens w:val="0"/>
        <w:ind w:firstLine="709"/>
        <w:jc w:val="both"/>
        <w:rPr>
          <w:rFonts w:eastAsia="Times New Roman"/>
          <w:bCs/>
          <w:color w:val="000000"/>
          <w:kern w:val="0"/>
          <w:lang w:eastAsia="ru-RU" w:bidi="ru-RU"/>
        </w:rPr>
      </w:pPr>
    </w:p>
    <w:p w14:paraId="5AA7E680" w14:textId="77777777" w:rsidR="008E49F8" w:rsidRPr="008B636D" w:rsidRDefault="008E49F8" w:rsidP="008E49F8">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8B636D">
        <w:rPr>
          <w:rFonts w:eastAsia="Times New Roman"/>
          <w:bCs/>
          <w:color w:val="000000"/>
          <w:kern w:val="0"/>
          <w:bdr w:val="none" w:sz="0" w:space="0" w:color="auto" w:frame="1"/>
          <w:shd w:val="clear" w:color="auto" w:fill="FFFFFF"/>
          <w:lang w:eastAsia="ru-RU"/>
        </w:rPr>
        <w:t>1.Основные подходы к изучению мировой истории (стадиальный, формационный, цивилизационный), их соотношение, достоинства и недостатки.</w:t>
      </w:r>
    </w:p>
    <w:p w14:paraId="76429D01" w14:textId="77777777" w:rsidR="008E49F8" w:rsidRPr="008B636D" w:rsidRDefault="008E49F8" w:rsidP="008E49F8">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8B636D">
        <w:rPr>
          <w:rFonts w:eastAsia="Times New Roman"/>
          <w:bCs/>
          <w:color w:val="000000"/>
          <w:kern w:val="0"/>
          <w:bdr w:val="none" w:sz="0" w:space="0" w:color="auto" w:frame="1"/>
          <w:shd w:val="clear" w:color="auto" w:fill="FFFFFF"/>
          <w:lang w:eastAsia="ru-RU"/>
        </w:rPr>
        <w:t>2.Проблема источников в изучении мировой истории. Основные виды источников, их познавательный и исследовательский потенциал.</w:t>
      </w:r>
    </w:p>
    <w:p w14:paraId="748E2DC4" w14:textId="77777777" w:rsidR="00E7121A" w:rsidRPr="008B636D" w:rsidRDefault="008E49F8" w:rsidP="008E49F8">
      <w:pPr>
        <w:widowControl/>
        <w:tabs>
          <w:tab w:val="left" w:pos="426"/>
          <w:tab w:val="right" w:leader="underscore" w:pos="8505"/>
        </w:tabs>
        <w:suppressAutoHyphens w:val="0"/>
        <w:jc w:val="both"/>
        <w:rPr>
          <w:rFonts w:eastAsia="Times New Roman"/>
          <w:bCs/>
          <w:color w:val="000000"/>
          <w:kern w:val="0"/>
          <w:bdr w:val="none" w:sz="0" w:space="0" w:color="auto" w:frame="1"/>
          <w:shd w:val="clear" w:color="auto" w:fill="FFFFFF"/>
          <w:lang w:eastAsia="ru-RU"/>
        </w:rPr>
      </w:pPr>
      <w:r w:rsidRPr="008B636D">
        <w:rPr>
          <w:rFonts w:eastAsia="Times New Roman"/>
          <w:bCs/>
          <w:color w:val="000000"/>
          <w:kern w:val="0"/>
          <w:bdr w:val="none" w:sz="0" w:space="0" w:color="auto" w:frame="1"/>
          <w:shd w:val="clear" w:color="auto" w:fill="FFFFFF"/>
          <w:lang w:eastAsia="ru-RU"/>
        </w:rPr>
        <w:t>3.Проблема периодизации мировой истории.</w:t>
      </w:r>
    </w:p>
    <w:p w14:paraId="0D7EA288" w14:textId="77777777" w:rsidR="008E49F8" w:rsidRPr="008B636D" w:rsidRDefault="008E49F8" w:rsidP="008E49F8">
      <w:pPr>
        <w:widowControl/>
        <w:suppressAutoHyphens w:val="0"/>
        <w:textAlignment w:val="baseline"/>
        <w:rPr>
          <w:rFonts w:eastAsia="Times New Roman"/>
          <w:bCs/>
          <w:color w:val="000000"/>
          <w:kern w:val="0"/>
          <w:bdr w:val="none" w:sz="0" w:space="0" w:color="auto" w:frame="1"/>
          <w:shd w:val="clear" w:color="auto" w:fill="FFFFFF"/>
          <w:lang w:eastAsia="ru-RU"/>
        </w:rPr>
      </w:pPr>
      <w:r w:rsidRPr="008B636D">
        <w:rPr>
          <w:rFonts w:eastAsia="Times New Roman"/>
          <w:bCs/>
          <w:color w:val="000000"/>
          <w:kern w:val="0"/>
          <w:bdr w:val="none" w:sz="0" w:space="0" w:color="auto" w:frame="1"/>
          <w:shd w:val="clear" w:color="auto" w:fill="FFFFFF"/>
          <w:lang w:eastAsia="ru-RU"/>
        </w:rPr>
        <w:t>4. Предмет и периодизация первобытной истории. Определение границ первобытной истории. Основные подходы к периодизации первобытной истории.</w:t>
      </w:r>
    </w:p>
    <w:p w14:paraId="4E2DE54A" w14:textId="77777777" w:rsidR="008E49F8" w:rsidRPr="008B636D" w:rsidRDefault="00742C14" w:rsidP="00742C14">
      <w:pPr>
        <w:widowControl/>
        <w:suppressAutoHyphens w:val="0"/>
        <w:textAlignment w:val="baseline"/>
        <w:rPr>
          <w:rFonts w:eastAsia="Times New Roman"/>
          <w:bCs/>
          <w:color w:val="000000"/>
          <w:kern w:val="0"/>
          <w:bdr w:val="none" w:sz="0" w:space="0" w:color="auto" w:frame="1"/>
          <w:shd w:val="clear" w:color="auto" w:fill="FFFFFF"/>
          <w:lang w:eastAsia="ru-RU"/>
        </w:rPr>
      </w:pPr>
      <w:r w:rsidRPr="008B636D">
        <w:rPr>
          <w:rFonts w:eastAsia="Times New Roman"/>
          <w:bCs/>
          <w:color w:val="000000"/>
          <w:kern w:val="0"/>
          <w:bdr w:val="none" w:sz="0" w:space="0" w:color="auto" w:frame="1"/>
          <w:shd w:val="clear" w:color="auto" w:fill="FFFFFF"/>
          <w:lang w:eastAsia="ru-RU"/>
        </w:rPr>
        <w:t>5.</w:t>
      </w:r>
      <w:r w:rsidR="008E49F8" w:rsidRPr="008B636D">
        <w:rPr>
          <w:rFonts w:eastAsia="Times New Roman"/>
          <w:bCs/>
          <w:color w:val="000000"/>
          <w:kern w:val="0"/>
          <w:bdr w:val="none" w:sz="0" w:space="0" w:color="auto" w:frame="1"/>
          <w:shd w:val="clear" w:color="auto" w:fill="FFFFFF"/>
          <w:lang w:eastAsia="ru-RU"/>
        </w:rPr>
        <w:t>Проблема происхождения человека. Критерии человека. Определение места человека в природе. Систематика гоминид.</w:t>
      </w:r>
    </w:p>
    <w:p w14:paraId="51C23654" w14:textId="77777777" w:rsidR="00742C14" w:rsidRPr="008B636D" w:rsidRDefault="00742C14" w:rsidP="00742C14">
      <w:pPr>
        <w:widowControl/>
        <w:suppressAutoHyphens w:val="0"/>
        <w:textAlignment w:val="baseline"/>
        <w:rPr>
          <w:rFonts w:eastAsia="Times New Roman"/>
          <w:bCs/>
          <w:color w:val="000000"/>
          <w:kern w:val="0"/>
          <w:bdr w:val="none" w:sz="0" w:space="0" w:color="auto" w:frame="1"/>
          <w:shd w:val="clear" w:color="auto" w:fill="FFFFFF"/>
          <w:lang w:eastAsia="ru-RU"/>
        </w:rPr>
      </w:pPr>
      <w:r w:rsidRPr="008B636D">
        <w:rPr>
          <w:rFonts w:eastAsia="Times New Roman"/>
          <w:bCs/>
          <w:color w:val="000000"/>
          <w:kern w:val="0"/>
          <w:bdr w:val="none" w:sz="0" w:space="0" w:color="auto" w:frame="1"/>
          <w:shd w:val="clear" w:color="auto" w:fill="FFFFFF"/>
          <w:lang w:eastAsia="ru-RU"/>
        </w:rPr>
        <w:t>6.</w:t>
      </w:r>
      <w:r w:rsidR="008E49F8" w:rsidRPr="008B636D">
        <w:rPr>
          <w:rFonts w:eastAsia="Times New Roman"/>
          <w:bCs/>
          <w:color w:val="000000"/>
          <w:kern w:val="0"/>
          <w:bdr w:val="none" w:sz="0" w:space="0" w:color="auto" w:frame="1"/>
          <w:shd w:val="clear" w:color="auto" w:fill="FFFFFF"/>
          <w:lang w:eastAsia="ru-RU"/>
        </w:rPr>
        <w:t xml:space="preserve">Основные этапы первобытной истории, их характеристика. </w:t>
      </w:r>
    </w:p>
    <w:p w14:paraId="22AB0451" w14:textId="77777777" w:rsidR="008E49F8" w:rsidRPr="008B636D" w:rsidRDefault="00742C14" w:rsidP="00742C14">
      <w:pPr>
        <w:widowControl/>
        <w:suppressAutoHyphens w:val="0"/>
        <w:textAlignment w:val="baseline"/>
        <w:rPr>
          <w:rFonts w:eastAsia="Times New Roman"/>
          <w:bCs/>
          <w:color w:val="000000"/>
          <w:kern w:val="0"/>
          <w:bdr w:val="none" w:sz="0" w:space="0" w:color="auto" w:frame="1"/>
          <w:shd w:val="clear" w:color="auto" w:fill="FFFFFF"/>
          <w:lang w:eastAsia="ru-RU"/>
        </w:rPr>
      </w:pPr>
      <w:r w:rsidRPr="008B636D">
        <w:rPr>
          <w:rFonts w:eastAsia="Times New Roman"/>
          <w:bCs/>
          <w:color w:val="000000"/>
          <w:kern w:val="0"/>
          <w:bdr w:val="none" w:sz="0" w:space="0" w:color="auto" w:frame="1"/>
          <w:shd w:val="clear" w:color="auto" w:fill="FFFFFF"/>
          <w:lang w:eastAsia="ru-RU"/>
        </w:rPr>
        <w:t>7.</w:t>
      </w:r>
      <w:r w:rsidR="008E49F8" w:rsidRPr="008B636D">
        <w:rPr>
          <w:rFonts w:eastAsia="Times New Roman"/>
          <w:bCs/>
          <w:color w:val="000000"/>
          <w:kern w:val="0"/>
          <w:bdr w:val="none" w:sz="0" w:space="0" w:color="auto" w:frame="1"/>
          <w:shd w:val="clear" w:color="auto" w:fill="FFFFFF"/>
          <w:lang w:eastAsia="ru-RU"/>
        </w:rPr>
        <w:t xml:space="preserve">Основные понятия первобытной истории (антропогенез, социогенез, культурогенез). </w:t>
      </w:r>
      <w:r w:rsidRPr="008B636D">
        <w:rPr>
          <w:rFonts w:eastAsia="Times New Roman"/>
          <w:bCs/>
          <w:color w:val="000000"/>
          <w:kern w:val="0"/>
          <w:bdr w:val="none" w:sz="0" w:space="0" w:color="auto" w:frame="1"/>
          <w:shd w:val="clear" w:color="auto" w:fill="FFFFFF"/>
          <w:lang w:eastAsia="ru-RU"/>
        </w:rPr>
        <w:t>8.</w:t>
      </w:r>
      <w:r w:rsidR="008E49F8" w:rsidRPr="008B636D">
        <w:rPr>
          <w:rFonts w:eastAsia="Times New Roman"/>
          <w:bCs/>
          <w:color w:val="000000"/>
          <w:kern w:val="0"/>
          <w:bdr w:val="none" w:sz="0" w:space="0" w:color="auto" w:frame="1"/>
          <w:shd w:val="clear" w:color="auto" w:fill="FFFFFF"/>
          <w:lang w:eastAsia="ru-RU"/>
        </w:rPr>
        <w:t>Палеолит. Мезолит. Неолит. Энеолит. Неолитическая революция, определение сущности понятия и процесса, ее значение и последствия.</w:t>
      </w:r>
    </w:p>
    <w:p w14:paraId="15D15C10" w14:textId="77777777" w:rsidR="00742C14" w:rsidRPr="008B636D" w:rsidRDefault="00742C14" w:rsidP="00742C14">
      <w:pPr>
        <w:pStyle w:val="af9"/>
        <w:ind w:firstLine="0"/>
        <w:jc w:val="both"/>
        <w:textAlignment w:val="baseline"/>
        <w:rPr>
          <w:bCs/>
          <w:color w:val="000000"/>
          <w:bdr w:val="none" w:sz="0" w:space="0" w:color="auto" w:frame="1"/>
          <w:shd w:val="clear" w:color="auto" w:fill="FFFFFF"/>
        </w:rPr>
      </w:pPr>
      <w:r w:rsidRPr="008B636D">
        <w:rPr>
          <w:bCs/>
          <w:color w:val="000000"/>
          <w:bdr w:val="none" w:sz="0" w:space="0" w:color="auto" w:frame="1"/>
          <w:shd w:val="clear" w:color="auto" w:fill="FFFFFF"/>
        </w:rPr>
        <w:t>9.Проблемы периодизации средневековой истории.</w:t>
      </w:r>
    </w:p>
    <w:p w14:paraId="1BC593FA" w14:textId="77777777" w:rsidR="00742C14" w:rsidRPr="008B636D" w:rsidRDefault="00742C14" w:rsidP="00742C14">
      <w:pPr>
        <w:pStyle w:val="af9"/>
        <w:ind w:firstLine="0"/>
        <w:jc w:val="both"/>
        <w:textAlignment w:val="baseline"/>
        <w:rPr>
          <w:bCs/>
          <w:color w:val="000000"/>
          <w:bdr w:val="none" w:sz="0" w:space="0" w:color="auto" w:frame="1"/>
          <w:shd w:val="clear" w:color="auto" w:fill="FFFFFF"/>
        </w:rPr>
      </w:pPr>
      <w:r w:rsidRPr="008B636D">
        <w:rPr>
          <w:bCs/>
          <w:color w:val="000000"/>
          <w:bdr w:val="none" w:sz="0" w:space="0" w:color="auto" w:frame="1"/>
        </w:rPr>
        <w:t>10.Средневековая Европа</w:t>
      </w:r>
      <w:r w:rsidRPr="008B636D">
        <w:rPr>
          <w:bCs/>
          <w:color w:val="000000"/>
          <w:u w:val="single"/>
          <w:bdr w:val="none" w:sz="0" w:space="0" w:color="auto" w:frame="1"/>
        </w:rPr>
        <w:t>.</w:t>
      </w:r>
      <w:r w:rsidRPr="008B636D">
        <w:rPr>
          <w:bCs/>
          <w:color w:val="000000"/>
          <w:bdr w:val="none" w:sz="0" w:space="0" w:color="auto" w:frame="1"/>
          <w:shd w:val="clear" w:color="auto" w:fill="FFFFFF"/>
        </w:rPr>
        <w:t> Великое переселение народов: хронологические и географические границы. Значение ВПН в становлении европейского средневековья. 11.Варвары и варварские королевства.</w:t>
      </w:r>
    </w:p>
    <w:p w14:paraId="05CAA036" w14:textId="77777777" w:rsidR="00742C14" w:rsidRPr="008B636D" w:rsidRDefault="00742C14" w:rsidP="00742C14">
      <w:pPr>
        <w:pStyle w:val="af9"/>
        <w:ind w:firstLine="0"/>
        <w:jc w:val="both"/>
        <w:textAlignment w:val="baseline"/>
        <w:rPr>
          <w:bCs/>
          <w:color w:val="000000"/>
          <w:bdr w:val="none" w:sz="0" w:space="0" w:color="auto" w:frame="1"/>
          <w:shd w:val="clear" w:color="auto" w:fill="FFFFFF"/>
        </w:rPr>
      </w:pPr>
      <w:r w:rsidRPr="008B636D">
        <w:rPr>
          <w:bCs/>
          <w:color w:val="000000"/>
          <w:bdr w:val="none" w:sz="0" w:space="0" w:color="auto" w:frame="1"/>
          <w:shd w:val="clear" w:color="auto" w:fill="FFFFFF"/>
        </w:rPr>
        <w:t>12.Византийская империя и ее особое значение в средневековой Европе.</w:t>
      </w:r>
    </w:p>
    <w:p w14:paraId="4970E88C" w14:textId="77777777" w:rsidR="00742C14" w:rsidRPr="008B636D" w:rsidRDefault="00742C14" w:rsidP="00742C14">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8B636D">
        <w:rPr>
          <w:bCs/>
          <w:color w:val="000000"/>
          <w:bdr w:val="none" w:sz="0" w:space="0" w:color="auto" w:frame="1"/>
          <w:shd w:val="clear" w:color="auto" w:fill="FFFFFF"/>
        </w:rPr>
        <w:t>13.</w:t>
      </w:r>
      <w:r w:rsidRPr="008B636D">
        <w:rPr>
          <w:rFonts w:eastAsia="Times New Roman"/>
          <w:bCs/>
          <w:color w:val="000000"/>
          <w:kern w:val="0"/>
          <w:bdr w:val="none" w:sz="0" w:space="0" w:color="auto" w:frame="1"/>
          <w:shd w:val="clear" w:color="auto" w:fill="FFFFFF"/>
          <w:lang w:eastAsia="ru-RU"/>
        </w:rPr>
        <w:t xml:space="preserve"> Предпосылки складывания основных черт эпохи Нового времени в европейском и восточном регионах.</w:t>
      </w:r>
    </w:p>
    <w:p w14:paraId="0B960DCB" w14:textId="77777777" w:rsidR="00742C14" w:rsidRPr="008B636D" w:rsidRDefault="00742C14" w:rsidP="00742C14">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8B636D">
        <w:rPr>
          <w:rFonts w:eastAsia="Times New Roman"/>
          <w:bCs/>
          <w:color w:val="000000"/>
          <w:kern w:val="0"/>
          <w:bdr w:val="none" w:sz="0" w:space="0" w:color="auto" w:frame="1"/>
          <w:shd w:val="clear" w:color="auto" w:fill="FFFFFF"/>
          <w:lang w:eastAsia="ru-RU"/>
        </w:rPr>
        <w:t xml:space="preserve">14.Процессы, способствовавшие утверждению новых черт в социально-экономической, политической и идеологической сферах в Европе. </w:t>
      </w:r>
    </w:p>
    <w:p w14:paraId="169BCA70" w14:textId="77777777" w:rsidR="00742C14" w:rsidRPr="008B636D" w:rsidRDefault="00742C14" w:rsidP="00742C14">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8B636D">
        <w:rPr>
          <w:rFonts w:eastAsia="Times New Roman"/>
          <w:bCs/>
          <w:color w:val="000000"/>
          <w:kern w:val="0"/>
          <w:bdr w:val="none" w:sz="0" w:space="0" w:color="auto" w:frame="1"/>
          <w:shd w:val="clear" w:color="auto" w:fill="FFFFFF"/>
          <w:lang w:eastAsia="ru-RU"/>
        </w:rPr>
        <w:t>15.Последствия ВГО и реформации.</w:t>
      </w:r>
    </w:p>
    <w:p w14:paraId="71B1EC2C" w14:textId="77777777" w:rsidR="00742C14" w:rsidRPr="008B636D" w:rsidRDefault="00742C14" w:rsidP="00742C14">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8B636D">
        <w:rPr>
          <w:rFonts w:eastAsia="Times New Roman"/>
          <w:bCs/>
          <w:color w:val="000000"/>
          <w:kern w:val="0"/>
          <w:bdr w:val="none" w:sz="0" w:space="0" w:color="auto" w:frame="1"/>
          <w:shd w:val="clear" w:color="auto" w:fill="FFFFFF"/>
          <w:lang w:eastAsia="ru-RU"/>
        </w:rPr>
        <w:t>16.Религиозные войны во Франции.</w:t>
      </w:r>
    </w:p>
    <w:p w14:paraId="51BE4ABF" w14:textId="77777777" w:rsidR="00742C14" w:rsidRPr="008B636D" w:rsidRDefault="00742C14" w:rsidP="00742C14">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8B636D">
        <w:rPr>
          <w:rFonts w:eastAsia="Times New Roman"/>
          <w:bCs/>
          <w:color w:val="000000"/>
          <w:kern w:val="0"/>
          <w:bdr w:val="none" w:sz="0" w:space="0" w:color="auto" w:frame="1"/>
          <w:shd w:val="clear" w:color="auto" w:fill="FFFFFF"/>
          <w:lang w:eastAsia="ru-RU"/>
        </w:rPr>
        <w:t>17.Ранние буржуазные революции (Нидерланды).</w:t>
      </w:r>
    </w:p>
    <w:p w14:paraId="0C46577C" w14:textId="77777777" w:rsidR="00742C14" w:rsidRPr="008B636D" w:rsidRDefault="00742C14" w:rsidP="00742C14">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8B636D">
        <w:rPr>
          <w:rFonts w:eastAsia="Times New Roman"/>
          <w:bCs/>
          <w:color w:val="000000"/>
          <w:kern w:val="0"/>
          <w:bdr w:val="none" w:sz="0" w:space="0" w:color="auto" w:frame="1"/>
          <w:shd w:val="clear" w:color="auto" w:fill="FFFFFF"/>
          <w:lang w:eastAsia="ru-RU"/>
        </w:rPr>
        <w:t>18.Тридцатилетняя война, ее последствия и значение Вестфальского мира для Европы.</w:t>
      </w:r>
    </w:p>
    <w:p w14:paraId="0196D836" w14:textId="77777777" w:rsidR="00742C14" w:rsidRPr="008B636D" w:rsidRDefault="00742C14" w:rsidP="00742C14">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8B636D">
        <w:rPr>
          <w:rFonts w:eastAsia="Times New Roman"/>
          <w:bCs/>
          <w:color w:val="000000"/>
          <w:kern w:val="0"/>
          <w:bdr w:val="none" w:sz="0" w:space="0" w:color="auto" w:frame="1"/>
          <w:shd w:val="clear" w:color="auto" w:fill="FFFFFF"/>
          <w:lang w:eastAsia="ru-RU"/>
        </w:rPr>
        <w:t xml:space="preserve">19.Английская буржуазная революция. Отражение кризиса средневековой социально-экономической и политической систем. </w:t>
      </w:r>
    </w:p>
    <w:p w14:paraId="12F150E2" w14:textId="77777777" w:rsidR="00742C14" w:rsidRPr="008B636D" w:rsidRDefault="00742C14" w:rsidP="00742C14">
      <w:pPr>
        <w:widowControl/>
        <w:suppressAutoHyphens w:val="0"/>
        <w:jc w:val="both"/>
        <w:textAlignment w:val="baseline"/>
        <w:rPr>
          <w:rFonts w:eastAsia="Times New Roman"/>
          <w:bCs/>
          <w:color w:val="000000"/>
          <w:kern w:val="0"/>
          <w:bdr w:val="none" w:sz="0" w:space="0" w:color="auto" w:frame="1"/>
          <w:shd w:val="clear" w:color="auto" w:fill="FFFFFF"/>
          <w:lang w:eastAsia="ru-RU"/>
        </w:rPr>
      </w:pPr>
      <w:r w:rsidRPr="008B636D">
        <w:rPr>
          <w:rFonts w:eastAsia="Times New Roman"/>
          <w:bCs/>
          <w:color w:val="000000"/>
          <w:kern w:val="0"/>
          <w:bdr w:val="none" w:sz="0" w:space="0" w:color="auto" w:frame="1"/>
          <w:shd w:val="clear" w:color="auto" w:fill="FFFFFF"/>
          <w:lang w:eastAsia="ru-RU"/>
        </w:rPr>
        <w:t>20.Последствия и значение английской буржуазной революции.</w:t>
      </w:r>
    </w:p>
    <w:p w14:paraId="4EB8A998" w14:textId="77777777" w:rsidR="00742C14" w:rsidRPr="008B636D" w:rsidRDefault="00742C14" w:rsidP="00742C14">
      <w:pPr>
        <w:pStyle w:val="af9"/>
        <w:ind w:firstLine="0"/>
        <w:jc w:val="both"/>
        <w:textAlignment w:val="baseline"/>
        <w:rPr>
          <w:bCs/>
          <w:color w:val="000000"/>
          <w:bdr w:val="none" w:sz="0" w:space="0" w:color="auto" w:frame="1"/>
          <w:shd w:val="clear" w:color="auto" w:fill="FFFFFF"/>
        </w:rPr>
      </w:pPr>
      <w:r w:rsidRPr="008B636D">
        <w:rPr>
          <w:color w:val="000000"/>
          <w:kern w:val="0"/>
          <w:lang w:eastAsia="ru-RU"/>
        </w:rPr>
        <w:t>21.Новые экономические, социальные и политические процессы в Европе.</w:t>
      </w:r>
    </w:p>
    <w:p w14:paraId="1D4F1A1B" w14:textId="77777777" w:rsidR="00742C14" w:rsidRPr="008B636D" w:rsidRDefault="00742C14" w:rsidP="00742C14">
      <w:pPr>
        <w:pStyle w:val="af9"/>
        <w:ind w:firstLine="0"/>
        <w:jc w:val="both"/>
        <w:textAlignment w:val="baseline"/>
        <w:rPr>
          <w:bCs/>
          <w:color w:val="000000"/>
          <w:bdr w:val="none" w:sz="0" w:space="0" w:color="auto" w:frame="1"/>
          <w:shd w:val="clear" w:color="auto" w:fill="FFFFFF"/>
        </w:rPr>
      </w:pPr>
      <w:r w:rsidRPr="008B636D">
        <w:rPr>
          <w:bCs/>
          <w:color w:val="000000"/>
          <w:bdr w:val="none" w:sz="0" w:space="0" w:color="auto" w:frame="1"/>
          <w:shd w:val="clear" w:color="auto" w:fill="FFFFFF"/>
        </w:rPr>
        <w:t>22..Средневековое государство: специфика социальной структуры, власти и экономики. 23..Средневековый город: основные типы, функции и значение в трансформации средневековой цивилизации Западной Европы.</w:t>
      </w:r>
    </w:p>
    <w:p w14:paraId="7EA92C8F" w14:textId="77777777" w:rsidR="00742C14" w:rsidRPr="008B636D" w:rsidRDefault="00742C14" w:rsidP="00742C14">
      <w:pPr>
        <w:pStyle w:val="af9"/>
        <w:ind w:firstLine="0"/>
        <w:jc w:val="both"/>
        <w:textAlignment w:val="baseline"/>
        <w:rPr>
          <w:bCs/>
          <w:color w:val="000000"/>
          <w:bdr w:val="none" w:sz="0" w:space="0" w:color="auto" w:frame="1"/>
          <w:shd w:val="clear" w:color="auto" w:fill="FFFFFF"/>
        </w:rPr>
      </w:pPr>
      <w:r w:rsidRPr="008B636D">
        <w:rPr>
          <w:bCs/>
          <w:color w:val="000000"/>
          <w:bdr w:val="none" w:sz="0" w:space="0" w:color="auto" w:frame="1"/>
          <w:shd w:val="clear" w:color="auto" w:fill="FFFFFF"/>
        </w:rPr>
        <w:t>24..Христианская церковь в Средние века.</w:t>
      </w:r>
    </w:p>
    <w:p w14:paraId="3B1F7757" w14:textId="77777777" w:rsidR="00742C14" w:rsidRPr="008B636D" w:rsidRDefault="00742C14" w:rsidP="00742C14">
      <w:pPr>
        <w:widowControl/>
        <w:shd w:val="clear" w:color="auto" w:fill="FFFFFF"/>
        <w:suppressAutoHyphens w:val="0"/>
        <w:jc w:val="both"/>
        <w:textAlignment w:val="baseline"/>
        <w:rPr>
          <w:rFonts w:eastAsia="Times New Roman"/>
          <w:color w:val="000000"/>
          <w:kern w:val="0"/>
          <w:lang w:eastAsia="ru-RU"/>
        </w:rPr>
      </w:pPr>
      <w:r w:rsidRPr="008B636D">
        <w:rPr>
          <w:bCs/>
          <w:color w:val="000000"/>
          <w:bdr w:val="none" w:sz="0" w:space="0" w:color="auto" w:frame="1"/>
          <w:shd w:val="clear" w:color="auto" w:fill="FFFFFF"/>
        </w:rPr>
        <w:t>25.</w:t>
      </w:r>
      <w:r w:rsidRPr="008B636D">
        <w:rPr>
          <w:rFonts w:eastAsia="Times New Roman"/>
          <w:color w:val="000000"/>
          <w:kern w:val="0"/>
          <w:lang w:eastAsia="ru-RU"/>
        </w:rPr>
        <w:t xml:space="preserve"> Особое значение XVIII века. Складывание новой идеологии. Начало промышленной революции. </w:t>
      </w:r>
    </w:p>
    <w:p w14:paraId="41321527" w14:textId="77777777" w:rsidR="00742C14" w:rsidRPr="008B636D" w:rsidRDefault="00742C14" w:rsidP="00742C14">
      <w:pPr>
        <w:widowControl/>
        <w:shd w:val="clear" w:color="auto" w:fill="FFFFFF"/>
        <w:suppressAutoHyphens w:val="0"/>
        <w:jc w:val="both"/>
        <w:textAlignment w:val="baseline"/>
        <w:rPr>
          <w:rFonts w:eastAsia="Times New Roman"/>
          <w:color w:val="000000"/>
          <w:kern w:val="0"/>
          <w:lang w:eastAsia="ru-RU"/>
        </w:rPr>
      </w:pPr>
      <w:r w:rsidRPr="008B636D">
        <w:rPr>
          <w:rFonts w:eastAsia="Times New Roman"/>
          <w:color w:val="000000"/>
          <w:kern w:val="0"/>
          <w:lang w:eastAsia="ru-RU"/>
        </w:rPr>
        <w:t>26.Формирование Восточного вопроса. Продолжение процесса становления национальных государств, рост национального самосознания.</w:t>
      </w:r>
    </w:p>
    <w:p w14:paraId="39625D1F" w14:textId="77777777" w:rsidR="00742C14" w:rsidRPr="008B636D" w:rsidRDefault="00742C14" w:rsidP="00742C14">
      <w:pPr>
        <w:widowControl/>
        <w:shd w:val="clear" w:color="auto" w:fill="FFFFFF"/>
        <w:suppressAutoHyphens w:val="0"/>
        <w:jc w:val="both"/>
        <w:textAlignment w:val="baseline"/>
        <w:rPr>
          <w:rFonts w:eastAsia="Times New Roman"/>
          <w:color w:val="000000"/>
          <w:kern w:val="0"/>
          <w:lang w:eastAsia="ru-RU"/>
        </w:rPr>
      </w:pPr>
      <w:r w:rsidRPr="008B636D">
        <w:rPr>
          <w:rFonts w:eastAsia="Times New Roman"/>
          <w:color w:val="000000"/>
          <w:kern w:val="0"/>
          <w:lang w:eastAsia="ru-RU"/>
        </w:rPr>
        <w:t>27.XVIII век – век военных конфликтов общеевропейского и общемирового характера. Война за Испанское наследство, война за Австрийское наследство, Северная война, Семилетняя война.</w:t>
      </w:r>
    </w:p>
    <w:p w14:paraId="0D9B53F1" w14:textId="77777777" w:rsidR="00742C14" w:rsidRPr="008B636D" w:rsidRDefault="00742C14" w:rsidP="00742C14">
      <w:pPr>
        <w:widowControl/>
        <w:shd w:val="clear" w:color="auto" w:fill="FFFFFF"/>
        <w:suppressAutoHyphens w:val="0"/>
        <w:jc w:val="both"/>
        <w:textAlignment w:val="baseline"/>
        <w:rPr>
          <w:rFonts w:eastAsia="Times New Roman"/>
          <w:color w:val="000000"/>
          <w:kern w:val="0"/>
          <w:lang w:eastAsia="ru-RU"/>
        </w:rPr>
      </w:pPr>
      <w:r w:rsidRPr="008B636D">
        <w:rPr>
          <w:rFonts w:eastAsia="Times New Roman"/>
          <w:color w:val="000000"/>
          <w:kern w:val="0"/>
          <w:lang w:eastAsia="ru-RU"/>
        </w:rPr>
        <w:t>28.Война за независимость в Северной Америке (причины, последствия, значение).</w:t>
      </w:r>
    </w:p>
    <w:p w14:paraId="1AF00AB0" w14:textId="77777777" w:rsidR="00742C14" w:rsidRPr="008B636D" w:rsidRDefault="00742C14" w:rsidP="00742C14">
      <w:pPr>
        <w:widowControl/>
        <w:shd w:val="clear" w:color="auto" w:fill="FFFFFF"/>
        <w:suppressAutoHyphens w:val="0"/>
        <w:jc w:val="both"/>
        <w:textAlignment w:val="baseline"/>
        <w:rPr>
          <w:rFonts w:eastAsia="Times New Roman"/>
          <w:color w:val="000000"/>
          <w:kern w:val="0"/>
          <w:lang w:eastAsia="ru-RU"/>
        </w:rPr>
      </w:pPr>
      <w:r w:rsidRPr="008B636D">
        <w:rPr>
          <w:rFonts w:eastAsia="Times New Roman"/>
          <w:color w:val="000000"/>
          <w:kern w:val="0"/>
          <w:lang w:eastAsia="ru-RU"/>
        </w:rPr>
        <w:t>29.Складывание новой геополитической системы.</w:t>
      </w:r>
    </w:p>
    <w:p w14:paraId="05D6B604" w14:textId="77777777" w:rsidR="00742C14" w:rsidRPr="008B636D" w:rsidRDefault="00742C14" w:rsidP="00742C14">
      <w:pPr>
        <w:pStyle w:val="af9"/>
        <w:ind w:firstLine="0"/>
        <w:jc w:val="both"/>
        <w:textAlignment w:val="baseline"/>
        <w:rPr>
          <w:color w:val="000000"/>
          <w:kern w:val="0"/>
          <w:lang w:eastAsia="ru-RU"/>
        </w:rPr>
      </w:pPr>
      <w:r w:rsidRPr="008B636D">
        <w:rPr>
          <w:color w:val="000000"/>
          <w:kern w:val="0"/>
          <w:lang w:eastAsia="ru-RU"/>
        </w:rPr>
        <w:lastRenderedPageBreak/>
        <w:t>30.Феномен Просвещения. Определение границ и содержания феномена.</w:t>
      </w:r>
    </w:p>
    <w:p w14:paraId="19117426" w14:textId="77777777" w:rsidR="00742C14" w:rsidRPr="008B636D" w:rsidRDefault="00742C14" w:rsidP="00742C14">
      <w:pPr>
        <w:widowControl/>
        <w:shd w:val="clear" w:color="auto" w:fill="FFFFFF"/>
        <w:suppressAutoHyphens w:val="0"/>
        <w:jc w:val="both"/>
        <w:textAlignment w:val="baseline"/>
        <w:rPr>
          <w:rFonts w:eastAsia="Times New Roman"/>
          <w:color w:val="000000"/>
          <w:kern w:val="0"/>
          <w:lang w:eastAsia="ru-RU"/>
        </w:rPr>
      </w:pPr>
      <w:r w:rsidRPr="008B636D">
        <w:rPr>
          <w:color w:val="000000"/>
          <w:kern w:val="0"/>
          <w:lang w:eastAsia="ru-RU"/>
        </w:rPr>
        <w:t>31.</w:t>
      </w:r>
      <w:r w:rsidRPr="008B636D">
        <w:rPr>
          <w:rFonts w:eastAsia="Times New Roman"/>
          <w:color w:val="000000"/>
          <w:kern w:val="0"/>
          <w:lang w:eastAsia="ru-RU"/>
        </w:rPr>
        <w:t xml:space="preserve"> Мир накануне I Мировой войны. Балканские войны. Антанта и Тройственный союз. 32.Дипломатическая борьба накануне войны. Характер войны. Цели и планы сторон.</w:t>
      </w:r>
    </w:p>
    <w:p w14:paraId="4DA18E3A" w14:textId="77777777" w:rsidR="00742C14" w:rsidRPr="008B636D" w:rsidRDefault="00742C14" w:rsidP="00742C14">
      <w:pPr>
        <w:widowControl/>
        <w:shd w:val="clear" w:color="auto" w:fill="FFFFFF"/>
        <w:suppressAutoHyphens w:val="0"/>
        <w:jc w:val="both"/>
        <w:textAlignment w:val="baseline"/>
        <w:rPr>
          <w:rFonts w:eastAsia="Times New Roman"/>
          <w:color w:val="000000"/>
          <w:kern w:val="0"/>
          <w:lang w:eastAsia="ru-RU"/>
        </w:rPr>
      </w:pPr>
      <w:r w:rsidRPr="008B636D">
        <w:rPr>
          <w:rFonts w:eastAsia="Times New Roman"/>
          <w:color w:val="000000"/>
          <w:kern w:val="0"/>
          <w:lang w:eastAsia="ru-RU"/>
        </w:rPr>
        <w:t>33.Ход войны. Основные компании и сражения.</w:t>
      </w:r>
    </w:p>
    <w:p w14:paraId="49DA184B" w14:textId="77777777" w:rsidR="00742C14" w:rsidRPr="008B636D" w:rsidRDefault="00742C14" w:rsidP="00742C14">
      <w:pPr>
        <w:widowControl/>
        <w:shd w:val="clear" w:color="auto" w:fill="FFFFFF"/>
        <w:suppressAutoHyphens w:val="0"/>
        <w:jc w:val="both"/>
        <w:textAlignment w:val="baseline"/>
        <w:rPr>
          <w:rFonts w:eastAsia="Times New Roman"/>
          <w:color w:val="000000"/>
          <w:kern w:val="0"/>
          <w:lang w:eastAsia="ru-RU"/>
        </w:rPr>
      </w:pPr>
      <w:r w:rsidRPr="008B636D">
        <w:rPr>
          <w:rFonts w:eastAsia="Times New Roman"/>
          <w:color w:val="000000"/>
          <w:kern w:val="0"/>
          <w:lang w:eastAsia="ru-RU"/>
        </w:rPr>
        <w:t>34.Дипломатическая борьба в ходе войны. Основные вопросы и противоречия.</w:t>
      </w:r>
    </w:p>
    <w:p w14:paraId="4EE2CB30" w14:textId="77777777" w:rsidR="00742C14" w:rsidRPr="008B636D" w:rsidRDefault="00742C14" w:rsidP="00742C14">
      <w:pPr>
        <w:widowControl/>
        <w:shd w:val="clear" w:color="auto" w:fill="FFFFFF"/>
        <w:suppressAutoHyphens w:val="0"/>
        <w:jc w:val="both"/>
        <w:textAlignment w:val="baseline"/>
        <w:rPr>
          <w:rFonts w:eastAsia="Times New Roman"/>
          <w:color w:val="000000"/>
          <w:kern w:val="0"/>
          <w:lang w:eastAsia="ru-RU"/>
        </w:rPr>
      </w:pPr>
      <w:r w:rsidRPr="008B636D">
        <w:rPr>
          <w:rFonts w:eastAsia="Times New Roman"/>
          <w:color w:val="000000"/>
          <w:kern w:val="0"/>
          <w:lang w:eastAsia="ru-RU"/>
        </w:rPr>
        <w:t>35.Компьенское перемирие и Парижская мирная конференция. Изменения политической карты мира, появление новых международных организаций.</w:t>
      </w:r>
    </w:p>
    <w:p w14:paraId="6D99D763" w14:textId="77777777" w:rsidR="00742C14" w:rsidRPr="008B636D" w:rsidRDefault="00742C14" w:rsidP="00742C14">
      <w:pPr>
        <w:widowControl/>
        <w:shd w:val="clear" w:color="auto" w:fill="FFFFFF"/>
        <w:suppressAutoHyphens w:val="0"/>
        <w:jc w:val="both"/>
        <w:textAlignment w:val="baseline"/>
        <w:rPr>
          <w:rFonts w:eastAsia="Times New Roman"/>
          <w:color w:val="000000"/>
          <w:kern w:val="0"/>
          <w:lang w:eastAsia="ru-RU"/>
        </w:rPr>
      </w:pPr>
      <w:r w:rsidRPr="008B636D">
        <w:rPr>
          <w:rFonts w:eastAsia="Times New Roman"/>
          <w:color w:val="000000"/>
          <w:kern w:val="0"/>
          <w:lang w:eastAsia="ru-RU"/>
        </w:rPr>
        <w:t>36.Итоги, последствия и значение I Мировой войны.</w:t>
      </w:r>
    </w:p>
    <w:p w14:paraId="41E8E0D5" w14:textId="77777777" w:rsidR="00742C14" w:rsidRPr="008B636D" w:rsidRDefault="00742C14" w:rsidP="00742C14">
      <w:pPr>
        <w:widowControl/>
        <w:shd w:val="clear" w:color="auto" w:fill="FFFFFF"/>
        <w:suppressAutoHyphens w:val="0"/>
        <w:jc w:val="both"/>
        <w:textAlignment w:val="baseline"/>
        <w:rPr>
          <w:rFonts w:eastAsia="Times New Roman"/>
          <w:color w:val="000000"/>
          <w:kern w:val="0"/>
          <w:lang w:eastAsia="ru-RU"/>
        </w:rPr>
      </w:pPr>
      <w:r w:rsidRPr="008B636D">
        <w:rPr>
          <w:rFonts w:eastAsia="Times New Roman"/>
          <w:color w:val="000000"/>
          <w:kern w:val="0"/>
          <w:lang w:eastAsia="ru-RU"/>
        </w:rPr>
        <w:t>37.Раскол мира на враждующие лагеря по идеологическому, политическому принципам и экономическим интересам.</w:t>
      </w:r>
    </w:p>
    <w:p w14:paraId="1E062C90" w14:textId="77777777" w:rsidR="00742C14" w:rsidRPr="008B636D" w:rsidRDefault="00742C14" w:rsidP="00742C14">
      <w:pPr>
        <w:widowControl/>
        <w:shd w:val="clear" w:color="auto" w:fill="FFFFFF"/>
        <w:suppressAutoHyphens w:val="0"/>
        <w:jc w:val="both"/>
        <w:textAlignment w:val="baseline"/>
        <w:rPr>
          <w:rFonts w:eastAsia="Times New Roman"/>
          <w:color w:val="000000"/>
          <w:kern w:val="0"/>
          <w:lang w:eastAsia="ru-RU"/>
        </w:rPr>
      </w:pPr>
      <w:r w:rsidRPr="008B636D">
        <w:rPr>
          <w:rFonts w:eastAsia="Times New Roman"/>
          <w:color w:val="000000"/>
          <w:kern w:val="0"/>
          <w:lang w:eastAsia="ru-RU"/>
        </w:rPr>
        <w:t>38.Проблема мира. Конференции по ограничению вооружений и мирные инициативы держав.</w:t>
      </w:r>
    </w:p>
    <w:p w14:paraId="6DE85A57" w14:textId="77777777" w:rsidR="00742C14" w:rsidRPr="008B636D" w:rsidRDefault="00742C14" w:rsidP="00742C14">
      <w:pPr>
        <w:widowControl/>
        <w:shd w:val="clear" w:color="auto" w:fill="FFFFFF"/>
        <w:suppressAutoHyphens w:val="0"/>
        <w:jc w:val="both"/>
        <w:textAlignment w:val="baseline"/>
        <w:rPr>
          <w:rFonts w:eastAsia="Times New Roman"/>
          <w:color w:val="000000"/>
          <w:kern w:val="0"/>
          <w:lang w:eastAsia="ru-RU"/>
        </w:rPr>
      </w:pPr>
      <w:r w:rsidRPr="008B636D">
        <w:rPr>
          <w:rFonts w:eastAsia="Times New Roman"/>
          <w:color w:val="000000"/>
          <w:kern w:val="0"/>
          <w:lang w:eastAsia="ru-RU"/>
        </w:rPr>
        <w:t>39.Экономическое развитие. Преодоление последствий I Мировой войны. Великая депрессия.</w:t>
      </w:r>
    </w:p>
    <w:p w14:paraId="05DEA722" w14:textId="77777777" w:rsidR="00742C14" w:rsidRPr="008B636D" w:rsidRDefault="00742C14" w:rsidP="00742C14">
      <w:pPr>
        <w:widowControl/>
        <w:shd w:val="clear" w:color="auto" w:fill="FFFFFF"/>
        <w:suppressAutoHyphens w:val="0"/>
        <w:jc w:val="both"/>
        <w:textAlignment w:val="baseline"/>
        <w:rPr>
          <w:rFonts w:eastAsia="Times New Roman"/>
          <w:color w:val="000000"/>
          <w:kern w:val="0"/>
          <w:lang w:eastAsia="ru-RU"/>
        </w:rPr>
      </w:pPr>
      <w:r w:rsidRPr="008B636D">
        <w:rPr>
          <w:rFonts w:eastAsia="Times New Roman"/>
          <w:color w:val="000000"/>
          <w:kern w:val="0"/>
          <w:lang w:eastAsia="ru-RU"/>
        </w:rPr>
        <w:t>40.Рост милитаристских настроений. Формирование тоталитарных режимов, нацистской и фашистской идеологий. Германия, Италия, Испания, Португалия, Румыния, Венгрия, Япония</w:t>
      </w:r>
      <w:r w:rsidR="005841C7" w:rsidRPr="008B636D">
        <w:rPr>
          <w:rFonts w:eastAsia="Times New Roman"/>
          <w:color w:val="000000"/>
          <w:kern w:val="0"/>
          <w:lang w:eastAsia="ru-RU"/>
        </w:rPr>
        <w:t>.</w:t>
      </w:r>
    </w:p>
    <w:p w14:paraId="49BE69A4" w14:textId="77777777" w:rsidR="005841C7" w:rsidRPr="008B636D" w:rsidRDefault="005841C7" w:rsidP="005841C7">
      <w:pPr>
        <w:pStyle w:val="af9"/>
        <w:shd w:val="clear" w:color="auto" w:fill="FFFFFF"/>
        <w:ind w:firstLine="0"/>
        <w:textAlignment w:val="baseline"/>
        <w:rPr>
          <w:color w:val="000000"/>
        </w:rPr>
      </w:pPr>
      <w:r w:rsidRPr="008B636D">
        <w:rPr>
          <w:color w:val="000000"/>
          <w:kern w:val="0"/>
          <w:lang w:eastAsia="ru-RU"/>
        </w:rPr>
        <w:t>41.</w:t>
      </w:r>
      <w:r w:rsidRPr="008B636D">
        <w:rPr>
          <w:color w:val="000000"/>
        </w:rPr>
        <w:t xml:space="preserve"> Причины войны. Очаги II Мировой войны. Интересы и планы сторон. Масштабы войны.</w:t>
      </w:r>
    </w:p>
    <w:p w14:paraId="28E78B73" w14:textId="77777777" w:rsidR="005841C7" w:rsidRPr="008B636D" w:rsidRDefault="005841C7" w:rsidP="005841C7">
      <w:pPr>
        <w:pStyle w:val="af9"/>
        <w:shd w:val="clear" w:color="auto" w:fill="FFFFFF"/>
        <w:ind w:firstLine="0"/>
        <w:textAlignment w:val="baseline"/>
        <w:rPr>
          <w:color w:val="000000"/>
        </w:rPr>
      </w:pPr>
      <w:r w:rsidRPr="008B636D">
        <w:rPr>
          <w:color w:val="000000"/>
        </w:rPr>
        <w:t>42.Военные действия 1939, 1940 и 1941 гг.</w:t>
      </w:r>
    </w:p>
    <w:p w14:paraId="55DD9092" w14:textId="77777777" w:rsidR="005841C7" w:rsidRPr="008B636D" w:rsidRDefault="005841C7" w:rsidP="005841C7">
      <w:pPr>
        <w:pStyle w:val="af9"/>
        <w:shd w:val="clear" w:color="auto" w:fill="FFFFFF"/>
        <w:ind w:firstLine="0"/>
        <w:textAlignment w:val="baseline"/>
        <w:rPr>
          <w:color w:val="000000"/>
        </w:rPr>
      </w:pPr>
      <w:r w:rsidRPr="008B636D">
        <w:rPr>
          <w:color w:val="000000"/>
        </w:rPr>
        <w:t>43.Основные театры военных действий. Действия союзников. Проблема второго фронта. Движение сопротивления.</w:t>
      </w:r>
    </w:p>
    <w:p w14:paraId="30000A0E" w14:textId="77777777" w:rsidR="005841C7" w:rsidRPr="008B636D" w:rsidRDefault="005841C7" w:rsidP="005841C7">
      <w:pPr>
        <w:pStyle w:val="af9"/>
        <w:shd w:val="clear" w:color="auto" w:fill="FFFFFF"/>
        <w:ind w:firstLine="0"/>
        <w:textAlignment w:val="baseline"/>
        <w:rPr>
          <w:color w:val="000000"/>
        </w:rPr>
      </w:pPr>
      <w:r w:rsidRPr="008B636D">
        <w:rPr>
          <w:color w:val="000000"/>
        </w:rPr>
        <w:t>44.Дипломатическая борьба в годы II мировой войны. Конференции союзников. Вопросы послевоенного устройства мира (Тегеран, Ялта, </w:t>
      </w:r>
      <w:hyperlink r:id="rId20" w:tooltip="Потсдам" w:history="1">
        <w:r w:rsidRPr="008B636D">
          <w:rPr>
            <w:rStyle w:val="ab"/>
            <w:color w:val="000000" w:themeColor="text1"/>
            <w:bdr w:val="none" w:sz="0" w:space="0" w:color="auto" w:frame="1"/>
          </w:rPr>
          <w:t>Потсдам</w:t>
        </w:r>
      </w:hyperlink>
      <w:r w:rsidRPr="008B636D">
        <w:rPr>
          <w:color w:val="000000"/>
        </w:rPr>
        <w:t>).</w:t>
      </w:r>
    </w:p>
    <w:p w14:paraId="0C8E8CD6" w14:textId="77777777" w:rsidR="005841C7" w:rsidRPr="008B636D" w:rsidRDefault="005841C7" w:rsidP="005841C7">
      <w:pPr>
        <w:pStyle w:val="af9"/>
        <w:shd w:val="clear" w:color="auto" w:fill="FFFFFF"/>
        <w:ind w:firstLine="0"/>
        <w:textAlignment w:val="baseline"/>
        <w:rPr>
          <w:color w:val="000000"/>
          <w:kern w:val="0"/>
          <w:lang w:eastAsia="ru-RU"/>
        </w:rPr>
      </w:pPr>
      <w:r w:rsidRPr="008B636D">
        <w:rPr>
          <w:color w:val="000000"/>
        </w:rPr>
        <w:t xml:space="preserve">45.Итоги </w:t>
      </w:r>
      <w:r w:rsidRPr="008B636D">
        <w:rPr>
          <w:color w:val="000000"/>
          <w:kern w:val="0"/>
          <w:lang w:eastAsia="ru-RU"/>
        </w:rPr>
        <w:t>Нюрнбергский процесс.</w:t>
      </w:r>
    </w:p>
    <w:p w14:paraId="53BDA7BC" w14:textId="77777777" w:rsidR="005841C7" w:rsidRPr="008B636D" w:rsidRDefault="005841C7" w:rsidP="005841C7">
      <w:pPr>
        <w:widowControl/>
        <w:shd w:val="clear" w:color="auto" w:fill="FFFFFF"/>
        <w:suppressAutoHyphens w:val="0"/>
        <w:textAlignment w:val="baseline"/>
        <w:rPr>
          <w:rFonts w:eastAsia="Times New Roman"/>
          <w:color w:val="000000"/>
          <w:kern w:val="0"/>
          <w:lang w:eastAsia="ru-RU"/>
        </w:rPr>
      </w:pPr>
      <w:r w:rsidRPr="008B636D">
        <w:rPr>
          <w:rFonts w:eastAsia="Times New Roman"/>
          <w:color w:val="000000"/>
          <w:kern w:val="0"/>
          <w:lang w:eastAsia="ru-RU"/>
        </w:rPr>
        <w:t xml:space="preserve">46.«Холодная война»: истоки, причины, основные события. </w:t>
      </w:r>
    </w:p>
    <w:p w14:paraId="2DD8C7C4" w14:textId="77777777" w:rsidR="005841C7" w:rsidRPr="008B636D" w:rsidRDefault="005841C7" w:rsidP="005841C7">
      <w:pPr>
        <w:widowControl/>
        <w:shd w:val="clear" w:color="auto" w:fill="FFFFFF"/>
        <w:suppressAutoHyphens w:val="0"/>
        <w:textAlignment w:val="baseline"/>
        <w:rPr>
          <w:rFonts w:eastAsia="Times New Roman"/>
          <w:color w:val="000000"/>
          <w:kern w:val="0"/>
          <w:lang w:eastAsia="ru-RU"/>
        </w:rPr>
      </w:pPr>
      <w:r w:rsidRPr="008B636D">
        <w:rPr>
          <w:rFonts w:eastAsia="Times New Roman"/>
          <w:color w:val="000000"/>
          <w:kern w:val="0"/>
          <w:lang w:eastAsia="ru-RU"/>
        </w:rPr>
        <w:t>47.НАТО и Варшавский договор.</w:t>
      </w:r>
    </w:p>
    <w:p w14:paraId="70747654" w14:textId="77777777" w:rsidR="005841C7" w:rsidRPr="008B636D" w:rsidRDefault="005841C7" w:rsidP="005841C7">
      <w:pPr>
        <w:widowControl/>
        <w:suppressAutoHyphens w:val="0"/>
        <w:jc w:val="both"/>
        <w:rPr>
          <w:color w:val="000000"/>
          <w:shd w:val="clear" w:color="auto" w:fill="FFFFFF"/>
        </w:rPr>
      </w:pPr>
      <w:r w:rsidRPr="008B636D">
        <w:rPr>
          <w:color w:val="000000"/>
          <w:shd w:val="clear" w:color="auto" w:fill="FFFFFF"/>
        </w:rPr>
        <w:t>48.Основные проблемы развития международного сообщества. Международные организации, их роль и значение в решении глобальных проблем (ООН, НАТО)..</w:t>
      </w:r>
    </w:p>
    <w:p w14:paraId="3EEC6356" w14:textId="77777777" w:rsidR="005841C7" w:rsidRPr="008B636D" w:rsidRDefault="005841C7" w:rsidP="005841C7">
      <w:pPr>
        <w:pStyle w:val="af9"/>
        <w:shd w:val="clear" w:color="auto" w:fill="FFFFFF"/>
        <w:ind w:firstLine="0"/>
        <w:textAlignment w:val="baseline"/>
        <w:rPr>
          <w:color w:val="000000"/>
          <w:kern w:val="0"/>
          <w:lang w:eastAsia="ru-RU"/>
        </w:rPr>
      </w:pPr>
      <w:r w:rsidRPr="008B636D">
        <w:rPr>
          <w:color w:val="000000"/>
          <w:shd w:val="clear" w:color="auto" w:fill="FFFFFF"/>
        </w:rPr>
        <w:t xml:space="preserve">49. </w:t>
      </w:r>
      <w:r w:rsidRPr="008B636D">
        <w:rPr>
          <w:color w:val="000000"/>
          <w:kern w:val="0"/>
          <w:lang w:eastAsia="ru-RU"/>
        </w:rPr>
        <w:t>Единая Европа: проблемы и перспективы развития.</w:t>
      </w:r>
    </w:p>
    <w:p w14:paraId="0DABA699" w14:textId="77777777" w:rsidR="005841C7" w:rsidRPr="008B636D" w:rsidRDefault="005841C7" w:rsidP="005841C7">
      <w:pPr>
        <w:widowControl/>
        <w:shd w:val="clear" w:color="auto" w:fill="FFFFFF"/>
        <w:suppressAutoHyphens w:val="0"/>
        <w:textAlignment w:val="baseline"/>
        <w:rPr>
          <w:rFonts w:eastAsia="Times New Roman"/>
          <w:color w:val="000000"/>
          <w:kern w:val="0"/>
          <w:lang w:eastAsia="ru-RU"/>
        </w:rPr>
      </w:pPr>
      <w:r w:rsidRPr="008B636D">
        <w:rPr>
          <w:rFonts w:eastAsia="Times New Roman"/>
          <w:color w:val="000000"/>
          <w:kern w:val="0"/>
          <w:lang w:eastAsia="ru-RU"/>
        </w:rPr>
        <w:t>50.Россия в современном мировом сообществе.</w:t>
      </w:r>
    </w:p>
    <w:p w14:paraId="0D22F295" w14:textId="77777777" w:rsidR="005841C7" w:rsidRPr="008B636D" w:rsidRDefault="005841C7" w:rsidP="005841C7">
      <w:pPr>
        <w:widowControl/>
        <w:shd w:val="clear" w:color="auto" w:fill="FFFFFF"/>
        <w:suppressAutoHyphens w:val="0"/>
        <w:ind w:firstLine="709"/>
        <w:textAlignment w:val="baseline"/>
        <w:rPr>
          <w:rFonts w:eastAsia="Times New Roman"/>
          <w:color w:val="000000"/>
          <w:kern w:val="0"/>
          <w:lang w:eastAsia="ru-RU"/>
        </w:rPr>
      </w:pPr>
    </w:p>
    <w:p w14:paraId="10C0FE0C" w14:textId="77777777" w:rsidR="008E49F8" w:rsidRPr="008B636D" w:rsidRDefault="008E49F8" w:rsidP="008E49F8">
      <w:pPr>
        <w:keepNext/>
        <w:autoSpaceDE w:val="0"/>
        <w:jc w:val="center"/>
        <w:rPr>
          <w:b/>
          <w:kern w:val="0"/>
        </w:rPr>
      </w:pPr>
      <w:bookmarkStart w:id="18" w:name="_Hlk62240798"/>
      <w:r w:rsidRPr="008B636D">
        <w:rPr>
          <w:b/>
          <w:kern w:val="0"/>
        </w:rPr>
        <w:t>6.3.2. Типовые задания для проведения промежуточной аттестации обучающихся</w:t>
      </w:r>
    </w:p>
    <w:p w14:paraId="56DEC383" w14:textId="77777777" w:rsidR="008E49F8" w:rsidRPr="008B636D" w:rsidRDefault="008E49F8" w:rsidP="008E49F8">
      <w:pPr>
        <w:keepNext/>
        <w:autoSpaceDE w:val="0"/>
        <w:jc w:val="center"/>
        <w:rPr>
          <w:b/>
          <w:kern w:val="0"/>
        </w:rPr>
      </w:pPr>
    </w:p>
    <w:p w14:paraId="3AFF586C" w14:textId="77777777" w:rsidR="008E49F8" w:rsidRPr="008B636D" w:rsidRDefault="008E49F8" w:rsidP="008E49F8">
      <w:pPr>
        <w:keepNext/>
        <w:tabs>
          <w:tab w:val="left" w:pos="851"/>
          <w:tab w:val="left" w:pos="993"/>
          <w:tab w:val="left" w:pos="1080"/>
        </w:tabs>
        <w:autoSpaceDE w:val="0"/>
        <w:autoSpaceDN w:val="0"/>
        <w:adjustRightInd w:val="0"/>
        <w:ind w:firstLine="567"/>
        <w:jc w:val="both"/>
        <w:rPr>
          <w:bCs/>
          <w:color w:val="000000"/>
          <w:kern w:val="0"/>
        </w:rPr>
      </w:pPr>
      <w:r w:rsidRPr="008B636D">
        <w:rPr>
          <w:bCs/>
          <w:color w:val="000000"/>
          <w:kern w:val="0"/>
        </w:rPr>
        <w:t>Промежуточная аттестация по дисциплине «Всеобщая история» проводится в форме экзамена.</w:t>
      </w:r>
    </w:p>
    <w:p w14:paraId="70F00D49" w14:textId="77777777" w:rsidR="008E49F8" w:rsidRPr="008B636D" w:rsidRDefault="008E49F8" w:rsidP="008E49F8">
      <w:pPr>
        <w:keepNext/>
        <w:tabs>
          <w:tab w:val="left" w:pos="851"/>
          <w:tab w:val="left" w:pos="993"/>
          <w:tab w:val="left" w:pos="1080"/>
        </w:tabs>
        <w:autoSpaceDE w:val="0"/>
        <w:autoSpaceDN w:val="0"/>
        <w:adjustRightInd w:val="0"/>
        <w:ind w:firstLine="567"/>
        <w:jc w:val="both"/>
        <w:rPr>
          <w:bCs/>
          <w:color w:val="000000"/>
          <w:kern w:val="0"/>
        </w:rPr>
      </w:pPr>
    </w:p>
    <w:p w14:paraId="443A927F" w14:textId="77777777" w:rsidR="008E49F8" w:rsidRPr="008B636D" w:rsidRDefault="008E49F8" w:rsidP="008E49F8">
      <w:pPr>
        <w:autoSpaceDE w:val="0"/>
        <w:ind w:firstLine="540"/>
        <w:jc w:val="both"/>
        <w:rPr>
          <w:b/>
          <w:kern w:val="0"/>
          <w:szCs w:val="20"/>
        </w:rPr>
      </w:pPr>
      <w:r w:rsidRPr="008B636D">
        <w:rPr>
          <w:b/>
          <w:kern w:val="0"/>
          <w:szCs w:val="20"/>
        </w:rPr>
        <w:t>6.3.2.1. Типовые вопросы к экзамену</w:t>
      </w:r>
    </w:p>
    <w:p w14:paraId="1612D80C"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 xml:space="preserve">1. История как наука. Функции истории как науки. </w:t>
      </w:r>
    </w:p>
    <w:p w14:paraId="6BF709E4"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 xml:space="preserve">2. Специальные исторические дисциплины. Методы изучения истории. Принципы получения исторических знаний. Методология истории. </w:t>
      </w:r>
    </w:p>
    <w:p w14:paraId="7F435F3E"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 xml:space="preserve">3. Мировой исторический процесс: закономерности и этапы. Место России в мировом историческом процессе. </w:t>
      </w:r>
    </w:p>
    <w:p w14:paraId="56A9D19F"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 xml:space="preserve">4. История России - неотъемлемая часть всемирной истории. </w:t>
      </w:r>
    </w:p>
    <w:p w14:paraId="4BDBA397"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 xml:space="preserve">5.Классическая и современная российская историческая наука. </w:t>
      </w:r>
    </w:p>
    <w:p w14:paraId="441FC819"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6. Современные дискуссии о месте России в мировом историческом процессе. Факторы самобытности русской истории.</w:t>
      </w:r>
      <w:r w:rsidRPr="008B636D">
        <w:rPr>
          <w:rFonts w:eastAsia="Times New Roman"/>
          <w:color w:val="auto"/>
          <w:kern w:val="0"/>
          <w:lang w:eastAsia="ru-RU"/>
        </w:rPr>
        <w:tab/>
      </w:r>
      <w:r w:rsidRPr="008B636D">
        <w:rPr>
          <w:rFonts w:eastAsia="Times New Roman"/>
          <w:color w:val="auto"/>
          <w:kern w:val="0"/>
          <w:lang w:eastAsia="ru-RU"/>
        </w:rPr>
        <w:tab/>
      </w:r>
    </w:p>
    <w:p w14:paraId="124C44AC"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7.</w:t>
      </w:r>
      <w:r w:rsidRPr="008B636D">
        <w:rPr>
          <w:rFonts w:eastAsia="Times New Roman"/>
          <w:color w:val="auto"/>
          <w:kern w:val="0"/>
          <w:lang w:eastAsia="ru-RU"/>
        </w:rPr>
        <w:tab/>
        <w:t xml:space="preserve">Первобытность: от охоты и собирательства к земледелию и скотоводству.  </w:t>
      </w:r>
    </w:p>
    <w:p w14:paraId="12F328F1"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8.</w:t>
      </w:r>
      <w:r w:rsidRPr="008B636D">
        <w:rPr>
          <w:rFonts w:eastAsia="Times New Roman"/>
          <w:color w:val="auto"/>
          <w:kern w:val="0"/>
          <w:lang w:eastAsia="ru-RU"/>
        </w:rPr>
        <w:tab/>
        <w:t>Древний Восток: политические, экономические, социальные и духовные особенности развития.</w:t>
      </w:r>
    </w:p>
    <w:p w14:paraId="157670B5"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9.</w:t>
      </w:r>
      <w:r w:rsidRPr="008B636D">
        <w:rPr>
          <w:rFonts w:eastAsia="Times New Roman"/>
          <w:color w:val="auto"/>
          <w:kern w:val="0"/>
          <w:lang w:eastAsia="ru-RU"/>
        </w:rPr>
        <w:tab/>
        <w:t>Древняя Греция и Древней Рим: политические, экономические, социальные и духовные особенности развития.</w:t>
      </w:r>
    </w:p>
    <w:p w14:paraId="7BCE8A58"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lastRenderedPageBreak/>
        <w:t>10.Значение античной культуры.</w:t>
      </w:r>
    </w:p>
    <w:p w14:paraId="3D9E53D2"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11.Особенности развития Европы в эпоху сред¬них веков (ранние средние века, классическое средневековье, поздние средние века): политические, экономические, социальные и духовные.</w:t>
      </w:r>
    </w:p>
    <w:p w14:paraId="7E0270E2"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12.</w:t>
      </w:r>
      <w:r w:rsidRPr="008B636D">
        <w:rPr>
          <w:rFonts w:eastAsia="Times New Roman"/>
          <w:color w:val="auto"/>
          <w:kern w:val="0"/>
          <w:lang w:eastAsia="ru-RU"/>
        </w:rPr>
        <w:tab/>
        <w:t>Католическая церковь и её роль в средневековом обществе.</w:t>
      </w:r>
    </w:p>
    <w:p w14:paraId="3EB186E3"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13.</w:t>
      </w:r>
      <w:r w:rsidRPr="008B636D">
        <w:rPr>
          <w:rFonts w:eastAsia="Times New Roman"/>
          <w:color w:val="auto"/>
          <w:kern w:val="0"/>
          <w:lang w:eastAsia="ru-RU"/>
        </w:rPr>
        <w:tab/>
        <w:t>Романский и готический стиль.</w:t>
      </w:r>
    </w:p>
    <w:p w14:paraId="3B9084D0"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14.</w:t>
      </w:r>
      <w:r w:rsidRPr="008B636D">
        <w:rPr>
          <w:rFonts w:eastAsia="Times New Roman"/>
          <w:color w:val="auto"/>
          <w:kern w:val="0"/>
          <w:lang w:eastAsia="ru-RU"/>
        </w:rPr>
        <w:tab/>
        <w:t>Великие географические открытия.</w:t>
      </w:r>
    </w:p>
    <w:p w14:paraId="3243EAF1"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15.</w:t>
      </w:r>
      <w:r w:rsidRPr="008B636D">
        <w:rPr>
          <w:rFonts w:eastAsia="Times New Roman"/>
          <w:color w:val="auto"/>
          <w:kern w:val="0"/>
          <w:lang w:eastAsia="ru-RU"/>
        </w:rPr>
        <w:tab/>
        <w:t>Европа на пороге Нового времени: измене¬ния общественного сознания.</w:t>
      </w:r>
    </w:p>
    <w:p w14:paraId="7298EF0C"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16.</w:t>
      </w:r>
      <w:r w:rsidRPr="008B636D">
        <w:rPr>
          <w:rFonts w:eastAsia="Times New Roman"/>
          <w:color w:val="auto"/>
          <w:kern w:val="0"/>
          <w:lang w:eastAsia="ru-RU"/>
        </w:rPr>
        <w:tab/>
        <w:t>Особенности Средневекового Востока: кочевники, ислам, мусульманская государственность, транзитная торговля.</w:t>
      </w:r>
    </w:p>
    <w:p w14:paraId="701794D8"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 xml:space="preserve"> 17. Особенности развития европейских государств в раннее Новое время: политические, экономические, духовные, социальные.</w:t>
      </w:r>
    </w:p>
    <w:p w14:paraId="53B61B7A"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18.</w:t>
      </w:r>
      <w:r w:rsidRPr="008B636D">
        <w:rPr>
          <w:rFonts w:eastAsia="Times New Roman"/>
          <w:color w:val="auto"/>
          <w:kern w:val="0"/>
          <w:lang w:eastAsia="ru-RU"/>
        </w:rPr>
        <w:tab/>
        <w:t>Создание европейских колониальных владений в Америке и Азии.</w:t>
      </w:r>
    </w:p>
    <w:p w14:paraId="0C48FEA6"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19.</w:t>
      </w:r>
      <w:r w:rsidRPr="008B636D">
        <w:rPr>
          <w:rFonts w:eastAsia="Times New Roman"/>
          <w:color w:val="auto"/>
          <w:kern w:val="0"/>
          <w:lang w:eastAsia="ru-RU"/>
        </w:rPr>
        <w:tab/>
        <w:t>Понятие и проблематика модернизации в истории. Духовная революция - Возрождение и Реформация, особенности и значение.</w:t>
      </w:r>
    </w:p>
    <w:p w14:paraId="675DEC49"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20.</w:t>
      </w:r>
      <w:r w:rsidRPr="008B636D">
        <w:rPr>
          <w:rFonts w:eastAsia="Times New Roman"/>
          <w:color w:val="auto"/>
          <w:kern w:val="0"/>
          <w:lang w:eastAsia="ru-RU"/>
        </w:rPr>
        <w:tab/>
        <w:t>Буржуазные революции в Нидерландах и Англии и их значение.</w:t>
      </w:r>
    </w:p>
    <w:p w14:paraId="193E9F63"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21.</w:t>
      </w:r>
      <w:r w:rsidRPr="008B636D">
        <w:rPr>
          <w:rFonts w:eastAsia="Times New Roman"/>
          <w:color w:val="auto"/>
          <w:kern w:val="0"/>
          <w:lang w:eastAsia="ru-RU"/>
        </w:rPr>
        <w:tab/>
        <w:t>Развитие капиталистических отношений в экономике.</w:t>
      </w:r>
    </w:p>
    <w:p w14:paraId="12755DE7"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22.</w:t>
      </w:r>
      <w:r w:rsidRPr="008B636D">
        <w:rPr>
          <w:rFonts w:eastAsia="Times New Roman"/>
          <w:color w:val="auto"/>
          <w:kern w:val="0"/>
          <w:lang w:eastAsia="ru-RU"/>
        </w:rPr>
        <w:tab/>
        <w:t>Особенности развития Востока, Америки и Африки в эпоху проникновения европейцев: от обмена к завоеванию, зависимости, к закрытию страны (Индия, Китай, Япония, Юго-Восточная Азия).</w:t>
      </w:r>
    </w:p>
    <w:p w14:paraId="3BA01E97"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23.Особенности развития стран Европы в XVIII веке: политические, экономические, социальные, духовные.</w:t>
      </w:r>
    </w:p>
    <w:p w14:paraId="08C25F20"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24.Идеология Просвещения. Великая французская буржуазная революция и её значение.</w:t>
      </w:r>
    </w:p>
    <w:p w14:paraId="23C8010E"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25.Особенности развития стран Европы в XIX веке: политические, экономические, социальные, духовные.</w:t>
      </w:r>
    </w:p>
    <w:p w14:paraId="4ADD32ED"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26.Особенности капиталистического производства в условиях промышленного переворота, развития капитализма на новых территориях, складывания мирового капиталистического хозяйства и образования монополий.</w:t>
      </w:r>
    </w:p>
    <w:p w14:paraId="22F79AD2"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27.Общественная мысль: либерализм, консерватизм, социализм.</w:t>
      </w:r>
    </w:p>
    <w:p w14:paraId="0FFB3346"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28.Страны Европы и США в первой половине XXI века: особенности политического, экономи¬ческого, социального и духовного</w:t>
      </w:r>
    </w:p>
    <w:p w14:paraId="32EAB4C2"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развития.</w:t>
      </w:r>
    </w:p>
    <w:p w14:paraId="71255662"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29.Версальско-Вашингтонская система.</w:t>
      </w:r>
    </w:p>
    <w:p w14:paraId="406FDA9F"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30.Мировой экономический кризис 1929-1932 г.г., его причины, особенности, последствия и пути выхода.</w:t>
      </w:r>
    </w:p>
    <w:p w14:paraId="1E22EAB1"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31.Геополитические и социальные особенности Российской империи начала XX в.</w:t>
      </w:r>
    </w:p>
    <w:p w14:paraId="3C92557A"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32.Европа  во второй половине XX века: особенности политического, экономического, социального и духовного развития.</w:t>
      </w:r>
    </w:p>
    <w:p w14:paraId="54E6069B"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33. США во второй половине XX века: особенности политического, экономического, социального и духовного развития.</w:t>
      </w:r>
    </w:p>
    <w:p w14:paraId="1798479F"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34.Особенности развития стран Востока во второй половине XX века.</w:t>
      </w:r>
    </w:p>
    <w:p w14:paraId="48005409"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35.Особенности духовного развития стран мира во второй половине XX века и в начале XXI столетия.</w:t>
      </w:r>
    </w:p>
    <w:p w14:paraId="4FA4BCBA"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36.Мир в начале XXI в.: особенности политического, экономического.</w:t>
      </w:r>
    </w:p>
    <w:p w14:paraId="7DE91524"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37.Мир в начале XXI в.: социального и духовного развития.</w:t>
      </w:r>
    </w:p>
    <w:p w14:paraId="71DD03A8"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38.Единая Европа.</w:t>
      </w:r>
    </w:p>
    <w:p w14:paraId="46E22E5B"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39.Восток - поиск новых моделей развития.</w:t>
      </w:r>
    </w:p>
    <w:p w14:paraId="6E19294E"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40.НАТО и современность.</w:t>
      </w:r>
    </w:p>
    <w:p w14:paraId="565283C7"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41.ОДКБ и современность.</w:t>
      </w:r>
    </w:p>
    <w:p w14:paraId="36965F9B" w14:textId="77777777" w:rsidR="008E49F8" w:rsidRPr="008B636D" w:rsidRDefault="008E49F8" w:rsidP="008E49F8">
      <w:pPr>
        <w:suppressAutoHyphens w:val="0"/>
        <w:ind w:left="319"/>
        <w:jc w:val="both"/>
        <w:rPr>
          <w:rFonts w:eastAsia="Times New Roman"/>
          <w:color w:val="auto"/>
          <w:kern w:val="0"/>
          <w:lang w:eastAsia="ru-RU"/>
        </w:rPr>
      </w:pPr>
      <w:r w:rsidRPr="008B636D">
        <w:rPr>
          <w:rFonts w:eastAsia="Times New Roman"/>
          <w:color w:val="auto"/>
          <w:kern w:val="0"/>
          <w:lang w:eastAsia="ru-RU"/>
        </w:rPr>
        <w:t>42. Глобальные проблемы современности и пути их преодоления.</w:t>
      </w:r>
    </w:p>
    <w:p w14:paraId="41DE8FE1" w14:textId="77777777" w:rsidR="00B936FE" w:rsidRPr="008B636D" w:rsidRDefault="00B936FE" w:rsidP="00B936FE">
      <w:pPr>
        <w:autoSpaceDN w:val="0"/>
        <w:adjustRightInd w:val="0"/>
        <w:ind w:firstLine="567"/>
        <w:jc w:val="both"/>
        <w:rPr>
          <w:b/>
          <w:bCs/>
        </w:rPr>
      </w:pPr>
      <w:r w:rsidRPr="008B636D">
        <w:rPr>
          <w:b/>
          <w:bCs/>
        </w:rPr>
        <w:t>6.3.2.2. Итоговое тестирование</w:t>
      </w:r>
    </w:p>
    <w:p w14:paraId="12428B06" w14:textId="77777777" w:rsidR="00B936FE" w:rsidRPr="008B636D" w:rsidRDefault="00B936FE" w:rsidP="00B936FE">
      <w:pPr>
        <w:suppressAutoHyphens w:val="0"/>
        <w:rPr>
          <w:color w:val="auto"/>
          <w:kern w:val="0"/>
          <w:lang w:eastAsia="en-US"/>
        </w:rPr>
      </w:pPr>
      <w:r w:rsidRPr="008B636D">
        <w:rPr>
          <w:rFonts w:eastAsia="Times New Roman"/>
          <w:color w:val="auto"/>
          <w:kern w:val="0"/>
          <w:lang w:eastAsia="ru-RU"/>
        </w:rPr>
        <w:lastRenderedPageBreak/>
        <w:t>Тесты</w:t>
      </w:r>
      <w:r w:rsidRPr="008B636D">
        <w:rPr>
          <w:color w:val="auto"/>
          <w:kern w:val="0"/>
          <w:lang w:eastAsia="en-US"/>
        </w:rPr>
        <w:t xml:space="preserve"> </w:t>
      </w:r>
    </w:p>
    <w:p w14:paraId="1DDC2851" w14:textId="77777777" w:rsidR="00B936FE" w:rsidRPr="008B636D" w:rsidRDefault="00B936FE" w:rsidP="00B936FE">
      <w:pPr>
        <w:suppressAutoHyphens w:val="0"/>
        <w:rPr>
          <w:i/>
          <w:color w:val="auto"/>
          <w:kern w:val="0"/>
          <w:lang w:eastAsia="en-US"/>
        </w:rPr>
      </w:pPr>
      <w:r w:rsidRPr="008B636D">
        <w:rPr>
          <w:color w:val="auto"/>
          <w:kern w:val="0"/>
          <w:lang w:eastAsia="en-US"/>
        </w:rPr>
        <w:t xml:space="preserve"> </w:t>
      </w:r>
      <w:r w:rsidRPr="008B636D">
        <w:rPr>
          <w:i/>
          <w:color w:val="auto"/>
          <w:kern w:val="0"/>
          <w:lang w:eastAsia="en-US"/>
        </w:rPr>
        <w:t>Тест №1 (примеч. В тесте могут быть два правильных ответа).</w:t>
      </w:r>
    </w:p>
    <w:p w14:paraId="22037BAD"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Тест № 1.</w:t>
      </w:r>
    </w:p>
    <w:p w14:paraId="7AAC63ED" w14:textId="77777777" w:rsidR="00B936FE" w:rsidRPr="008B636D" w:rsidRDefault="00B936FE" w:rsidP="00B936FE">
      <w:pPr>
        <w:suppressAutoHyphens w:val="0"/>
        <w:rPr>
          <w:rFonts w:eastAsia="Times New Roman"/>
          <w:color w:val="auto"/>
          <w:kern w:val="0"/>
          <w:lang w:eastAsia="ru-RU"/>
        </w:rPr>
      </w:pPr>
    </w:p>
    <w:p w14:paraId="42827142"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1.Первая мировая война началась:</w:t>
      </w:r>
    </w:p>
    <w:p w14:paraId="213FDC0D" w14:textId="77777777" w:rsidR="00B936FE" w:rsidRPr="008B636D" w:rsidRDefault="00B936FE" w:rsidP="00B936FE">
      <w:pPr>
        <w:suppressAutoHyphens w:val="0"/>
        <w:rPr>
          <w:rFonts w:eastAsia="Times New Roman"/>
          <w:color w:val="auto"/>
          <w:kern w:val="0"/>
          <w:lang w:eastAsia="ru-RU"/>
        </w:rPr>
      </w:pPr>
    </w:p>
    <w:p w14:paraId="29E9A7DB" w14:textId="77777777" w:rsidR="00B936FE" w:rsidRPr="008B636D" w:rsidRDefault="00B936FE" w:rsidP="00B936FE">
      <w:pPr>
        <w:tabs>
          <w:tab w:val="left" w:pos="6210"/>
        </w:tabs>
        <w:suppressAutoHyphens w:val="0"/>
        <w:rPr>
          <w:rFonts w:eastAsia="Times New Roman"/>
          <w:color w:val="auto"/>
          <w:kern w:val="0"/>
          <w:lang w:eastAsia="ru-RU"/>
        </w:rPr>
      </w:pPr>
      <w:r w:rsidRPr="008B636D">
        <w:rPr>
          <w:rFonts w:eastAsia="Times New Roman"/>
          <w:color w:val="auto"/>
          <w:kern w:val="0"/>
          <w:lang w:eastAsia="ru-RU"/>
        </w:rPr>
        <w:t>А) в 1916г.; б) в 1915г.; в) в 1914г; г) в 1913г.</w:t>
      </w:r>
      <w:r w:rsidRPr="008B636D">
        <w:rPr>
          <w:rFonts w:eastAsia="Times New Roman"/>
          <w:color w:val="auto"/>
          <w:kern w:val="0"/>
          <w:lang w:eastAsia="ru-RU"/>
        </w:rPr>
        <w:tab/>
      </w:r>
    </w:p>
    <w:p w14:paraId="03D93AD4" w14:textId="77777777" w:rsidR="00B936FE" w:rsidRPr="008B636D" w:rsidRDefault="00B936FE" w:rsidP="00B936FE">
      <w:pPr>
        <w:suppressAutoHyphens w:val="0"/>
        <w:rPr>
          <w:rFonts w:eastAsia="Times New Roman"/>
          <w:color w:val="auto"/>
          <w:kern w:val="0"/>
          <w:lang w:eastAsia="ru-RU"/>
        </w:rPr>
      </w:pPr>
    </w:p>
    <w:p w14:paraId="3FB28852"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 Впервые химическое оружие было применено в битве под:</w:t>
      </w:r>
    </w:p>
    <w:p w14:paraId="3F247932" w14:textId="77777777" w:rsidR="00B936FE" w:rsidRPr="008B636D" w:rsidRDefault="00B936FE" w:rsidP="00B936FE">
      <w:pPr>
        <w:suppressAutoHyphens w:val="0"/>
        <w:rPr>
          <w:rFonts w:eastAsia="Times New Roman"/>
          <w:color w:val="auto"/>
          <w:kern w:val="0"/>
          <w:lang w:eastAsia="ru-RU"/>
        </w:rPr>
      </w:pPr>
    </w:p>
    <w:p w14:paraId="754A50F9"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Верденом; б) Ипром; в) Марной; г) Парижем.</w:t>
      </w:r>
    </w:p>
    <w:p w14:paraId="3F114A2E" w14:textId="77777777" w:rsidR="00B936FE" w:rsidRPr="008B636D" w:rsidRDefault="00B936FE" w:rsidP="00B936FE">
      <w:pPr>
        <w:suppressAutoHyphens w:val="0"/>
        <w:rPr>
          <w:rFonts w:eastAsia="Times New Roman"/>
          <w:color w:val="auto"/>
          <w:kern w:val="0"/>
          <w:lang w:eastAsia="ru-RU"/>
        </w:rPr>
      </w:pPr>
    </w:p>
    <w:p w14:paraId="1557ABF1"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3. Немецкий генеральный план ведения Первой мировой войны был разработан:</w:t>
      </w:r>
    </w:p>
    <w:p w14:paraId="5F6BFF3C" w14:textId="77777777" w:rsidR="00B936FE" w:rsidRPr="008B636D" w:rsidRDefault="00B936FE" w:rsidP="00B936FE">
      <w:pPr>
        <w:suppressAutoHyphens w:val="0"/>
        <w:rPr>
          <w:rFonts w:eastAsia="Times New Roman"/>
          <w:color w:val="auto"/>
          <w:kern w:val="0"/>
          <w:lang w:eastAsia="ru-RU"/>
        </w:rPr>
      </w:pPr>
    </w:p>
    <w:p w14:paraId="4D2B93F6"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О. Бисмарком; б) А. Шлиффеном; в) Ф. Фердинандом; г) Ф. Шехтелем.</w:t>
      </w:r>
    </w:p>
    <w:p w14:paraId="1BD8252D" w14:textId="77777777" w:rsidR="00B936FE" w:rsidRPr="008B636D" w:rsidRDefault="00B936FE" w:rsidP="00B936FE">
      <w:pPr>
        <w:suppressAutoHyphens w:val="0"/>
        <w:rPr>
          <w:rFonts w:eastAsia="Times New Roman"/>
          <w:color w:val="auto"/>
          <w:kern w:val="0"/>
          <w:lang w:eastAsia="ru-RU"/>
        </w:rPr>
      </w:pPr>
    </w:p>
    <w:p w14:paraId="4E16FCE6"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4. Укажите лишнее в приведенном предложении. В 1915г. на стороне Тройственного союза воевали:</w:t>
      </w:r>
    </w:p>
    <w:p w14:paraId="62F0DD51" w14:textId="77777777" w:rsidR="00B936FE" w:rsidRPr="008B636D" w:rsidRDefault="00B936FE" w:rsidP="00B936FE">
      <w:pPr>
        <w:suppressAutoHyphens w:val="0"/>
        <w:rPr>
          <w:rFonts w:eastAsia="Times New Roman"/>
          <w:color w:val="auto"/>
          <w:kern w:val="0"/>
          <w:lang w:eastAsia="ru-RU"/>
        </w:rPr>
      </w:pPr>
    </w:p>
    <w:p w14:paraId="4D675D7E"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Австро-Венгрия; б) Болгария; в) Германия; г) Италия.</w:t>
      </w:r>
    </w:p>
    <w:p w14:paraId="117A884A" w14:textId="77777777" w:rsidR="00B936FE" w:rsidRPr="008B636D" w:rsidRDefault="00B936FE" w:rsidP="00B936FE">
      <w:pPr>
        <w:suppressAutoHyphens w:val="0"/>
        <w:rPr>
          <w:rFonts w:eastAsia="Times New Roman"/>
          <w:color w:val="auto"/>
          <w:kern w:val="0"/>
          <w:lang w:eastAsia="ru-RU"/>
        </w:rPr>
      </w:pPr>
    </w:p>
    <w:p w14:paraId="24CB265F"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5. Версальский мирный договор был подписан в:</w:t>
      </w:r>
    </w:p>
    <w:p w14:paraId="208BD9CA" w14:textId="77777777" w:rsidR="00B936FE" w:rsidRPr="008B636D" w:rsidRDefault="00B936FE" w:rsidP="00B936FE">
      <w:pPr>
        <w:suppressAutoHyphens w:val="0"/>
        <w:rPr>
          <w:rFonts w:eastAsia="Times New Roman"/>
          <w:color w:val="auto"/>
          <w:kern w:val="0"/>
          <w:lang w:eastAsia="ru-RU"/>
        </w:rPr>
      </w:pPr>
    </w:p>
    <w:p w14:paraId="302ED49A"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1918г.; б) 1919г.; в) 1920г.; г) 1921г..</w:t>
      </w:r>
    </w:p>
    <w:p w14:paraId="0F9EF6F5" w14:textId="77777777" w:rsidR="00B936FE" w:rsidRPr="008B636D" w:rsidRDefault="00B936FE" w:rsidP="00B936FE">
      <w:pPr>
        <w:suppressAutoHyphens w:val="0"/>
        <w:rPr>
          <w:rFonts w:eastAsia="Times New Roman"/>
          <w:color w:val="auto"/>
          <w:kern w:val="0"/>
          <w:lang w:eastAsia="ru-RU"/>
        </w:rPr>
      </w:pPr>
    </w:p>
    <w:p w14:paraId="6074D4C4"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6. Какое событие произошло раньше:</w:t>
      </w:r>
    </w:p>
    <w:p w14:paraId="7D135325" w14:textId="77777777" w:rsidR="00B936FE" w:rsidRPr="008B636D" w:rsidRDefault="00B936FE" w:rsidP="00B936FE">
      <w:pPr>
        <w:suppressAutoHyphens w:val="0"/>
        <w:rPr>
          <w:rFonts w:eastAsia="Times New Roman"/>
          <w:color w:val="auto"/>
          <w:kern w:val="0"/>
          <w:lang w:eastAsia="ru-RU"/>
        </w:rPr>
      </w:pPr>
    </w:p>
    <w:p w14:paraId="69699A84"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план Юнга; б) план Дауэса; в) план «Барбаросса»; г) план «Ост».</w:t>
      </w:r>
    </w:p>
    <w:p w14:paraId="13599F56" w14:textId="77777777" w:rsidR="00B936FE" w:rsidRPr="008B636D" w:rsidRDefault="00B936FE" w:rsidP="00B936FE">
      <w:pPr>
        <w:suppressAutoHyphens w:val="0"/>
        <w:rPr>
          <w:rFonts w:eastAsia="Times New Roman"/>
          <w:color w:val="auto"/>
          <w:kern w:val="0"/>
          <w:lang w:eastAsia="ru-RU"/>
        </w:rPr>
      </w:pPr>
    </w:p>
    <w:p w14:paraId="70425080"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7. Рапалльский договор был подписан между странами:</w:t>
      </w:r>
    </w:p>
    <w:p w14:paraId="3B17296C" w14:textId="77777777" w:rsidR="00B936FE" w:rsidRPr="008B636D" w:rsidRDefault="00B936FE" w:rsidP="00B936FE">
      <w:pPr>
        <w:suppressAutoHyphens w:val="0"/>
        <w:rPr>
          <w:rFonts w:eastAsia="Times New Roman"/>
          <w:color w:val="auto"/>
          <w:kern w:val="0"/>
          <w:lang w:eastAsia="ru-RU"/>
        </w:rPr>
      </w:pPr>
    </w:p>
    <w:p w14:paraId="029CF5DF"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Россией и Германией; б) Россией и Францией;</w:t>
      </w:r>
    </w:p>
    <w:p w14:paraId="5A91131F" w14:textId="77777777" w:rsidR="00B936FE" w:rsidRPr="008B636D" w:rsidRDefault="00B936FE" w:rsidP="00B936FE">
      <w:pPr>
        <w:suppressAutoHyphens w:val="0"/>
        <w:rPr>
          <w:rFonts w:eastAsia="Times New Roman"/>
          <w:color w:val="auto"/>
          <w:kern w:val="0"/>
          <w:lang w:eastAsia="ru-RU"/>
        </w:rPr>
      </w:pPr>
    </w:p>
    <w:p w14:paraId="0A97856D"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В) Россией и Турцией; г) Россией и Англией.</w:t>
      </w:r>
    </w:p>
    <w:p w14:paraId="71E6660F" w14:textId="77777777" w:rsidR="00B936FE" w:rsidRPr="008B636D" w:rsidRDefault="00B936FE" w:rsidP="00B936FE">
      <w:pPr>
        <w:suppressAutoHyphens w:val="0"/>
        <w:rPr>
          <w:rFonts w:eastAsia="Times New Roman"/>
          <w:color w:val="auto"/>
          <w:kern w:val="0"/>
          <w:lang w:eastAsia="ru-RU"/>
        </w:rPr>
      </w:pPr>
    </w:p>
    <w:p w14:paraId="2EE647E2"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8. Первое правительство Народного фронта во Франции возглавил:</w:t>
      </w:r>
    </w:p>
    <w:p w14:paraId="53607B72" w14:textId="77777777" w:rsidR="00B936FE" w:rsidRPr="008B636D" w:rsidRDefault="00B936FE" w:rsidP="00B936FE">
      <w:pPr>
        <w:suppressAutoHyphens w:val="0"/>
        <w:rPr>
          <w:rFonts w:eastAsia="Times New Roman"/>
          <w:color w:val="auto"/>
          <w:kern w:val="0"/>
          <w:lang w:eastAsia="ru-RU"/>
        </w:rPr>
      </w:pPr>
    </w:p>
    <w:p w14:paraId="376CB628"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Э. Даладье; б) М. Торез; в) Л. Блюм; г) Ф. Тьер.</w:t>
      </w:r>
    </w:p>
    <w:p w14:paraId="6094EC07" w14:textId="77777777" w:rsidR="00B936FE" w:rsidRPr="008B636D" w:rsidRDefault="00B936FE" w:rsidP="00B936FE">
      <w:pPr>
        <w:suppressAutoHyphens w:val="0"/>
        <w:rPr>
          <w:rFonts w:eastAsia="Times New Roman"/>
          <w:color w:val="auto"/>
          <w:kern w:val="0"/>
          <w:lang w:eastAsia="ru-RU"/>
        </w:rPr>
      </w:pPr>
    </w:p>
    <w:p w14:paraId="4C2FBE08"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9. Мировой экономический кризис произошел в период:</w:t>
      </w:r>
    </w:p>
    <w:p w14:paraId="5E9A0B8D" w14:textId="77777777" w:rsidR="00B936FE" w:rsidRPr="008B636D" w:rsidRDefault="00B936FE" w:rsidP="00B936FE">
      <w:pPr>
        <w:suppressAutoHyphens w:val="0"/>
        <w:rPr>
          <w:rFonts w:eastAsia="Times New Roman"/>
          <w:color w:val="auto"/>
          <w:kern w:val="0"/>
          <w:lang w:eastAsia="ru-RU"/>
        </w:rPr>
      </w:pPr>
    </w:p>
    <w:p w14:paraId="56BA0779"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1929-1933гг.; б) 1927 – 1932гг.; в) 1929-1935гг.; г) 1931-1935гг.</w:t>
      </w:r>
    </w:p>
    <w:p w14:paraId="39BD9256" w14:textId="77777777" w:rsidR="00B936FE" w:rsidRPr="008B636D" w:rsidRDefault="00B936FE" w:rsidP="00B936FE">
      <w:pPr>
        <w:suppressAutoHyphens w:val="0"/>
        <w:rPr>
          <w:rFonts w:eastAsia="Times New Roman"/>
          <w:color w:val="auto"/>
          <w:kern w:val="0"/>
          <w:lang w:eastAsia="ru-RU"/>
        </w:rPr>
      </w:pPr>
    </w:p>
    <w:p w14:paraId="38A3BDDE"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10. В Великобритании всеобщая стачка состоялась в:</w:t>
      </w:r>
    </w:p>
    <w:p w14:paraId="7CB7B234" w14:textId="77777777" w:rsidR="00B936FE" w:rsidRPr="008B636D" w:rsidRDefault="00B936FE" w:rsidP="00B936FE">
      <w:pPr>
        <w:suppressAutoHyphens w:val="0"/>
        <w:rPr>
          <w:rFonts w:eastAsia="Times New Roman"/>
          <w:color w:val="auto"/>
          <w:kern w:val="0"/>
          <w:lang w:eastAsia="ru-RU"/>
        </w:rPr>
      </w:pPr>
    </w:p>
    <w:p w14:paraId="2E3C7CD0"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1929г.; б) 1931г.; в) 1933г.; г) 1935г.</w:t>
      </w:r>
    </w:p>
    <w:p w14:paraId="618CFE38" w14:textId="77777777" w:rsidR="00B936FE" w:rsidRPr="008B636D" w:rsidRDefault="00B936FE" w:rsidP="00B936FE">
      <w:pPr>
        <w:suppressAutoHyphens w:val="0"/>
        <w:rPr>
          <w:rFonts w:eastAsia="Times New Roman"/>
          <w:color w:val="auto"/>
          <w:kern w:val="0"/>
          <w:lang w:eastAsia="ru-RU"/>
        </w:rPr>
      </w:pPr>
    </w:p>
    <w:p w14:paraId="79018F32"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11. Укажите лишнее из предложенного перечня:</w:t>
      </w:r>
    </w:p>
    <w:p w14:paraId="4BDF5DBC" w14:textId="77777777" w:rsidR="00B936FE" w:rsidRPr="008B636D" w:rsidRDefault="00B936FE" w:rsidP="00B936FE">
      <w:pPr>
        <w:suppressAutoHyphens w:val="0"/>
        <w:rPr>
          <w:rFonts w:eastAsia="Times New Roman"/>
          <w:color w:val="auto"/>
          <w:kern w:val="0"/>
          <w:lang w:eastAsia="ru-RU"/>
        </w:rPr>
      </w:pPr>
    </w:p>
    <w:p w14:paraId="531BD6C7"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М. Торез; б) Р. Пуанкаре; в) Л. Блюм; г) Э. Даладье.</w:t>
      </w:r>
    </w:p>
    <w:p w14:paraId="6E0B7631" w14:textId="77777777" w:rsidR="00B936FE" w:rsidRPr="008B636D" w:rsidRDefault="00B936FE" w:rsidP="00B936FE">
      <w:pPr>
        <w:suppressAutoHyphens w:val="0"/>
        <w:rPr>
          <w:rFonts w:eastAsia="Times New Roman"/>
          <w:color w:val="auto"/>
          <w:kern w:val="0"/>
          <w:lang w:eastAsia="ru-RU"/>
        </w:rPr>
      </w:pPr>
    </w:p>
    <w:p w14:paraId="48C23734"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12. Февральская революция произошла:</w:t>
      </w:r>
    </w:p>
    <w:p w14:paraId="5DCC940A" w14:textId="77777777" w:rsidR="00B936FE" w:rsidRPr="008B636D" w:rsidRDefault="00B936FE" w:rsidP="00B936FE">
      <w:pPr>
        <w:suppressAutoHyphens w:val="0"/>
        <w:rPr>
          <w:rFonts w:eastAsia="Times New Roman"/>
          <w:color w:val="auto"/>
          <w:kern w:val="0"/>
          <w:lang w:eastAsia="ru-RU"/>
        </w:rPr>
      </w:pPr>
    </w:p>
    <w:p w14:paraId="0C582EC9"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в 1919г., б) в 1918г., в) в 1917г., г) в 1916г.</w:t>
      </w:r>
    </w:p>
    <w:p w14:paraId="2E077EC2" w14:textId="77777777" w:rsidR="00B936FE" w:rsidRPr="008B636D" w:rsidRDefault="00B936FE" w:rsidP="00B936FE">
      <w:pPr>
        <w:suppressAutoHyphens w:val="0"/>
        <w:rPr>
          <w:rFonts w:eastAsia="Times New Roman"/>
          <w:color w:val="auto"/>
          <w:kern w:val="0"/>
          <w:lang w:eastAsia="ru-RU"/>
        </w:rPr>
      </w:pPr>
    </w:p>
    <w:p w14:paraId="7096929E"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13. Первое советское правительство – СНК возглавил:</w:t>
      </w:r>
    </w:p>
    <w:p w14:paraId="5B83B5CD" w14:textId="77777777" w:rsidR="00B936FE" w:rsidRPr="008B636D" w:rsidRDefault="00B936FE" w:rsidP="00B936FE">
      <w:pPr>
        <w:suppressAutoHyphens w:val="0"/>
        <w:rPr>
          <w:rFonts w:eastAsia="Times New Roman"/>
          <w:color w:val="auto"/>
          <w:kern w:val="0"/>
          <w:lang w:eastAsia="ru-RU"/>
        </w:rPr>
      </w:pPr>
    </w:p>
    <w:p w14:paraId="66E263CB"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В. Ленин; б) И. Сталин; в) Я. Свердлов; г) В. Молотов.</w:t>
      </w:r>
    </w:p>
    <w:p w14:paraId="161B5949" w14:textId="77777777" w:rsidR="00B936FE" w:rsidRPr="008B636D" w:rsidRDefault="00B936FE" w:rsidP="00B936FE">
      <w:pPr>
        <w:suppressAutoHyphens w:val="0"/>
        <w:rPr>
          <w:rFonts w:eastAsia="Times New Roman"/>
          <w:color w:val="auto"/>
          <w:kern w:val="0"/>
          <w:lang w:eastAsia="ru-RU"/>
        </w:rPr>
      </w:pPr>
    </w:p>
    <w:p w14:paraId="323D06A2"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14. В СССР – «год великого перелома»:</w:t>
      </w:r>
    </w:p>
    <w:p w14:paraId="6A3448C5" w14:textId="77777777" w:rsidR="00B936FE" w:rsidRPr="008B636D" w:rsidRDefault="00B936FE" w:rsidP="00B936FE">
      <w:pPr>
        <w:suppressAutoHyphens w:val="0"/>
        <w:rPr>
          <w:rFonts w:eastAsia="Times New Roman"/>
          <w:color w:val="auto"/>
          <w:kern w:val="0"/>
          <w:lang w:eastAsia="ru-RU"/>
        </w:rPr>
      </w:pPr>
    </w:p>
    <w:p w14:paraId="72D89830"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1929; б) 1930; в) 1928; г) 1932.</w:t>
      </w:r>
    </w:p>
    <w:p w14:paraId="7A53557B" w14:textId="77777777" w:rsidR="00B936FE" w:rsidRPr="008B636D" w:rsidRDefault="00B936FE" w:rsidP="00B936FE">
      <w:pPr>
        <w:suppressAutoHyphens w:val="0"/>
        <w:rPr>
          <w:rFonts w:eastAsia="Times New Roman"/>
          <w:color w:val="auto"/>
          <w:kern w:val="0"/>
          <w:lang w:eastAsia="ru-RU"/>
        </w:rPr>
      </w:pPr>
    </w:p>
    <w:p w14:paraId="6A034D30"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15. Укажите лишнее из предложенного перечня :</w:t>
      </w:r>
    </w:p>
    <w:p w14:paraId="1BB50DDF" w14:textId="77777777" w:rsidR="00B936FE" w:rsidRPr="008B636D" w:rsidRDefault="00B936FE" w:rsidP="00B936FE">
      <w:pPr>
        <w:suppressAutoHyphens w:val="0"/>
        <w:rPr>
          <w:rFonts w:eastAsia="Times New Roman"/>
          <w:color w:val="auto"/>
          <w:kern w:val="0"/>
          <w:lang w:eastAsia="ru-RU"/>
        </w:rPr>
      </w:pPr>
    </w:p>
    <w:p w14:paraId="0BE1D8EA"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национализация промышленности; б) милитаризация труда;</w:t>
      </w:r>
    </w:p>
    <w:p w14:paraId="724B459F" w14:textId="77777777" w:rsidR="00B936FE" w:rsidRPr="008B636D" w:rsidRDefault="00B936FE" w:rsidP="00B936FE">
      <w:pPr>
        <w:suppressAutoHyphens w:val="0"/>
        <w:rPr>
          <w:rFonts w:eastAsia="Times New Roman"/>
          <w:color w:val="auto"/>
          <w:kern w:val="0"/>
          <w:lang w:eastAsia="ru-RU"/>
        </w:rPr>
      </w:pPr>
    </w:p>
    <w:p w14:paraId="4CBAE2F1"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В) продразверстка; г) концессии.</w:t>
      </w:r>
    </w:p>
    <w:p w14:paraId="38A10CE5" w14:textId="77777777" w:rsidR="00B936FE" w:rsidRPr="008B636D" w:rsidRDefault="00B936FE" w:rsidP="00B936FE">
      <w:pPr>
        <w:suppressAutoHyphens w:val="0"/>
        <w:rPr>
          <w:rFonts w:eastAsia="Times New Roman"/>
          <w:color w:val="auto"/>
          <w:kern w:val="0"/>
          <w:lang w:eastAsia="ru-RU"/>
        </w:rPr>
      </w:pPr>
    </w:p>
    <w:p w14:paraId="157882C3"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16. Периодом гражданской войны в Испании является:</w:t>
      </w:r>
    </w:p>
    <w:p w14:paraId="4B3D36F3" w14:textId="77777777" w:rsidR="00B936FE" w:rsidRPr="008B636D" w:rsidRDefault="00B936FE" w:rsidP="00B936FE">
      <w:pPr>
        <w:suppressAutoHyphens w:val="0"/>
        <w:rPr>
          <w:rFonts w:eastAsia="Times New Roman"/>
          <w:color w:val="auto"/>
          <w:kern w:val="0"/>
          <w:lang w:eastAsia="ru-RU"/>
        </w:rPr>
      </w:pPr>
    </w:p>
    <w:p w14:paraId="0671E664"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1933-1937гг.; б) 1936-1939гг.; в) 1937-1941гг; г) 1934-1938гг.</w:t>
      </w:r>
    </w:p>
    <w:p w14:paraId="5AA04333" w14:textId="77777777" w:rsidR="00B936FE" w:rsidRPr="008B636D" w:rsidRDefault="00B936FE" w:rsidP="00B936FE">
      <w:pPr>
        <w:suppressAutoHyphens w:val="0"/>
        <w:rPr>
          <w:rFonts w:eastAsia="Times New Roman"/>
          <w:color w:val="auto"/>
          <w:kern w:val="0"/>
          <w:lang w:eastAsia="ru-RU"/>
        </w:rPr>
      </w:pPr>
    </w:p>
    <w:p w14:paraId="513ED032"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17. Укажите событие, произошедшее позже:</w:t>
      </w:r>
    </w:p>
    <w:p w14:paraId="71C5F1BE" w14:textId="77777777" w:rsidR="00B936FE" w:rsidRPr="008B636D" w:rsidRDefault="00B936FE" w:rsidP="00B936FE">
      <w:pPr>
        <w:suppressAutoHyphens w:val="0"/>
        <w:rPr>
          <w:rFonts w:eastAsia="Times New Roman"/>
          <w:color w:val="auto"/>
          <w:kern w:val="0"/>
          <w:lang w:eastAsia="ru-RU"/>
        </w:rPr>
      </w:pPr>
    </w:p>
    <w:p w14:paraId="51D7EF39"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поход на Рим;</w:t>
      </w:r>
    </w:p>
    <w:p w14:paraId="64013871" w14:textId="77777777" w:rsidR="00B936FE" w:rsidRPr="008B636D" w:rsidRDefault="00B936FE" w:rsidP="00B936FE">
      <w:pPr>
        <w:suppressAutoHyphens w:val="0"/>
        <w:rPr>
          <w:rFonts w:eastAsia="Times New Roman"/>
          <w:color w:val="auto"/>
          <w:kern w:val="0"/>
          <w:lang w:eastAsia="ru-RU"/>
        </w:rPr>
      </w:pPr>
    </w:p>
    <w:p w14:paraId="1DDF45FB"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Б) создание оси «Берлин - Рим-Токио»;</w:t>
      </w:r>
    </w:p>
    <w:p w14:paraId="198C7C7D" w14:textId="77777777" w:rsidR="00B936FE" w:rsidRPr="008B636D" w:rsidRDefault="00B936FE" w:rsidP="00B936FE">
      <w:pPr>
        <w:suppressAutoHyphens w:val="0"/>
        <w:rPr>
          <w:rFonts w:eastAsia="Times New Roman"/>
          <w:color w:val="auto"/>
          <w:kern w:val="0"/>
          <w:lang w:eastAsia="ru-RU"/>
        </w:rPr>
      </w:pPr>
    </w:p>
    <w:p w14:paraId="3D9073C5"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в) приход к власти фашистов в Германии;</w:t>
      </w:r>
    </w:p>
    <w:p w14:paraId="69B6146C" w14:textId="77777777" w:rsidR="00B936FE" w:rsidRPr="008B636D" w:rsidRDefault="00B936FE" w:rsidP="00B936FE">
      <w:pPr>
        <w:suppressAutoHyphens w:val="0"/>
        <w:rPr>
          <w:rFonts w:eastAsia="Times New Roman"/>
          <w:color w:val="auto"/>
          <w:kern w:val="0"/>
          <w:lang w:eastAsia="ru-RU"/>
        </w:rPr>
      </w:pPr>
    </w:p>
    <w:p w14:paraId="093A547F"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г) приход к власти фашистов в Италии.</w:t>
      </w:r>
    </w:p>
    <w:p w14:paraId="1DC836C6" w14:textId="77777777" w:rsidR="00B936FE" w:rsidRPr="008B636D" w:rsidRDefault="00B936FE" w:rsidP="00B936FE">
      <w:pPr>
        <w:suppressAutoHyphens w:val="0"/>
        <w:rPr>
          <w:rFonts w:eastAsia="Times New Roman"/>
          <w:color w:val="auto"/>
          <w:kern w:val="0"/>
          <w:lang w:eastAsia="ru-RU"/>
        </w:rPr>
      </w:pPr>
    </w:p>
    <w:p w14:paraId="24EA0AF8"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18. Веймарская республика просуществовала:</w:t>
      </w:r>
    </w:p>
    <w:p w14:paraId="41B3990C" w14:textId="77777777" w:rsidR="00B936FE" w:rsidRPr="008B636D" w:rsidRDefault="00B936FE" w:rsidP="00B936FE">
      <w:pPr>
        <w:suppressAutoHyphens w:val="0"/>
        <w:rPr>
          <w:rFonts w:eastAsia="Times New Roman"/>
          <w:color w:val="auto"/>
          <w:kern w:val="0"/>
          <w:lang w:eastAsia="ru-RU"/>
        </w:rPr>
      </w:pPr>
    </w:p>
    <w:p w14:paraId="220329BE"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с 1919 по 1929гг.; б) с 1918-1927гг.; в) с 1920-1928гг.; г) с 1921-1932гг.</w:t>
      </w:r>
    </w:p>
    <w:p w14:paraId="6E652354" w14:textId="77777777" w:rsidR="00B936FE" w:rsidRPr="008B636D" w:rsidRDefault="00B936FE" w:rsidP="00B936FE">
      <w:pPr>
        <w:suppressAutoHyphens w:val="0"/>
        <w:rPr>
          <w:rFonts w:eastAsia="Times New Roman"/>
          <w:color w:val="auto"/>
          <w:kern w:val="0"/>
          <w:lang w:eastAsia="ru-RU"/>
        </w:rPr>
      </w:pPr>
    </w:p>
    <w:p w14:paraId="39094E65"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19. Началом революции в Венгрии считается :</w:t>
      </w:r>
    </w:p>
    <w:p w14:paraId="35113C5A" w14:textId="77777777" w:rsidR="00B936FE" w:rsidRPr="008B636D" w:rsidRDefault="00B936FE" w:rsidP="00B936FE">
      <w:pPr>
        <w:suppressAutoHyphens w:val="0"/>
        <w:rPr>
          <w:rFonts w:eastAsia="Times New Roman"/>
          <w:color w:val="auto"/>
          <w:kern w:val="0"/>
          <w:lang w:eastAsia="ru-RU"/>
        </w:rPr>
      </w:pPr>
    </w:p>
    <w:p w14:paraId="7145235B"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ноябрь 1917г.; б) ноябрь 1918г.; в) ноябрь 1919г.; г) ноябрь 1920г.</w:t>
      </w:r>
    </w:p>
    <w:p w14:paraId="046A5206" w14:textId="77777777" w:rsidR="00B936FE" w:rsidRPr="008B636D" w:rsidRDefault="00B936FE" w:rsidP="00B936FE">
      <w:pPr>
        <w:suppressAutoHyphens w:val="0"/>
        <w:rPr>
          <w:rFonts w:eastAsia="Times New Roman"/>
          <w:color w:val="auto"/>
          <w:kern w:val="0"/>
          <w:lang w:eastAsia="ru-RU"/>
        </w:rPr>
      </w:pPr>
    </w:p>
    <w:p w14:paraId="7DD95C4F"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20. Начальником Польского государства стал:</w:t>
      </w:r>
    </w:p>
    <w:p w14:paraId="16B74261" w14:textId="77777777" w:rsidR="00B936FE" w:rsidRPr="008B636D" w:rsidRDefault="00B936FE" w:rsidP="00B936FE">
      <w:pPr>
        <w:suppressAutoHyphens w:val="0"/>
        <w:rPr>
          <w:rFonts w:eastAsia="Times New Roman"/>
          <w:color w:val="auto"/>
          <w:kern w:val="0"/>
          <w:lang w:eastAsia="ru-RU"/>
        </w:rPr>
      </w:pPr>
    </w:p>
    <w:p w14:paraId="0F7A4A80"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М. Хорти; б) Ю. Пилсудский; в) И. Дашинский; г) И. Вышенский.</w:t>
      </w:r>
    </w:p>
    <w:p w14:paraId="6188BA02" w14:textId="77777777" w:rsidR="00B936FE" w:rsidRPr="008B636D" w:rsidRDefault="00B936FE" w:rsidP="00B936FE">
      <w:pPr>
        <w:suppressAutoHyphens w:val="0"/>
        <w:rPr>
          <w:rFonts w:eastAsia="Times New Roman"/>
          <w:color w:val="auto"/>
          <w:kern w:val="0"/>
          <w:lang w:eastAsia="ru-RU"/>
        </w:rPr>
      </w:pPr>
    </w:p>
    <w:p w14:paraId="5554D0B1"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21. Декларация об объединении Сербии и южнославянских земель Австро-Венгрии в независимое государство получила название:</w:t>
      </w:r>
    </w:p>
    <w:p w14:paraId="31D6FAB5" w14:textId="77777777" w:rsidR="00B936FE" w:rsidRPr="008B636D" w:rsidRDefault="00B936FE" w:rsidP="00B936FE">
      <w:pPr>
        <w:suppressAutoHyphens w:val="0"/>
        <w:rPr>
          <w:rFonts w:eastAsia="Times New Roman"/>
          <w:color w:val="auto"/>
          <w:kern w:val="0"/>
          <w:lang w:eastAsia="ru-RU"/>
        </w:rPr>
      </w:pPr>
    </w:p>
    <w:p w14:paraId="1F5CB484"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Сербская; б) Корфская; в) Белградская; г) Хорватская.</w:t>
      </w:r>
    </w:p>
    <w:p w14:paraId="4285FFB9" w14:textId="77777777" w:rsidR="00B936FE" w:rsidRPr="008B636D" w:rsidRDefault="00B936FE" w:rsidP="00B936FE">
      <w:pPr>
        <w:suppressAutoHyphens w:val="0"/>
        <w:rPr>
          <w:rFonts w:eastAsia="Times New Roman"/>
          <w:color w:val="auto"/>
          <w:kern w:val="0"/>
          <w:lang w:eastAsia="ru-RU"/>
        </w:rPr>
      </w:pPr>
    </w:p>
    <w:p w14:paraId="29B038E5"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22. Демократическое движение в 1919г. в Китае получило название:</w:t>
      </w:r>
    </w:p>
    <w:p w14:paraId="6883771D" w14:textId="77777777" w:rsidR="00B936FE" w:rsidRPr="008B636D" w:rsidRDefault="00B936FE" w:rsidP="00B936FE">
      <w:pPr>
        <w:suppressAutoHyphens w:val="0"/>
        <w:rPr>
          <w:rFonts w:eastAsia="Times New Roman"/>
          <w:color w:val="auto"/>
          <w:kern w:val="0"/>
          <w:lang w:eastAsia="ru-RU"/>
        </w:rPr>
      </w:pPr>
    </w:p>
    <w:p w14:paraId="167D9025"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«Движение 5 марта»; б) «Движение 10 января»;</w:t>
      </w:r>
    </w:p>
    <w:p w14:paraId="6A0F918A" w14:textId="77777777" w:rsidR="00B936FE" w:rsidRPr="008B636D" w:rsidRDefault="00B936FE" w:rsidP="00B936FE">
      <w:pPr>
        <w:suppressAutoHyphens w:val="0"/>
        <w:rPr>
          <w:rFonts w:eastAsia="Times New Roman"/>
          <w:color w:val="auto"/>
          <w:kern w:val="0"/>
          <w:lang w:eastAsia="ru-RU"/>
        </w:rPr>
      </w:pPr>
    </w:p>
    <w:p w14:paraId="724F3A84"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lastRenderedPageBreak/>
        <w:t>В) «Движение 4 мая»; г) «Движение 15 июня».</w:t>
      </w:r>
    </w:p>
    <w:p w14:paraId="6484BC8F" w14:textId="77777777" w:rsidR="00B936FE" w:rsidRPr="008B636D" w:rsidRDefault="00B936FE" w:rsidP="00B936FE">
      <w:pPr>
        <w:suppressAutoHyphens w:val="0"/>
        <w:rPr>
          <w:rFonts w:eastAsia="Times New Roman"/>
          <w:color w:val="auto"/>
          <w:kern w:val="0"/>
          <w:lang w:eastAsia="ru-RU"/>
        </w:rPr>
      </w:pPr>
    </w:p>
    <w:p w14:paraId="53429549"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23. «Отцом турок» называли:</w:t>
      </w:r>
    </w:p>
    <w:p w14:paraId="3C65FB78" w14:textId="77777777" w:rsidR="00B936FE" w:rsidRPr="008B636D" w:rsidRDefault="00B936FE" w:rsidP="00B936FE">
      <w:pPr>
        <w:suppressAutoHyphens w:val="0"/>
        <w:rPr>
          <w:rFonts w:eastAsia="Times New Roman"/>
          <w:color w:val="auto"/>
          <w:kern w:val="0"/>
          <w:lang w:eastAsia="ru-RU"/>
        </w:rPr>
      </w:pPr>
    </w:p>
    <w:p w14:paraId="2F6CFE4A"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Реза-хана; б) Мустафу Кемаля; в) М. Ганди; г) Абдул-Хамида.</w:t>
      </w:r>
    </w:p>
    <w:p w14:paraId="0364329B" w14:textId="77777777" w:rsidR="00B936FE" w:rsidRPr="008B636D" w:rsidRDefault="00B936FE" w:rsidP="00B936FE">
      <w:pPr>
        <w:suppressAutoHyphens w:val="0"/>
        <w:rPr>
          <w:rFonts w:eastAsia="Times New Roman"/>
          <w:color w:val="auto"/>
          <w:kern w:val="0"/>
          <w:lang w:eastAsia="ru-RU"/>
        </w:rPr>
      </w:pPr>
    </w:p>
    <w:p w14:paraId="35F60FFE"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24. Палестина являлась подмандатной территорией:</w:t>
      </w:r>
    </w:p>
    <w:p w14:paraId="3BD05924" w14:textId="77777777" w:rsidR="00B936FE" w:rsidRPr="008B636D" w:rsidRDefault="00B936FE" w:rsidP="00B936FE">
      <w:pPr>
        <w:suppressAutoHyphens w:val="0"/>
        <w:rPr>
          <w:rFonts w:eastAsia="Times New Roman"/>
          <w:color w:val="auto"/>
          <w:kern w:val="0"/>
          <w:lang w:eastAsia="ru-RU"/>
        </w:rPr>
      </w:pPr>
    </w:p>
    <w:p w14:paraId="42F89A10"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Великобритании ; б) США; в) Франции; г) России.</w:t>
      </w:r>
    </w:p>
    <w:p w14:paraId="563B2570" w14:textId="77777777" w:rsidR="00B936FE" w:rsidRPr="008B636D" w:rsidRDefault="00B936FE" w:rsidP="00B936FE">
      <w:pPr>
        <w:suppressAutoHyphens w:val="0"/>
        <w:rPr>
          <w:rFonts w:eastAsia="Times New Roman"/>
          <w:color w:val="auto"/>
          <w:kern w:val="0"/>
          <w:lang w:eastAsia="ru-RU"/>
        </w:rPr>
      </w:pPr>
    </w:p>
    <w:p w14:paraId="36181A6C"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25«Антикоминтерновский пакт» между Германией и Японией был заключен :</w:t>
      </w:r>
    </w:p>
    <w:p w14:paraId="55BA67D1" w14:textId="77777777" w:rsidR="00B936FE" w:rsidRPr="008B636D" w:rsidRDefault="00B936FE" w:rsidP="00B936FE">
      <w:pPr>
        <w:suppressAutoHyphens w:val="0"/>
        <w:rPr>
          <w:rFonts w:eastAsia="Times New Roman"/>
          <w:color w:val="auto"/>
          <w:kern w:val="0"/>
          <w:lang w:eastAsia="ru-RU"/>
        </w:rPr>
      </w:pPr>
    </w:p>
    <w:p w14:paraId="6B2D9ACF"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в 1936г., б) 1937г., в) в 1938г.; г) в 1939г.</w:t>
      </w:r>
    </w:p>
    <w:p w14:paraId="4F98E7E4" w14:textId="77777777" w:rsidR="00B936FE" w:rsidRPr="008B636D" w:rsidRDefault="00B936FE" w:rsidP="00B936FE">
      <w:pPr>
        <w:suppressAutoHyphens w:val="0"/>
        <w:rPr>
          <w:rFonts w:eastAsia="Times New Roman"/>
          <w:color w:val="auto"/>
          <w:kern w:val="0"/>
          <w:lang w:eastAsia="ru-RU"/>
        </w:rPr>
      </w:pPr>
    </w:p>
    <w:p w14:paraId="3804F6DC"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26.Пакт о ненападении между Германией и СССР со стороны СССР подписал :</w:t>
      </w:r>
    </w:p>
    <w:p w14:paraId="317F3861" w14:textId="77777777" w:rsidR="00B936FE" w:rsidRPr="008B636D" w:rsidRDefault="00B936FE" w:rsidP="00B936FE">
      <w:pPr>
        <w:suppressAutoHyphens w:val="0"/>
        <w:rPr>
          <w:rFonts w:eastAsia="Times New Roman"/>
          <w:color w:val="auto"/>
          <w:kern w:val="0"/>
          <w:lang w:eastAsia="ru-RU"/>
        </w:rPr>
      </w:pPr>
    </w:p>
    <w:p w14:paraId="78A2AEA3"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Л. Каганович; б) В. Молотов; в) М. Калинин; г) И. Сталин.</w:t>
      </w:r>
    </w:p>
    <w:p w14:paraId="14129569" w14:textId="77777777" w:rsidR="00B936FE" w:rsidRPr="008B636D" w:rsidRDefault="00B936FE" w:rsidP="00B936FE">
      <w:pPr>
        <w:suppressAutoHyphens w:val="0"/>
        <w:rPr>
          <w:rFonts w:eastAsia="Times New Roman"/>
          <w:color w:val="auto"/>
          <w:kern w:val="0"/>
          <w:lang w:eastAsia="ru-RU"/>
        </w:rPr>
      </w:pPr>
    </w:p>
    <w:p w14:paraId="27FA89BB"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27. Германия вышла из Лиги Наций:</w:t>
      </w:r>
    </w:p>
    <w:p w14:paraId="51828155" w14:textId="77777777" w:rsidR="00B936FE" w:rsidRPr="008B636D" w:rsidRDefault="00B936FE" w:rsidP="00B936FE">
      <w:pPr>
        <w:suppressAutoHyphens w:val="0"/>
        <w:rPr>
          <w:rFonts w:eastAsia="Times New Roman"/>
          <w:color w:val="auto"/>
          <w:kern w:val="0"/>
          <w:lang w:eastAsia="ru-RU"/>
        </w:rPr>
      </w:pPr>
    </w:p>
    <w:p w14:paraId="16A86EC7"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в октябре 1933г.; б) в ноябре 1933г.; в) в сентябре 1933г., г) в январе 1934г.</w:t>
      </w:r>
    </w:p>
    <w:p w14:paraId="56AE740D" w14:textId="77777777" w:rsidR="00B936FE" w:rsidRPr="008B636D" w:rsidRDefault="00B936FE" w:rsidP="00B936FE">
      <w:pPr>
        <w:suppressAutoHyphens w:val="0"/>
        <w:rPr>
          <w:rFonts w:eastAsia="Times New Roman"/>
          <w:color w:val="auto"/>
          <w:kern w:val="0"/>
          <w:lang w:eastAsia="ru-RU"/>
        </w:rPr>
      </w:pPr>
    </w:p>
    <w:p w14:paraId="7DA6F38E"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28. Укажите лишнее из предложенного перечня:</w:t>
      </w:r>
    </w:p>
    <w:p w14:paraId="08DA90D1" w14:textId="77777777" w:rsidR="00B936FE" w:rsidRPr="008B636D" w:rsidRDefault="00B936FE" w:rsidP="00B936FE">
      <w:pPr>
        <w:suppressAutoHyphens w:val="0"/>
        <w:rPr>
          <w:rFonts w:eastAsia="Times New Roman"/>
          <w:color w:val="auto"/>
          <w:kern w:val="0"/>
          <w:lang w:eastAsia="ru-RU"/>
        </w:rPr>
      </w:pPr>
    </w:p>
    <w:p w14:paraId="43F249B6"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Мюнхенская конференция; б) англо-франко-советские переговоры ;</w:t>
      </w:r>
    </w:p>
    <w:p w14:paraId="4102B644" w14:textId="77777777" w:rsidR="00B936FE" w:rsidRPr="008B636D" w:rsidRDefault="00B936FE" w:rsidP="00B936FE">
      <w:pPr>
        <w:suppressAutoHyphens w:val="0"/>
        <w:rPr>
          <w:rFonts w:eastAsia="Times New Roman"/>
          <w:color w:val="auto"/>
          <w:kern w:val="0"/>
          <w:lang w:eastAsia="ru-RU"/>
        </w:rPr>
      </w:pPr>
    </w:p>
    <w:p w14:paraId="20171ECE"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В) «аншлюс» Австрии; г) разделение Чехо-Словакии.</w:t>
      </w:r>
    </w:p>
    <w:p w14:paraId="32057EFB" w14:textId="77777777" w:rsidR="00B936FE" w:rsidRPr="008B636D" w:rsidRDefault="00B936FE" w:rsidP="00B936FE">
      <w:pPr>
        <w:suppressAutoHyphens w:val="0"/>
        <w:rPr>
          <w:rFonts w:eastAsia="Times New Roman"/>
          <w:color w:val="auto"/>
          <w:kern w:val="0"/>
          <w:lang w:eastAsia="ru-RU"/>
        </w:rPr>
      </w:pPr>
    </w:p>
    <w:p w14:paraId="17E53B3A"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29. Укажите лауреатов Нобелевской премии в области литературы:</w:t>
      </w:r>
    </w:p>
    <w:p w14:paraId="501DE3F4" w14:textId="77777777" w:rsidR="00B936FE" w:rsidRPr="008B636D" w:rsidRDefault="00B936FE" w:rsidP="00B936FE">
      <w:pPr>
        <w:suppressAutoHyphens w:val="0"/>
        <w:rPr>
          <w:rFonts w:eastAsia="Times New Roman"/>
          <w:color w:val="auto"/>
          <w:kern w:val="0"/>
          <w:lang w:eastAsia="ru-RU"/>
        </w:rPr>
      </w:pPr>
    </w:p>
    <w:p w14:paraId="25BEF736"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И. Бунин; б) Н. Семенов; в) А. Абрикосов; г) И. Павлов.</w:t>
      </w:r>
    </w:p>
    <w:p w14:paraId="2A1E97DA" w14:textId="77777777" w:rsidR="00B936FE" w:rsidRPr="008B636D" w:rsidRDefault="00B936FE" w:rsidP="00B936FE">
      <w:pPr>
        <w:suppressAutoHyphens w:val="0"/>
        <w:rPr>
          <w:rFonts w:eastAsia="Times New Roman"/>
          <w:color w:val="auto"/>
          <w:kern w:val="0"/>
          <w:lang w:eastAsia="ru-RU"/>
        </w:rPr>
      </w:pPr>
    </w:p>
    <w:p w14:paraId="72B459BD"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30. Укажите среди понятий лишнее:</w:t>
      </w:r>
    </w:p>
    <w:p w14:paraId="0BE395CF" w14:textId="77777777" w:rsidR="00B936FE" w:rsidRPr="008B636D" w:rsidRDefault="00B936FE" w:rsidP="00B936FE">
      <w:pPr>
        <w:suppressAutoHyphens w:val="0"/>
        <w:rPr>
          <w:rFonts w:eastAsia="Times New Roman"/>
          <w:color w:val="auto"/>
          <w:kern w:val="0"/>
          <w:lang w:eastAsia="ru-RU"/>
        </w:rPr>
      </w:pPr>
    </w:p>
    <w:p w14:paraId="34F6DA46"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кубизм; б) модернизм; в) классицизм; г) сюрреализм.</w:t>
      </w:r>
    </w:p>
    <w:p w14:paraId="7D20927B" w14:textId="77777777" w:rsidR="00B936FE" w:rsidRPr="008B636D" w:rsidRDefault="00B936FE" w:rsidP="00B936FE">
      <w:pPr>
        <w:suppressAutoHyphens w:val="0"/>
        <w:rPr>
          <w:rFonts w:eastAsia="Times New Roman"/>
          <w:color w:val="auto"/>
          <w:kern w:val="0"/>
          <w:lang w:eastAsia="ru-RU"/>
        </w:rPr>
      </w:pPr>
    </w:p>
    <w:p w14:paraId="65A07DD4"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 xml:space="preserve"> </w:t>
      </w:r>
    </w:p>
    <w:p w14:paraId="590825AD" w14:textId="77777777" w:rsidR="00B936FE" w:rsidRPr="008B636D" w:rsidRDefault="00B936FE" w:rsidP="00B936FE">
      <w:pPr>
        <w:suppressAutoHyphens w:val="0"/>
        <w:rPr>
          <w:rFonts w:eastAsia="Times New Roman"/>
          <w:color w:val="auto"/>
          <w:kern w:val="0"/>
          <w:lang w:eastAsia="ru-RU"/>
        </w:rPr>
      </w:pPr>
    </w:p>
    <w:p w14:paraId="289A3AC3" w14:textId="77777777" w:rsidR="00B936FE" w:rsidRPr="008B636D" w:rsidRDefault="00B936FE" w:rsidP="00B936FE">
      <w:pPr>
        <w:suppressAutoHyphens w:val="0"/>
        <w:outlineLvl w:val="1"/>
        <w:rPr>
          <w:rFonts w:eastAsia="Times New Roman"/>
          <w:iCs/>
          <w:color w:val="auto"/>
          <w:kern w:val="0"/>
          <w:lang w:eastAsia="ru-RU"/>
        </w:rPr>
      </w:pPr>
      <w:r w:rsidRPr="008B636D">
        <w:rPr>
          <w:rFonts w:eastAsia="Times New Roman"/>
          <w:i/>
          <w:iCs/>
          <w:color w:val="auto"/>
          <w:kern w:val="0"/>
          <w:lang w:eastAsia="ru-RU"/>
        </w:rPr>
        <w:t>Тест  № 2. (примеч. В тесте могут быть два правильных ответа)</w:t>
      </w:r>
    </w:p>
    <w:p w14:paraId="3FCD074F" w14:textId="77777777" w:rsidR="00B936FE" w:rsidRPr="008B636D" w:rsidRDefault="00B936FE" w:rsidP="00B936FE">
      <w:pPr>
        <w:suppressAutoHyphens w:val="0"/>
        <w:rPr>
          <w:rFonts w:eastAsia="Times New Roman"/>
          <w:color w:val="auto"/>
          <w:kern w:val="0"/>
          <w:lang w:eastAsia="ru-RU"/>
        </w:rPr>
      </w:pPr>
    </w:p>
    <w:p w14:paraId="379E2B94" w14:textId="77777777" w:rsidR="00B936FE" w:rsidRPr="008B636D" w:rsidRDefault="00B936FE" w:rsidP="00B936FE">
      <w:pPr>
        <w:suppressAutoHyphens w:val="0"/>
        <w:rPr>
          <w:rFonts w:eastAsia="Times New Roman"/>
          <w:color w:val="auto"/>
          <w:kern w:val="0"/>
          <w:lang w:eastAsia="ru-RU"/>
        </w:rPr>
      </w:pPr>
    </w:p>
    <w:p w14:paraId="49FAAA5A"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Тест № 2.</w:t>
      </w:r>
    </w:p>
    <w:p w14:paraId="30661384" w14:textId="77777777" w:rsidR="00B936FE" w:rsidRPr="008B636D" w:rsidRDefault="00B936FE" w:rsidP="00B936FE">
      <w:pPr>
        <w:suppressAutoHyphens w:val="0"/>
        <w:rPr>
          <w:rFonts w:eastAsia="Times New Roman"/>
          <w:color w:val="auto"/>
          <w:kern w:val="0"/>
          <w:lang w:eastAsia="ru-RU"/>
        </w:rPr>
      </w:pPr>
    </w:p>
    <w:p w14:paraId="57077A1B"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1.Первая мировая война закончилась:</w:t>
      </w:r>
    </w:p>
    <w:p w14:paraId="54E43EC4" w14:textId="77777777" w:rsidR="00B936FE" w:rsidRPr="008B636D" w:rsidRDefault="00B936FE" w:rsidP="00B936FE">
      <w:pPr>
        <w:suppressAutoHyphens w:val="0"/>
        <w:rPr>
          <w:rFonts w:eastAsia="Times New Roman"/>
          <w:color w:val="auto"/>
          <w:kern w:val="0"/>
          <w:lang w:eastAsia="ru-RU"/>
        </w:rPr>
      </w:pPr>
    </w:p>
    <w:p w14:paraId="5348C0B1"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в 1919г.; б) в 1918г.; в) в 1917г.; г) 1916г.</w:t>
      </w:r>
    </w:p>
    <w:p w14:paraId="291517D3" w14:textId="77777777" w:rsidR="00B936FE" w:rsidRPr="008B636D" w:rsidRDefault="00B936FE" w:rsidP="00B936FE">
      <w:pPr>
        <w:suppressAutoHyphens w:val="0"/>
        <w:rPr>
          <w:rFonts w:eastAsia="Times New Roman"/>
          <w:color w:val="auto"/>
          <w:kern w:val="0"/>
          <w:lang w:eastAsia="ru-RU"/>
        </w:rPr>
      </w:pPr>
    </w:p>
    <w:p w14:paraId="293FC51B"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 Поводом к началу Первой мировой войны послужило:</w:t>
      </w:r>
    </w:p>
    <w:p w14:paraId="0E797347" w14:textId="77777777" w:rsidR="00B936FE" w:rsidRPr="008B636D" w:rsidRDefault="00B936FE" w:rsidP="00B936FE">
      <w:pPr>
        <w:suppressAutoHyphens w:val="0"/>
        <w:rPr>
          <w:rFonts w:eastAsia="Times New Roman"/>
          <w:color w:val="auto"/>
          <w:kern w:val="0"/>
          <w:lang w:eastAsia="ru-RU"/>
        </w:rPr>
      </w:pPr>
    </w:p>
    <w:p w14:paraId="644835CB"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затопление американского пассажирского судна «Лузитания»;</w:t>
      </w:r>
    </w:p>
    <w:p w14:paraId="4144A621" w14:textId="77777777" w:rsidR="00B936FE" w:rsidRPr="008B636D" w:rsidRDefault="00B936FE" w:rsidP="00B936FE">
      <w:pPr>
        <w:suppressAutoHyphens w:val="0"/>
        <w:rPr>
          <w:rFonts w:eastAsia="Times New Roman"/>
          <w:color w:val="auto"/>
          <w:kern w:val="0"/>
          <w:lang w:eastAsia="ru-RU"/>
        </w:rPr>
      </w:pPr>
    </w:p>
    <w:p w14:paraId="01A623B9"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Б) всеобщая мобилизация в России;</w:t>
      </w:r>
    </w:p>
    <w:p w14:paraId="5DB51A9D" w14:textId="77777777" w:rsidR="00B936FE" w:rsidRPr="008B636D" w:rsidRDefault="00B936FE" w:rsidP="00B936FE">
      <w:pPr>
        <w:suppressAutoHyphens w:val="0"/>
        <w:rPr>
          <w:rFonts w:eastAsia="Times New Roman"/>
          <w:color w:val="auto"/>
          <w:kern w:val="0"/>
          <w:lang w:eastAsia="ru-RU"/>
        </w:rPr>
      </w:pPr>
    </w:p>
    <w:p w14:paraId="07CAF1E6"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В) убийство эрцгерцога Франца Фердинанда;</w:t>
      </w:r>
    </w:p>
    <w:p w14:paraId="0FAEC2F9" w14:textId="77777777" w:rsidR="00B936FE" w:rsidRPr="008B636D" w:rsidRDefault="00B936FE" w:rsidP="00B936FE">
      <w:pPr>
        <w:suppressAutoHyphens w:val="0"/>
        <w:rPr>
          <w:rFonts w:eastAsia="Times New Roman"/>
          <w:color w:val="auto"/>
          <w:kern w:val="0"/>
          <w:lang w:eastAsia="ru-RU"/>
        </w:rPr>
      </w:pPr>
    </w:p>
    <w:p w14:paraId="3E7A89B2"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Г) забастовочное движение в Германии.</w:t>
      </w:r>
    </w:p>
    <w:p w14:paraId="7E015730" w14:textId="77777777" w:rsidR="00B936FE" w:rsidRPr="008B636D" w:rsidRDefault="00B936FE" w:rsidP="00B936FE">
      <w:pPr>
        <w:suppressAutoHyphens w:val="0"/>
        <w:rPr>
          <w:rFonts w:eastAsia="Times New Roman"/>
          <w:color w:val="auto"/>
          <w:kern w:val="0"/>
          <w:lang w:eastAsia="ru-RU"/>
        </w:rPr>
      </w:pPr>
    </w:p>
    <w:p w14:paraId="147AD15D"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3. Впервые танки были применены:</w:t>
      </w:r>
    </w:p>
    <w:p w14:paraId="46BE9941" w14:textId="77777777" w:rsidR="00B936FE" w:rsidRPr="008B636D" w:rsidRDefault="00B936FE" w:rsidP="00B936FE">
      <w:pPr>
        <w:suppressAutoHyphens w:val="0"/>
        <w:rPr>
          <w:rFonts w:eastAsia="Times New Roman"/>
          <w:color w:val="auto"/>
          <w:kern w:val="0"/>
          <w:lang w:eastAsia="ru-RU"/>
        </w:rPr>
      </w:pPr>
    </w:p>
    <w:p w14:paraId="190A1C7F"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австро-венгерской армией; б) русской армией;</w:t>
      </w:r>
    </w:p>
    <w:p w14:paraId="33F3EB5C" w14:textId="77777777" w:rsidR="00B936FE" w:rsidRPr="008B636D" w:rsidRDefault="00B936FE" w:rsidP="00B936FE">
      <w:pPr>
        <w:suppressAutoHyphens w:val="0"/>
        <w:rPr>
          <w:rFonts w:eastAsia="Times New Roman"/>
          <w:color w:val="auto"/>
          <w:kern w:val="0"/>
          <w:lang w:eastAsia="ru-RU"/>
        </w:rPr>
      </w:pPr>
    </w:p>
    <w:p w14:paraId="2F98FD3E"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В) англо-французской армией; г) немецкой армией.</w:t>
      </w:r>
    </w:p>
    <w:p w14:paraId="1B37FEAE" w14:textId="77777777" w:rsidR="00B936FE" w:rsidRPr="008B636D" w:rsidRDefault="00B936FE" w:rsidP="00B936FE">
      <w:pPr>
        <w:suppressAutoHyphens w:val="0"/>
        <w:rPr>
          <w:rFonts w:eastAsia="Times New Roman"/>
          <w:color w:val="auto"/>
          <w:kern w:val="0"/>
          <w:lang w:eastAsia="ru-RU"/>
        </w:rPr>
      </w:pPr>
    </w:p>
    <w:p w14:paraId="4E3213CE"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4. Укажите лишнее в приведенном предложении. В 1916г. произошли такие крупные военные операции:</w:t>
      </w:r>
    </w:p>
    <w:p w14:paraId="722EA152" w14:textId="77777777" w:rsidR="00B936FE" w:rsidRPr="008B636D" w:rsidRDefault="00B936FE" w:rsidP="00B936FE">
      <w:pPr>
        <w:suppressAutoHyphens w:val="0"/>
        <w:rPr>
          <w:rFonts w:eastAsia="Times New Roman"/>
          <w:color w:val="auto"/>
          <w:kern w:val="0"/>
          <w:lang w:eastAsia="ru-RU"/>
        </w:rPr>
      </w:pPr>
    </w:p>
    <w:p w14:paraId="01EFBEAE"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битва под Верденом; б) Галицкая битва;</w:t>
      </w:r>
    </w:p>
    <w:p w14:paraId="6572BE4C" w14:textId="77777777" w:rsidR="00B936FE" w:rsidRPr="008B636D" w:rsidRDefault="00B936FE" w:rsidP="00B936FE">
      <w:pPr>
        <w:suppressAutoHyphens w:val="0"/>
        <w:rPr>
          <w:rFonts w:eastAsia="Times New Roman"/>
          <w:color w:val="auto"/>
          <w:kern w:val="0"/>
          <w:lang w:eastAsia="ru-RU"/>
        </w:rPr>
      </w:pPr>
    </w:p>
    <w:p w14:paraId="7DFB6670"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В) Ютландское морское сражение; г) Брусиловский прорыв.</w:t>
      </w:r>
    </w:p>
    <w:p w14:paraId="3095DF0F" w14:textId="77777777" w:rsidR="00B936FE" w:rsidRPr="008B636D" w:rsidRDefault="00B936FE" w:rsidP="00B936FE">
      <w:pPr>
        <w:suppressAutoHyphens w:val="0"/>
        <w:rPr>
          <w:rFonts w:eastAsia="Times New Roman"/>
          <w:color w:val="auto"/>
          <w:kern w:val="0"/>
          <w:lang w:eastAsia="ru-RU"/>
        </w:rPr>
      </w:pPr>
    </w:p>
    <w:p w14:paraId="009B0C68"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5.Периодом работы Вашингтонской конференции считается :</w:t>
      </w:r>
    </w:p>
    <w:p w14:paraId="5737AFF8" w14:textId="77777777" w:rsidR="00B936FE" w:rsidRPr="008B636D" w:rsidRDefault="00B936FE" w:rsidP="00B936FE">
      <w:pPr>
        <w:suppressAutoHyphens w:val="0"/>
        <w:rPr>
          <w:rFonts w:eastAsia="Times New Roman"/>
          <w:color w:val="auto"/>
          <w:kern w:val="0"/>
          <w:lang w:eastAsia="ru-RU"/>
        </w:rPr>
      </w:pPr>
    </w:p>
    <w:p w14:paraId="0E66B429"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ноябрь 1920г.- февраль 1921г.; б) ноябрь 1921г.- февраль 1922г.;</w:t>
      </w:r>
    </w:p>
    <w:p w14:paraId="151A3987" w14:textId="77777777" w:rsidR="00B936FE" w:rsidRPr="008B636D" w:rsidRDefault="00B936FE" w:rsidP="00B936FE">
      <w:pPr>
        <w:suppressAutoHyphens w:val="0"/>
        <w:rPr>
          <w:rFonts w:eastAsia="Times New Roman"/>
          <w:color w:val="auto"/>
          <w:kern w:val="0"/>
          <w:lang w:eastAsia="ru-RU"/>
        </w:rPr>
      </w:pPr>
    </w:p>
    <w:p w14:paraId="2A1D9F19"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В) ноябрь 1922г.- февраль 1923г.; г) ноябрь 1923г.- февраль 1924г.</w:t>
      </w:r>
    </w:p>
    <w:p w14:paraId="4D6D5E9E" w14:textId="77777777" w:rsidR="00B936FE" w:rsidRPr="008B636D" w:rsidRDefault="00B936FE" w:rsidP="00B936FE">
      <w:pPr>
        <w:suppressAutoHyphens w:val="0"/>
        <w:rPr>
          <w:rFonts w:eastAsia="Times New Roman"/>
          <w:color w:val="auto"/>
          <w:kern w:val="0"/>
          <w:lang w:eastAsia="ru-RU"/>
        </w:rPr>
      </w:pPr>
    </w:p>
    <w:p w14:paraId="77D3B9BF"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6. Какое событие произошло позже :</w:t>
      </w:r>
    </w:p>
    <w:p w14:paraId="1089D93D" w14:textId="77777777" w:rsidR="00B936FE" w:rsidRPr="008B636D" w:rsidRDefault="00B936FE" w:rsidP="00B936FE">
      <w:pPr>
        <w:suppressAutoHyphens w:val="0"/>
        <w:rPr>
          <w:rFonts w:eastAsia="Times New Roman"/>
          <w:color w:val="auto"/>
          <w:kern w:val="0"/>
          <w:lang w:eastAsia="ru-RU"/>
        </w:rPr>
      </w:pPr>
    </w:p>
    <w:p w14:paraId="135FAE96"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принятие пакта Бриана-Келлога; б) Рурский вооруженный конфликт;</w:t>
      </w:r>
    </w:p>
    <w:p w14:paraId="58B97786" w14:textId="77777777" w:rsidR="00B936FE" w:rsidRPr="008B636D" w:rsidRDefault="00B936FE" w:rsidP="00B936FE">
      <w:pPr>
        <w:suppressAutoHyphens w:val="0"/>
        <w:rPr>
          <w:rFonts w:eastAsia="Times New Roman"/>
          <w:color w:val="auto"/>
          <w:kern w:val="0"/>
          <w:lang w:eastAsia="ru-RU"/>
        </w:rPr>
      </w:pPr>
    </w:p>
    <w:p w14:paraId="5E2B3103"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В) Рапалльский договор; г) Сен-Жерменский договор.</w:t>
      </w:r>
    </w:p>
    <w:p w14:paraId="3A04180E" w14:textId="77777777" w:rsidR="00B936FE" w:rsidRPr="008B636D" w:rsidRDefault="00B936FE" w:rsidP="00B936FE">
      <w:pPr>
        <w:suppressAutoHyphens w:val="0"/>
        <w:rPr>
          <w:rFonts w:eastAsia="Times New Roman"/>
          <w:color w:val="auto"/>
          <w:kern w:val="0"/>
          <w:lang w:eastAsia="ru-RU"/>
        </w:rPr>
      </w:pPr>
    </w:p>
    <w:p w14:paraId="4A1BB45E"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7. США стали членом Лиги Наций в.:</w:t>
      </w:r>
    </w:p>
    <w:p w14:paraId="23E3477A" w14:textId="77777777" w:rsidR="00B936FE" w:rsidRPr="008B636D" w:rsidRDefault="00B936FE" w:rsidP="00B936FE">
      <w:pPr>
        <w:suppressAutoHyphens w:val="0"/>
        <w:rPr>
          <w:rFonts w:eastAsia="Times New Roman"/>
          <w:color w:val="auto"/>
          <w:kern w:val="0"/>
          <w:lang w:eastAsia="ru-RU"/>
        </w:rPr>
      </w:pPr>
    </w:p>
    <w:p w14:paraId="6139D82D"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1919г; б) 1920г.; в) 1921г.; г) 1922г.</w:t>
      </w:r>
    </w:p>
    <w:p w14:paraId="032733C8" w14:textId="77777777" w:rsidR="00B936FE" w:rsidRPr="008B636D" w:rsidRDefault="00B936FE" w:rsidP="00B936FE">
      <w:pPr>
        <w:suppressAutoHyphens w:val="0"/>
        <w:rPr>
          <w:rFonts w:eastAsia="Times New Roman"/>
          <w:color w:val="auto"/>
          <w:kern w:val="0"/>
          <w:lang w:eastAsia="ru-RU"/>
        </w:rPr>
      </w:pPr>
    </w:p>
    <w:p w14:paraId="11FA35AF"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8. Главой первого лейбористского правительства в Великобритании был:</w:t>
      </w:r>
    </w:p>
    <w:p w14:paraId="46EA2CA1" w14:textId="77777777" w:rsidR="00B936FE" w:rsidRPr="008B636D" w:rsidRDefault="00B936FE" w:rsidP="00B936FE">
      <w:pPr>
        <w:suppressAutoHyphens w:val="0"/>
        <w:rPr>
          <w:rFonts w:eastAsia="Times New Roman"/>
          <w:color w:val="auto"/>
          <w:kern w:val="0"/>
          <w:lang w:eastAsia="ru-RU"/>
        </w:rPr>
      </w:pPr>
    </w:p>
    <w:p w14:paraId="20BEF3DB"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У. Черчилль; б) Н. Чемберлен; в) Р. Макдональд; г) Г. Пальместорн.</w:t>
      </w:r>
    </w:p>
    <w:p w14:paraId="589DEA74" w14:textId="77777777" w:rsidR="00B936FE" w:rsidRPr="008B636D" w:rsidRDefault="00B936FE" w:rsidP="00B936FE">
      <w:pPr>
        <w:suppressAutoHyphens w:val="0"/>
        <w:rPr>
          <w:rFonts w:eastAsia="Times New Roman"/>
          <w:color w:val="auto"/>
          <w:kern w:val="0"/>
          <w:lang w:eastAsia="ru-RU"/>
        </w:rPr>
      </w:pPr>
    </w:p>
    <w:p w14:paraId="3D385270"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9. Периодом экономической стабилизации является:</w:t>
      </w:r>
    </w:p>
    <w:p w14:paraId="34BF548D" w14:textId="77777777" w:rsidR="00B936FE" w:rsidRPr="008B636D" w:rsidRDefault="00B936FE" w:rsidP="00B936FE">
      <w:pPr>
        <w:suppressAutoHyphens w:val="0"/>
        <w:rPr>
          <w:rFonts w:eastAsia="Times New Roman"/>
          <w:color w:val="auto"/>
          <w:kern w:val="0"/>
          <w:lang w:eastAsia="ru-RU"/>
        </w:rPr>
      </w:pPr>
    </w:p>
    <w:p w14:paraId="2B1B721A"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1922-1927гг.; б) 1923 – 1928гг.; в) 1924-1929гг.; г) 1925-1930гг.</w:t>
      </w:r>
    </w:p>
    <w:p w14:paraId="56F510DB" w14:textId="77777777" w:rsidR="00B936FE" w:rsidRPr="008B636D" w:rsidRDefault="00B936FE" w:rsidP="00B936FE">
      <w:pPr>
        <w:suppressAutoHyphens w:val="0"/>
        <w:rPr>
          <w:rFonts w:eastAsia="Times New Roman"/>
          <w:color w:val="auto"/>
          <w:kern w:val="0"/>
          <w:lang w:eastAsia="ru-RU"/>
        </w:rPr>
      </w:pPr>
    </w:p>
    <w:p w14:paraId="1294915B"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10. Французские фашисты попытались захватить власть в:</w:t>
      </w:r>
    </w:p>
    <w:p w14:paraId="689903D5" w14:textId="77777777" w:rsidR="00B936FE" w:rsidRPr="008B636D" w:rsidRDefault="00B936FE" w:rsidP="00B936FE">
      <w:pPr>
        <w:suppressAutoHyphens w:val="0"/>
        <w:rPr>
          <w:rFonts w:eastAsia="Times New Roman"/>
          <w:color w:val="auto"/>
          <w:kern w:val="0"/>
          <w:lang w:eastAsia="ru-RU"/>
        </w:rPr>
      </w:pPr>
    </w:p>
    <w:p w14:paraId="5134EFEC"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1934г. ; б) 1933г.; в) 1935г.; г) 1936г.</w:t>
      </w:r>
    </w:p>
    <w:p w14:paraId="76E52000" w14:textId="77777777" w:rsidR="00B936FE" w:rsidRPr="008B636D" w:rsidRDefault="00B936FE" w:rsidP="00B936FE">
      <w:pPr>
        <w:suppressAutoHyphens w:val="0"/>
        <w:rPr>
          <w:rFonts w:eastAsia="Times New Roman"/>
          <w:color w:val="auto"/>
          <w:kern w:val="0"/>
          <w:lang w:eastAsia="ru-RU"/>
        </w:rPr>
      </w:pPr>
    </w:p>
    <w:p w14:paraId="4F099616"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11. Укажите лишнее из предложенного перечня:</w:t>
      </w:r>
    </w:p>
    <w:p w14:paraId="3DCFAE06" w14:textId="77777777" w:rsidR="00B936FE" w:rsidRPr="008B636D" w:rsidRDefault="00B936FE" w:rsidP="00B936FE">
      <w:pPr>
        <w:suppressAutoHyphens w:val="0"/>
        <w:rPr>
          <w:rFonts w:eastAsia="Times New Roman"/>
          <w:color w:val="auto"/>
          <w:kern w:val="0"/>
          <w:lang w:eastAsia="ru-RU"/>
        </w:rPr>
      </w:pPr>
    </w:p>
    <w:p w14:paraId="6353E276"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закон «О восстановлении промышленности» ( НИРА);</w:t>
      </w:r>
    </w:p>
    <w:p w14:paraId="2423B13F" w14:textId="77777777" w:rsidR="00B936FE" w:rsidRPr="008B636D" w:rsidRDefault="00B936FE" w:rsidP="00B936FE">
      <w:pPr>
        <w:suppressAutoHyphens w:val="0"/>
        <w:rPr>
          <w:rFonts w:eastAsia="Times New Roman"/>
          <w:color w:val="auto"/>
          <w:kern w:val="0"/>
          <w:lang w:eastAsia="ru-RU"/>
        </w:rPr>
      </w:pPr>
    </w:p>
    <w:p w14:paraId="08537257"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Б) «кодексы честной конкуренции»; в) «сухой закон»; г) «Билль о помощи фермерам».</w:t>
      </w:r>
    </w:p>
    <w:p w14:paraId="04562CC8" w14:textId="77777777" w:rsidR="00B936FE" w:rsidRPr="008B636D" w:rsidRDefault="00B936FE" w:rsidP="00B936FE">
      <w:pPr>
        <w:suppressAutoHyphens w:val="0"/>
        <w:rPr>
          <w:rFonts w:eastAsia="Times New Roman"/>
          <w:color w:val="auto"/>
          <w:kern w:val="0"/>
          <w:lang w:eastAsia="ru-RU"/>
        </w:rPr>
      </w:pPr>
    </w:p>
    <w:p w14:paraId="79009878"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lastRenderedPageBreak/>
        <w:t>12. Датой образования СССР является:</w:t>
      </w:r>
    </w:p>
    <w:p w14:paraId="26E62D0E" w14:textId="77777777" w:rsidR="00B936FE" w:rsidRPr="008B636D" w:rsidRDefault="00B936FE" w:rsidP="00B936FE">
      <w:pPr>
        <w:suppressAutoHyphens w:val="0"/>
        <w:rPr>
          <w:rFonts w:eastAsia="Times New Roman"/>
          <w:color w:val="auto"/>
          <w:kern w:val="0"/>
          <w:lang w:eastAsia="ru-RU"/>
        </w:rPr>
      </w:pPr>
    </w:p>
    <w:p w14:paraId="675B367E"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1920г., б) 1921г., в) 1922г.; г) 1923г.</w:t>
      </w:r>
    </w:p>
    <w:p w14:paraId="314679C2" w14:textId="77777777" w:rsidR="00B936FE" w:rsidRPr="008B636D" w:rsidRDefault="00B936FE" w:rsidP="00B936FE">
      <w:pPr>
        <w:suppressAutoHyphens w:val="0"/>
        <w:rPr>
          <w:rFonts w:eastAsia="Times New Roman"/>
          <w:color w:val="auto"/>
          <w:kern w:val="0"/>
          <w:lang w:eastAsia="ru-RU"/>
        </w:rPr>
      </w:pPr>
    </w:p>
    <w:p w14:paraId="77B9D639"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13. Первое Временное правительство России возглавил:</w:t>
      </w:r>
    </w:p>
    <w:p w14:paraId="2F5C453D" w14:textId="77777777" w:rsidR="00B936FE" w:rsidRPr="008B636D" w:rsidRDefault="00B936FE" w:rsidP="00B936FE">
      <w:pPr>
        <w:suppressAutoHyphens w:val="0"/>
        <w:rPr>
          <w:rFonts w:eastAsia="Times New Roman"/>
          <w:color w:val="auto"/>
          <w:kern w:val="0"/>
          <w:lang w:eastAsia="ru-RU"/>
        </w:rPr>
      </w:pPr>
    </w:p>
    <w:p w14:paraId="01D90ACF"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В. Ленин; б) Г. Львов; в) А. Керенский; г) И. Сталин.</w:t>
      </w:r>
    </w:p>
    <w:p w14:paraId="7E804BE9" w14:textId="77777777" w:rsidR="00B936FE" w:rsidRPr="008B636D" w:rsidRDefault="00B936FE" w:rsidP="00B936FE">
      <w:pPr>
        <w:suppressAutoHyphens w:val="0"/>
        <w:rPr>
          <w:rFonts w:eastAsia="Times New Roman"/>
          <w:color w:val="auto"/>
          <w:kern w:val="0"/>
          <w:lang w:eastAsia="ru-RU"/>
        </w:rPr>
      </w:pPr>
    </w:p>
    <w:p w14:paraId="1AED2A00"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14. Индустриализация способствовала превращению СССР в:</w:t>
      </w:r>
    </w:p>
    <w:p w14:paraId="17711240" w14:textId="77777777" w:rsidR="00B936FE" w:rsidRPr="008B636D" w:rsidRDefault="00B936FE" w:rsidP="00B936FE">
      <w:pPr>
        <w:suppressAutoHyphens w:val="0"/>
        <w:rPr>
          <w:rFonts w:eastAsia="Times New Roman"/>
          <w:color w:val="auto"/>
          <w:kern w:val="0"/>
          <w:lang w:eastAsia="ru-RU"/>
        </w:rPr>
      </w:pPr>
    </w:p>
    <w:p w14:paraId="67D5E954"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индустриально-аграрное государство; б) индустриальное государство;</w:t>
      </w:r>
    </w:p>
    <w:p w14:paraId="146531AE" w14:textId="77777777" w:rsidR="00B936FE" w:rsidRPr="008B636D" w:rsidRDefault="00B936FE" w:rsidP="00B936FE">
      <w:pPr>
        <w:suppressAutoHyphens w:val="0"/>
        <w:rPr>
          <w:rFonts w:eastAsia="Times New Roman"/>
          <w:color w:val="auto"/>
          <w:kern w:val="0"/>
          <w:lang w:eastAsia="ru-RU"/>
        </w:rPr>
      </w:pPr>
    </w:p>
    <w:p w14:paraId="092FA4D9"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В) аграрное государство; г) промышленное государство.</w:t>
      </w:r>
    </w:p>
    <w:p w14:paraId="03D3DAFF" w14:textId="77777777" w:rsidR="00B936FE" w:rsidRPr="008B636D" w:rsidRDefault="00B936FE" w:rsidP="00B936FE">
      <w:pPr>
        <w:suppressAutoHyphens w:val="0"/>
        <w:rPr>
          <w:rFonts w:eastAsia="Times New Roman"/>
          <w:color w:val="auto"/>
          <w:kern w:val="0"/>
          <w:lang w:eastAsia="ru-RU"/>
        </w:rPr>
      </w:pPr>
    </w:p>
    <w:p w14:paraId="71852B05"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15. Укажите лишнее из предложенного списка:</w:t>
      </w:r>
    </w:p>
    <w:p w14:paraId="1CD05C79" w14:textId="77777777" w:rsidR="00B936FE" w:rsidRPr="008B636D" w:rsidRDefault="00B936FE" w:rsidP="00B936FE">
      <w:pPr>
        <w:suppressAutoHyphens w:val="0"/>
        <w:rPr>
          <w:rFonts w:eastAsia="Times New Roman"/>
          <w:color w:val="auto"/>
          <w:kern w:val="0"/>
          <w:lang w:eastAsia="ru-RU"/>
        </w:rPr>
      </w:pPr>
    </w:p>
    <w:p w14:paraId="007858F7"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продналог; б) аренда; в) трудовая повинность; г) червонец.</w:t>
      </w:r>
    </w:p>
    <w:p w14:paraId="23F9A864" w14:textId="77777777" w:rsidR="00B936FE" w:rsidRPr="008B636D" w:rsidRDefault="00B936FE" w:rsidP="00B936FE">
      <w:pPr>
        <w:suppressAutoHyphens w:val="0"/>
        <w:rPr>
          <w:rFonts w:eastAsia="Times New Roman"/>
          <w:color w:val="auto"/>
          <w:kern w:val="0"/>
          <w:lang w:eastAsia="ru-RU"/>
        </w:rPr>
      </w:pPr>
    </w:p>
    <w:p w14:paraId="3BBDC1B2"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16. Периодом Веймарской республики в Германии является:</w:t>
      </w:r>
    </w:p>
    <w:p w14:paraId="79BCA5EF" w14:textId="77777777" w:rsidR="00B936FE" w:rsidRPr="008B636D" w:rsidRDefault="00B936FE" w:rsidP="00B936FE">
      <w:pPr>
        <w:suppressAutoHyphens w:val="0"/>
        <w:rPr>
          <w:rFonts w:eastAsia="Times New Roman"/>
          <w:color w:val="auto"/>
          <w:kern w:val="0"/>
          <w:lang w:eastAsia="ru-RU"/>
        </w:rPr>
      </w:pPr>
    </w:p>
    <w:p w14:paraId="5536C94B"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1918-1920гг., б) 1919-1933гг., в) 1921-1939гг.; г) 1920-1923гг.</w:t>
      </w:r>
    </w:p>
    <w:p w14:paraId="31D52BAC" w14:textId="77777777" w:rsidR="00B936FE" w:rsidRPr="008B636D" w:rsidRDefault="00B936FE" w:rsidP="00B936FE">
      <w:pPr>
        <w:suppressAutoHyphens w:val="0"/>
        <w:rPr>
          <w:rFonts w:eastAsia="Times New Roman"/>
          <w:color w:val="auto"/>
          <w:kern w:val="0"/>
          <w:lang w:eastAsia="ru-RU"/>
        </w:rPr>
      </w:pPr>
    </w:p>
    <w:p w14:paraId="59F92EC3"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17. Укажите событие, произошедшее раньше:</w:t>
      </w:r>
    </w:p>
    <w:p w14:paraId="4783E168" w14:textId="77777777" w:rsidR="00B936FE" w:rsidRPr="008B636D" w:rsidRDefault="00B936FE" w:rsidP="00B936FE">
      <w:pPr>
        <w:suppressAutoHyphens w:val="0"/>
        <w:rPr>
          <w:rFonts w:eastAsia="Times New Roman"/>
          <w:color w:val="auto"/>
          <w:kern w:val="0"/>
          <w:lang w:eastAsia="ru-RU"/>
        </w:rPr>
      </w:pPr>
    </w:p>
    <w:p w14:paraId="296B2235"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приход к власти фашистов в Германии;</w:t>
      </w:r>
    </w:p>
    <w:p w14:paraId="0E0C136A" w14:textId="77777777" w:rsidR="00B936FE" w:rsidRPr="008B636D" w:rsidRDefault="00B936FE" w:rsidP="00B936FE">
      <w:pPr>
        <w:suppressAutoHyphens w:val="0"/>
        <w:rPr>
          <w:rFonts w:eastAsia="Times New Roman"/>
          <w:color w:val="auto"/>
          <w:kern w:val="0"/>
          <w:lang w:eastAsia="ru-RU"/>
        </w:rPr>
      </w:pPr>
    </w:p>
    <w:p w14:paraId="005179EA"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Б) приход к власти фашистов в Италии;</w:t>
      </w:r>
    </w:p>
    <w:p w14:paraId="50BEC685" w14:textId="77777777" w:rsidR="00B936FE" w:rsidRPr="008B636D" w:rsidRDefault="00B936FE" w:rsidP="00B936FE">
      <w:pPr>
        <w:suppressAutoHyphens w:val="0"/>
        <w:rPr>
          <w:rFonts w:eastAsia="Times New Roman"/>
          <w:color w:val="auto"/>
          <w:kern w:val="0"/>
          <w:lang w:eastAsia="ru-RU"/>
        </w:rPr>
      </w:pPr>
    </w:p>
    <w:p w14:paraId="41D2C538"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в) поход на Рим;</w:t>
      </w:r>
    </w:p>
    <w:p w14:paraId="4DE4C298" w14:textId="77777777" w:rsidR="00B936FE" w:rsidRPr="008B636D" w:rsidRDefault="00B936FE" w:rsidP="00B936FE">
      <w:pPr>
        <w:suppressAutoHyphens w:val="0"/>
        <w:rPr>
          <w:rFonts w:eastAsia="Times New Roman"/>
          <w:color w:val="auto"/>
          <w:kern w:val="0"/>
          <w:lang w:eastAsia="ru-RU"/>
        </w:rPr>
      </w:pPr>
    </w:p>
    <w:p w14:paraId="5C0A2579"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Г) создание оси «Берлин - Рим-Токио».</w:t>
      </w:r>
    </w:p>
    <w:p w14:paraId="0C4C6E26" w14:textId="77777777" w:rsidR="00B936FE" w:rsidRPr="008B636D" w:rsidRDefault="00B936FE" w:rsidP="00B936FE">
      <w:pPr>
        <w:suppressAutoHyphens w:val="0"/>
        <w:rPr>
          <w:rFonts w:eastAsia="Times New Roman"/>
          <w:color w:val="auto"/>
          <w:kern w:val="0"/>
          <w:lang w:eastAsia="ru-RU"/>
        </w:rPr>
      </w:pPr>
    </w:p>
    <w:p w14:paraId="6B2A5D73"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18. В Испании фашистам противостоял:</w:t>
      </w:r>
    </w:p>
    <w:p w14:paraId="53500714" w14:textId="77777777" w:rsidR="00B936FE" w:rsidRPr="008B636D" w:rsidRDefault="00B936FE" w:rsidP="00B936FE">
      <w:pPr>
        <w:suppressAutoHyphens w:val="0"/>
        <w:rPr>
          <w:rFonts w:eastAsia="Times New Roman"/>
          <w:color w:val="auto"/>
          <w:kern w:val="0"/>
          <w:lang w:eastAsia="ru-RU"/>
        </w:rPr>
      </w:pPr>
    </w:p>
    <w:p w14:paraId="402C5F4F"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Народный фронт; б) Демократический фронт;</w:t>
      </w:r>
    </w:p>
    <w:p w14:paraId="015139C3" w14:textId="77777777" w:rsidR="00B936FE" w:rsidRPr="008B636D" w:rsidRDefault="00B936FE" w:rsidP="00B936FE">
      <w:pPr>
        <w:suppressAutoHyphens w:val="0"/>
        <w:rPr>
          <w:rFonts w:eastAsia="Times New Roman"/>
          <w:color w:val="auto"/>
          <w:kern w:val="0"/>
          <w:lang w:eastAsia="ru-RU"/>
        </w:rPr>
      </w:pPr>
    </w:p>
    <w:p w14:paraId="24219C13"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В) Освободительный фронт; г) Военный фронт.</w:t>
      </w:r>
    </w:p>
    <w:p w14:paraId="386D3B27" w14:textId="77777777" w:rsidR="00B936FE" w:rsidRPr="008B636D" w:rsidRDefault="00B936FE" w:rsidP="00B936FE">
      <w:pPr>
        <w:suppressAutoHyphens w:val="0"/>
        <w:rPr>
          <w:rFonts w:eastAsia="Times New Roman"/>
          <w:color w:val="auto"/>
          <w:kern w:val="0"/>
          <w:lang w:eastAsia="ru-RU"/>
        </w:rPr>
      </w:pPr>
    </w:p>
    <w:p w14:paraId="518319A0"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19. Государство Чехословакия образовалось:</w:t>
      </w:r>
    </w:p>
    <w:p w14:paraId="2D7AF82D" w14:textId="77777777" w:rsidR="00B936FE" w:rsidRPr="008B636D" w:rsidRDefault="00B936FE" w:rsidP="00B936FE">
      <w:pPr>
        <w:suppressAutoHyphens w:val="0"/>
        <w:rPr>
          <w:rFonts w:eastAsia="Times New Roman"/>
          <w:color w:val="auto"/>
          <w:kern w:val="0"/>
          <w:lang w:eastAsia="ru-RU"/>
        </w:rPr>
      </w:pPr>
    </w:p>
    <w:p w14:paraId="618FA326"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в ноябре 1917г., б) в ноябре 1918г., в) в ноябре1919г.; г) в ноябре 1920г.</w:t>
      </w:r>
    </w:p>
    <w:p w14:paraId="5E72C99C" w14:textId="77777777" w:rsidR="00B936FE" w:rsidRPr="008B636D" w:rsidRDefault="00B936FE" w:rsidP="00B936FE">
      <w:pPr>
        <w:suppressAutoHyphens w:val="0"/>
        <w:rPr>
          <w:rFonts w:eastAsia="Times New Roman"/>
          <w:color w:val="auto"/>
          <w:kern w:val="0"/>
          <w:lang w:eastAsia="ru-RU"/>
        </w:rPr>
      </w:pPr>
    </w:p>
    <w:p w14:paraId="74AD5995"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20. Диктатором Румынии в 1940г. стал:</w:t>
      </w:r>
    </w:p>
    <w:p w14:paraId="3952A942" w14:textId="77777777" w:rsidR="00B936FE" w:rsidRPr="008B636D" w:rsidRDefault="00B936FE" w:rsidP="00B936FE">
      <w:pPr>
        <w:suppressAutoHyphens w:val="0"/>
        <w:rPr>
          <w:rFonts w:eastAsia="Times New Roman"/>
          <w:color w:val="auto"/>
          <w:kern w:val="0"/>
          <w:lang w:eastAsia="ru-RU"/>
        </w:rPr>
      </w:pPr>
    </w:p>
    <w:p w14:paraId="333413D5"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Кароль ІІ; б) И. Антонеску; в) Т. Татареску; г) В. Чаушеску.</w:t>
      </w:r>
    </w:p>
    <w:p w14:paraId="6FE99776" w14:textId="77777777" w:rsidR="00B936FE" w:rsidRPr="008B636D" w:rsidRDefault="00B936FE" w:rsidP="00B936FE">
      <w:pPr>
        <w:suppressAutoHyphens w:val="0"/>
        <w:rPr>
          <w:rFonts w:eastAsia="Times New Roman"/>
          <w:color w:val="auto"/>
          <w:kern w:val="0"/>
          <w:lang w:eastAsia="ru-RU"/>
        </w:rPr>
      </w:pPr>
    </w:p>
    <w:p w14:paraId="6F6475D6"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21. В Болгарии социально-экономические реформы в 1919-1923гг. были проведены правительством:</w:t>
      </w:r>
    </w:p>
    <w:p w14:paraId="7C098933" w14:textId="77777777" w:rsidR="00B936FE" w:rsidRPr="008B636D" w:rsidRDefault="00B936FE" w:rsidP="00B936FE">
      <w:pPr>
        <w:suppressAutoHyphens w:val="0"/>
        <w:rPr>
          <w:rFonts w:eastAsia="Times New Roman"/>
          <w:color w:val="auto"/>
          <w:kern w:val="0"/>
          <w:lang w:eastAsia="ru-RU"/>
        </w:rPr>
      </w:pPr>
    </w:p>
    <w:p w14:paraId="14E1707A"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А. Цанкова; б) И. Вышкова; в) А. Стамболийского; г) Е. Станкова.</w:t>
      </w:r>
    </w:p>
    <w:p w14:paraId="27A4B10B" w14:textId="77777777" w:rsidR="00B936FE" w:rsidRPr="008B636D" w:rsidRDefault="00B936FE" w:rsidP="00B936FE">
      <w:pPr>
        <w:suppressAutoHyphens w:val="0"/>
        <w:rPr>
          <w:rFonts w:eastAsia="Times New Roman"/>
          <w:color w:val="auto"/>
          <w:kern w:val="0"/>
          <w:lang w:eastAsia="ru-RU"/>
        </w:rPr>
      </w:pPr>
    </w:p>
    <w:p w14:paraId="7428B9BA"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22. Турция была провозглашена республикой :</w:t>
      </w:r>
    </w:p>
    <w:p w14:paraId="596A0064" w14:textId="77777777" w:rsidR="00B936FE" w:rsidRPr="008B636D" w:rsidRDefault="00B936FE" w:rsidP="00B936FE">
      <w:pPr>
        <w:suppressAutoHyphens w:val="0"/>
        <w:rPr>
          <w:rFonts w:eastAsia="Times New Roman"/>
          <w:color w:val="auto"/>
          <w:kern w:val="0"/>
          <w:lang w:eastAsia="ru-RU"/>
        </w:rPr>
      </w:pPr>
    </w:p>
    <w:p w14:paraId="529DE4DA"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1921г., б) 1922г., в) 1923г.; г) 1924г.</w:t>
      </w:r>
    </w:p>
    <w:p w14:paraId="0E6167F3" w14:textId="77777777" w:rsidR="00B936FE" w:rsidRPr="008B636D" w:rsidRDefault="00B936FE" w:rsidP="00B936FE">
      <w:pPr>
        <w:suppressAutoHyphens w:val="0"/>
        <w:rPr>
          <w:rFonts w:eastAsia="Times New Roman"/>
          <w:color w:val="auto"/>
          <w:kern w:val="0"/>
          <w:lang w:eastAsia="ru-RU"/>
        </w:rPr>
      </w:pPr>
    </w:p>
    <w:p w14:paraId="49DD8635"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23. «Великой душой» называли:</w:t>
      </w:r>
    </w:p>
    <w:p w14:paraId="52726A2E" w14:textId="77777777" w:rsidR="00B936FE" w:rsidRPr="008B636D" w:rsidRDefault="00B936FE" w:rsidP="00B936FE">
      <w:pPr>
        <w:suppressAutoHyphens w:val="0"/>
        <w:rPr>
          <w:rFonts w:eastAsia="Times New Roman"/>
          <w:color w:val="auto"/>
          <w:kern w:val="0"/>
          <w:lang w:eastAsia="ru-RU"/>
        </w:rPr>
      </w:pPr>
    </w:p>
    <w:p w14:paraId="0A605921"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М. Кемаля, б) М. Ганди; в) Чан Кайши; г) О. Хайяма.</w:t>
      </w:r>
    </w:p>
    <w:p w14:paraId="2D48087A" w14:textId="77777777" w:rsidR="00B936FE" w:rsidRPr="008B636D" w:rsidRDefault="00B936FE" w:rsidP="00B936FE">
      <w:pPr>
        <w:suppressAutoHyphens w:val="0"/>
        <w:rPr>
          <w:rFonts w:eastAsia="Times New Roman"/>
          <w:color w:val="auto"/>
          <w:kern w:val="0"/>
          <w:lang w:eastAsia="ru-RU"/>
        </w:rPr>
      </w:pPr>
    </w:p>
    <w:p w14:paraId="3F7A00B8"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24. Афганистан получил независимость после подписания договора с Англией в</w:t>
      </w:r>
    </w:p>
    <w:p w14:paraId="467A68DD" w14:textId="77777777" w:rsidR="00B936FE" w:rsidRPr="008B636D" w:rsidRDefault="00B936FE" w:rsidP="00B936FE">
      <w:pPr>
        <w:suppressAutoHyphens w:val="0"/>
        <w:rPr>
          <w:rFonts w:eastAsia="Times New Roman"/>
          <w:color w:val="auto"/>
          <w:kern w:val="0"/>
          <w:lang w:eastAsia="ru-RU"/>
        </w:rPr>
      </w:pPr>
    </w:p>
    <w:p w14:paraId="6115ADD7"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1919г. ; б) 1920г., в) 1921г., г) 1922г.</w:t>
      </w:r>
    </w:p>
    <w:p w14:paraId="17BAFCDB" w14:textId="77777777" w:rsidR="00B936FE" w:rsidRPr="008B636D" w:rsidRDefault="00B936FE" w:rsidP="00B936FE">
      <w:pPr>
        <w:suppressAutoHyphens w:val="0"/>
        <w:rPr>
          <w:rFonts w:eastAsia="Times New Roman"/>
          <w:color w:val="auto"/>
          <w:kern w:val="0"/>
          <w:lang w:eastAsia="ru-RU"/>
        </w:rPr>
      </w:pPr>
    </w:p>
    <w:p w14:paraId="7B8318AC"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25. Ось «Берлин-Рим» была создана:</w:t>
      </w:r>
    </w:p>
    <w:p w14:paraId="6F568ABF" w14:textId="77777777" w:rsidR="00B936FE" w:rsidRPr="008B636D" w:rsidRDefault="00B936FE" w:rsidP="00B936FE">
      <w:pPr>
        <w:suppressAutoHyphens w:val="0"/>
        <w:rPr>
          <w:rFonts w:eastAsia="Times New Roman"/>
          <w:color w:val="auto"/>
          <w:kern w:val="0"/>
          <w:lang w:eastAsia="ru-RU"/>
        </w:rPr>
      </w:pPr>
    </w:p>
    <w:p w14:paraId="6615C2C9"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в 1934г., б) 1935г., в) в 1936г.; г) 1937г.</w:t>
      </w:r>
    </w:p>
    <w:p w14:paraId="6BDE8D88" w14:textId="77777777" w:rsidR="00B936FE" w:rsidRPr="008B636D" w:rsidRDefault="00B936FE" w:rsidP="00B936FE">
      <w:pPr>
        <w:suppressAutoHyphens w:val="0"/>
        <w:rPr>
          <w:rFonts w:eastAsia="Times New Roman"/>
          <w:color w:val="auto"/>
          <w:kern w:val="0"/>
          <w:lang w:eastAsia="ru-RU"/>
        </w:rPr>
      </w:pPr>
    </w:p>
    <w:p w14:paraId="53E8858E"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26.Пакт о ненападении между Германией и СССР со стороны Германии подписал :</w:t>
      </w:r>
    </w:p>
    <w:p w14:paraId="1A5868D6" w14:textId="77777777" w:rsidR="00B936FE" w:rsidRPr="008B636D" w:rsidRDefault="00B936FE" w:rsidP="00B936FE">
      <w:pPr>
        <w:suppressAutoHyphens w:val="0"/>
        <w:rPr>
          <w:rFonts w:eastAsia="Times New Roman"/>
          <w:color w:val="auto"/>
          <w:kern w:val="0"/>
          <w:lang w:eastAsia="ru-RU"/>
        </w:rPr>
      </w:pPr>
    </w:p>
    <w:p w14:paraId="4CBAA1D3"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К. Шушниг; б) И. Риббентроп; в) Г. Геббельс; г) З. Геринг.</w:t>
      </w:r>
    </w:p>
    <w:p w14:paraId="2EDEEB74" w14:textId="77777777" w:rsidR="00B936FE" w:rsidRPr="008B636D" w:rsidRDefault="00B936FE" w:rsidP="00B936FE">
      <w:pPr>
        <w:suppressAutoHyphens w:val="0"/>
        <w:rPr>
          <w:rFonts w:eastAsia="Times New Roman"/>
          <w:color w:val="auto"/>
          <w:kern w:val="0"/>
          <w:lang w:eastAsia="ru-RU"/>
        </w:rPr>
      </w:pPr>
    </w:p>
    <w:p w14:paraId="38FB85C7"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27. Италия напала на Эфиопию в :</w:t>
      </w:r>
    </w:p>
    <w:p w14:paraId="2447E575" w14:textId="77777777" w:rsidR="00B936FE" w:rsidRPr="008B636D" w:rsidRDefault="00B936FE" w:rsidP="00B936FE">
      <w:pPr>
        <w:suppressAutoHyphens w:val="0"/>
        <w:rPr>
          <w:rFonts w:eastAsia="Times New Roman"/>
          <w:color w:val="auto"/>
          <w:kern w:val="0"/>
          <w:lang w:eastAsia="ru-RU"/>
        </w:rPr>
      </w:pPr>
    </w:p>
    <w:p w14:paraId="753A7BE3"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1933г.; б) 1934г., в) 1935г., г) 1936г.</w:t>
      </w:r>
    </w:p>
    <w:p w14:paraId="5FAFB11E" w14:textId="77777777" w:rsidR="00B936FE" w:rsidRPr="008B636D" w:rsidRDefault="00B936FE" w:rsidP="00B936FE">
      <w:pPr>
        <w:suppressAutoHyphens w:val="0"/>
        <w:rPr>
          <w:rFonts w:eastAsia="Times New Roman"/>
          <w:color w:val="auto"/>
          <w:kern w:val="0"/>
          <w:lang w:eastAsia="ru-RU"/>
        </w:rPr>
      </w:pPr>
    </w:p>
    <w:p w14:paraId="722ABD43"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28. Укажите лишнее из предложенного перечня:</w:t>
      </w:r>
    </w:p>
    <w:p w14:paraId="6CABACB9" w14:textId="77777777" w:rsidR="00B936FE" w:rsidRPr="008B636D" w:rsidRDefault="00B936FE" w:rsidP="00B936FE">
      <w:pPr>
        <w:suppressAutoHyphens w:val="0"/>
        <w:rPr>
          <w:rFonts w:eastAsia="Times New Roman"/>
          <w:color w:val="auto"/>
          <w:kern w:val="0"/>
          <w:lang w:eastAsia="ru-RU"/>
        </w:rPr>
      </w:pPr>
    </w:p>
    <w:p w14:paraId="110E18F1"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А. Гитлер;б) Э. Даладье; в) Н. Чемберлен; г) Б. Муссолини.</w:t>
      </w:r>
    </w:p>
    <w:p w14:paraId="64DF8009" w14:textId="77777777" w:rsidR="00B936FE" w:rsidRPr="008B636D" w:rsidRDefault="00B936FE" w:rsidP="00B936FE">
      <w:pPr>
        <w:suppressAutoHyphens w:val="0"/>
        <w:rPr>
          <w:rFonts w:eastAsia="Times New Roman"/>
          <w:color w:val="auto"/>
          <w:kern w:val="0"/>
          <w:lang w:eastAsia="ru-RU"/>
        </w:rPr>
      </w:pPr>
    </w:p>
    <w:p w14:paraId="6D3FB2BB"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29. Укажите лауреатов Нобелевской премии в области биологии:</w:t>
      </w:r>
    </w:p>
    <w:p w14:paraId="3FB8AB7E" w14:textId="77777777" w:rsidR="00B936FE" w:rsidRPr="008B636D" w:rsidRDefault="00B936FE" w:rsidP="00B936FE">
      <w:pPr>
        <w:suppressAutoHyphens w:val="0"/>
        <w:rPr>
          <w:rFonts w:eastAsia="Times New Roman"/>
          <w:color w:val="auto"/>
          <w:kern w:val="0"/>
          <w:lang w:eastAsia="ru-RU"/>
        </w:rPr>
      </w:pPr>
    </w:p>
    <w:p w14:paraId="2A97C87B"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И. Павлов; б) Б. Пастернак; в) П. Черенков; г) М. Шолохов.</w:t>
      </w:r>
    </w:p>
    <w:p w14:paraId="1BF2EA02" w14:textId="77777777" w:rsidR="00B936FE" w:rsidRPr="008B636D" w:rsidRDefault="00B936FE" w:rsidP="00B936FE">
      <w:pPr>
        <w:suppressAutoHyphens w:val="0"/>
        <w:rPr>
          <w:rFonts w:eastAsia="Times New Roman"/>
          <w:color w:val="auto"/>
          <w:kern w:val="0"/>
          <w:lang w:eastAsia="ru-RU"/>
        </w:rPr>
      </w:pPr>
    </w:p>
    <w:p w14:paraId="5108019A"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30. Укажите среди понятий лишнее:</w:t>
      </w:r>
    </w:p>
    <w:p w14:paraId="3B325799" w14:textId="77777777" w:rsidR="00B936FE" w:rsidRPr="008B636D" w:rsidRDefault="00B936FE" w:rsidP="00B936FE">
      <w:pPr>
        <w:suppressAutoHyphens w:val="0"/>
        <w:rPr>
          <w:rFonts w:eastAsia="Times New Roman"/>
          <w:color w:val="auto"/>
          <w:kern w:val="0"/>
          <w:lang w:eastAsia="ru-RU"/>
        </w:rPr>
      </w:pPr>
    </w:p>
    <w:p w14:paraId="15575C94"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А) абстракционизм; б) символизм; в) романтизм; г) дадаизм.</w:t>
      </w:r>
    </w:p>
    <w:p w14:paraId="538764FE" w14:textId="77777777" w:rsidR="00B936FE" w:rsidRPr="008B636D" w:rsidRDefault="00B936FE" w:rsidP="00B936FE">
      <w:pPr>
        <w:suppressAutoHyphens w:val="0"/>
        <w:rPr>
          <w:rFonts w:eastAsia="Times New Roman"/>
          <w:color w:val="auto"/>
          <w:kern w:val="0"/>
          <w:lang w:eastAsia="ru-RU"/>
        </w:rPr>
      </w:pPr>
    </w:p>
    <w:p w14:paraId="0C3A4C34"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 xml:space="preserve"> </w:t>
      </w:r>
    </w:p>
    <w:p w14:paraId="338A17E5" w14:textId="77777777" w:rsidR="00B936FE" w:rsidRPr="008B636D" w:rsidRDefault="00B936FE" w:rsidP="00B936FE">
      <w:pPr>
        <w:suppressAutoHyphens w:val="0"/>
        <w:rPr>
          <w:rFonts w:eastAsia="Times New Roman"/>
          <w:color w:val="auto"/>
          <w:kern w:val="0"/>
          <w:lang w:eastAsia="ru-RU"/>
        </w:rPr>
      </w:pPr>
    </w:p>
    <w:p w14:paraId="53C37E16"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Правильные ответы к тестам по Всемирной истории</w:t>
      </w:r>
    </w:p>
    <w:p w14:paraId="0DC9004A"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 тест 2 тест</w:t>
      </w:r>
    </w:p>
    <w:p w14:paraId="731CD8BE" w14:textId="77777777" w:rsidR="00B936FE" w:rsidRPr="008B636D" w:rsidRDefault="00B936FE" w:rsidP="00B936FE">
      <w:pPr>
        <w:suppressAutoHyphens w:val="0"/>
        <w:rPr>
          <w:rFonts w:eastAsia="Times New Roman"/>
          <w:color w:val="auto"/>
          <w:kern w:val="0"/>
          <w:lang w:eastAsia="ru-RU"/>
        </w:rPr>
      </w:pPr>
    </w:p>
    <w:p w14:paraId="34B3E444"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1.В   1.б</w:t>
      </w:r>
    </w:p>
    <w:p w14:paraId="7448C643" w14:textId="77777777" w:rsidR="00B936FE" w:rsidRPr="008B636D" w:rsidRDefault="00B936FE" w:rsidP="00B936FE">
      <w:pPr>
        <w:suppressAutoHyphens w:val="0"/>
        <w:rPr>
          <w:rFonts w:eastAsia="Times New Roman"/>
          <w:color w:val="auto"/>
          <w:kern w:val="0"/>
          <w:lang w:eastAsia="ru-RU"/>
        </w:rPr>
      </w:pPr>
    </w:p>
    <w:p w14:paraId="26EAF612"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2.Б   2.в</w:t>
      </w:r>
    </w:p>
    <w:p w14:paraId="1EEEE296" w14:textId="77777777" w:rsidR="00B936FE" w:rsidRPr="008B636D" w:rsidRDefault="00B936FE" w:rsidP="00B936FE">
      <w:pPr>
        <w:suppressAutoHyphens w:val="0"/>
        <w:rPr>
          <w:rFonts w:eastAsia="Times New Roman"/>
          <w:color w:val="auto"/>
          <w:kern w:val="0"/>
          <w:lang w:eastAsia="ru-RU"/>
        </w:rPr>
      </w:pPr>
    </w:p>
    <w:p w14:paraId="4D776A5C"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3.Б   3.в</w:t>
      </w:r>
    </w:p>
    <w:p w14:paraId="79382B67" w14:textId="77777777" w:rsidR="00B936FE" w:rsidRPr="008B636D" w:rsidRDefault="00B936FE" w:rsidP="00B936FE">
      <w:pPr>
        <w:suppressAutoHyphens w:val="0"/>
        <w:rPr>
          <w:rFonts w:eastAsia="Times New Roman"/>
          <w:color w:val="auto"/>
          <w:kern w:val="0"/>
          <w:lang w:eastAsia="ru-RU"/>
        </w:rPr>
      </w:pPr>
    </w:p>
    <w:p w14:paraId="7AE60267"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4.Г   4.б</w:t>
      </w:r>
    </w:p>
    <w:p w14:paraId="64F73083" w14:textId="77777777" w:rsidR="00B936FE" w:rsidRPr="008B636D" w:rsidRDefault="00B936FE" w:rsidP="00B936FE">
      <w:pPr>
        <w:suppressAutoHyphens w:val="0"/>
        <w:rPr>
          <w:rFonts w:eastAsia="Times New Roman"/>
          <w:color w:val="auto"/>
          <w:kern w:val="0"/>
          <w:lang w:eastAsia="ru-RU"/>
        </w:rPr>
      </w:pPr>
    </w:p>
    <w:p w14:paraId="7A0CFE9B"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5.Б   5.б</w:t>
      </w:r>
    </w:p>
    <w:p w14:paraId="5F908B86" w14:textId="77777777" w:rsidR="00B936FE" w:rsidRPr="008B636D" w:rsidRDefault="00B936FE" w:rsidP="00B936FE">
      <w:pPr>
        <w:suppressAutoHyphens w:val="0"/>
        <w:rPr>
          <w:rFonts w:eastAsia="Times New Roman"/>
          <w:color w:val="auto"/>
          <w:kern w:val="0"/>
          <w:lang w:eastAsia="ru-RU"/>
        </w:rPr>
      </w:pPr>
    </w:p>
    <w:p w14:paraId="47458067"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6.Б   6.а</w:t>
      </w:r>
    </w:p>
    <w:p w14:paraId="505BB866" w14:textId="77777777" w:rsidR="00B936FE" w:rsidRPr="008B636D" w:rsidRDefault="00B936FE" w:rsidP="00B936FE">
      <w:pPr>
        <w:suppressAutoHyphens w:val="0"/>
        <w:rPr>
          <w:rFonts w:eastAsia="Times New Roman"/>
          <w:color w:val="auto"/>
          <w:kern w:val="0"/>
          <w:lang w:eastAsia="ru-RU"/>
        </w:rPr>
      </w:pPr>
    </w:p>
    <w:p w14:paraId="69BDF7BF"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lastRenderedPageBreak/>
        <w:t>7.А   7.б</w:t>
      </w:r>
    </w:p>
    <w:p w14:paraId="37D63A4C" w14:textId="77777777" w:rsidR="00B936FE" w:rsidRPr="008B636D" w:rsidRDefault="00B936FE" w:rsidP="00B936FE">
      <w:pPr>
        <w:suppressAutoHyphens w:val="0"/>
        <w:rPr>
          <w:rFonts w:eastAsia="Times New Roman"/>
          <w:color w:val="auto"/>
          <w:kern w:val="0"/>
          <w:lang w:eastAsia="ru-RU"/>
        </w:rPr>
      </w:pPr>
    </w:p>
    <w:p w14:paraId="30873C45"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8.В   8.в</w:t>
      </w:r>
    </w:p>
    <w:p w14:paraId="4F1FE18E" w14:textId="77777777" w:rsidR="00B936FE" w:rsidRPr="008B636D" w:rsidRDefault="00B936FE" w:rsidP="00B936FE">
      <w:pPr>
        <w:suppressAutoHyphens w:val="0"/>
        <w:rPr>
          <w:rFonts w:eastAsia="Times New Roman"/>
          <w:color w:val="auto"/>
          <w:kern w:val="0"/>
          <w:lang w:eastAsia="ru-RU"/>
        </w:rPr>
      </w:pPr>
    </w:p>
    <w:p w14:paraId="151CF129"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9.А   9.б</w:t>
      </w:r>
    </w:p>
    <w:p w14:paraId="125C6CF1" w14:textId="77777777" w:rsidR="00B936FE" w:rsidRPr="008B636D" w:rsidRDefault="00B936FE" w:rsidP="00B936FE">
      <w:pPr>
        <w:suppressAutoHyphens w:val="0"/>
        <w:rPr>
          <w:rFonts w:eastAsia="Times New Roman"/>
          <w:color w:val="auto"/>
          <w:kern w:val="0"/>
          <w:lang w:eastAsia="ru-RU"/>
        </w:rPr>
      </w:pPr>
    </w:p>
    <w:p w14:paraId="7ECC121E"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10.Б   10.а</w:t>
      </w:r>
    </w:p>
    <w:p w14:paraId="75E00E6B" w14:textId="77777777" w:rsidR="00B936FE" w:rsidRPr="008B636D" w:rsidRDefault="00B936FE" w:rsidP="00B936FE">
      <w:pPr>
        <w:suppressAutoHyphens w:val="0"/>
        <w:rPr>
          <w:rFonts w:eastAsia="Times New Roman"/>
          <w:color w:val="auto"/>
          <w:kern w:val="0"/>
          <w:lang w:eastAsia="ru-RU"/>
        </w:rPr>
      </w:pPr>
    </w:p>
    <w:p w14:paraId="2F961316"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11.А   11.в</w:t>
      </w:r>
    </w:p>
    <w:p w14:paraId="2B670258" w14:textId="77777777" w:rsidR="00B936FE" w:rsidRPr="008B636D" w:rsidRDefault="00B936FE" w:rsidP="00B936FE">
      <w:pPr>
        <w:suppressAutoHyphens w:val="0"/>
        <w:rPr>
          <w:rFonts w:eastAsia="Times New Roman"/>
          <w:color w:val="auto"/>
          <w:kern w:val="0"/>
          <w:lang w:eastAsia="ru-RU"/>
        </w:rPr>
      </w:pPr>
    </w:p>
    <w:p w14:paraId="29D1AB28"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12.В   12.в</w:t>
      </w:r>
    </w:p>
    <w:p w14:paraId="6B9FF86B" w14:textId="77777777" w:rsidR="00B936FE" w:rsidRPr="008B636D" w:rsidRDefault="00B936FE" w:rsidP="00B936FE">
      <w:pPr>
        <w:suppressAutoHyphens w:val="0"/>
        <w:rPr>
          <w:rFonts w:eastAsia="Times New Roman"/>
          <w:color w:val="auto"/>
          <w:kern w:val="0"/>
          <w:lang w:eastAsia="ru-RU"/>
        </w:rPr>
      </w:pPr>
    </w:p>
    <w:p w14:paraId="730A075F"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13.А   13.б</w:t>
      </w:r>
    </w:p>
    <w:p w14:paraId="62C9B3EE" w14:textId="77777777" w:rsidR="00B936FE" w:rsidRPr="008B636D" w:rsidRDefault="00B936FE" w:rsidP="00B936FE">
      <w:pPr>
        <w:suppressAutoHyphens w:val="0"/>
        <w:rPr>
          <w:rFonts w:eastAsia="Times New Roman"/>
          <w:color w:val="auto"/>
          <w:kern w:val="0"/>
          <w:lang w:eastAsia="ru-RU"/>
        </w:rPr>
      </w:pPr>
    </w:p>
    <w:p w14:paraId="6F08AB5E"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14.Б   14.б</w:t>
      </w:r>
    </w:p>
    <w:p w14:paraId="3AA3234B" w14:textId="77777777" w:rsidR="00B936FE" w:rsidRPr="008B636D" w:rsidRDefault="00B936FE" w:rsidP="00B936FE">
      <w:pPr>
        <w:suppressAutoHyphens w:val="0"/>
        <w:rPr>
          <w:rFonts w:eastAsia="Times New Roman"/>
          <w:color w:val="auto"/>
          <w:kern w:val="0"/>
          <w:lang w:eastAsia="ru-RU"/>
        </w:rPr>
      </w:pPr>
    </w:p>
    <w:p w14:paraId="1F8DCEB0"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15.Б   15.б</w:t>
      </w:r>
    </w:p>
    <w:p w14:paraId="1E3EF2A2" w14:textId="77777777" w:rsidR="00B936FE" w:rsidRPr="008B636D" w:rsidRDefault="00B936FE" w:rsidP="00B936FE">
      <w:pPr>
        <w:suppressAutoHyphens w:val="0"/>
        <w:rPr>
          <w:rFonts w:eastAsia="Times New Roman"/>
          <w:color w:val="auto"/>
          <w:kern w:val="0"/>
          <w:lang w:eastAsia="ru-RU"/>
        </w:rPr>
      </w:pPr>
    </w:p>
    <w:p w14:paraId="6FEEE945"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16.Б   16.б</w:t>
      </w:r>
    </w:p>
    <w:p w14:paraId="3B77F3A7" w14:textId="77777777" w:rsidR="00B936FE" w:rsidRPr="008B636D" w:rsidRDefault="00B936FE" w:rsidP="00B936FE">
      <w:pPr>
        <w:suppressAutoHyphens w:val="0"/>
        <w:rPr>
          <w:rFonts w:eastAsia="Times New Roman"/>
          <w:color w:val="auto"/>
          <w:kern w:val="0"/>
          <w:lang w:eastAsia="ru-RU"/>
        </w:rPr>
      </w:pPr>
    </w:p>
    <w:p w14:paraId="03CB239D"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17.Б   17.б</w:t>
      </w:r>
    </w:p>
    <w:p w14:paraId="2321FEA0" w14:textId="77777777" w:rsidR="00B936FE" w:rsidRPr="008B636D" w:rsidRDefault="00B936FE" w:rsidP="00B936FE">
      <w:pPr>
        <w:suppressAutoHyphens w:val="0"/>
        <w:rPr>
          <w:rFonts w:eastAsia="Times New Roman"/>
          <w:color w:val="auto"/>
          <w:kern w:val="0"/>
          <w:lang w:eastAsia="ru-RU"/>
        </w:rPr>
      </w:pPr>
    </w:p>
    <w:p w14:paraId="6A3209A1"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18.Б   18.а</w:t>
      </w:r>
    </w:p>
    <w:p w14:paraId="1CA84699" w14:textId="77777777" w:rsidR="00B936FE" w:rsidRPr="008B636D" w:rsidRDefault="00B936FE" w:rsidP="00B936FE">
      <w:pPr>
        <w:suppressAutoHyphens w:val="0"/>
        <w:rPr>
          <w:rFonts w:eastAsia="Times New Roman"/>
          <w:color w:val="auto"/>
          <w:kern w:val="0"/>
          <w:lang w:eastAsia="ru-RU"/>
        </w:rPr>
      </w:pPr>
    </w:p>
    <w:p w14:paraId="7EA91EA4"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19.Б   19.б</w:t>
      </w:r>
    </w:p>
    <w:p w14:paraId="39096939" w14:textId="77777777" w:rsidR="00B936FE" w:rsidRPr="008B636D" w:rsidRDefault="00B936FE" w:rsidP="00B936FE">
      <w:pPr>
        <w:suppressAutoHyphens w:val="0"/>
        <w:rPr>
          <w:rFonts w:eastAsia="Times New Roman"/>
          <w:color w:val="auto"/>
          <w:kern w:val="0"/>
          <w:lang w:eastAsia="ru-RU"/>
        </w:rPr>
      </w:pPr>
    </w:p>
    <w:p w14:paraId="39167C0F"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20.Б   20.б</w:t>
      </w:r>
    </w:p>
    <w:p w14:paraId="2EA228D0" w14:textId="77777777" w:rsidR="00B936FE" w:rsidRPr="008B636D" w:rsidRDefault="00B936FE" w:rsidP="00B936FE">
      <w:pPr>
        <w:suppressAutoHyphens w:val="0"/>
        <w:rPr>
          <w:rFonts w:eastAsia="Times New Roman"/>
          <w:color w:val="auto"/>
          <w:kern w:val="0"/>
          <w:lang w:eastAsia="ru-RU"/>
        </w:rPr>
      </w:pPr>
    </w:p>
    <w:p w14:paraId="1E04737B"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21.Б   21.в</w:t>
      </w:r>
    </w:p>
    <w:p w14:paraId="2BCEE6D7" w14:textId="77777777" w:rsidR="00B936FE" w:rsidRPr="008B636D" w:rsidRDefault="00B936FE" w:rsidP="00B936FE">
      <w:pPr>
        <w:suppressAutoHyphens w:val="0"/>
        <w:rPr>
          <w:rFonts w:eastAsia="Times New Roman"/>
          <w:color w:val="auto"/>
          <w:kern w:val="0"/>
          <w:lang w:eastAsia="ru-RU"/>
        </w:rPr>
      </w:pPr>
    </w:p>
    <w:p w14:paraId="3B7A7F93"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22.В   22.в.</w:t>
      </w:r>
    </w:p>
    <w:p w14:paraId="657D1074" w14:textId="77777777" w:rsidR="00B936FE" w:rsidRPr="008B636D" w:rsidRDefault="00B936FE" w:rsidP="00B936FE">
      <w:pPr>
        <w:suppressAutoHyphens w:val="0"/>
        <w:rPr>
          <w:rFonts w:eastAsia="Times New Roman"/>
          <w:color w:val="auto"/>
          <w:kern w:val="0"/>
          <w:lang w:eastAsia="ru-RU"/>
        </w:rPr>
      </w:pPr>
    </w:p>
    <w:p w14:paraId="09ED1B1E"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23.Б   23.а</w:t>
      </w:r>
    </w:p>
    <w:p w14:paraId="683613BB" w14:textId="77777777" w:rsidR="00B936FE" w:rsidRPr="008B636D" w:rsidRDefault="00B936FE" w:rsidP="00B936FE">
      <w:pPr>
        <w:suppressAutoHyphens w:val="0"/>
        <w:rPr>
          <w:rFonts w:eastAsia="Times New Roman"/>
          <w:color w:val="auto"/>
          <w:kern w:val="0"/>
          <w:lang w:eastAsia="ru-RU"/>
        </w:rPr>
      </w:pPr>
    </w:p>
    <w:p w14:paraId="7D9FD1DC"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24.А   24.б</w:t>
      </w:r>
    </w:p>
    <w:p w14:paraId="7742D875" w14:textId="77777777" w:rsidR="00B936FE" w:rsidRPr="008B636D" w:rsidRDefault="00B936FE" w:rsidP="00B936FE">
      <w:pPr>
        <w:suppressAutoHyphens w:val="0"/>
        <w:rPr>
          <w:rFonts w:eastAsia="Times New Roman"/>
          <w:color w:val="auto"/>
          <w:kern w:val="0"/>
          <w:lang w:eastAsia="ru-RU"/>
        </w:rPr>
      </w:pPr>
    </w:p>
    <w:p w14:paraId="5A77044D"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25.А   25.в</w:t>
      </w:r>
    </w:p>
    <w:p w14:paraId="22ECEB4C" w14:textId="77777777" w:rsidR="00B936FE" w:rsidRPr="008B636D" w:rsidRDefault="00B936FE" w:rsidP="00B936FE">
      <w:pPr>
        <w:suppressAutoHyphens w:val="0"/>
        <w:rPr>
          <w:rFonts w:eastAsia="Times New Roman"/>
          <w:color w:val="auto"/>
          <w:kern w:val="0"/>
          <w:lang w:eastAsia="ru-RU"/>
        </w:rPr>
      </w:pPr>
    </w:p>
    <w:p w14:paraId="760B769B"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26.Б   26.б</w:t>
      </w:r>
    </w:p>
    <w:p w14:paraId="30D21AC3" w14:textId="77777777" w:rsidR="00B936FE" w:rsidRPr="008B636D" w:rsidRDefault="00B936FE" w:rsidP="00B936FE">
      <w:pPr>
        <w:suppressAutoHyphens w:val="0"/>
        <w:rPr>
          <w:rFonts w:eastAsia="Times New Roman"/>
          <w:color w:val="auto"/>
          <w:kern w:val="0"/>
          <w:lang w:eastAsia="ru-RU"/>
        </w:rPr>
      </w:pPr>
    </w:p>
    <w:p w14:paraId="07596776"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27.А   27.в</w:t>
      </w:r>
    </w:p>
    <w:p w14:paraId="0BE2CB53" w14:textId="77777777" w:rsidR="00B936FE" w:rsidRPr="008B636D" w:rsidRDefault="00B936FE" w:rsidP="00B936FE">
      <w:pPr>
        <w:suppressAutoHyphens w:val="0"/>
        <w:rPr>
          <w:rFonts w:eastAsia="Times New Roman"/>
          <w:color w:val="auto"/>
          <w:kern w:val="0"/>
          <w:lang w:eastAsia="ru-RU"/>
        </w:rPr>
      </w:pPr>
    </w:p>
    <w:p w14:paraId="169EDE23"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28.Б   28. б</w:t>
      </w:r>
    </w:p>
    <w:p w14:paraId="67BC93EB" w14:textId="77777777" w:rsidR="00B936FE" w:rsidRPr="008B636D" w:rsidRDefault="00B936FE" w:rsidP="00B936FE">
      <w:pPr>
        <w:suppressAutoHyphens w:val="0"/>
        <w:rPr>
          <w:rFonts w:eastAsia="Times New Roman"/>
          <w:color w:val="auto"/>
          <w:kern w:val="0"/>
          <w:lang w:eastAsia="ru-RU"/>
        </w:rPr>
      </w:pPr>
    </w:p>
    <w:p w14:paraId="488388D8" w14:textId="77777777" w:rsidR="00B936FE" w:rsidRPr="008B636D" w:rsidRDefault="00B936FE" w:rsidP="00B936FE">
      <w:pPr>
        <w:suppressAutoHyphens w:val="0"/>
        <w:rPr>
          <w:rFonts w:eastAsia="Times New Roman"/>
          <w:color w:val="auto"/>
          <w:kern w:val="0"/>
          <w:lang w:eastAsia="ru-RU"/>
        </w:rPr>
      </w:pPr>
      <w:r w:rsidRPr="008B636D">
        <w:rPr>
          <w:rFonts w:eastAsia="Times New Roman"/>
          <w:color w:val="auto"/>
          <w:kern w:val="0"/>
          <w:lang w:eastAsia="ru-RU"/>
        </w:rPr>
        <w:t>29.А   29.а</w:t>
      </w:r>
    </w:p>
    <w:p w14:paraId="7925A493" w14:textId="77777777" w:rsidR="00B936FE" w:rsidRPr="008B636D" w:rsidRDefault="00B936FE" w:rsidP="00B936FE">
      <w:pPr>
        <w:suppressAutoHyphens w:val="0"/>
        <w:rPr>
          <w:rFonts w:eastAsia="Times New Roman"/>
          <w:color w:val="auto"/>
          <w:kern w:val="0"/>
          <w:lang w:eastAsia="ru-RU"/>
        </w:rPr>
      </w:pPr>
    </w:p>
    <w:p w14:paraId="3427A100" w14:textId="77777777" w:rsidR="008E49F8" w:rsidRPr="008B636D" w:rsidRDefault="00B936FE" w:rsidP="00B936FE">
      <w:pPr>
        <w:autoSpaceDE w:val="0"/>
        <w:jc w:val="both"/>
        <w:rPr>
          <w:b/>
          <w:kern w:val="0"/>
          <w:szCs w:val="20"/>
        </w:rPr>
      </w:pPr>
      <w:r w:rsidRPr="008B636D">
        <w:rPr>
          <w:rFonts w:eastAsia="Times New Roman"/>
          <w:color w:val="auto"/>
          <w:kern w:val="0"/>
          <w:lang w:eastAsia="ru-RU"/>
        </w:rPr>
        <w:t>30.В   30.в</w:t>
      </w:r>
    </w:p>
    <w:p w14:paraId="6F5851BE" w14:textId="77777777" w:rsidR="005841C7" w:rsidRPr="008B636D" w:rsidRDefault="005841C7" w:rsidP="005841C7">
      <w:pPr>
        <w:autoSpaceDE w:val="0"/>
        <w:spacing w:before="240" w:after="240"/>
        <w:ind w:firstLine="567"/>
        <w:jc w:val="both"/>
        <w:rPr>
          <w:b/>
          <w:kern w:val="0"/>
        </w:rPr>
      </w:pPr>
      <w:bookmarkStart w:id="19" w:name="_Hlk62241964"/>
      <w:bookmarkEnd w:id="18"/>
      <w:r w:rsidRPr="008B636D">
        <w:rPr>
          <w:b/>
          <w:kern w:val="0"/>
        </w:rPr>
        <w:t>6.4. Методические материалы, определяющие процедуры оценивания знаний, умений, навыков</w:t>
      </w:r>
      <w:r w:rsidRPr="008B636D">
        <w:rPr>
          <w:b/>
          <w:spacing w:val="33"/>
          <w:kern w:val="0"/>
        </w:rPr>
        <w:t xml:space="preserve"> </w:t>
      </w:r>
      <w:r w:rsidRPr="008B636D">
        <w:rPr>
          <w:b/>
          <w:kern w:val="0"/>
        </w:rPr>
        <w:t>и (или) опыта деятельности, характеризующих этапы формирования компетенций</w:t>
      </w:r>
    </w:p>
    <w:p w14:paraId="2A44D093" w14:textId="77777777" w:rsidR="005841C7" w:rsidRPr="008B636D" w:rsidRDefault="005841C7" w:rsidP="005841C7">
      <w:pPr>
        <w:autoSpaceDE w:val="0"/>
        <w:ind w:firstLine="567"/>
        <w:jc w:val="both"/>
        <w:rPr>
          <w:kern w:val="0"/>
        </w:rPr>
      </w:pPr>
      <w:r w:rsidRPr="008B636D">
        <w:rPr>
          <w:kern w:val="0"/>
          <w:lang w:eastAsia="ru-RU"/>
        </w:rPr>
        <w:lastRenderedPageBreak/>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2D025645" w14:textId="77777777" w:rsidR="005841C7" w:rsidRPr="008B636D" w:rsidRDefault="005841C7" w:rsidP="005841C7">
      <w:pPr>
        <w:autoSpaceDE w:val="0"/>
        <w:ind w:firstLine="567"/>
        <w:jc w:val="both"/>
        <w:rPr>
          <w:kern w:val="0"/>
        </w:rPr>
      </w:pPr>
      <w:r w:rsidRPr="008B636D">
        <w:rPr>
          <w:kern w:val="0"/>
          <w:lang w:eastAsia="ru-RU"/>
        </w:rPr>
        <w:t>Процедура оценивания компетенций обучающихся основана на следующих стандартах:</w:t>
      </w:r>
    </w:p>
    <w:p w14:paraId="4DB457C1" w14:textId="77777777" w:rsidR="005841C7" w:rsidRPr="008B636D" w:rsidRDefault="005841C7" w:rsidP="005841C7">
      <w:pPr>
        <w:autoSpaceDE w:val="0"/>
        <w:ind w:firstLine="567"/>
        <w:jc w:val="both"/>
        <w:rPr>
          <w:kern w:val="0"/>
        </w:rPr>
      </w:pPr>
      <w:r w:rsidRPr="008B636D">
        <w:rPr>
          <w:kern w:val="0"/>
          <w:lang w:eastAsia="ru-RU"/>
        </w:rPr>
        <w:t>1. Периодичность проведения оценки.</w:t>
      </w:r>
    </w:p>
    <w:p w14:paraId="1A9753EB" w14:textId="77777777" w:rsidR="005841C7" w:rsidRPr="008B636D" w:rsidRDefault="005841C7" w:rsidP="005841C7">
      <w:pPr>
        <w:autoSpaceDE w:val="0"/>
        <w:ind w:firstLine="567"/>
        <w:jc w:val="both"/>
        <w:rPr>
          <w:kern w:val="0"/>
        </w:rPr>
      </w:pPr>
      <w:r w:rsidRPr="008B636D">
        <w:rPr>
          <w:kern w:val="0"/>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3A7B18D1" w14:textId="77777777" w:rsidR="005841C7" w:rsidRPr="008B636D" w:rsidRDefault="005841C7" w:rsidP="005841C7">
      <w:pPr>
        <w:autoSpaceDE w:val="0"/>
        <w:ind w:firstLine="567"/>
        <w:jc w:val="both"/>
        <w:rPr>
          <w:kern w:val="0"/>
        </w:rPr>
      </w:pPr>
      <w:r w:rsidRPr="008B636D">
        <w:rPr>
          <w:kern w:val="0"/>
          <w:lang w:eastAsia="ru-RU"/>
        </w:rPr>
        <w:t>3. Единство используемой технологии для всех обучающихся, выполнение условий сопоставимости результатов оценивания.</w:t>
      </w:r>
    </w:p>
    <w:p w14:paraId="1F73D77B" w14:textId="77777777" w:rsidR="005841C7" w:rsidRPr="008B636D" w:rsidRDefault="005841C7" w:rsidP="005841C7">
      <w:pPr>
        <w:autoSpaceDE w:val="0"/>
        <w:ind w:firstLine="567"/>
        <w:jc w:val="both"/>
        <w:rPr>
          <w:kern w:val="0"/>
        </w:rPr>
      </w:pPr>
      <w:r w:rsidRPr="008B636D">
        <w:rPr>
          <w:kern w:val="0"/>
          <w:lang w:eastAsia="ru-RU"/>
        </w:rPr>
        <w:t>4. Соблюдение последовательности проведения оценки.</w:t>
      </w:r>
    </w:p>
    <w:p w14:paraId="3A1E3D16" w14:textId="77777777" w:rsidR="005841C7" w:rsidRPr="008B636D" w:rsidRDefault="005841C7" w:rsidP="005841C7">
      <w:pPr>
        <w:autoSpaceDE w:val="0"/>
        <w:ind w:firstLine="567"/>
        <w:jc w:val="both"/>
        <w:rPr>
          <w:kern w:val="0"/>
        </w:rPr>
      </w:pPr>
      <w:r w:rsidRPr="008B636D">
        <w:rPr>
          <w:b/>
          <w:kern w:val="0"/>
          <w:lang w:eastAsia="ru-RU"/>
        </w:rPr>
        <w:t>Текущая аттестация обучающихся</w:t>
      </w:r>
      <w:r w:rsidRPr="008B636D">
        <w:rPr>
          <w:kern w:val="0"/>
          <w:lang w:eastAsia="ru-RU"/>
        </w:rPr>
        <w:t>. Текущая аттестация обучающихся по дисциплине «Всеобщая история» проводится в соответствии с локальными нормативными актами ОАНО ВО МПСУ и является обязательной.</w:t>
      </w:r>
    </w:p>
    <w:p w14:paraId="351A3FB2" w14:textId="77777777" w:rsidR="005841C7" w:rsidRPr="008B636D" w:rsidRDefault="005841C7" w:rsidP="005841C7">
      <w:pPr>
        <w:autoSpaceDE w:val="0"/>
        <w:ind w:firstLine="567"/>
        <w:jc w:val="both"/>
        <w:rPr>
          <w:kern w:val="0"/>
        </w:rPr>
      </w:pPr>
      <w:r w:rsidRPr="008B636D">
        <w:rPr>
          <w:kern w:val="0"/>
          <w:lang w:eastAsia="ru-RU"/>
        </w:rPr>
        <w:t xml:space="preserve">Текущая аттестация по дисциплине «Всеобщая история» проводится в форме опроса и контрольных мероприятий по оцениванию фактических результатов обучения обучающихся и осуществляется преподавателем дисциплины. </w:t>
      </w:r>
    </w:p>
    <w:p w14:paraId="4B0A6D2D" w14:textId="77777777" w:rsidR="005841C7" w:rsidRPr="008B636D" w:rsidRDefault="005841C7" w:rsidP="005841C7">
      <w:pPr>
        <w:autoSpaceDE w:val="0"/>
        <w:ind w:firstLine="567"/>
        <w:jc w:val="both"/>
        <w:rPr>
          <w:kern w:val="0"/>
        </w:rPr>
      </w:pPr>
      <w:r w:rsidRPr="008B636D">
        <w:rPr>
          <w:kern w:val="0"/>
          <w:lang w:eastAsia="ru-RU"/>
        </w:rPr>
        <w:t>Объектами оценивания выступают:</w:t>
      </w:r>
    </w:p>
    <w:p w14:paraId="6A0B2532" w14:textId="77777777" w:rsidR="005841C7" w:rsidRPr="008B636D" w:rsidRDefault="005841C7" w:rsidP="005841C7">
      <w:pPr>
        <w:numPr>
          <w:ilvl w:val="0"/>
          <w:numId w:val="21"/>
        </w:numPr>
        <w:suppressAutoHyphens w:val="0"/>
        <w:autoSpaceDE w:val="0"/>
        <w:ind w:left="0" w:firstLine="567"/>
        <w:jc w:val="both"/>
        <w:rPr>
          <w:kern w:val="0"/>
        </w:rPr>
      </w:pPr>
      <w:r w:rsidRPr="008B636D">
        <w:rPr>
          <w:kern w:val="0"/>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489EE4CD" w14:textId="77777777" w:rsidR="005841C7" w:rsidRPr="008B636D" w:rsidRDefault="005841C7" w:rsidP="005841C7">
      <w:pPr>
        <w:numPr>
          <w:ilvl w:val="0"/>
          <w:numId w:val="21"/>
        </w:numPr>
        <w:suppressAutoHyphens w:val="0"/>
        <w:autoSpaceDE w:val="0"/>
        <w:ind w:left="0" w:firstLine="567"/>
        <w:jc w:val="both"/>
        <w:rPr>
          <w:kern w:val="0"/>
        </w:rPr>
      </w:pPr>
      <w:r w:rsidRPr="008B636D">
        <w:rPr>
          <w:kern w:val="0"/>
          <w:lang w:eastAsia="ru-RU"/>
        </w:rPr>
        <w:t>степень усвоения теоретических знаний в качестве «ключей анализа»;</w:t>
      </w:r>
    </w:p>
    <w:p w14:paraId="12BC6D0F" w14:textId="77777777" w:rsidR="005841C7" w:rsidRPr="008B636D" w:rsidRDefault="005841C7" w:rsidP="005841C7">
      <w:pPr>
        <w:numPr>
          <w:ilvl w:val="0"/>
          <w:numId w:val="21"/>
        </w:numPr>
        <w:suppressAutoHyphens w:val="0"/>
        <w:autoSpaceDE w:val="0"/>
        <w:ind w:left="0" w:firstLine="567"/>
        <w:jc w:val="both"/>
        <w:rPr>
          <w:kern w:val="0"/>
        </w:rPr>
      </w:pPr>
      <w:r w:rsidRPr="008B636D">
        <w:rPr>
          <w:kern w:val="0"/>
          <w:lang w:eastAsia="ru-RU"/>
        </w:rPr>
        <w:t>уровень овладения практическими умениями и навыками по всем видам учебной работы;</w:t>
      </w:r>
    </w:p>
    <w:p w14:paraId="61B09118" w14:textId="77777777" w:rsidR="005841C7" w:rsidRPr="008B636D" w:rsidRDefault="005841C7" w:rsidP="005841C7">
      <w:pPr>
        <w:numPr>
          <w:ilvl w:val="0"/>
          <w:numId w:val="21"/>
        </w:numPr>
        <w:suppressAutoHyphens w:val="0"/>
        <w:autoSpaceDE w:val="0"/>
        <w:ind w:left="0" w:firstLine="567"/>
        <w:jc w:val="both"/>
        <w:rPr>
          <w:kern w:val="0"/>
        </w:rPr>
      </w:pPr>
      <w:r w:rsidRPr="008B636D">
        <w:rPr>
          <w:kern w:val="0"/>
          <w:lang w:eastAsia="ru-RU"/>
        </w:rPr>
        <w:t>результаты самостоятельной работы (изучение книг из списка основной и дополнительной литературы).</w:t>
      </w:r>
    </w:p>
    <w:p w14:paraId="4DBB2BD8" w14:textId="77777777" w:rsidR="005841C7" w:rsidRPr="008B636D" w:rsidRDefault="005841C7" w:rsidP="005841C7">
      <w:pPr>
        <w:autoSpaceDE w:val="0"/>
        <w:ind w:firstLine="567"/>
        <w:jc w:val="both"/>
        <w:rPr>
          <w:kern w:val="0"/>
        </w:rPr>
      </w:pPr>
      <w:r w:rsidRPr="008B636D">
        <w:rPr>
          <w:kern w:val="0"/>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208DED6A" w14:textId="77777777" w:rsidR="005841C7" w:rsidRPr="008B636D" w:rsidRDefault="005841C7" w:rsidP="005841C7">
      <w:pPr>
        <w:autoSpaceDE w:val="0"/>
        <w:ind w:firstLine="567"/>
        <w:jc w:val="both"/>
        <w:rPr>
          <w:kern w:val="0"/>
        </w:rPr>
      </w:pPr>
      <w:r w:rsidRPr="008B636D">
        <w:rPr>
          <w:kern w:val="0"/>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7FD9BD37" w14:textId="77777777" w:rsidR="005841C7" w:rsidRPr="008B636D" w:rsidRDefault="005841C7" w:rsidP="005841C7">
      <w:pPr>
        <w:autoSpaceDE w:val="0"/>
        <w:ind w:firstLine="567"/>
        <w:jc w:val="both"/>
        <w:rPr>
          <w:kern w:val="0"/>
        </w:rPr>
      </w:pPr>
      <w:r w:rsidRPr="008B636D">
        <w:rPr>
          <w:kern w:val="0"/>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5F3CF2A5" w14:textId="77777777" w:rsidR="005841C7" w:rsidRPr="008B636D" w:rsidRDefault="005841C7" w:rsidP="005841C7">
      <w:pPr>
        <w:autoSpaceDE w:val="0"/>
        <w:ind w:firstLine="567"/>
        <w:jc w:val="both"/>
        <w:rPr>
          <w:kern w:val="0"/>
        </w:rPr>
      </w:pPr>
      <w:r w:rsidRPr="008B636D">
        <w:rPr>
          <w:b/>
          <w:kern w:val="0"/>
          <w:lang w:eastAsia="ru-RU"/>
        </w:rPr>
        <w:t xml:space="preserve">Промежуточная аттестация обучающихся. </w:t>
      </w:r>
      <w:r w:rsidRPr="008B636D">
        <w:rPr>
          <w:kern w:val="0"/>
          <w:lang w:eastAsia="ru-RU"/>
        </w:rPr>
        <w:t>Промежуточная аттестация обучающихся по дисциплине «Всеобщая история» проводится в соответствии с локальными нормативными актами ОАНО ВО «МПСУ» и является обязательной.</w:t>
      </w:r>
    </w:p>
    <w:p w14:paraId="403593F6" w14:textId="77777777" w:rsidR="005841C7" w:rsidRPr="008B636D" w:rsidRDefault="005841C7" w:rsidP="005841C7">
      <w:pPr>
        <w:autoSpaceDE w:val="0"/>
        <w:ind w:firstLine="567"/>
        <w:jc w:val="both"/>
        <w:rPr>
          <w:kern w:val="0"/>
        </w:rPr>
      </w:pPr>
      <w:r w:rsidRPr="008B636D">
        <w:rPr>
          <w:kern w:val="0"/>
          <w:lang w:eastAsia="ru-RU"/>
        </w:rPr>
        <w:t xml:space="preserve">Промежуточная аттестация по дисциплине «Всеобщая история» проводится в соответствии с учебным планом на 1 курсе  во 2-м семестре для очной, очной-заочной и заочной форм обучения в виде экзамена в период зачетно-экзаменационной сессии в соответствии с графиком проведения. </w:t>
      </w:r>
    </w:p>
    <w:p w14:paraId="627A0D0C" w14:textId="77777777" w:rsidR="005841C7" w:rsidRPr="008B636D" w:rsidRDefault="005841C7" w:rsidP="005841C7">
      <w:pPr>
        <w:autoSpaceDE w:val="0"/>
        <w:ind w:firstLine="567"/>
        <w:jc w:val="both"/>
        <w:rPr>
          <w:kern w:val="0"/>
        </w:rPr>
      </w:pPr>
      <w:r w:rsidRPr="008B636D">
        <w:rPr>
          <w:kern w:val="0"/>
          <w:lang w:eastAsia="ru-RU"/>
        </w:rPr>
        <w:t xml:space="preserve">Обучающиеся допускаются к экзамену по дисциплине в случае выполнения им учебного плана по дисциплине: выполнения всех заданий и мероприятий, </w:t>
      </w:r>
      <w:r w:rsidRPr="008B636D">
        <w:rPr>
          <w:kern w:val="0"/>
          <w:lang w:eastAsia="ru-RU"/>
        </w:rPr>
        <w:lastRenderedPageBreak/>
        <w:t>предусмотренных программой дисциплины.</w:t>
      </w:r>
    </w:p>
    <w:p w14:paraId="7F53668A" w14:textId="77777777" w:rsidR="005841C7" w:rsidRPr="008B636D" w:rsidRDefault="005841C7" w:rsidP="005841C7">
      <w:pPr>
        <w:autoSpaceDE w:val="0"/>
        <w:ind w:firstLine="567"/>
        <w:jc w:val="both"/>
        <w:rPr>
          <w:kern w:val="0"/>
        </w:rPr>
      </w:pPr>
      <w:r w:rsidRPr="008B636D">
        <w:rPr>
          <w:kern w:val="0"/>
          <w:lang w:eastAsia="ru-RU"/>
        </w:rPr>
        <w:t>Оценка знаний обучающегося на зачете определяется его учебными достижениями в семестровый период и результатами текущего контроля знаний и выполнением им заданий.</w:t>
      </w:r>
    </w:p>
    <w:p w14:paraId="3D91AC87" w14:textId="77777777" w:rsidR="005841C7" w:rsidRPr="008B636D" w:rsidRDefault="005841C7" w:rsidP="005841C7">
      <w:pPr>
        <w:autoSpaceDE w:val="0"/>
        <w:ind w:firstLine="567"/>
        <w:jc w:val="both"/>
        <w:rPr>
          <w:kern w:val="0"/>
        </w:rPr>
      </w:pPr>
      <w:r w:rsidRPr="008B636D">
        <w:rPr>
          <w:kern w:val="0"/>
          <w:lang w:eastAsia="ru-RU"/>
        </w:rPr>
        <w:t>Знания умения, навыки обучающегося на экзамене оцениваются как: «отлично», «хорошо», «удовлетворительно», «</w:t>
      </w:r>
      <w:r w:rsidRPr="008B636D">
        <w:rPr>
          <w:kern w:val="0"/>
          <w:szCs w:val="20"/>
          <w:lang w:eastAsia="ru-RU"/>
        </w:rPr>
        <w:t>неудовлетворительно»</w:t>
      </w:r>
      <w:r w:rsidRPr="008B636D">
        <w:rPr>
          <w:kern w:val="0"/>
          <w:lang w:eastAsia="ru-RU"/>
        </w:rPr>
        <w:t>.</w:t>
      </w:r>
    </w:p>
    <w:p w14:paraId="18947C34" w14:textId="77777777" w:rsidR="005841C7" w:rsidRPr="008B636D" w:rsidRDefault="005841C7" w:rsidP="005841C7">
      <w:pPr>
        <w:autoSpaceDE w:val="0"/>
        <w:ind w:firstLine="567"/>
        <w:jc w:val="both"/>
        <w:rPr>
          <w:kern w:val="0"/>
          <w:lang w:eastAsia="ru-RU"/>
        </w:rPr>
      </w:pPr>
      <w:r w:rsidRPr="008B636D">
        <w:rPr>
          <w:kern w:val="0"/>
          <w:lang w:eastAsia="ru-RU"/>
        </w:rPr>
        <w:t>Основой для определения оценки служит уровень усвоения обучающимися материала, предусмотренного данной рабочей программой.</w:t>
      </w:r>
    </w:p>
    <w:p w14:paraId="136DA378" w14:textId="77777777" w:rsidR="005841C7" w:rsidRPr="008B636D" w:rsidRDefault="005841C7" w:rsidP="005841C7">
      <w:pPr>
        <w:tabs>
          <w:tab w:val="num" w:pos="567"/>
          <w:tab w:val="left" w:pos="1134"/>
        </w:tabs>
        <w:spacing w:after="200" w:line="276" w:lineRule="auto"/>
        <w:ind w:firstLine="567"/>
        <w:jc w:val="both"/>
        <w:rPr>
          <w:rFonts w:eastAsia="Calibri"/>
          <w:kern w:val="0"/>
          <w:lang w:eastAsia="ru-RU"/>
        </w:rPr>
      </w:pPr>
    </w:p>
    <w:bookmarkEnd w:id="19"/>
    <w:p w14:paraId="7024FE7E" w14:textId="77777777" w:rsidR="005841C7" w:rsidRPr="008B636D" w:rsidRDefault="005841C7" w:rsidP="005841C7">
      <w:pPr>
        <w:numPr>
          <w:ilvl w:val="0"/>
          <w:numId w:val="1"/>
        </w:numPr>
        <w:tabs>
          <w:tab w:val="clear" w:pos="0"/>
          <w:tab w:val="num" w:pos="284"/>
        </w:tabs>
        <w:autoSpaceDE w:val="0"/>
        <w:ind w:left="0" w:firstLine="567"/>
        <w:jc w:val="both"/>
        <w:outlineLvl w:val="0"/>
        <w:rPr>
          <w:b/>
          <w:bCs/>
          <w:spacing w:val="-8"/>
        </w:rPr>
      </w:pPr>
      <w:r w:rsidRPr="008B636D">
        <w:rPr>
          <w:b/>
          <w:bCs/>
          <w:lang w:eastAsia="ru-RU"/>
        </w:rPr>
        <w:t xml:space="preserve">7. </w:t>
      </w:r>
      <w:r w:rsidRPr="008B636D">
        <w:rPr>
          <w:b/>
          <w:bCs/>
        </w:rPr>
        <w:t>Перечень основной и дополнительной учебной литературы, необходимой для освоения дисциплины</w:t>
      </w:r>
      <w:r w:rsidRPr="008B636D">
        <w:rPr>
          <w:b/>
          <w:bCs/>
          <w:spacing w:val="-8"/>
        </w:rPr>
        <w:t xml:space="preserve"> </w:t>
      </w:r>
    </w:p>
    <w:p w14:paraId="5644280D" w14:textId="77777777" w:rsidR="005841C7" w:rsidRPr="008B636D" w:rsidRDefault="005841C7" w:rsidP="005841C7">
      <w:pPr>
        <w:tabs>
          <w:tab w:val="num" w:pos="284"/>
        </w:tabs>
        <w:autoSpaceDE w:val="0"/>
        <w:ind w:firstLine="567"/>
        <w:jc w:val="both"/>
        <w:rPr>
          <w:kern w:val="0"/>
          <w:sz w:val="20"/>
          <w:szCs w:val="20"/>
        </w:rPr>
      </w:pPr>
    </w:p>
    <w:p w14:paraId="0FC1535E" w14:textId="77777777" w:rsidR="005841C7" w:rsidRPr="008B636D" w:rsidRDefault="005841C7" w:rsidP="005841C7">
      <w:pPr>
        <w:tabs>
          <w:tab w:val="num" w:pos="284"/>
        </w:tabs>
        <w:autoSpaceDE w:val="0"/>
        <w:ind w:firstLine="567"/>
        <w:jc w:val="both"/>
        <w:rPr>
          <w:b/>
          <w:kern w:val="0"/>
        </w:rPr>
      </w:pPr>
      <w:r w:rsidRPr="008B636D">
        <w:rPr>
          <w:b/>
          <w:kern w:val="0"/>
        </w:rPr>
        <w:t>а) основная учебная литература:</w:t>
      </w:r>
    </w:p>
    <w:p w14:paraId="06A7EC0F" w14:textId="77777777" w:rsidR="005841C7" w:rsidRPr="008B636D" w:rsidRDefault="005841C7" w:rsidP="005841C7">
      <w:pPr>
        <w:tabs>
          <w:tab w:val="num" w:pos="284"/>
        </w:tabs>
        <w:autoSpaceDE w:val="0"/>
        <w:ind w:firstLine="567"/>
        <w:jc w:val="both"/>
        <w:rPr>
          <w:b/>
          <w:kern w:val="0"/>
        </w:rPr>
      </w:pPr>
    </w:p>
    <w:p w14:paraId="7317A3AF" w14:textId="77777777" w:rsidR="005841C7" w:rsidRPr="008B636D" w:rsidRDefault="00AB338B" w:rsidP="00AB338B">
      <w:pPr>
        <w:tabs>
          <w:tab w:val="num" w:pos="284"/>
        </w:tabs>
        <w:autoSpaceDE w:val="0"/>
        <w:jc w:val="both"/>
        <w:rPr>
          <w:kern w:val="0"/>
          <w:lang w:eastAsia="en-US"/>
        </w:rPr>
      </w:pPr>
      <w:r w:rsidRPr="008B636D">
        <w:rPr>
          <w:kern w:val="0"/>
          <w:lang w:eastAsia="en-US"/>
        </w:rPr>
        <w:t>1.Фоменко  С. В. Новейшая история стран Европы и Северной Америки (1918-1945 гг.). Часть 1 : учебное пособие— Омск : Омский государственный университет им. Ф.М. Достоевского, 2014. — 352 c. — ISBN 978-5-7779-1721-8. — Текст : электронный // Электронно-библиотечная система IPR BOOKS : [сайт]. — URL: http://www.iprbookshop.ru/59625.html (дата обращения: 08.11.2019). — Режим доступа: для авторизир. Пользователей.</w:t>
      </w:r>
    </w:p>
    <w:p w14:paraId="6CEF5F2A" w14:textId="77777777" w:rsidR="00AB338B" w:rsidRPr="008B636D" w:rsidRDefault="00AB338B" w:rsidP="00AB338B">
      <w:pPr>
        <w:widowControl/>
        <w:suppressAutoHyphens w:val="0"/>
        <w:spacing w:after="200" w:line="276" w:lineRule="auto"/>
        <w:contextualSpacing/>
        <w:rPr>
          <w:rFonts w:eastAsia="Calibri"/>
          <w:color w:val="auto"/>
          <w:kern w:val="0"/>
          <w:lang w:eastAsia="en-US"/>
        </w:rPr>
      </w:pPr>
      <w:r w:rsidRPr="008B636D">
        <w:rPr>
          <w:b/>
          <w:kern w:val="0"/>
        </w:rPr>
        <w:t>2.</w:t>
      </w:r>
      <w:r w:rsidRPr="008B636D">
        <w:rPr>
          <w:rFonts w:eastAsia="Calibri"/>
          <w:color w:val="auto"/>
          <w:kern w:val="0"/>
          <w:lang w:eastAsia="en-US"/>
        </w:rPr>
        <w:t xml:space="preserve"> Фоменко С. В. Новейшая история стран Европы и Северной Америки (1918-1945 гг.). Часть 2 : учебное пособие— Омск : Омский государственный университет им. Ф.М. Достоевского, 2016. — 404 c. — ISBN 978-5-7779-1952-6. — Текст : электронный // Электронно-библиотечная система IPR BOOKS : [сайт]. — URL: http://www.iprbookshop.ru/59626.html (дата обращения: 08.11.2019). — Режим доступа: для авторизир. пользователей</w:t>
      </w:r>
    </w:p>
    <w:p w14:paraId="3622D25B" w14:textId="77777777" w:rsidR="00AB338B" w:rsidRPr="008B636D" w:rsidRDefault="00AB338B" w:rsidP="00AB338B">
      <w:pPr>
        <w:tabs>
          <w:tab w:val="num" w:pos="284"/>
        </w:tabs>
        <w:autoSpaceDE w:val="0"/>
        <w:jc w:val="both"/>
        <w:rPr>
          <w:b/>
          <w:kern w:val="0"/>
        </w:rPr>
      </w:pPr>
      <w:r w:rsidRPr="008B636D">
        <w:rPr>
          <w:b/>
          <w:kern w:val="0"/>
        </w:rPr>
        <w:t>3.</w:t>
      </w:r>
      <w:r w:rsidRPr="008B636D">
        <w:rPr>
          <w:rFonts w:eastAsia="Calibri"/>
          <w:color w:val="auto"/>
          <w:kern w:val="0"/>
          <w:lang w:eastAsia="en-US"/>
        </w:rPr>
        <w:t xml:space="preserve"> Насонов, А. А. Всеобщая история : учебно-методический комплекс по направлению подготовки 51.03.04 (072300.62) «Музеология и охрана объектов культурного и природного наследия», профили подготовки: «Культурный туризм и экскурсионная деятельность», «Выставочная деятельность», квалификация (степень) выпускника «бакалавр» — Кемерово : Кемеровский государственный институт культуры, 2014. — 100 c. — ISBN 2227-8397. — Текст : электронный // Электронно-библиотечная система IPR BOOKS : [сайт]. — URL: http://www.iprbookshop.ru/55760.html (дата обращения: 08.11.2019). — Режим доступа: для авторизир. пользователей</w:t>
      </w:r>
    </w:p>
    <w:p w14:paraId="70ECCFE3" w14:textId="77777777" w:rsidR="00AB338B" w:rsidRPr="008B636D" w:rsidRDefault="00AB338B" w:rsidP="00AB338B">
      <w:pPr>
        <w:widowControl/>
        <w:suppressAutoHyphens w:val="0"/>
        <w:spacing w:after="200" w:line="276" w:lineRule="auto"/>
        <w:contextualSpacing/>
        <w:rPr>
          <w:rFonts w:eastAsia="Calibri"/>
          <w:color w:val="auto"/>
          <w:kern w:val="0"/>
          <w:lang w:eastAsia="en-US"/>
        </w:rPr>
      </w:pPr>
      <w:r w:rsidRPr="008B636D">
        <w:rPr>
          <w:b/>
          <w:kern w:val="0"/>
        </w:rPr>
        <w:t>4.</w:t>
      </w:r>
      <w:r w:rsidRPr="008B636D">
        <w:rPr>
          <w:rFonts w:eastAsia="Calibri"/>
          <w:color w:val="auto"/>
          <w:kern w:val="0"/>
          <w:lang w:eastAsia="en-US"/>
        </w:rPr>
        <w:t xml:space="preserve"> Коробкина, И. А. Новая и новейшая история : учебно-методическое пособие (лабораторный практикум) — Ставрополь : Северо-Кавказский федеральный университет, 2014. — 148 c. — ISBN 2227-8397. — Текст : электронный // Электронно-библиотечная система IPR BOOKS : [сайт]. — URL: http://www.iprbookshop.ru/62852.html (дата обращения: 08.11.2019). — Режим доступа: для авторизир. пользователей</w:t>
      </w:r>
    </w:p>
    <w:p w14:paraId="47F027B5" w14:textId="77777777" w:rsidR="00AB338B" w:rsidRPr="008B636D" w:rsidRDefault="00AB338B" w:rsidP="00AB338B">
      <w:pPr>
        <w:widowControl/>
        <w:suppressAutoHyphens w:val="0"/>
        <w:spacing w:before="100" w:beforeAutospacing="1" w:after="100" w:afterAutospacing="1"/>
        <w:rPr>
          <w:rFonts w:eastAsia="Times New Roman"/>
          <w:color w:val="auto"/>
          <w:kern w:val="0"/>
          <w:lang w:eastAsia="ru-RU"/>
        </w:rPr>
      </w:pPr>
      <w:r w:rsidRPr="008B636D">
        <w:rPr>
          <w:b/>
          <w:kern w:val="0"/>
        </w:rPr>
        <w:t>5.</w:t>
      </w:r>
      <w:r w:rsidRPr="008B636D">
        <w:rPr>
          <w:rFonts w:eastAsia="Times New Roman"/>
          <w:color w:val="auto"/>
          <w:kern w:val="0"/>
          <w:lang w:eastAsia="ru-RU"/>
        </w:rPr>
        <w:t xml:space="preserve"> Фролов В.П. История [Электронный ресурс]: учебное пособие .М.: Московский государственный строительный университет, Ай Пи Эр Медиа, ЭБС АСВ, 2016.— 108 c.— Режим доступа: http://www.iprbookshop.ru/60761.html.— ЭБС «IPRbooks» </w:t>
      </w:r>
    </w:p>
    <w:p w14:paraId="6330287D" w14:textId="77777777" w:rsidR="005841C7" w:rsidRPr="008B636D" w:rsidRDefault="005841C7" w:rsidP="005841C7">
      <w:pPr>
        <w:tabs>
          <w:tab w:val="num" w:pos="709"/>
        </w:tabs>
        <w:ind w:right="106" w:firstLine="567"/>
        <w:jc w:val="both"/>
        <w:rPr>
          <w:b/>
          <w:iCs/>
        </w:rPr>
      </w:pPr>
      <w:r w:rsidRPr="008B636D">
        <w:rPr>
          <w:b/>
          <w:iCs/>
        </w:rPr>
        <w:t>б) дополнительная учебная литература</w:t>
      </w:r>
    </w:p>
    <w:p w14:paraId="498E262A" w14:textId="77777777" w:rsidR="005841C7" w:rsidRPr="008B636D" w:rsidRDefault="005841C7" w:rsidP="005841C7">
      <w:pPr>
        <w:tabs>
          <w:tab w:val="num" w:pos="284"/>
        </w:tabs>
        <w:autoSpaceDE w:val="0"/>
        <w:ind w:firstLine="567"/>
        <w:jc w:val="both"/>
        <w:rPr>
          <w:b/>
          <w:kern w:val="0"/>
        </w:rPr>
      </w:pPr>
    </w:p>
    <w:p w14:paraId="6D5B0288" w14:textId="77777777" w:rsidR="00FE6410" w:rsidRPr="008B636D" w:rsidRDefault="00397B92" w:rsidP="00397B92">
      <w:pPr>
        <w:widowControl/>
        <w:tabs>
          <w:tab w:val="left" w:pos="426"/>
          <w:tab w:val="right" w:leader="underscore" w:pos="8505"/>
        </w:tabs>
        <w:suppressAutoHyphens w:val="0"/>
        <w:jc w:val="both"/>
        <w:rPr>
          <w:rFonts w:eastAsia="Calibri"/>
          <w:color w:val="auto"/>
          <w:kern w:val="0"/>
          <w:lang w:eastAsia="en-US"/>
        </w:rPr>
      </w:pPr>
      <w:r w:rsidRPr="008B636D">
        <w:rPr>
          <w:rFonts w:eastAsia="Calibri"/>
          <w:color w:val="auto"/>
          <w:kern w:val="0"/>
          <w:lang w:eastAsia="en-US"/>
        </w:rPr>
        <w:t>1</w:t>
      </w:r>
      <w:r w:rsidR="00AB338B" w:rsidRPr="008B636D">
        <w:rPr>
          <w:rFonts w:eastAsia="Calibri"/>
          <w:color w:val="auto"/>
          <w:kern w:val="0"/>
          <w:lang w:eastAsia="en-US"/>
        </w:rPr>
        <w:t xml:space="preserve">.Павленко, В. Г. Всеобщая история. Основы истории Средних веков : учебное пособие. — Кемерово : Кемеровский государственный институт культуры, 2010. — 118 c. — ISBN 2227-8397. — Текст : электронный // Электронно-библиотечная система IPR BOOKS : </w:t>
      </w:r>
      <w:r w:rsidR="00AB338B" w:rsidRPr="008B636D">
        <w:rPr>
          <w:rFonts w:eastAsia="Calibri"/>
          <w:color w:val="auto"/>
          <w:kern w:val="0"/>
          <w:lang w:eastAsia="en-US"/>
        </w:rPr>
        <w:lastRenderedPageBreak/>
        <w:t>[сайт]. — URL: http://www.iprbookshop.ru/21954.html (дата обращения: 08.11.2019). — Режим доступа: для авторизир. Пользователей.</w:t>
      </w:r>
    </w:p>
    <w:p w14:paraId="577CFD1D" w14:textId="77777777" w:rsidR="00AB338B" w:rsidRPr="008B636D" w:rsidRDefault="00397B92" w:rsidP="00397B92">
      <w:pPr>
        <w:widowControl/>
        <w:tabs>
          <w:tab w:val="left" w:pos="426"/>
          <w:tab w:val="right" w:leader="underscore" w:pos="8505"/>
        </w:tabs>
        <w:suppressAutoHyphens w:val="0"/>
        <w:jc w:val="both"/>
        <w:rPr>
          <w:rFonts w:eastAsia="Times New Roman"/>
          <w:color w:val="auto"/>
          <w:kern w:val="0"/>
          <w:lang w:eastAsia="en-US"/>
        </w:rPr>
      </w:pPr>
      <w:r w:rsidRPr="008B636D">
        <w:rPr>
          <w:rFonts w:eastAsia="Calibri"/>
          <w:color w:val="auto"/>
          <w:kern w:val="0"/>
          <w:lang w:eastAsia="en-US"/>
        </w:rPr>
        <w:t>2</w:t>
      </w:r>
      <w:r w:rsidR="00AB338B" w:rsidRPr="008B636D">
        <w:rPr>
          <w:rFonts w:eastAsia="Calibri"/>
          <w:color w:val="auto"/>
          <w:kern w:val="0"/>
          <w:lang w:eastAsia="en-US"/>
        </w:rPr>
        <w:t>.</w:t>
      </w:r>
      <w:r w:rsidR="00AB338B" w:rsidRPr="008B636D">
        <w:rPr>
          <w:rFonts w:eastAsia="Times New Roman"/>
          <w:color w:val="auto"/>
          <w:kern w:val="0"/>
          <w:lang w:eastAsia="en-US"/>
        </w:rPr>
        <w:t xml:space="preserve"> Овчинников А. В. История Ближнего и Среднего Востока с середины I тыс. до н.э. до XVIII в. : учебное пособие. — Казань : Казанский национальный исследовательский технологический университет, 2014. — 131 c. — ISBN 978-5-7882-1605-8. — Текст : электронный // Электронно-библиотечная система IPR BOOKS : [сайт]. — URL: http://www.iprbookshop.ru/62176.html (дата обращения: 08.11.2019). — Режим доступа: для авторизир. </w:t>
      </w:r>
      <w:r w:rsidR="0093448D" w:rsidRPr="008B636D">
        <w:rPr>
          <w:rFonts w:eastAsia="Times New Roman"/>
          <w:color w:val="auto"/>
          <w:kern w:val="0"/>
          <w:lang w:eastAsia="en-US"/>
        </w:rPr>
        <w:t>П</w:t>
      </w:r>
      <w:r w:rsidR="00AB338B" w:rsidRPr="008B636D">
        <w:rPr>
          <w:rFonts w:eastAsia="Times New Roman"/>
          <w:color w:val="auto"/>
          <w:kern w:val="0"/>
          <w:lang w:eastAsia="en-US"/>
        </w:rPr>
        <w:t>ользователей</w:t>
      </w:r>
      <w:r w:rsidR="0093448D" w:rsidRPr="008B636D">
        <w:rPr>
          <w:rFonts w:eastAsia="Times New Roman"/>
          <w:color w:val="auto"/>
          <w:kern w:val="0"/>
          <w:lang w:eastAsia="en-US"/>
        </w:rPr>
        <w:t>.</w:t>
      </w:r>
    </w:p>
    <w:p w14:paraId="710715FA" w14:textId="77777777" w:rsidR="0093448D" w:rsidRPr="008B636D" w:rsidRDefault="00397B92" w:rsidP="0093448D">
      <w:pPr>
        <w:widowControl/>
        <w:suppressAutoHyphens w:val="0"/>
        <w:spacing w:after="200" w:line="276" w:lineRule="auto"/>
        <w:contextualSpacing/>
        <w:rPr>
          <w:rFonts w:eastAsia="Calibri"/>
          <w:color w:val="auto"/>
          <w:kern w:val="0"/>
          <w:lang w:eastAsia="en-US"/>
        </w:rPr>
      </w:pPr>
      <w:r w:rsidRPr="008B636D">
        <w:rPr>
          <w:rFonts w:eastAsia="Times New Roman"/>
          <w:color w:val="auto"/>
          <w:kern w:val="0"/>
          <w:lang w:eastAsia="en-US"/>
        </w:rPr>
        <w:t>3</w:t>
      </w:r>
      <w:r w:rsidR="0093448D" w:rsidRPr="008B636D">
        <w:rPr>
          <w:rFonts w:eastAsia="Times New Roman"/>
          <w:color w:val="auto"/>
          <w:kern w:val="0"/>
          <w:lang w:eastAsia="en-US"/>
        </w:rPr>
        <w:t>.</w:t>
      </w:r>
      <w:r w:rsidR="0093448D" w:rsidRPr="008B636D">
        <w:rPr>
          <w:rFonts w:eastAsia="Calibri"/>
          <w:color w:val="auto"/>
          <w:kern w:val="0"/>
          <w:lang w:eastAsia="en-US"/>
        </w:rPr>
        <w:t xml:space="preserve"> Л. Н. Величко, И. А. Коробкина, И. В. Крючков, Т. В. Пантюхина. Новая и новейшая история стран Европы и Америки. Часть 1. Новая история стран Европы и Америки : хрестоматия. — Ставрополь : Северо-Кавказский федеральный университет, 2016. — 278 c. — ISBN 2227-8397. — Текст : электронный // Электронно-библиотечная система IPR BOOKS : [сайт]. — URL: http://www.iprbookshop.ru/69410.html (дата обращения: 08.11.2019). — Режим доступа: для авторизир. пользователей</w:t>
      </w:r>
    </w:p>
    <w:p w14:paraId="37E30CDC" w14:textId="77777777" w:rsidR="00397B92" w:rsidRPr="008B636D" w:rsidRDefault="00397B92" w:rsidP="00397B92">
      <w:pPr>
        <w:tabs>
          <w:tab w:val="left" w:pos="0"/>
        </w:tabs>
        <w:autoSpaceDE w:val="0"/>
        <w:ind w:right="227" w:firstLine="709"/>
        <w:jc w:val="both"/>
        <w:rPr>
          <w:kern w:val="0"/>
        </w:rPr>
      </w:pPr>
      <w:bookmarkStart w:id="20" w:name="_Hlk61803486"/>
      <w:r w:rsidRPr="008B636D">
        <w:rPr>
          <w:b/>
          <w:bCs/>
          <w:kern w:val="0"/>
        </w:rPr>
        <w:t xml:space="preserve">8. </w:t>
      </w:r>
      <w:r w:rsidRPr="008B636D">
        <w:rPr>
          <w:b/>
          <w:kern w:val="0"/>
        </w:rPr>
        <w:t>Методические указания для обучающихся по освоению</w:t>
      </w:r>
      <w:r w:rsidRPr="008B636D">
        <w:rPr>
          <w:b/>
          <w:spacing w:val="-15"/>
          <w:kern w:val="0"/>
        </w:rPr>
        <w:t xml:space="preserve"> </w:t>
      </w:r>
      <w:r w:rsidRPr="008B636D">
        <w:rPr>
          <w:b/>
          <w:kern w:val="0"/>
        </w:rPr>
        <w:t xml:space="preserve">дисциплины </w:t>
      </w:r>
    </w:p>
    <w:bookmarkEnd w:id="20"/>
    <w:p w14:paraId="1C712346" w14:textId="77777777" w:rsidR="00397B92" w:rsidRPr="008B636D" w:rsidRDefault="00397B92" w:rsidP="00397B92">
      <w:pPr>
        <w:tabs>
          <w:tab w:val="left" w:pos="0"/>
          <w:tab w:val="left" w:pos="993"/>
        </w:tabs>
        <w:autoSpaceDE w:val="0"/>
        <w:ind w:firstLine="568"/>
        <w:jc w:val="both"/>
        <w:rPr>
          <w:kern w:val="0"/>
          <w:shd w:val="clear" w:color="auto" w:fill="FFFF00"/>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397B92" w:rsidRPr="008B636D" w14:paraId="5E209C05" w14:textId="77777777" w:rsidTr="00B632DC">
        <w:tc>
          <w:tcPr>
            <w:tcW w:w="2618" w:type="dxa"/>
            <w:shd w:val="clear" w:color="auto" w:fill="auto"/>
            <w:tcMar>
              <w:left w:w="108" w:type="dxa"/>
            </w:tcMar>
          </w:tcPr>
          <w:p w14:paraId="3B62F59E" w14:textId="77777777" w:rsidR="00397B92" w:rsidRPr="008B636D" w:rsidRDefault="00397B92" w:rsidP="00B632DC">
            <w:pPr>
              <w:autoSpaceDE w:val="0"/>
              <w:jc w:val="center"/>
              <w:rPr>
                <w:b/>
                <w:kern w:val="0"/>
                <w:sz w:val="22"/>
                <w:szCs w:val="22"/>
              </w:rPr>
            </w:pPr>
            <w:r w:rsidRPr="008B636D">
              <w:rPr>
                <w:b/>
                <w:kern w:val="0"/>
                <w:sz w:val="22"/>
                <w:szCs w:val="22"/>
              </w:rPr>
              <w:t>Вид деятельности</w:t>
            </w:r>
          </w:p>
        </w:tc>
        <w:tc>
          <w:tcPr>
            <w:tcW w:w="6953" w:type="dxa"/>
            <w:shd w:val="clear" w:color="auto" w:fill="auto"/>
            <w:tcMar>
              <w:left w:w="108" w:type="dxa"/>
            </w:tcMar>
          </w:tcPr>
          <w:p w14:paraId="5E758949" w14:textId="77777777" w:rsidR="00397B92" w:rsidRPr="008B636D" w:rsidRDefault="00397B92" w:rsidP="00B632DC">
            <w:pPr>
              <w:autoSpaceDE w:val="0"/>
              <w:jc w:val="center"/>
              <w:rPr>
                <w:b/>
                <w:kern w:val="0"/>
                <w:sz w:val="22"/>
                <w:szCs w:val="22"/>
              </w:rPr>
            </w:pPr>
            <w:r w:rsidRPr="008B636D">
              <w:rPr>
                <w:b/>
                <w:kern w:val="0"/>
                <w:sz w:val="22"/>
                <w:szCs w:val="22"/>
              </w:rPr>
              <w:t>Методические указания по организации деятельности студента</w:t>
            </w:r>
          </w:p>
        </w:tc>
      </w:tr>
      <w:tr w:rsidR="00397B92" w:rsidRPr="008B636D" w14:paraId="4304DAAA" w14:textId="77777777" w:rsidTr="00B632DC">
        <w:tc>
          <w:tcPr>
            <w:tcW w:w="2618" w:type="dxa"/>
            <w:shd w:val="clear" w:color="auto" w:fill="auto"/>
            <w:tcMar>
              <w:left w:w="108" w:type="dxa"/>
            </w:tcMar>
          </w:tcPr>
          <w:p w14:paraId="240E583D" w14:textId="77777777" w:rsidR="00397B92" w:rsidRPr="008B636D" w:rsidRDefault="00397B92" w:rsidP="00B632DC">
            <w:pPr>
              <w:autoSpaceDE w:val="0"/>
              <w:ind w:left="103" w:right="368"/>
              <w:rPr>
                <w:kern w:val="0"/>
                <w:sz w:val="22"/>
                <w:szCs w:val="22"/>
              </w:rPr>
            </w:pPr>
            <w:r w:rsidRPr="008B636D">
              <w:rPr>
                <w:kern w:val="0"/>
                <w:sz w:val="22"/>
                <w:szCs w:val="22"/>
              </w:rPr>
              <w:t>Лекция</w:t>
            </w:r>
          </w:p>
        </w:tc>
        <w:tc>
          <w:tcPr>
            <w:tcW w:w="6953" w:type="dxa"/>
            <w:shd w:val="clear" w:color="auto" w:fill="auto"/>
            <w:tcMar>
              <w:left w:w="108" w:type="dxa"/>
            </w:tcMar>
          </w:tcPr>
          <w:p w14:paraId="555BEFA1" w14:textId="77777777" w:rsidR="00397B92" w:rsidRPr="008B636D" w:rsidRDefault="00397B92" w:rsidP="00B632DC">
            <w:pPr>
              <w:autoSpaceDE w:val="0"/>
              <w:ind w:left="103" w:right="100"/>
              <w:jc w:val="both"/>
              <w:rPr>
                <w:kern w:val="0"/>
                <w:sz w:val="22"/>
                <w:szCs w:val="22"/>
              </w:rPr>
            </w:pPr>
            <w:r w:rsidRPr="008B636D">
              <w:rPr>
                <w:kern w:val="0"/>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397B92" w:rsidRPr="008B636D" w14:paraId="5CFAA255" w14:textId="77777777" w:rsidTr="00B632DC">
        <w:tc>
          <w:tcPr>
            <w:tcW w:w="2618" w:type="dxa"/>
            <w:shd w:val="clear" w:color="auto" w:fill="auto"/>
            <w:tcMar>
              <w:left w:w="108" w:type="dxa"/>
            </w:tcMar>
          </w:tcPr>
          <w:p w14:paraId="2C458A2B" w14:textId="77777777" w:rsidR="00397B92" w:rsidRPr="008B636D" w:rsidRDefault="00397B92" w:rsidP="00B632DC">
            <w:pPr>
              <w:autoSpaceDE w:val="0"/>
              <w:ind w:left="103" w:right="179"/>
              <w:rPr>
                <w:kern w:val="0"/>
                <w:sz w:val="22"/>
                <w:szCs w:val="22"/>
              </w:rPr>
            </w:pPr>
            <w:r w:rsidRPr="008B636D">
              <w:rPr>
                <w:kern w:val="0"/>
                <w:sz w:val="22"/>
                <w:szCs w:val="22"/>
              </w:rPr>
              <w:t>Практические занятия</w:t>
            </w:r>
          </w:p>
        </w:tc>
        <w:tc>
          <w:tcPr>
            <w:tcW w:w="6953" w:type="dxa"/>
            <w:shd w:val="clear" w:color="auto" w:fill="auto"/>
            <w:tcMar>
              <w:left w:w="108" w:type="dxa"/>
            </w:tcMar>
          </w:tcPr>
          <w:p w14:paraId="02D2685E" w14:textId="77777777" w:rsidR="00397B92" w:rsidRPr="008B636D" w:rsidRDefault="00397B92" w:rsidP="00B632DC">
            <w:pPr>
              <w:autoSpaceDE w:val="0"/>
              <w:ind w:left="103" w:right="100"/>
              <w:jc w:val="both"/>
              <w:rPr>
                <w:kern w:val="0"/>
                <w:sz w:val="22"/>
                <w:szCs w:val="22"/>
              </w:rPr>
            </w:pPr>
            <w:r w:rsidRPr="008B636D">
              <w:rPr>
                <w:kern w:val="0"/>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397B92" w:rsidRPr="008B636D" w14:paraId="52A3693D" w14:textId="77777777" w:rsidTr="00B632DC">
        <w:tc>
          <w:tcPr>
            <w:tcW w:w="2618" w:type="dxa"/>
            <w:shd w:val="clear" w:color="auto" w:fill="auto"/>
            <w:tcMar>
              <w:left w:w="108" w:type="dxa"/>
            </w:tcMar>
          </w:tcPr>
          <w:p w14:paraId="16327BF6" w14:textId="77777777" w:rsidR="00397B92" w:rsidRPr="008B636D" w:rsidRDefault="00397B92" w:rsidP="00B632DC">
            <w:pPr>
              <w:autoSpaceDE w:val="0"/>
              <w:ind w:left="103" w:right="261"/>
              <w:jc w:val="both"/>
              <w:rPr>
                <w:kern w:val="0"/>
                <w:sz w:val="22"/>
                <w:szCs w:val="22"/>
              </w:rPr>
            </w:pPr>
            <w:r w:rsidRPr="008B636D">
              <w:rPr>
                <w:kern w:val="0"/>
                <w:sz w:val="22"/>
                <w:szCs w:val="22"/>
              </w:rPr>
              <w:t>Индивидуальные задания</w:t>
            </w:r>
          </w:p>
        </w:tc>
        <w:tc>
          <w:tcPr>
            <w:tcW w:w="6953" w:type="dxa"/>
            <w:shd w:val="clear" w:color="auto" w:fill="auto"/>
            <w:tcMar>
              <w:left w:w="108" w:type="dxa"/>
            </w:tcMar>
          </w:tcPr>
          <w:p w14:paraId="29CA581F" w14:textId="77777777" w:rsidR="00397B92" w:rsidRPr="008B636D" w:rsidRDefault="00397B92" w:rsidP="00B632DC">
            <w:pPr>
              <w:autoSpaceDE w:val="0"/>
              <w:ind w:left="103" w:right="100"/>
              <w:jc w:val="both"/>
              <w:rPr>
                <w:kern w:val="0"/>
                <w:sz w:val="22"/>
                <w:szCs w:val="22"/>
              </w:rPr>
            </w:pPr>
            <w:r w:rsidRPr="008B636D">
              <w:rPr>
                <w:kern w:val="0"/>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397B92" w:rsidRPr="008B636D" w14:paraId="6CBE68D0" w14:textId="77777777" w:rsidTr="00B632DC">
        <w:tc>
          <w:tcPr>
            <w:tcW w:w="2618" w:type="dxa"/>
            <w:shd w:val="clear" w:color="auto" w:fill="auto"/>
            <w:tcMar>
              <w:left w:w="108" w:type="dxa"/>
            </w:tcMar>
          </w:tcPr>
          <w:p w14:paraId="62092A0A" w14:textId="77777777" w:rsidR="00397B92" w:rsidRPr="008B636D" w:rsidRDefault="00397B92" w:rsidP="00B632DC">
            <w:pPr>
              <w:autoSpaceDE w:val="0"/>
              <w:ind w:left="103" w:right="224"/>
              <w:rPr>
                <w:kern w:val="0"/>
                <w:sz w:val="22"/>
                <w:szCs w:val="22"/>
              </w:rPr>
            </w:pPr>
            <w:r w:rsidRPr="008B636D">
              <w:rPr>
                <w:kern w:val="0"/>
                <w:sz w:val="22"/>
                <w:szCs w:val="22"/>
              </w:rPr>
              <w:t>Самостоятельная работа</w:t>
            </w:r>
          </w:p>
        </w:tc>
        <w:tc>
          <w:tcPr>
            <w:tcW w:w="6953" w:type="dxa"/>
            <w:shd w:val="clear" w:color="auto" w:fill="auto"/>
            <w:tcMar>
              <w:left w:w="108" w:type="dxa"/>
            </w:tcMar>
          </w:tcPr>
          <w:p w14:paraId="149EBC85" w14:textId="77777777" w:rsidR="00397B92" w:rsidRPr="008B636D" w:rsidRDefault="00397B92" w:rsidP="00B632DC">
            <w:pPr>
              <w:autoSpaceDE w:val="0"/>
              <w:ind w:left="103" w:right="33"/>
              <w:jc w:val="both"/>
              <w:rPr>
                <w:kern w:val="0"/>
                <w:sz w:val="22"/>
                <w:szCs w:val="22"/>
              </w:rPr>
            </w:pPr>
            <w:r w:rsidRPr="008B636D">
              <w:rPr>
                <w:kern w:val="0"/>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w:t>
            </w:r>
            <w:r w:rsidRPr="008B636D">
              <w:rPr>
                <w:kern w:val="0"/>
                <w:sz w:val="22"/>
                <w:szCs w:val="22"/>
              </w:rPr>
              <w:lastRenderedPageBreak/>
              <w:t>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28B2E999" w14:textId="77777777" w:rsidR="00397B92" w:rsidRPr="008B636D" w:rsidRDefault="00397B92" w:rsidP="00397B92">
            <w:pPr>
              <w:numPr>
                <w:ilvl w:val="0"/>
                <w:numId w:val="23"/>
              </w:numPr>
              <w:autoSpaceDE w:val="0"/>
              <w:ind w:right="33"/>
              <w:jc w:val="both"/>
              <w:rPr>
                <w:kern w:val="0"/>
                <w:sz w:val="22"/>
                <w:szCs w:val="22"/>
              </w:rPr>
            </w:pPr>
            <w:r w:rsidRPr="008B636D">
              <w:rPr>
                <w:kern w:val="0"/>
                <w:sz w:val="22"/>
                <w:szCs w:val="22"/>
              </w:rPr>
              <w:t>соотнесение содержания контроля с целями обучения; объективность контроля;</w:t>
            </w:r>
          </w:p>
          <w:p w14:paraId="72B85DA8" w14:textId="77777777" w:rsidR="00397B92" w:rsidRPr="008B636D" w:rsidRDefault="00397B92" w:rsidP="00397B92">
            <w:pPr>
              <w:numPr>
                <w:ilvl w:val="0"/>
                <w:numId w:val="23"/>
              </w:numPr>
              <w:autoSpaceDE w:val="0"/>
              <w:ind w:right="33"/>
              <w:jc w:val="both"/>
              <w:rPr>
                <w:kern w:val="0"/>
                <w:sz w:val="22"/>
                <w:szCs w:val="22"/>
              </w:rPr>
            </w:pPr>
            <w:r w:rsidRPr="008B636D">
              <w:rPr>
                <w:kern w:val="0"/>
                <w:sz w:val="22"/>
                <w:szCs w:val="22"/>
              </w:rPr>
              <w:t xml:space="preserve">валидность контроля (соответствие предъявляемых заданий тому, что предполагается проверить); </w:t>
            </w:r>
          </w:p>
          <w:p w14:paraId="25EDF663" w14:textId="77777777" w:rsidR="00397B92" w:rsidRPr="008B636D" w:rsidRDefault="00397B92" w:rsidP="00397B92">
            <w:pPr>
              <w:numPr>
                <w:ilvl w:val="0"/>
                <w:numId w:val="23"/>
              </w:numPr>
              <w:autoSpaceDE w:val="0"/>
              <w:ind w:right="33"/>
              <w:jc w:val="both"/>
              <w:rPr>
                <w:kern w:val="0"/>
                <w:sz w:val="22"/>
                <w:szCs w:val="22"/>
              </w:rPr>
            </w:pPr>
            <w:r w:rsidRPr="008B636D">
              <w:rPr>
                <w:kern w:val="0"/>
                <w:sz w:val="22"/>
                <w:szCs w:val="22"/>
              </w:rPr>
              <w:t>дифференциацию контрольно-измерительных материалов.</w:t>
            </w:r>
          </w:p>
          <w:p w14:paraId="3511ED49" w14:textId="77777777" w:rsidR="00397B92" w:rsidRPr="008B636D" w:rsidRDefault="00397B92" w:rsidP="00B632DC">
            <w:pPr>
              <w:autoSpaceDE w:val="0"/>
              <w:ind w:left="103" w:right="33"/>
              <w:jc w:val="both"/>
              <w:rPr>
                <w:kern w:val="0"/>
                <w:sz w:val="22"/>
                <w:szCs w:val="22"/>
              </w:rPr>
            </w:pPr>
            <w:r w:rsidRPr="008B636D">
              <w:rPr>
                <w:kern w:val="0"/>
                <w:sz w:val="22"/>
                <w:szCs w:val="22"/>
              </w:rPr>
              <w:t>Формы контроля самостоятельной работы:</w:t>
            </w:r>
          </w:p>
          <w:p w14:paraId="0BC8E1A4" w14:textId="77777777" w:rsidR="00397B92" w:rsidRPr="008B636D" w:rsidRDefault="00397B92" w:rsidP="00397B92">
            <w:pPr>
              <w:numPr>
                <w:ilvl w:val="0"/>
                <w:numId w:val="23"/>
              </w:numPr>
              <w:autoSpaceDE w:val="0"/>
              <w:ind w:right="33"/>
              <w:jc w:val="both"/>
              <w:rPr>
                <w:kern w:val="0"/>
                <w:sz w:val="22"/>
                <w:szCs w:val="22"/>
              </w:rPr>
            </w:pPr>
            <w:r w:rsidRPr="008B636D">
              <w:rPr>
                <w:kern w:val="0"/>
                <w:sz w:val="22"/>
                <w:szCs w:val="22"/>
              </w:rPr>
              <w:t>просмотр и проверка выполнения самостоятельной работы преподавателем;</w:t>
            </w:r>
          </w:p>
          <w:p w14:paraId="3484F512" w14:textId="77777777" w:rsidR="00397B92" w:rsidRPr="008B636D" w:rsidRDefault="00397B92" w:rsidP="00397B92">
            <w:pPr>
              <w:numPr>
                <w:ilvl w:val="0"/>
                <w:numId w:val="23"/>
              </w:numPr>
              <w:autoSpaceDE w:val="0"/>
              <w:ind w:right="33"/>
              <w:jc w:val="both"/>
              <w:rPr>
                <w:kern w:val="0"/>
                <w:sz w:val="22"/>
                <w:szCs w:val="22"/>
              </w:rPr>
            </w:pPr>
            <w:r w:rsidRPr="008B636D">
              <w:rPr>
                <w:kern w:val="0"/>
                <w:sz w:val="22"/>
                <w:szCs w:val="22"/>
              </w:rPr>
              <w:t xml:space="preserve">организация самопроверки, </w:t>
            </w:r>
          </w:p>
          <w:p w14:paraId="6BBA789F" w14:textId="77777777" w:rsidR="00397B92" w:rsidRPr="008B636D" w:rsidRDefault="00397B92" w:rsidP="00397B92">
            <w:pPr>
              <w:numPr>
                <w:ilvl w:val="0"/>
                <w:numId w:val="23"/>
              </w:numPr>
              <w:autoSpaceDE w:val="0"/>
              <w:ind w:right="33"/>
              <w:jc w:val="both"/>
              <w:rPr>
                <w:kern w:val="0"/>
                <w:sz w:val="22"/>
                <w:szCs w:val="22"/>
              </w:rPr>
            </w:pPr>
            <w:r w:rsidRPr="008B636D">
              <w:rPr>
                <w:kern w:val="0"/>
                <w:sz w:val="22"/>
                <w:szCs w:val="22"/>
              </w:rPr>
              <w:t>взаимопроверки выполненного задания в группе; обсуждение результатов выполненной работы на занятии;</w:t>
            </w:r>
          </w:p>
          <w:p w14:paraId="6BB257BB" w14:textId="77777777" w:rsidR="00397B92" w:rsidRPr="008B636D" w:rsidRDefault="00397B92" w:rsidP="00397B92">
            <w:pPr>
              <w:numPr>
                <w:ilvl w:val="0"/>
                <w:numId w:val="23"/>
              </w:numPr>
              <w:autoSpaceDE w:val="0"/>
              <w:ind w:right="33"/>
              <w:jc w:val="both"/>
              <w:rPr>
                <w:kern w:val="0"/>
                <w:sz w:val="22"/>
                <w:szCs w:val="22"/>
              </w:rPr>
            </w:pPr>
            <w:r w:rsidRPr="008B636D">
              <w:rPr>
                <w:kern w:val="0"/>
                <w:sz w:val="22"/>
                <w:szCs w:val="22"/>
              </w:rPr>
              <w:t xml:space="preserve">проведение письменного опроса; </w:t>
            </w:r>
          </w:p>
          <w:p w14:paraId="33DC9765" w14:textId="77777777" w:rsidR="00397B92" w:rsidRPr="008B636D" w:rsidRDefault="00397B92" w:rsidP="00397B92">
            <w:pPr>
              <w:numPr>
                <w:ilvl w:val="0"/>
                <w:numId w:val="23"/>
              </w:numPr>
              <w:autoSpaceDE w:val="0"/>
              <w:ind w:right="33"/>
              <w:jc w:val="both"/>
              <w:rPr>
                <w:kern w:val="0"/>
                <w:sz w:val="22"/>
                <w:szCs w:val="22"/>
              </w:rPr>
            </w:pPr>
            <w:r w:rsidRPr="008B636D">
              <w:rPr>
                <w:kern w:val="0"/>
                <w:sz w:val="22"/>
                <w:szCs w:val="22"/>
              </w:rPr>
              <w:t>проведение устного опроса;</w:t>
            </w:r>
          </w:p>
          <w:p w14:paraId="30A8DE46" w14:textId="77777777" w:rsidR="00397B92" w:rsidRPr="008B636D" w:rsidRDefault="00397B92" w:rsidP="00397B92">
            <w:pPr>
              <w:numPr>
                <w:ilvl w:val="0"/>
                <w:numId w:val="23"/>
              </w:numPr>
              <w:autoSpaceDE w:val="0"/>
              <w:ind w:right="33"/>
              <w:jc w:val="both"/>
              <w:rPr>
                <w:kern w:val="0"/>
                <w:sz w:val="22"/>
                <w:szCs w:val="22"/>
              </w:rPr>
            </w:pPr>
            <w:r w:rsidRPr="008B636D">
              <w:rPr>
                <w:kern w:val="0"/>
                <w:sz w:val="22"/>
                <w:szCs w:val="22"/>
              </w:rPr>
              <w:t>организация и проведение индивидуального собеседования; организация и проведение собеседования с группой;</w:t>
            </w:r>
          </w:p>
          <w:p w14:paraId="59640270" w14:textId="77777777" w:rsidR="00397B92" w:rsidRPr="008B636D" w:rsidRDefault="00397B92" w:rsidP="00397B92">
            <w:pPr>
              <w:numPr>
                <w:ilvl w:val="0"/>
                <w:numId w:val="23"/>
              </w:numPr>
              <w:autoSpaceDE w:val="0"/>
              <w:ind w:right="33"/>
              <w:jc w:val="both"/>
              <w:rPr>
                <w:kern w:val="0"/>
                <w:sz w:val="22"/>
                <w:szCs w:val="22"/>
              </w:rPr>
            </w:pPr>
            <w:r w:rsidRPr="008B636D">
              <w:rPr>
                <w:kern w:val="0"/>
                <w:sz w:val="22"/>
                <w:szCs w:val="22"/>
              </w:rPr>
              <w:t>защита отчетов о проделанной работе.</w:t>
            </w:r>
          </w:p>
        </w:tc>
      </w:tr>
      <w:tr w:rsidR="00397B92" w:rsidRPr="008B636D" w14:paraId="625CA33B" w14:textId="77777777" w:rsidTr="00B632DC">
        <w:tc>
          <w:tcPr>
            <w:tcW w:w="2618" w:type="dxa"/>
            <w:shd w:val="clear" w:color="auto" w:fill="auto"/>
            <w:tcMar>
              <w:left w:w="108" w:type="dxa"/>
            </w:tcMar>
          </w:tcPr>
          <w:p w14:paraId="5FC7E381" w14:textId="77777777" w:rsidR="00397B92" w:rsidRPr="008B636D" w:rsidRDefault="00397B92" w:rsidP="00B632DC">
            <w:pPr>
              <w:autoSpaceDE w:val="0"/>
              <w:ind w:left="103" w:right="224"/>
              <w:rPr>
                <w:kern w:val="0"/>
                <w:sz w:val="22"/>
                <w:szCs w:val="22"/>
              </w:rPr>
            </w:pPr>
            <w:r w:rsidRPr="008B636D">
              <w:rPr>
                <w:kern w:val="0"/>
                <w:sz w:val="22"/>
                <w:szCs w:val="22"/>
              </w:rPr>
              <w:lastRenderedPageBreak/>
              <w:t>Опрос</w:t>
            </w:r>
          </w:p>
        </w:tc>
        <w:tc>
          <w:tcPr>
            <w:tcW w:w="6953" w:type="dxa"/>
            <w:shd w:val="clear" w:color="auto" w:fill="auto"/>
            <w:tcMar>
              <w:left w:w="108" w:type="dxa"/>
            </w:tcMar>
          </w:tcPr>
          <w:p w14:paraId="126FB417" w14:textId="77777777" w:rsidR="00397B92" w:rsidRPr="008B636D" w:rsidRDefault="00397B92" w:rsidP="00B632DC">
            <w:pPr>
              <w:autoSpaceDE w:val="0"/>
              <w:ind w:left="103" w:right="100"/>
              <w:jc w:val="both"/>
              <w:rPr>
                <w:kern w:val="0"/>
                <w:sz w:val="22"/>
                <w:szCs w:val="22"/>
              </w:rPr>
            </w:pPr>
            <w:r w:rsidRPr="008B636D">
              <w:rPr>
                <w:kern w:val="0"/>
                <w:sz w:val="22"/>
                <w:szCs w:val="22"/>
              </w:rPr>
              <w:t xml:space="preserve">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w:t>
            </w:r>
            <w:r w:rsidRPr="008B636D">
              <w:rPr>
                <w:kern w:val="0"/>
                <w:sz w:val="22"/>
                <w:szCs w:val="22"/>
              </w:rPr>
              <w:lastRenderedPageBreak/>
              <w:t>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397B92" w:rsidRPr="008B636D" w14:paraId="160B7548" w14:textId="77777777" w:rsidTr="00B632DC">
        <w:tc>
          <w:tcPr>
            <w:tcW w:w="2618" w:type="dxa"/>
            <w:shd w:val="clear" w:color="auto" w:fill="auto"/>
            <w:tcMar>
              <w:left w:w="108" w:type="dxa"/>
            </w:tcMar>
          </w:tcPr>
          <w:p w14:paraId="16EEF636" w14:textId="77777777" w:rsidR="00397B92" w:rsidRPr="008B636D" w:rsidRDefault="00397B92" w:rsidP="00B632DC">
            <w:pPr>
              <w:autoSpaceDE w:val="0"/>
              <w:ind w:left="103" w:right="368"/>
              <w:rPr>
                <w:kern w:val="0"/>
                <w:sz w:val="22"/>
                <w:szCs w:val="22"/>
              </w:rPr>
            </w:pPr>
            <w:r w:rsidRPr="008B636D">
              <w:rPr>
                <w:kern w:val="0"/>
                <w:sz w:val="22"/>
                <w:szCs w:val="22"/>
              </w:rPr>
              <w:lastRenderedPageBreak/>
              <w:t>Доклад</w:t>
            </w:r>
          </w:p>
        </w:tc>
        <w:tc>
          <w:tcPr>
            <w:tcW w:w="6953" w:type="dxa"/>
            <w:shd w:val="clear" w:color="auto" w:fill="auto"/>
            <w:tcMar>
              <w:left w:w="108" w:type="dxa"/>
            </w:tcMar>
          </w:tcPr>
          <w:p w14:paraId="68683F0B" w14:textId="77777777" w:rsidR="00397B92" w:rsidRPr="008B636D" w:rsidRDefault="00397B92" w:rsidP="00B632DC">
            <w:pPr>
              <w:autoSpaceDE w:val="0"/>
              <w:ind w:left="103" w:right="100"/>
              <w:jc w:val="both"/>
              <w:rPr>
                <w:kern w:val="0"/>
                <w:sz w:val="22"/>
                <w:szCs w:val="22"/>
              </w:rPr>
            </w:pPr>
            <w:r w:rsidRPr="008B636D">
              <w:rPr>
                <w:kern w:val="0"/>
                <w:sz w:val="22"/>
                <w:szCs w:val="22"/>
              </w:rPr>
              <w:t>Доклад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14:paraId="02478981" w14:textId="77777777" w:rsidR="00397B92" w:rsidRPr="008B636D" w:rsidRDefault="00397B92" w:rsidP="00B632DC">
            <w:pPr>
              <w:autoSpaceDE w:val="0"/>
              <w:ind w:left="103" w:right="100"/>
              <w:jc w:val="both"/>
              <w:rPr>
                <w:kern w:val="0"/>
                <w:sz w:val="22"/>
                <w:szCs w:val="22"/>
              </w:rPr>
            </w:pPr>
            <w:r w:rsidRPr="008B636D">
              <w:rPr>
                <w:kern w:val="0"/>
                <w:sz w:val="22"/>
                <w:szCs w:val="22"/>
              </w:rPr>
              <w:t xml:space="preserve">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и т.п.) включающий от 3 до 5 наименований. Обучающийся излагает основные аспекты проблемы, мнения авторов по выбранному вопросу, а также - свои суждения. </w:t>
            </w:r>
          </w:p>
          <w:p w14:paraId="0D72BAAF" w14:textId="77777777" w:rsidR="00397B92" w:rsidRPr="008B636D" w:rsidRDefault="00397B92" w:rsidP="00B632DC">
            <w:pPr>
              <w:autoSpaceDE w:val="0"/>
              <w:ind w:left="103" w:right="100"/>
              <w:jc w:val="both"/>
              <w:rPr>
                <w:kern w:val="0"/>
                <w:sz w:val="22"/>
                <w:szCs w:val="22"/>
              </w:rPr>
            </w:pPr>
            <w:r w:rsidRPr="008B636D">
              <w:rPr>
                <w:kern w:val="0"/>
                <w:sz w:val="22"/>
                <w:szCs w:val="22"/>
              </w:rPr>
              <w:t>Примерные этапы работы над докладом: формулирование темы (тема должна быть актуальной, оригинальной и интересной по содержанию); подбор и изучение основных источников по теме; составление переченья источников; обработка и систематизация информации; разработка плана; написание доклада; публичное выступление с результатами исследования (на семинаре).</w:t>
            </w:r>
          </w:p>
          <w:p w14:paraId="0570947C" w14:textId="77777777" w:rsidR="00397B92" w:rsidRPr="008B636D" w:rsidRDefault="00397B92" w:rsidP="00B632DC">
            <w:pPr>
              <w:autoSpaceDE w:val="0"/>
              <w:ind w:left="103" w:right="100"/>
              <w:jc w:val="both"/>
              <w:rPr>
                <w:kern w:val="0"/>
                <w:sz w:val="22"/>
                <w:szCs w:val="22"/>
              </w:rPr>
            </w:pPr>
            <w:r w:rsidRPr="008B636D">
              <w:rPr>
                <w:kern w:val="0"/>
                <w:sz w:val="22"/>
                <w:szCs w:val="22"/>
              </w:rPr>
              <w:t xml:space="preserve">Доклад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актуальность поставленной проблемы; материал, подтверждающий научное, либо практическое значение в настоящее время. </w:t>
            </w:r>
          </w:p>
          <w:p w14:paraId="4AFD1969" w14:textId="77777777" w:rsidR="00397B92" w:rsidRPr="008B636D" w:rsidRDefault="00397B92" w:rsidP="00B632DC">
            <w:pPr>
              <w:autoSpaceDE w:val="0"/>
              <w:ind w:left="103" w:right="100"/>
              <w:jc w:val="both"/>
              <w:rPr>
                <w:kern w:val="0"/>
                <w:sz w:val="22"/>
                <w:szCs w:val="22"/>
              </w:rPr>
            </w:pPr>
            <w:r w:rsidRPr="008B636D">
              <w:rPr>
                <w:kern w:val="0"/>
                <w:sz w:val="22"/>
                <w:szCs w:val="22"/>
              </w:rPr>
              <w:t>Защита доклада или выступление с докладом продолжается в течение 5-7 минут по плану. Выступающему, по окончании представления доклада, могут быть заданы вопросы по теме доклада.</w:t>
            </w:r>
          </w:p>
          <w:p w14:paraId="6AC4AC1B" w14:textId="77777777" w:rsidR="00397B92" w:rsidRPr="008B636D" w:rsidRDefault="00397B92" w:rsidP="00B632DC">
            <w:pPr>
              <w:autoSpaceDE w:val="0"/>
              <w:jc w:val="both"/>
              <w:rPr>
                <w:kern w:val="0"/>
                <w:sz w:val="22"/>
                <w:szCs w:val="22"/>
              </w:rPr>
            </w:pPr>
            <w:r w:rsidRPr="008B636D">
              <w:rPr>
                <w:kern w:val="0"/>
                <w:sz w:val="22"/>
                <w:szCs w:val="22"/>
              </w:rPr>
              <w:t xml:space="preserve">Рекомендуемый объем доклада 10-15 страниц компьютерного (машинописного) текста, для выступления – 2-3 страницы. </w:t>
            </w:r>
          </w:p>
        </w:tc>
      </w:tr>
      <w:tr w:rsidR="001B4C0F" w:rsidRPr="008B636D" w14:paraId="585BFF8C" w14:textId="77777777" w:rsidTr="00B632DC">
        <w:tc>
          <w:tcPr>
            <w:tcW w:w="2618" w:type="dxa"/>
            <w:shd w:val="clear" w:color="auto" w:fill="auto"/>
            <w:tcMar>
              <w:left w:w="108" w:type="dxa"/>
            </w:tcMar>
          </w:tcPr>
          <w:p w14:paraId="509F0D2B" w14:textId="77777777" w:rsidR="001B4C0F" w:rsidRPr="008B636D" w:rsidRDefault="001B4C0F" w:rsidP="00326B40">
            <w:pPr>
              <w:pStyle w:val="TableParagraph"/>
              <w:ind w:right="224"/>
              <w:rPr>
                <w:sz w:val="22"/>
                <w:szCs w:val="22"/>
              </w:rPr>
            </w:pPr>
            <w:r w:rsidRPr="008B636D">
              <w:rPr>
                <w:sz w:val="22"/>
                <w:szCs w:val="22"/>
              </w:rPr>
              <w:t>Тестирование</w:t>
            </w:r>
          </w:p>
        </w:tc>
        <w:tc>
          <w:tcPr>
            <w:tcW w:w="6953" w:type="dxa"/>
            <w:shd w:val="clear" w:color="auto" w:fill="auto"/>
            <w:tcMar>
              <w:left w:w="108" w:type="dxa"/>
            </w:tcMar>
          </w:tcPr>
          <w:p w14:paraId="00C90570" w14:textId="77777777" w:rsidR="001B4C0F" w:rsidRPr="008B636D" w:rsidRDefault="001B4C0F" w:rsidP="00326B40">
            <w:pPr>
              <w:pStyle w:val="TableParagraph"/>
              <w:ind w:right="33"/>
              <w:jc w:val="both"/>
              <w:rPr>
                <w:sz w:val="22"/>
                <w:szCs w:val="22"/>
              </w:rPr>
            </w:pPr>
            <w:r w:rsidRPr="008B636D">
              <w:rPr>
                <w:sz w:val="22"/>
                <w:szCs w:val="22"/>
              </w:rPr>
              <w:t xml:space="preserve">Контроль в виде тестов может использоваться после изучения каждой темы курса. Итоговое тестирование можно проводить в форме: </w:t>
            </w:r>
          </w:p>
          <w:p w14:paraId="3AE252DC" w14:textId="77777777" w:rsidR="001B4C0F" w:rsidRPr="008B636D" w:rsidRDefault="001B4C0F" w:rsidP="001B4C0F">
            <w:pPr>
              <w:pStyle w:val="TableParagraph"/>
              <w:numPr>
                <w:ilvl w:val="0"/>
                <w:numId w:val="23"/>
              </w:numPr>
              <w:ind w:right="33"/>
              <w:jc w:val="both"/>
              <w:rPr>
                <w:sz w:val="22"/>
                <w:szCs w:val="22"/>
              </w:rPr>
            </w:pPr>
            <w:r w:rsidRPr="008B636D">
              <w:rPr>
                <w:sz w:val="22"/>
                <w:szCs w:val="22"/>
              </w:rPr>
              <w:t>компьютерного тестирования, т.е. компьютер произвольно выбирает вопросы из базы данных по степени сложности;</w:t>
            </w:r>
          </w:p>
          <w:p w14:paraId="17918C1B" w14:textId="77777777" w:rsidR="001B4C0F" w:rsidRPr="008B636D" w:rsidRDefault="001B4C0F" w:rsidP="001B4C0F">
            <w:pPr>
              <w:pStyle w:val="TableParagraph"/>
              <w:numPr>
                <w:ilvl w:val="0"/>
                <w:numId w:val="23"/>
              </w:numPr>
              <w:ind w:right="33"/>
              <w:jc w:val="both"/>
              <w:rPr>
                <w:sz w:val="22"/>
                <w:szCs w:val="22"/>
              </w:rPr>
            </w:pPr>
            <w:r w:rsidRPr="008B636D">
              <w:rPr>
                <w:sz w:val="22"/>
                <w:szCs w:val="22"/>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14:paraId="45B8A001" w14:textId="77777777" w:rsidR="001B4C0F" w:rsidRPr="008B636D" w:rsidRDefault="001B4C0F" w:rsidP="00326B40">
            <w:pPr>
              <w:pStyle w:val="TableParagraph"/>
              <w:ind w:right="33"/>
              <w:jc w:val="both"/>
              <w:rPr>
                <w:sz w:val="22"/>
                <w:szCs w:val="22"/>
              </w:rPr>
            </w:pPr>
            <w:r w:rsidRPr="008B636D">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14:paraId="56DF290B" w14:textId="77777777" w:rsidR="001B4C0F" w:rsidRPr="008B636D" w:rsidRDefault="001B4C0F" w:rsidP="00326B40">
            <w:pPr>
              <w:pStyle w:val="TableParagraph"/>
              <w:ind w:right="33"/>
              <w:jc w:val="both"/>
              <w:rPr>
                <w:sz w:val="22"/>
                <w:szCs w:val="22"/>
              </w:rPr>
            </w:pPr>
            <w:r w:rsidRPr="008B636D">
              <w:rPr>
                <w:sz w:val="22"/>
                <w:szCs w:val="22"/>
              </w:rPr>
              <w:t>1) по 5-балльной системе, когда ответы студентов оцениваются следующим образом:</w:t>
            </w:r>
          </w:p>
          <w:p w14:paraId="4A366D4D" w14:textId="77777777" w:rsidR="001B4C0F" w:rsidRPr="008B636D" w:rsidRDefault="001B4C0F" w:rsidP="00326B40">
            <w:pPr>
              <w:pStyle w:val="TableParagraph"/>
              <w:ind w:right="33"/>
              <w:jc w:val="both"/>
              <w:rPr>
                <w:sz w:val="22"/>
                <w:szCs w:val="22"/>
              </w:rPr>
            </w:pPr>
            <w:r w:rsidRPr="008B636D">
              <w:rPr>
                <w:sz w:val="22"/>
                <w:szCs w:val="22"/>
              </w:rPr>
              <w:t>- «отлично» – более 80% ответов правильные;</w:t>
            </w:r>
          </w:p>
          <w:p w14:paraId="250C08CD" w14:textId="77777777" w:rsidR="001B4C0F" w:rsidRPr="008B636D" w:rsidRDefault="001B4C0F" w:rsidP="00326B40">
            <w:pPr>
              <w:pStyle w:val="TableParagraph"/>
              <w:ind w:right="33"/>
              <w:jc w:val="both"/>
              <w:rPr>
                <w:sz w:val="22"/>
                <w:szCs w:val="22"/>
              </w:rPr>
            </w:pPr>
            <w:r w:rsidRPr="008B636D">
              <w:rPr>
                <w:sz w:val="22"/>
                <w:szCs w:val="22"/>
              </w:rPr>
              <w:t xml:space="preserve">- «хорошо» – более 65% ответов правильные; </w:t>
            </w:r>
          </w:p>
          <w:p w14:paraId="59BA748A" w14:textId="77777777" w:rsidR="001B4C0F" w:rsidRPr="008B636D" w:rsidRDefault="001B4C0F" w:rsidP="00326B40">
            <w:pPr>
              <w:pStyle w:val="TableParagraph"/>
              <w:ind w:right="33"/>
              <w:jc w:val="both"/>
              <w:rPr>
                <w:sz w:val="22"/>
                <w:szCs w:val="22"/>
              </w:rPr>
            </w:pPr>
            <w:r w:rsidRPr="008B636D">
              <w:rPr>
                <w:sz w:val="22"/>
                <w:szCs w:val="22"/>
              </w:rPr>
              <w:t>- «удовлетворительно» – более 50% ответов правильные.</w:t>
            </w:r>
          </w:p>
          <w:p w14:paraId="6115CAB1" w14:textId="77777777" w:rsidR="001B4C0F" w:rsidRPr="008B636D" w:rsidRDefault="001B4C0F" w:rsidP="00326B40">
            <w:pPr>
              <w:pStyle w:val="TableParagraph"/>
              <w:ind w:right="33"/>
              <w:jc w:val="both"/>
              <w:rPr>
                <w:sz w:val="22"/>
                <w:szCs w:val="22"/>
              </w:rPr>
            </w:pPr>
            <w:r w:rsidRPr="008B636D">
              <w:rPr>
                <w:sz w:val="22"/>
                <w:szCs w:val="22"/>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14:paraId="1C0DCC1C" w14:textId="77777777" w:rsidR="001B4C0F" w:rsidRPr="008B636D" w:rsidRDefault="001B4C0F" w:rsidP="00326B40">
            <w:pPr>
              <w:pStyle w:val="TableParagraph"/>
              <w:ind w:right="33"/>
              <w:jc w:val="both"/>
              <w:rPr>
                <w:sz w:val="22"/>
                <w:szCs w:val="22"/>
              </w:rPr>
            </w:pPr>
            <w:r w:rsidRPr="008B636D">
              <w:rPr>
                <w:sz w:val="22"/>
                <w:szCs w:val="22"/>
              </w:rPr>
              <w:t xml:space="preserve">2) по системе зачет-незачет, когда для зачета по данной дисциплине достаточно правильно ответить более чем на 70% вопросов. </w:t>
            </w:r>
          </w:p>
        </w:tc>
      </w:tr>
      <w:tr w:rsidR="00397B92" w:rsidRPr="008B636D" w14:paraId="79FC1D75" w14:textId="77777777" w:rsidTr="00B632DC">
        <w:tc>
          <w:tcPr>
            <w:tcW w:w="2618" w:type="dxa"/>
            <w:shd w:val="clear" w:color="auto" w:fill="auto"/>
            <w:tcMar>
              <w:left w:w="108" w:type="dxa"/>
            </w:tcMar>
          </w:tcPr>
          <w:p w14:paraId="5C679299" w14:textId="77777777" w:rsidR="00397B92" w:rsidRPr="008B636D" w:rsidRDefault="00397B92" w:rsidP="00B632DC">
            <w:pPr>
              <w:autoSpaceDE w:val="0"/>
              <w:ind w:left="103" w:right="224"/>
              <w:rPr>
                <w:kern w:val="0"/>
                <w:sz w:val="22"/>
                <w:szCs w:val="22"/>
              </w:rPr>
            </w:pPr>
            <w:r w:rsidRPr="008B636D">
              <w:rPr>
                <w:kern w:val="0"/>
                <w:sz w:val="22"/>
                <w:szCs w:val="22"/>
              </w:rPr>
              <w:t xml:space="preserve">Подготовка к </w:t>
            </w:r>
            <w:r w:rsidRPr="008B636D">
              <w:rPr>
                <w:kern w:val="0"/>
                <w:sz w:val="22"/>
                <w:szCs w:val="22"/>
              </w:rPr>
              <w:lastRenderedPageBreak/>
              <w:t>экзамену</w:t>
            </w:r>
          </w:p>
        </w:tc>
        <w:tc>
          <w:tcPr>
            <w:tcW w:w="6953" w:type="dxa"/>
            <w:shd w:val="clear" w:color="auto" w:fill="auto"/>
            <w:tcMar>
              <w:left w:w="108" w:type="dxa"/>
            </w:tcMar>
          </w:tcPr>
          <w:p w14:paraId="0C6FD146" w14:textId="2BB72F92" w:rsidR="00397B92" w:rsidRPr="008B636D" w:rsidRDefault="00397B92" w:rsidP="00B632DC">
            <w:pPr>
              <w:autoSpaceDE w:val="0"/>
              <w:ind w:left="103" w:right="33"/>
              <w:jc w:val="both"/>
              <w:rPr>
                <w:kern w:val="0"/>
                <w:sz w:val="22"/>
                <w:szCs w:val="22"/>
              </w:rPr>
            </w:pPr>
            <w:r w:rsidRPr="008B636D">
              <w:rPr>
                <w:kern w:val="0"/>
                <w:sz w:val="22"/>
                <w:szCs w:val="22"/>
              </w:rPr>
              <w:lastRenderedPageBreak/>
              <w:t xml:space="preserve">При подготовке к экзамену необходимо ориентироваться на </w:t>
            </w:r>
            <w:r w:rsidRPr="008B636D">
              <w:rPr>
                <w:kern w:val="0"/>
                <w:sz w:val="22"/>
                <w:szCs w:val="22"/>
              </w:rPr>
              <w:lastRenderedPageBreak/>
              <w:t>конспекты лекций, рекомендуемую литературу и др. Основное в подготовке к сдаче экзамена по дисциплине «</w:t>
            </w:r>
            <w:r w:rsidR="002A2A75">
              <w:rPr>
                <w:kern w:val="0"/>
                <w:sz w:val="22"/>
                <w:szCs w:val="22"/>
              </w:rPr>
              <w:t>Всеобщая история</w:t>
            </w:r>
            <w:r w:rsidRPr="008B636D">
              <w:rPr>
                <w:kern w:val="0"/>
                <w:sz w:val="22"/>
                <w:szCs w:val="22"/>
              </w:rPr>
              <w:t>»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к экзамену включает в себя три этапа:</w:t>
            </w:r>
          </w:p>
          <w:p w14:paraId="38BC2E2A" w14:textId="77777777" w:rsidR="00397B92" w:rsidRPr="008B636D" w:rsidRDefault="00397B92" w:rsidP="00397B92">
            <w:pPr>
              <w:numPr>
                <w:ilvl w:val="0"/>
                <w:numId w:val="23"/>
              </w:numPr>
              <w:autoSpaceDE w:val="0"/>
              <w:ind w:right="33"/>
              <w:jc w:val="both"/>
              <w:rPr>
                <w:kern w:val="0"/>
                <w:sz w:val="22"/>
                <w:szCs w:val="22"/>
              </w:rPr>
            </w:pPr>
            <w:r w:rsidRPr="008B636D">
              <w:rPr>
                <w:kern w:val="0"/>
                <w:sz w:val="22"/>
                <w:szCs w:val="22"/>
              </w:rPr>
              <w:t>самостоятельная работа в течение семестра;</w:t>
            </w:r>
          </w:p>
          <w:p w14:paraId="2643E2E4" w14:textId="77777777" w:rsidR="00397B92" w:rsidRPr="008B636D" w:rsidRDefault="00397B92" w:rsidP="00397B92">
            <w:pPr>
              <w:numPr>
                <w:ilvl w:val="0"/>
                <w:numId w:val="23"/>
              </w:numPr>
              <w:autoSpaceDE w:val="0"/>
              <w:ind w:right="33"/>
              <w:jc w:val="both"/>
              <w:rPr>
                <w:kern w:val="0"/>
                <w:sz w:val="22"/>
                <w:szCs w:val="22"/>
              </w:rPr>
            </w:pPr>
            <w:r w:rsidRPr="008B636D">
              <w:rPr>
                <w:kern w:val="0"/>
                <w:sz w:val="22"/>
                <w:szCs w:val="22"/>
              </w:rPr>
              <w:t xml:space="preserve">непосредственная подготовка в дни, предшествующие экзамену по темам курса; </w:t>
            </w:r>
          </w:p>
          <w:p w14:paraId="1564124F" w14:textId="77777777" w:rsidR="00397B92" w:rsidRPr="008B636D" w:rsidRDefault="00397B92" w:rsidP="00397B92">
            <w:pPr>
              <w:numPr>
                <w:ilvl w:val="0"/>
                <w:numId w:val="23"/>
              </w:numPr>
              <w:autoSpaceDE w:val="0"/>
              <w:ind w:right="33"/>
              <w:jc w:val="both"/>
              <w:rPr>
                <w:kern w:val="0"/>
                <w:sz w:val="22"/>
                <w:szCs w:val="22"/>
              </w:rPr>
            </w:pPr>
            <w:r w:rsidRPr="008B636D">
              <w:rPr>
                <w:kern w:val="0"/>
                <w:sz w:val="22"/>
                <w:szCs w:val="22"/>
              </w:rPr>
              <w:t>подготовка к ответу на задания, содержащиеся в билетах (тестах) экзамена.</w:t>
            </w:r>
          </w:p>
          <w:p w14:paraId="3B1F0D22" w14:textId="278DBE7C" w:rsidR="00397B92" w:rsidRPr="008B636D" w:rsidRDefault="00397B92" w:rsidP="00B632DC">
            <w:pPr>
              <w:autoSpaceDE w:val="0"/>
              <w:ind w:left="103" w:right="33"/>
              <w:jc w:val="both"/>
              <w:rPr>
                <w:kern w:val="0"/>
                <w:sz w:val="22"/>
                <w:szCs w:val="22"/>
              </w:rPr>
            </w:pPr>
            <w:r w:rsidRPr="008B636D">
              <w:rPr>
                <w:kern w:val="0"/>
                <w:sz w:val="22"/>
                <w:szCs w:val="22"/>
              </w:rPr>
              <w:t>Для успешной сдачи экзамена по дисциплине «</w:t>
            </w:r>
            <w:r w:rsidR="002A2A75" w:rsidRPr="002A2A75">
              <w:rPr>
                <w:kern w:val="0"/>
                <w:sz w:val="22"/>
                <w:szCs w:val="22"/>
              </w:rPr>
              <w:t>Всеобщая история</w:t>
            </w:r>
            <w:r w:rsidRPr="008B636D">
              <w:rPr>
                <w:kern w:val="0"/>
                <w:sz w:val="22"/>
                <w:szCs w:val="22"/>
              </w:rPr>
              <w:t>» обучающиеся должны принимать во внимание, что:</w:t>
            </w:r>
          </w:p>
          <w:p w14:paraId="3147A02D" w14:textId="77777777" w:rsidR="00397B92" w:rsidRPr="008B636D" w:rsidRDefault="00397B92" w:rsidP="00397B92">
            <w:pPr>
              <w:numPr>
                <w:ilvl w:val="0"/>
                <w:numId w:val="23"/>
              </w:numPr>
              <w:autoSpaceDE w:val="0"/>
              <w:ind w:right="33"/>
              <w:jc w:val="both"/>
              <w:rPr>
                <w:kern w:val="0"/>
                <w:sz w:val="22"/>
                <w:szCs w:val="22"/>
              </w:rPr>
            </w:pPr>
            <w:r w:rsidRPr="008B636D">
              <w:rPr>
                <w:kern w:val="0"/>
                <w:sz w:val="22"/>
                <w:szCs w:val="22"/>
              </w:rPr>
              <w:t>все основные вопросы, указанные в рабочей программе, нужно знать, понимать их смысл и уметь его разъяснить;</w:t>
            </w:r>
          </w:p>
          <w:p w14:paraId="23D8BB7C" w14:textId="77777777" w:rsidR="00397B92" w:rsidRPr="008B636D" w:rsidRDefault="00397B92" w:rsidP="00397B92">
            <w:pPr>
              <w:numPr>
                <w:ilvl w:val="0"/>
                <w:numId w:val="23"/>
              </w:numPr>
              <w:autoSpaceDE w:val="0"/>
              <w:ind w:right="33"/>
              <w:jc w:val="both"/>
              <w:rPr>
                <w:kern w:val="0"/>
                <w:sz w:val="22"/>
                <w:szCs w:val="22"/>
              </w:rPr>
            </w:pPr>
            <w:r w:rsidRPr="008B636D">
              <w:rPr>
                <w:kern w:val="0"/>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14:paraId="4C9D556B" w14:textId="77777777" w:rsidR="00397B92" w:rsidRPr="008B636D" w:rsidRDefault="00397B92" w:rsidP="00397B92">
            <w:pPr>
              <w:numPr>
                <w:ilvl w:val="0"/>
                <w:numId w:val="23"/>
              </w:numPr>
              <w:autoSpaceDE w:val="0"/>
              <w:ind w:right="33"/>
              <w:jc w:val="both"/>
              <w:rPr>
                <w:kern w:val="0"/>
                <w:sz w:val="22"/>
                <w:szCs w:val="22"/>
              </w:rPr>
            </w:pPr>
            <w:r w:rsidRPr="008B636D">
              <w:rPr>
                <w:kern w:val="0"/>
                <w:sz w:val="22"/>
                <w:szCs w:val="22"/>
              </w:rPr>
              <w:t>семинарские занятия способствуют получению более высокого уровня знаний и, как следствие, более высокой оценке на экзамене;</w:t>
            </w:r>
          </w:p>
          <w:p w14:paraId="4AE2CDC0" w14:textId="77777777" w:rsidR="00397B92" w:rsidRPr="008B636D" w:rsidRDefault="00397B92" w:rsidP="00397B92">
            <w:pPr>
              <w:numPr>
                <w:ilvl w:val="0"/>
                <w:numId w:val="23"/>
              </w:numPr>
              <w:autoSpaceDE w:val="0"/>
              <w:ind w:right="33"/>
              <w:jc w:val="both"/>
              <w:rPr>
                <w:kern w:val="0"/>
                <w:sz w:val="22"/>
                <w:szCs w:val="22"/>
              </w:rPr>
            </w:pPr>
            <w:r w:rsidRPr="008B636D">
              <w:rPr>
                <w:kern w:val="0"/>
                <w:sz w:val="22"/>
                <w:szCs w:val="22"/>
              </w:rPr>
              <w:t>готовиться к экзамену необходимо начинать с первой лекции и первого семинара.</w:t>
            </w:r>
          </w:p>
        </w:tc>
      </w:tr>
    </w:tbl>
    <w:p w14:paraId="5803021F" w14:textId="77777777" w:rsidR="0093448D" w:rsidRPr="008B636D" w:rsidRDefault="0093448D" w:rsidP="0093448D">
      <w:pPr>
        <w:widowControl/>
        <w:suppressAutoHyphens w:val="0"/>
        <w:spacing w:before="100" w:beforeAutospacing="1" w:after="100" w:afterAutospacing="1"/>
        <w:rPr>
          <w:rFonts w:eastAsia="Times New Roman"/>
          <w:color w:val="auto"/>
          <w:kern w:val="0"/>
          <w:lang w:eastAsia="ru-RU"/>
        </w:rPr>
      </w:pPr>
    </w:p>
    <w:p w14:paraId="06753967" w14:textId="77777777" w:rsidR="00397B92" w:rsidRPr="008B636D" w:rsidRDefault="00397B92" w:rsidP="00397B92">
      <w:pPr>
        <w:autoSpaceDE w:val="0"/>
        <w:ind w:firstLine="567"/>
        <w:jc w:val="both"/>
        <w:rPr>
          <w:kern w:val="0"/>
        </w:rPr>
      </w:pPr>
      <w:r w:rsidRPr="008B636D">
        <w:rPr>
          <w:b/>
          <w:bCs/>
          <w:kern w:val="0"/>
        </w:rPr>
        <w:t>9. Описание материально-технической базы, необходимой для осуществления образовательного процесса по дисциплине</w:t>
      </w:r>
    </w:p>
    <w:p w14:paraId="5A27EB99" w14:textId="77777777" w:rsidR="00397B92" w:rsidRPr="008B636D" w:rsidRDefault="00397B92" w:rsidP="00397B92">
      <w:pPr>
        <w:tabs>
          <w:tab w:val="left" w:pos="580"/>
        </w:tabs>
        <w:autoSpaceDE w:val="0"/>
        <w:ind w:firstLine="567"/>
        <w:jc w:val="both"/>
        <w:rPr>
          <w:kern w:val="0"/>
        </w:rPr>
      </w:pPr>
    </w:p>
    <w:p w14:paraId="48863BDA" w14:textId="77777777" w:rsidR="00397B92" w:rsidRPr="008B636D" w:rsidRDefault="00397B92" w:rsidP="00397B92">
      <w:pPr>
        <w:tabs>
          <w:tab w:val="left" w:pos="580"/>
        </w:tabs>
        <w:autoSpaceDE w:val="0"/>
        <w:ind w:firstLine="567"/>
        <w:jc w:val="both"/>
        <w:rPr>
          <w:kern w:val="0"/>
        </w:rPr>
      </w:pPr>
      <w:r w:rsidRPr="008B636D">
        <w:rPr>
          <w:kern w:val="0"/>
        </w:rPr>
        <w:t xml:space="preserve">Для осуществления образовательного процесса по дисциплине «Всеобщая история» необходимо использование следующих помещений: </w:t>
      </w:r>
    </w:p>
    <w:p w14:paraId="60B2E9EB" w14:textId="77777777" w:rsidR="00397B92" w:rsidRPr="008B636D" w:rsidRDefault="00397B92" w:rsidP="00397B92">
      <w:pPr>
        <w:tabs>
          <w:tab w:val="left" w:pos="580"/>
        </w:tabs>
        <w:autoSpaceDE w:val="0"/>
        <w:ind w:firstLine="567"/>
        <w:jc w:val="both"/>
        <w:rPr>
          <w:kern w:val="0"/>
        </w:rPr>
      </w:pPr>
      <w:r w:rsidRPr="008B636D">
        <w:rPr>
          <w:kern w:val="0"/>
        </w:rPr>
        <w:t xml:space="preserve">Материально-техническое обеспечение дисциплины включает в себя: </w:t>
      </w:r>
    </w:p>
    <w:p w14:paraId="4AC4C066" w14:textId="77777777" w:rsidR="00397B92" w:rsidRPr="008B636D" w:rsidRDefault="00397B92" w:rsidP="00397B92">
      <w:pPr>
        <w:tabs>
          <w:tab w:val="left" w:pos="580"/>
        </w:tabs>
        <w:autoSpaceDE w:val="0"/>
        <w:ind w:firstLine="567"/>
        <w:jc w:val="both"/>
        <w:rPr>
          <w:kern w:val="0"/>
        </w:rPr>
      </w:pPr>
      <w:r w:rsidRPr="008B636D">
        <w:rPr>
          <w:kern w:val="0"/>
        </w:rPr>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7915F5B3" w14:textId="77777777" w:rsidR="00397B92" w:rsidRPr="008B636D" w:rsidRDefault="00397B92" w:rsidP="00397B92">
      <w:pPr>
        <w:keepNext/>
        <w:numPr>
          <w:ilvl w:val="0"/>
          <w:numId w:val="24"/>
        </w:numPr>
        <w:shd w:val="clear" w:color="auto" w:fill="FFFFFF"/>
        <w:suppressAutoHyphens w:val="0"/>
        <w:autoSpaceDE w:val="0"/>
        <w:ind w:left="0" w:firstLine="567"/>
        <w:jc w:val="both"/>
        <w:rPr>
          <w:kern w:val="0"/>
        </w:rPr>
      </w:pPr>
      <w:r w:rsidRPr="008B636D">
        <w:rPr>
          <w:kern w:val="0"/>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14:paraId="5A7FBC67" w14:textId="77777777" w:rsidR="00397B92" w:rsidRPr="008B636D" w:rsidRDefault="00397B92" w:rsidP="00397B92">
      <w:pPr>
        <w:keepNext/>
        <w:shd w:val="clear" w:color="auto" w:fill="FFFFFF"/>
        <w:suppressAutoHyphens w:val="0"/>
        <w:ind w:firstLine="567"/>
        <w:jc w:val="both"/>
        <w:rPr>
          <w:kern w:val="0"/>
        </w:rPr>
      </w:pPr>
    </w:p>
    <w:p w14:paraId="716B964E" w14:textId="77777777" w:rsidR="00397B92" w:rsidRPr="008B636D" w:rsidRDefault="00397B92" w:rsidP="00397B92">
      <w:pPr>
        <w:autoSpaceDE w:val="0"/>
        <w:ind w:firstLine="567"/>
        <w:jc w:val="both"/>
        <w:rPr>
          <w:b/>
          <w:bCs/>
          <w:kern w:val="0"/>
        </w:rPr>
      </w:pPr>
      <w:bookmarkStart w:id="21" w:name="_Toc29132139"/>
      <w:bookmarkStart w:id="22" w:name="_Toc29544288"/>
      <w:bookmarkStart w:id="23" w:name="_Toc29548514"/>
      <w:bookmarkStart w:id="24" w:name="_Toc29556991"/>
      <w:bookmarkStart w:id="25" w:name="_Toc29567832"/>
      <w:r w:rsidRPr="008B636D">
        <w:rPr>
          <w:b/>
          <w:bCs/>
          <w:kern w:val="0"/>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21"/>
      <w:bookmarkEnd w:id="22"/>
      <w:bookmarkEnd w:id="23"/>
      <w:bookmarkEnd w:id="24"/>
      <w:bookmarkEnd w:id="25"/>
    </w:p>
    <w:p w14:paraId="477214D6" w14:textId="77777777" w:rsidR="00397B92" w:rsidRPr="008B636D" w:rsidRDefault="00397B92" w:rsidP="00397B92">
      <w:pPr>
        <w:keepNext/>
        <w:autoSpaceDE w:val="0"/>
        <w:ind w:firstLine="567"/>
        <w:jc w:val="both"/>
        <w:rPr>
          <w:kern w:val="0"/>
        </w:rPr>
      </w:pPr>
    </w:p>
    <w:p w14:paraId="7E964229" w14:textId="77777777" w:rsidR="00397B92" w:rsidRPr="008B636D" w:rsidRDefault="00397B92" w:rsidP="00397B92">
      <w:pPr>
        <w:keepNext/>
        <w:autoSpaceDE w:val="0"/>
        <w:ind w:firstLine="567"/>
        <w:jc w:val="both"/>
        <w:rPr>
          <w:kern w:val="0"/>
        </w:rPr>
      </w:pPr>
      <w:r w:rsidRPr="008B636D">
        <w:rPr>
          <w:kern w:val="0"/>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657518BA" w14:textId="77777777" w:rsidR="00397B92" w:rsidRPr="008B636D" w:rsidRDefault="00397B92" w:rsidP="00397B92">
      <w:pPr>
        <w:keepNext/>
        <w:autoSpaceDE w:val="0"/>
        <w:ind w:firstLine="567"/>
        <w:jc w:val="both"/>
        <w:rPr>
          <w:b/>
          <w:kern w:val="0"/>
        </w:rPr>
      </w:pPr>
    </w:p>
    <w:p w14:paraId="58427EE5" w14:textId="77777777" w:rsidR="00397B92" w:rsidRPr="008B636D" w:rsidRDefault="00397B92" w:rsidP="00397B92">
      <w:pPr>
        <w:keepNext/>
        <w:autoSpaceDE w:val="0"/>
        <w:ind w:firstLine="567"/>
        <w:jc w:val="both"/>
        <w:rPr>
          <w:b/>
          <w:kern w:val="0"/>
        </w:rPr>
      </w:pPr>
      <w:r w:rsidRPr="008B636D">
        <w:rPr>
          <w:b/>
          <w:kern w:val="0"/>
        </w:rPr>
        <w:t>10.1 Лицензионное программное обеспечение:</w:t>
      </w:r>
    </w:p>
    <w:p w14:paraId="0A0B038B" w14:textId="77777777" w:rsidR="00397B92" w:rsidRPr="008B636D" w:rsidRDefault="00397B92" w:rsidP="00397B92">
      <w:pPr>
        <w:keepNext/>
        <w:autoSpaceDE w:val="0"/>
        <w:ind w:firstLine="567"/>
        <w:jc w:val="both"/>
        <w:rPr>
          <w:kern w:val="0"/>
        </w:rPr>
      </w:pPr>
    </w:p>
    <w:p w14:paraId="639391A2" w14:textId="77777777" w:rsidR="00397B92" w:rsidRPr="008B636D" w:rsidRDefault="00397B92" w:rsidP="00397B92">
      <w:pPr>
        <w:autoSpaceDE w:val="0"/>
        <w:ind w:right="567" w:firstLine="567"/>
        <w:jc w:val="both"/>
        <w:rPr>
          <w:kern w:val="0"/>
        </w:rPr>
      </w:pPr>
      <w:r w:rsidRPr="008B636D">
        <w:rPr>
          <w:kern w:val="0"/>
        </w:rPr>
        <w:t>1. Операционная система Microsoft Windows XP Professional Russian — OEM-лицензии (поставляются в составе готового компьютера);</w:t>
      </w:r>
    </w:p>
    <w:p w14:paraId="2F46DF26" w14:textId="77777777" w:rsidR="00397B92" w:rsidRPr="008B636D" w:rsidRDefault="00397B92" w:rsidP="00397B92">
      <w:pPr>
        <w:autoSpaceDE w:val="0"/>
        <w:ind w:right="567" w:firstLine="567"/>
        <w:jc w:val="both"/>
        <w:rPr>
          <w:kern w:val="0"/>
        </w:rPr>
      </w:pPr>
      <w:r w:rsidRPr="008B636D">
        <w:rPr>
          <w:kern w:val="0"/>
        </w:rPr>
        <w:t>2. Операционная система Microsoft Windows 7 Professional — OEM-лицензии (поставляются в составе готового компьютера);</w:t>
      </w:r>
    </w:p>
    <w:p w14:paraId="4CEB92D7" w14:textId="77777777" w:rsidR="00397B92" w:rsidRPr="008B636D" w:rsidRDefault="00397B92" w:rsidP="00397B92">
      <w:pPr>
        <w:autoSpaceDE w:val="0"/>
        <w:ind w:right="567" w:firstLine="567"/>
        <w:jc w:val="both"/>
        <w:rPr>
          <w:kern w:val="0"/>
        </w:rPr>
      </w:pPr>
      <w:r w:rsidRPr="008B636D">
        <w:rPr>
          <w:kern w:val="0"/>
        </w:rPr>
        <w:t>3. Программный пакет Microsoft Office 2007 — лицензия № 45829385 от 26.08.2009;</w:t>
      </w:r>
    </w:p>
    <w:p w14:paraId="046D1A60" w14:textId="77777777" w:rsidR="00397B92" w:rsidRPr="008B636D" w:rsidRDefault="00397B92" w:rsidP="00397B92">
      <w:pPr>
        <w:autoSpaceDE w:val="0"/>
        <w:ind w:right="567" w:firstLine="567"/>
        <w:jc w:val="both"/>
        <w:rPr>
          <w:kern w:val="0"/>
          <w:lang w:val="en-US"/>
        </w:rPr>
      </w:pPr>
      <w:r w:rsidRPr="008B636D">
        <w:rPr>
          <w:kern w:val="0"/>
          <w:lang w:val="en-US"/>
        </w:rPr>
        <w:t xml:space="preserve">4. </w:t>
      </w:r>
      <w:r w:rsidRPr="008B636D">
        <w:rPr>
          <w:kern w:val="0"/>
        </w:rPr>
        <w:t>Программный</w:t>
      </w:r>
      <w:r w:rsidRPr="008B636D">
        <w:rPr>
          <w:kern w:val="0"/>
          <w:lang w:val="en-US"/>
        </w:rPr>
        <w:t xml:space="preserve"> </w:t>
      </w:r>
      <w:r w:rsidRPr="008B636D">
        <w:rPr>
          <w:kern w:val="0"/>
        </w:rPr>
        <w:t>пакет</w:t>
      </w:r>
      <w:r w:rsidRPr="008B636D">
        <w:rPr>
          <w:kern w:val="0"/>
          <w:lang w:val="en-US"/>
        </w:rPr>
        <w:t xml:space="preserve"> Microsoft Office 2010 Professional — </w:t>
      </w:r>
      <w:r w:rsidRPr="008B636D">
        <w:rPr>
          <w:kern w:val="0"/>
        </w:rPr>
        <w:t>лицензия</w:t>
      </w:r>
      <w:r w:rsidRPr="008B636D">
        <w:rPr>
          <w:kern w:val="0"/>
          <w:lang w:val="en-US"/>
        </w:rPr>
        <w:t xml:space="preserve"> № 48234688 </w:t>
      </w:r>
      <w:r w:rsidRPr="008B636D">
        <w:rPr>
          <w:kern w:val="0"/>
        </w:rPr>
        <w:t>от</w:t>
      </w:r>
      <w:r w:rsidRPr="008B636D">
        <w:rPr>
          <w:kern w:val="0"/>
          <w:lang w:val="en-US"/>
        </w:rPr>
        <w:t xml:space="preserve"> 16.03.2011;</w:t>
      </w:r>
    </w:p>
    <w:p w14:paraId="6899874D" w14:textId="77777777" w:rsidR="00397B92" w:rsidRPr="008B636D" w:rsidRDefault="00397B92" w:rsidP="00397B92">
      <w:pPr>
        <w:autoSpaceDE w:val="0"/>
        <w:ind w:right="567" w:firstLine="567"/>
        <w:jc w:val="both"/>
        <w:rPr>
          <w:kern w:val="0"/>
          <w:lang w:val="en-US"/>
        </w:rPr>
      </w:pPr>
      <w:r w:rsidRPr="008B636D">
        <w:rPr>
          <w:kern w:val="0"/>
          <w:lang w:val="en-US"/>
        </w:rPr>
        <w:t xml:space="preserve">5. </w:t>
      </w:r>
      <w:r w:rsidRPr="008B636D">
        <w:rPr>
          <w:kern w:val="0"/>
        </w:rPr>
        <w:t>Программный</w:t>
      </w:r>
      <w:r w:rsidRPr="008B636D">
        <w:rPr>
          <w:kern w:val="0"/>
          <w:lang w:val="en-US"/>
        </w:rPr>
        <w:t xml:space="preserve"> </w:t>
      </w:r>
      <w:r w:rsidRPr="008B636D">
        <w:rPr>
          <w:kern w:val="0"/>
        </w:rPr>
        <w:t>пакет</w:t>
      </w:r>
      <w:r w:rsidRPr="008B636D">
        <w:rPr>
          <w:kern w:val="0"/>
          <w:lang w:val="en-US"/>
        </w:rPr>
        <w:t xml:space="preserve"> Microsoft Office 2010 Professional — </w:t>
      </w:r>
      <w:r w:rsidRPr="008B636D">
        <w:rPr>
          <w:kern w:val="0"/>
        </w:rPr>
        <w:t>лицензия</w:t>
      </w:r>
      <w:r w:rsidRPr="008B636D">
        <w:rPr>
          <w:kern w:val="0"/>
          <w:lang w:val="en-US"/>
        </w:rPr>
        <w:t xml:space="preserve"> № 49261732 </w:t>
      </w:r>
      <w:r w:rsidRPr="008B636D">
        <w:rPr>
          <w:kern w:val="0"/>
        </w:rPr>
        <w:t>от</w:t>
      </w:r>
      <w:r w:rsidRPr="008B636D">
        <w:rPr>
          <w:kern w:val="0"/>
          <w:lang w:val="en-US"/>
        </w:rPr>
        <w:t xml:space="preserve"> 04.11.2011;</w:t>
      </w:r>
    </w:p>
    <w:p w14:paraId="64E8782D" w14:textId="77777777" w:rsidR="00397B92" w:rsidRPr="008B636D" w:rsidRDefault="00397B92" w:rsidP="00397B92">
      <w:pPr>
        <w:autoSpaceDE w:val="0"/>
        <w:ind w:right="567" w:firstLine="567"/>
        <w:jc w:val="both"/>
        <w:rPr>
          <w:kern w:val="0"/>
        </w:rPr>
      </w:pPr>
      <w:r w:rsidRPr="008B636D">
        <w:rPr>
          <w:kern w:val="0"/>
        </w:rPr>
        <w:t>6. Комплексная система антивирусной защиты DrWEB Entrprise Suite — лицензия № 126408928;</w:t>
      </w:r>
    </w:p>
    <w:p w14:paraId="45574312" w14:textId="77777777" w:rsidR="00397B92" w:rsidRPr="008B636D" w:rsidRDefault="00397B92" w:rsidP="00397B92">
      <w:pPr>
        <w:autoSpaceDE w:val="0"/>
        <w:ind w:right="567" w:firstLine="567"/>
        <w:jc w:val="both"/>
        <w:rPr>
          <w:kern w:val="0"/>
        </w:rPr>
      </w:pPr>
      <w:r w:rsidRPr="008B636D">
        <w:rPr>
          <w:kern w:val="0"/>
        </w:rPr>
        <w:t>7. 1С: Бухгалтерия 8 учебная версия — лицензионный договор № 01/200213 от 20.02.2013;</w:t>
      </w:r>
    </w:p>
    <w:p w14:paraId="3FB4D285" w14:textId="77777777" w:rsidR="00397B92" w:rsidRPr="008B636D" w:rsidRDefault="00397B92" w:rsidP="00397B92">
      <w:pPr>
        <w:autoSpaceDE w:val="0"/>
        <w:ind w:right="567" w:firstLine="567"/>
        <w:jc w:val="both"/>
        <w:rPr>
          <w:kern w:val="0"/>
        </w:rPr>
      </w:pPr>
      <w:r w:rsidRPr="008B636D">
        <w:rPr>
          <w:kern w:val="0"/>
        </w:rPr>
        <w:t>8. Программный комплекс IBM SPSS Statistic BASE — лицензионный договор № 20130218-1 от 12.03.2013;</w:t>
      </w:r>
    </w:p>
    <w:p w14:paraId="16FD0F03" w14:textId="77777777" w:rsidR="00397B92" w:rsidRPr="008B636D" w:rsidRDefault="00397B92" w:rsidP="00397B92">
      <w:pPr>
        <w:autoSpaceDE w:val="0"/>
        <w:ind w:right="567" w:firstLine="567"/>
        <w:jc w:val="both"/>
        <w:rPr>
          <w:kern w:val="0"/>
          <w:lang w:val="en-US"/>
        </w:rPr>
      </w:pPr>
      <w:r w:rsidRPr="008B636D">
        <w:rPr>
          <w:kern w:val="0"/>
          <w:lang w:val="en-US"/>
        </w:rPr>
        <w:t xml:space="preserve">9. </w:t>
      </w:r>
      <w:r w:rsidRPr="008B636D">
        <w:rPr>
          <w:kern w:val="0"/>
        </w:rPr>
        <w:t>Программный</w:t>
      </w:r>
      <w:r w:rsidRPr="008B636D">
        <w:rPr>
          <w:kern w:val="0"/>
          <w:lang w:val="en-US"/>
        </w:rPr>
        <w:t xml:space="preserve"> </w:t>
      </w:r>
      <w:r w:rsidRPr="008B636D">
        <w:rPr>
          <w:kern w:val="0"/>
        </w:rPr>
        <w:t>пакет</w:t>
      </w:r>
      <w:r w:rsidRPr="008B636D">
        <w:rPr>
          <w:kern w:val="0"/>
          <w:lang w:val="en-US"/>
        </w:rPr>
        <w:t xml:space="preserve"> LibreOffice — </w:t>
      </w:r>
      <w:r w:rsidRPr="008B636D">
        <w:rPr>
          <w:kern w:val="0"/>
        </w:rPr>
        <w:t>свободная</w:t>
      </w:r>
      <w:r w:rsidRPr="008B636D">
        <w:rPr>
          <w:kern w:val="0"/>
          <w:lang w:val="en-US"/>
        </w:rPr>
        <w:t xml:space="preserve"> </w:t>
      </w:r>
      <w:r w:rsidRPr="008B636D">
        <w:rPr>
          <w:kern w:val="0"/>
        </w:rPr>
        <w:t>лицензия</w:t>
      </w:r>
      <w:r w:rsidRPr="008B636D">
        <w:rPr>
          <w:kern w:val="0"/>
          <w:lang w:val="en-US"/>
        </w:rPr>
        <w:t xml:space="preserve"> Lesser General Public License</w:t>
      </w:r>
    </w:p>
    <w:p w14:paraId="05359FA4" w14:textId="77777777" w:rsidR="00397B92" w:rsidRPr="008B636D" w:rsidRDefault="00397B92" w:rsidP="00397B92">
      <w:pPr>
        <w:autoSpaceDE w:val="0"/>
        <w:ind w:right="567" w:firstLine="567"/>
        <w:jc w:val="both"/>
        <w:rPr>
          <w:kern w:val="0"/>
          <w:lang w:eastAsia="ar-SA"/>
        </w:rPr>
      </w:pPr>
      <w:r w:rsidRPr="008B636D">
        <w:rPr>
          <w:kern w:val="0"/>
        </w:rPr>
        <w:t xml:space="preserve">10. Корпоративная платформа </w:t>
      </w:r>
      <w:r w:rsidRPr="008B636D">
        <w:rPr>
          <w:kern w:val="0"/>
          <w:lang w:val="en-US"/>
        </w:rPr>
        <w:t>Microsoft</w:t>
      </w:r>
      <w:r w:rsidRPr="008B636D">
        <w:rPr>
          <w:kern w:val="0"/>
        </w:rPr>
        <w:t xml:space="preserve"> </w:t>
      </w:r>
      <w:r w:rsidRPr="008B636D">
        <w:rPr>
          <w:kern w:val="0"/>
          <w:lang w:val="en-US"/>
        </w:rPr>
        <w:t>Teams</w:t>
      </w:r>
      <w:r w:rsidRPr="008B636D">
        <w:rPr>
          <w:kern w:val="0"/>
          <w:lang w:eastAsia="ar-SA"/>
        </w:rPr>
        <w:t>. Проприетарная лицензия.</w:t>
      </w:r>
    </w:p>
    <w:p w14:paraId="7539F6DF" w14:textId="77777777" w:rsidR="00397B92" w:rsidRPr="008B636D" w:rsidRDefault="00397B92" w:rsidP="00397B92">
      <w:pPr>
        <w:keepNext/>
        <w:autoSpaceDE w:val="0"/>
        <w:ind w:firstLine="567"/>
        <w:jc w:val="both"/>
        <w:rPr>
          <w:b/>
          <w:kern w:val="0"/>
        </w:rPr>
      </w:pPr>
    </w:p>
    <w:p w14:paraId="4BC0ADDD" w14:textId="77777777" w:rsidR="00397B92" w:rsidRPr="008B636D" w:rsidRDefault="00397B92" w:rsidP="00397B92">
      <w:pPr>
        <w:keepNext/>
        <w:autoSpaceDE w:val="0"/>
        <w:ind w:firstLine="567"/>
        <w:jc w:val="both"/>
        <w:rPr>
          <w:kern w:val="0"/>
        </w:rPr>
      </w:pPr>
      <w:r w:rsidRPr="008B636D">
        <w:rPr>
          <w:b/>
          <w:kern w:val="0"/>
        </w:rPr>
        <w:t>10.2. Электронно-библиотечная система:</w:t>
      </w:r>
    </w:p>
    <w:p w14:paraId="39DAE402" w14:textId="77777777" w:rsidR="00397B92" w:rsidRPr="008B636D" w:rsidRDefault="00397B92" w:rsidP="00397B92">
      <w:pPr>
        <w:keepNext/>
        <w:autoSpaceDE w:val="0"/>
        <w:ind w:firstLine="567"/>
        <w:jc w:val="both"/>
        <w:rPr>
          <w:kern w:val="0"/>
        </w:rPr>
      </w:pPr>
    </w:p>
    <w:p w14:paraId="1D69E9B6" w14:textId="77777777" w:rsidR="00397B92" w:rsidRPr="008B636D" w:rsidRDefault="00397B92" w:rsidP="00397B92">
      <w:pPr>
        <w:keepNext/>
        <w:suppressAutoHyphens w:val="0"/>
        <w:ind w:firstLine="567"/>
        <w:jc w:val="both"/>
        <w:rPr>
          <w:b/>
          <w:kern w:val="0"/>
        </w:rPr>
      </w:pPr>
      <w:r w:rsidRPr="008B636D">
        <w:rPr>
          <w:kern w:val="0"/>
        </w:rPr>
        <w:t>Электронная библиотечная система (ЭБС): http://www.iprbookshop.ru/</w:t>
      </w:r>
    </w:p>
    <w:p w14:paraId="03379B73" w14:textId="77777777" w:rsidR="00397B92" w:rsidRPr="008B636D" w:rsidRDefault="00397B92" w:rsidP="00397B92">
      <w:pPr>
        <w:keepNext/>
        <w:autoSpaceDE w:val="0"/>
        <w:ind w:firstLine="567"/>
        <w:jc w:val="both"/>
        <w:rPr>
          <w:b/>
          <w:kern w:val="0"/>
        </w:rPr>
      </w:pPr>
    </w:p>
    <w:p w14:paraId="07534453" w14:textId="77777777" w:rsidR="00397B92" w:rsidRPr="008B636D" w:rsidRDefault="00397B92" w:rsidP="00397B92">
      <w:pPr>
        <w:keepNext/>
        <w:autoSpaceDE w:val="0"/>
        <w:ind w:firstLine="567"/>
        <w:jc w:val="both"/>
        <w:rPr>
          <w:b/>
          <w:kern w:val="0"/>
        </w:rPr>
      </w:pPr>
      <w:r w:rsidRPr="008B636D">
        <w:rPr>
          <w:b/>
          <w:kern w:val="0"/>
        </w:rPr>
        <w:t>10.3. Современные профессиональные баз данных:</w:t>
      </w:r>
    </w:p>
    <w:p w14:paraId="2070EAD0" w14:textId="77777777" w:rsidR="00397B92" w:rsidRPr="008B636D" w:rsidRDefault="00397B92" w:rsidP="00397B92">
      <w:pPr>
        <w:keepNext/>
        <w:autoSpaceDE w:val="0"/>
        <w:ind w:firstLine="567"/>
        <w:jc w:val="both"/>
        <w:rPr>
          <w:b/>
          <w:kern w:val="0"/>
        </w:rPr>
      </w:pPr>
    </w:p>
    <w:p w14:paraId="26ED030C" w14:textId="77777777" w:rsidR="00397B92" w:rsidRPr="008B636D" w:rsidRDefault="00397B92" w:rsidP="00397B92">
      <w:pPr>
        <w:numPr>
          <w:ilvl w:val="0"/>
          <w:numId w:val="25"/>
        </w:numPr>
        <w:autoSpaceDE w:val="0"/>
        <w:ind w:right="567"/>
        <w:jc w:val="both"/>
        <w:rPr>
          <w:kern w:val="0"/>
        </w:rPr>
      </w:pPr>
      <w:r w:rsidRPr="008B636D">
        <w:rPr>
          <w:kern w:val="0"/>
        </w:rPr>
        <w:t xml:space="preserve">Официальный интернет-портал базы данных правовой информации </w:t>
      </w:r>
      <w:hyperlink r:id="rId21" w:history="1">
        <w:r w:rsidRPr="008B636D">
          <w:rPr>
            <w:kern w:val="0"/>
          </w:rPr>
          <w:t>http://pravo.gov.ru</w:t>
        </w:r>
      </w:hyperlink>
    </w:p>
    <w:p w14:paraId="6D9AB79D" w14:textId="77777777" w:rsidR="00397B92" w:rsidRPr="008B636D" w:rsidRDefault="00397B92" w:rsidP="00397B92">
      <w:pPr>
        <w:numPr>
          <w:ilvl w:val="0"/>
          <w:numId w:val="25"/>
        </w:numPr>
        <w:autoSpaceDE w:val="0"/>
        <w:ind w:right="567"/>
        <w:jc w:val="both"/>
        <w:rPr>
          <w:kern w:val="0"/>
        </w:rPr>
      </w:pPr>
      <w:r w:rsidRPr="008B636D">
        <w:rPr>
          <w:kern w:val="0"/>
        </w:rPr>
        <w:t xml:space="preserve">Портал "Информационно-коммуникационные технологии в образовании" </w:t>
      </w:r>
      <w:hyperlink r:id="rId22" w:history="1">
        <w:r w:rsidRPr="008B636D">
          <w:rPr>
            <w:kern w:val="0"/>
          </w:rPr>
          <w:t>http://www.ict.edu.ru</w:t>
        </w:r>
      </w:hyperlink>
    </w:p>
    <w:p w14:paraId="6382F8D5" w14:textId="77777777" w:rsidR="00397B92" w:rsidRPr="008B636D" w:rsidRDefault="00397B92" w:rsidP="00397B92">
      <w:pPr>
        <w:numPr>
          <w:ilvl w:val="0"/>
          <w:numId w:val="25"/>
        </w:numPr>
        <w:autoSpaceDE w:val="0"/>
        <w:ind w:right="567"/>
        <w:jc w:val="both"/>
        <w:rPr>
          <w:kern w:val="0"/>
        </w:rPr>
      </w:pPr>
      <w:r w:rsidRPr="008B636D">
        <w:rPr>
          <w:kern w:val="0"/>
        </w:rPr>
        <w:t xml:space="preserve">Научная электронная библиотека </w:t>
      </w:r>
      <w:hyperlink r:id="rId23" w:history="1">
        <w:r w:rsidRPr="008B636D">
          <w:rPr>
            <w:kern w:val="0"/>
          </w:rPr>
          <w:t>http://www.elibrary.ru/</w:t>
        </w:r>
      </w:hyperlink>
    </w:p>
    <w:p w14:paraId="3290F01A" w14:textId="77777777" w:rsidR="00397B92" w:rsidRPr="008B636D" w:rsidRDefault="00397B92" w:rsidP="00397B92">
      <w:pPr>
        <w:numPr>
          <w:ilvl w:val="0"/>
          <w:numId w:val="25"/>
        </w:numPr>
        <w:autoSpaceDE w:val="0"/>
        <w:ind w:right="567"/>
        <w:jc w:val="both"/>
        <w:rPr>
          <w:kern w:val="0"/>
        </w:rPr>
      </w:pPr>
      <w:r w:rsidRPr="008B636D">
        <w:rPr>
          <w:kern w:val="0"/>
        </w:rPr>
        <w:t xml:space="preserve">Национальная электронная библиотека </w:t>
      </w:r>
      <w:hyperlink r:id="rId24" w:history="1">
        <w:r w:rsidRPr="008B636D">
          <w:rPr>
            <w:kern w:val="0"/>
          </w:rPr>
          <w:t>http://www.nns.ru/</w:t>
        </w:r>
      </w:hyperlink>
    </w:p>
    <w:p w14:paraId="7D57DE6C" w14:textId="77777777" w:rsidR="00397B92" w:rsidRPr="008B636D" w:rsidRDefault="00397B92" w:rsidP="00397B92">
      <w:pPr>
        <w:numPr>
          <w:ilvl w:val="0"/>
          <w:numId w:val="25"/>
        </w:numPr>
        <w:autoSpaceDE w:val="0"/>
        <w:ind w:right="567"/>
        <w:jc w:val="both"/>
        <w:rPr>
          <w:kern w:val="0"/>
        </w:rPr>
      </w:pPr>
      <w:r w:rsidRPr="008B636D">
        <w:rPr>
          <w:kern w:val="0"/>
        </w:rPr>
        <w:t xml:space="preserve">Электронные ресурсы Российской государственной библиотеки </w:t>
      </w:r>
      <w:hyperlink r:id="rId25" w:history="1">
        <w:r w:rsidRPr="008B636D">
          <w:rPr>
            <w:kern w:val="0"/>
          </w:rPr>
          <w:t>http://www.rsl.ru/ru/root3489/all</w:t>
        </w:r>
      </w:hyperlink>
    </w:p>
    <w:p w14:paraId="2EFCD24B" w14:textId="77777777" w:rsidR="00397B92" w:rsidRPr="008B636D" w:rsidRDefault="00397B92" w:rsidP="00397B92">
      <w:pPr>
        <w:numPr>
          <w:ilvl w:val="0"/>
          <w:numId w:val="25"/>
        </w:numPr>
        <w:autoSpaceDE w:val="0"/>
        <w:ind w:right="567"/>
        <w:jc w:val="both"/>
        <w:rPr>
          <w:kern w:val="0"/>
        </w:rPr>
      </w:pPr>
      <w:r w:rsidRPr="008B636D">
        <w:rPr>
          <w:kern w:val="0"/>
        </w:rPr>
        <w:t xml:space="preserve">Web of Science Core Collection — политематическая реферативно-библиографическая и наукомтрическая (библиометрическая) база данных — </w:t>
      </w:r>
      <w:hyperlink r:id="rId26" w:history="1">
        <w:r w:rsidRPr="008B636D">
          <w:rPr>
            <w:kern w:val="0"/>
          </w:rPr>
          <w:t>http://webofscience.com</w:t>
        </w:r>
      </w:hyperlink>
    </w:p>
    <w:p w14:paraId="341C40DE" w14:textId="77777777" w:rsidR="00397B92" w:rsidRPr="008B636D" w:rsidRDefault="00397B92" w:rsidP="00397B92">
      <w:pPr>
        <w:numPr>
          <w:ilvl w:val="0"/>
          <w:numId w:val="25"/>
        </w:numPr>
        <w:autoSpaceDE w:val="0"/>
        <w:ind w:right="567"/>
        <w:jc w:val="both"/>
        <w:rPr>
          <w:kern w:val="0"/>
        </w:rPr>
      </w:pPr>
      <w:r w:rsidRPr="008B636D">
        <w:rPr>
          <w:kern w:val="0"/>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27" w:history="1">
        <w:r w:rsidRPr="008B636D">
          <w:rPr>
            <w:kern w:val="0"/>
          </w:rPr>
          <w:t>http://neicon.ru</w:t>
        </w:r>
      </w:hyperlink>
    </w:p>
    <w:p w14:paraId="3AF15246" w14:textId="77777777" w:rsidR="00397B92" w:rsidRPr="008B636D" w:rsidRDefault="00397B92" w:rsidP="00397B92">
      <w:pPr>
        <w:numPr>
          <w:ilvl w:val="0"/>
          <w:numId w:val="25"/>
        </w:numPr>
        <w:autoSpaceDE w:val="0"/>
        <w:ind w:right="567"/>
        <w:jc w:val="both"/>
        <w:rPr>
          <w:kern w:val="0"/>
        </w:rPr>
      </w:pPr>
      <w:r w:rsidRPr="008B636D">
        <w:rPr>
          <w:kern w:val="0"/>
        </w:rPr>
        <w:t xml:space="preserve">Базы данных издательства Springer </w:t>
      </w:r>
      <w:hyperlink r:id="rId28" w:history="1">
        <w:r w:rsidRPr="008B636D">
          <w:rPr>
            <w:kern w:val="0"/>
          </w:rPr>
          <w:t>https://link.springer.com</w:t>
        </w:r>
      </w:hyperlink>
    </w:p>
    <w:p w14:paraId="56EE2829" w14:textId="77777777" w:rsidR="00397B92" w:rsidRPr="008B636D" w:rsidRDefault="00305DA1" w:rsidP="00397B92">
      <w:pPr>
        <w:numPr>
          <w:ilvl w:val="0"/>
          <w:numId w:val="25"/>
        </w:numPr>
        <w:autoSpaceDE w:val="0"/>
        <w:ind w:right="567"/>
        <w:jc w:val="both"/>
        <w:rPr>
          <w:kern w:val="0"/>
        </w:rPr>
      </w:pPr>
      <w:hyperlink r:id="rId29" w:history="1">
        <w:r w:rsidR="00397B92" w:rsidRPr="008B636D">
          <w:rPr>
            <w:kern w:val="0"/>
          </w:rPr>
          <w:t>www.minfin.ru</w:t>
        </w:r>
      </w:hyperlink>
      <w:r w:rsidR="00397B92" w:rsidRPr="008B636D">
        <w:rPr>
          <w:kern w:val="0"/>
        </w:rPr>
        <w:t xml:space="preserve"> Сайт Министерства финансов РФ</w:t>
      </w:r>
    </w:p>
    <w:p w14:paraId="098799D8" w14:textId="77777777" w:rsidR="00397B92" w:rsidRPr="008B636D" w:rsidRDefault="00305DA1" w:rsidP="00397B92">
      <w:pPr>
        <w:numPr>
          <w:ilvl w:val="0"/>
          <w:numId w:val="25"/>
        </w:numPr>
        <w:autoSpaceDE w:val="0"/>
        <w:ind w:right="567"/>
        <w:jc w:val="both"/>
        <w:rPr>
          <w:kern w:val="0"/>
        </w:rPr>
      </w:pPr>
      <w:hyperlink r:id="rId30" w:history="1">
        <w:r w:rsidR="00397B92" w:rsidRPr="008B636D">
          <w:rPr>
            <w:kern w:val="0"/>
          </w:rPr>
          <w:t>http://gks.ru</w:t>
        </w:r>
      </w:hyperlink>
      <w:r w:rsidR="00397B92" w:rsidRPr="008B636D">
        <w:rPr>
          <w:kern w:val="0"/>
        </w:rPr>
        <w:t xml:space="preserve"> Сайт Федеральной службы государственной статистики</w:t>
      </w:r>
    </w:p>
    <w:p w14:paraId="3225AAFE" w14:textId="77777777" w:rsidR="00397B92" w:rsidRPr="008B636D" w:rsidRDefault="00305DA1" w:rsidP="00397B92">
      <w:pPr>
        <w:numPr>
          <w:ilvl w:val="0"/>
          <w:numId w:val="25"/>
        </w:numPr>
        <w:autoSpaceDE w:val="0"/>
        <w:ind w:right="567"/>
        <w:jc w:val="both"/>
        <w:rPr>
          <w:kern w:val="0"/>
        </w:rPr>
      </w:pPr>
      <w:hyperlink r:id="rId31" w:history="1">
        <w:r w:rsidR="00397B92" w:rsidRPr="008B636D">
          <w:rPr>
            <w:kern w:val="0"/>
          </w:rPr>
          <w:t>www.skrin.ru</w:t>
        </w:r>
      </w:hyperlink>
      <w:r w:rsidR="00397B92" w:rsidRPr="008B636D">
        <w:rPr>
          <w:kern w:val="0"/>
        </w:rPr>
        <w:t xml:space="preserve"> База данных СКРИН (крупнейшая база данных по российским компаниям, отраслям, регионам РФ)</w:t>
      </w:r>
    </w:p>
    <w:p w14:paraId="6A1D9C9A" w14:textId="77777777" w:rsidR="00397B92" w:rsidRPr="008B636D" w:rsidRDefault="00305DA1" w:rsidP="00397B92">
      <w:pPr>
        <w:numPr>
          <w:ilvl w:val="0"/>
          <w:numId w:val="25"/>
        </w:numPr>
        <w:autoSpaceDE w:val="0"/>
        <w:ind w:right="567"/>
        <w:jc w:val="both"/>
        <w:rPr>
          <w:kern w:val="0"/>
        </w:rPr>
      </w:pPr>
      <w:hyperlink r:id="rId32" w:history="1">
        <w:r w:rsidR="00397B92" w:rsidRPr="008B636D">
          <w:rPr>
            <w:kern w:val="0"/>
          </w:rPr>
          <w:t>www.cbr.ru</w:t>
        </w:r>
      </w:hyperlink>
      <w:r w:rsidR="00397B92" w:rsidRPr="008B636D">
        <w:rPr>
          <w:kern w:val="0"/>
        </w:rPr>
        <w:t xml:space="preserve"> Сайт Центрального Банка Российской Федерации</w:t>
      </w:r>
    </w:p>
    <w:p w14:paraId="0D0DA0FB" w14:textId="77777777" w:rsidR="00397B92" w:rsidRPr="008B636D" w:rsidRDefault="00397B92" w:rsidP="00397B92">
      <w:pPr>
        <w:numPr>
          <w:ilvl w:val="0"/>
          <w:numId w:val="25"/>
        </w:numPr>
        <w:autoSpaceDE w:val="0"/>
        <w:ind w:right="567"/>
        <w:jc w:val="both"/>
        <w:rPr>
          <w:kern w:val="0"/>
        </w:rPr>
      </w:pPr>
      <w:r w:rsidRPr="008B636D">
        <w:rPr>
          <w:kern w:val="0"/>
        </w:rPr>
        <w:t>http://moex.com/ Сайт Московской биржи</w:t>
      </w:r>
    </w:p>
    <w:p w14:paraId="5EE57946" w14:textId="77777777" w:rsidR="00397B92" w:rsidRPr="008B636D" w:rsidRDefault="00305DA1" w:rsidP="00397B92">
      <w:pPr>
        <w:numPr>
          <w:ilvl w:val="0"/>
          <w:numId w:val="25"/>
        </w:numPr>
        <w:autoSpaceDE w:val="0"/>
        <w:ind w:right="567"/>
        <w:jc w:val="both"/>
        <w:rPr>
          <w:kern w:val="0"/>
        </w:rPr>
      </w:pPr>
      <w:hyperlink r:id="rId33" w:history="1">
        <w:r w:rsidR="00397B92" w:rsidRPr="008B636D">
          <w:rPr>
            <w:kern w:val="0"/>
          </w:rPr>
          <w:t>www.fcsm.ru</w:t>
        </w:r>
      </w:hyperlink>
      <w:r w:rsidR="00397B92" w:rsidRPr="008B636D">
        <w:rPr>
          <w:kern w:val="0"/>
        </w:rPr>
        <w:t xml:space="preserve"> Официальный сайт Федеральной службы по финансовым рынкам (ФСФР)</w:t>
      </w:r>
    </w:p>
    <w:p w14:paraId="246A6632" w14:textId="77777777" w:rsidR="00397B92" w:rsidRPr="008B636D" w:rsidRDefault="00397B92" w:rsidP="00397B92">
      <w:pPr>
        <w:numPr>
          <w:ilvl w:val="0"/>
          <w:numId w:val="25"/>
        </w:numPr>
        <w:autoSpaceDE w:val="0"/>
        <w:ind w:right="567"/>
        <w:jc w:val="both"/>
        <w:rPr>
          <w:kern w:val="0"/>
        </w:rPr>
      </w:pPr>
      <w:r w:rsidRPr="008B636D">
        <w:rPr>
          <w:kern w:val="0"/>
        </w:rPr>
        <w:t>www.rbc.ru Сайт РБК («РосБизнесКонсалтинг» - ведущая российская компания, работающая в сферах масс-медиа и информационных технологий)</w:t>
      </w:r>
    </w:p>
    <w:p w14:paraId="20DF57FE" w14:textId="77777777" w:rsidR="00397B92" w:rsidRPr="008B636D" w:rsidRDefault="00305DA1" w:rsidP="00397B92">
      <w:pPr>
        <w:numPr>
          <w:ilvl w:val="0"/>
          <w:numId w:val="25"/>
        </w:numPr>
        <w:autoSpaceDE w:val="0"/>
        <w:ind w:right="567"/>
        <w:jc w:val="both"/>
        <w:rPr>
          <w:kern w:val="0"/>
        </w:rPr>
      </w:pPr>
      <w:hyperlink r:id="rId34" w:history="1">
        <w:r w:rsidR="00397B92" w:rsidRPr="008B636D">
          <w:rPr>
            <w:kern w:val="0"/>
          </w:rPr>
          <w:t>www.expert.ru</w:t>
        </w:r>
      </w:hyperlink>
      <w:r w:rsidR="00397B92" w:rsidRPr="008B636D">
        <w:rPr>
          <w:kern w:val="0"/>
        </w:rPr>
        <w:t xml:space="preserve"> Электронная версия журнала «Эксперт»</w:t>
      </w:r>
    </w:p>
    <w:p w14:paraId="333F7E38" w14:textId="77777777" w:rsidR="00397B92" w:rsidRPr="008B636D" w:rsidRDefault="00397B92" w:rsidP="00397B92">
      <w:pPr>
        <w:numPr>
          <w:ilvl w:val="0"/>
          <w:numId w:val="25"/>
        </w:numPr>
        <w:autoSpaceDE w:val="0"/>
        <w:ind w:right="567"/>
        <w:jc w:val="both"/>
        <w:rPr>
          <w:kern w:val="0"/>
        </w:rPr>
      </w:pPr>
      <w:r w:rsidRPr="008B636D">
        <w:rPr>
          <w:kern w:val="0"/>
        </w:rPr>
        <w:t>http://ecsn.ru/ «Экономические науки»</w:t>
      </w:r>
    </w:p>
    <w:p w14:paraId="25DA071B" w14:textId="77777777" w:rsidR="00397B92" w:rsidRPr="008B636D" w:rsidRDefault="00397B92" w:rsidP="00397B92">
      <w:pPr>
        <w:autoSpaceDE w:val="0"/>
        <w:ind w:left="1080" w:right="567"/>
        <w:jc w:val="both"/>
        <w:rPr>
          <w:kern w:val="0"/>
        </w:rPr>
      </w:pPr>
    </w:p>
    <w:p w14:paraId="384F6BB4" w14:textId="77777777" w:rsidR="00397B92" w:rsidRPr="008B636D" w:rsidRDefault="00397B92" w:rsidP="00397B92">
      <w:pPr>
        <w:keepNext/>
        <w:autoSpaceDE w:val="0"/>
        <w:ind w:firstLine="567"/>
        <w:jc w:val="both"/>
        <w:rPr>
          <w:b/>
          <w:kern w:val="0"/>
        </w:rPr>
      </w:pPr>
      <w:r w:rsidRPr="008B636D">
        <w:rPr>
          <w:b/>
          <w:kern w:val="0"/>
        </w:rPr>
        <w:t>10.4. Информационные справочные системы:</w:t>
      </w:r>
    </w:p>
    <w:p w14:paraId="59E3AA83" w14:textId="77777777" w:rsidR="00397B92" w:rsidRPr="008B636D" w:rsidRDefault="00397B92" w:rsidP="00397B92">
      <w:pPr>
        <w:keepNext/>
        <w:autoSpaceDE w:val="0"/>
        <w:ind w:firstLine="567"/>
        <w:jc w:val="both"/>
        <w:rPr>
          <w:b/>
          <w:kern w:val="0"/>
        </w:rPr>
      </w:pPr>
    </w:p>
    <w:p w14:paraId="0E11406E" w14:textId="77777777" w:rsidR="00397B92" w:rsidRPr="008B636D" w:rsidRDefault="00397B92" w:rsidP="00397B92">
      <w:pPr>
        <w:numPr>
          <w:ilvl w:val="0"/>
          <w:numId w:val="26"/>
        </w:numPr>
        <w:autoSpaceDE w:val="0"/>
        <w:ind w:right="567"/>
        <w:jc w:val="both"/>
        <w:rPr>
          <w:kern w:val="0"/>
        </w:rPr>
      </w:pPr>
      <w:r w:rsidRPr="008B636D">
        <w:rPr>
          <w:kern w:val="0"/>
        </w:rPr>
        <w:t xml:space="preserve">Информационно-правовая система «Консультант+» </w:t>
      </w:r>
    </w:p>
    <w:p w14:paraId="46E17176" w14:textId="77777777" w:rsidR="00397B92" w:rsidRPr="008B636D" w:rsidRDefault="00397B92" w:rsidP="00397B92">
      <w:pPr>
        <w:numPr>
          <w:ilvl w:val="0"/>
          <w:numId w:val="26"/>
        </w:numPr>
        <w:autoSpaceDE w:val="0"/>
        <w:ind w:right="567"/>
        <w:jc w:val="both"/>
        <w:rPr>
          <w:kern w:val="0"/>
        </w:rPr>
      </w:pPr>
      <w:r w:rsidRPr="008B636D">
        <w:rPr>
          <w:kern w:val="0"/>
        </w:rPr>
        <w:t xml:space="preserve">Информационно-справочная система «LexPro» </w:t>
      </w:r>
    </w:p>
    <w:p w14:paraId="51CA89DE" w14:textId="77777777" w:rsidR="00397B92" w:rsidRPr="008B636D" w:rsidRDefault="00397B92" w:rsidP="00397B92">
      <w:pPr>
        <w:numPr>
          <w:ilvl w:val="0"/>
          <w:numId w:val="26"/>
        </w:numPr>
        <w:autoSpaceDE w:val="0"/>
        <w:ind w:right="567"/>
        <w:jc w:val="both"/>
        <w:rPr>
          <w:kern w:val="0"/>
        </w:rPr>
      </w:pPr>
      <w:r w:rsidRPr="008B636D">
        <w:rPr>
          <w:kern w:val="0"/>
        </w:rPr>
        <w:t xml:space="preserve">Портал Федеральных государственных образовательных стандартов высшего образования </w:t>
      </w:r>
      <w:hyperlink r:id="rId35" w:history="1">
        <w:r w:rsidRPr="008B636D">
          <w:rPr>
            <w:kern w:val="0"/>
          </w:rPr>
          <w:t>http://fgosvo.ru</w:t>
        </w:r>
      </w:hyperlink>
    </w:p>
    <w:p w14:paraId="6217E6DC" w14:textId="77777777" w:rsidR="00397B92" w:rsidRPr="008B636D" w:rsidRDefault="00305DA1" w:rsidP="00397B92">
      <w:pPr>
        <w:numPr>
          <w:ilvl w:val="0"/>
          <w:numId w:val="26"/>
        </w:numPr>
        <w:autoSpaceDE w:val="0"/>
        <w:ind w:right="567"/>
        <w:jc w:val="both"/>
        <w:rPr>
          <w:kern w:val="0"/>
        </w:rPr>
      </w:pPr>
      <w:hyperlink r:id="rId36" w:history="1">
        <w:r w:rsidR="00397B92" w:rsidRPr="008B636D">
          <w:rPr>
            <w:kern w:val="0"/>
          </w:rPr>
          <w:t>www.garant.ru</w:t>
        </w:r>
      </w:hyperlink>
      <w:r w:rsidR="00397B92" w:rsidRPr="008B636D">
        <w:rPr>
          <w:kern w:val="0"/>
        </w:rPr>
        <w:t xml:space="preserve"> Информационно-правовая система Гарант</w:t>
      </w:r>
    </w:p>
    <w:p w14:paraId="4A005E43" w14:textId="77777777" w:rsidR="00397B92" w:rsidRPr="008B636D"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8B636D">
        <w:rPr>
          <w:rFonts w:ascii="Times New Roman" w:eastAsia="Times New Roman" w:hAnsi="Times New Roman" w:cs="Times New Roman"/>
          <w:kern w:val="0"/>
          <w:sz w:val="24"/>
          <w:szCs w:val="24"/>
          <w:lang w:eastAsia="ru-RU"/>
        </w:rPr>
        <w:t>Ресурсы WWW по истории России</w:t>
      </w:r>
    </w:p>
    <w:p w14:paraId="0B2D101A" w14:textId="77777777" w:rsidR="00397B92" w:rsidRPr="008B636D"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8B636D">
        <w:rPr>
          <w:rFonts w:ascii="Times New Roman" w:eastAsia="Times New Roman" w:hAnsi="Times New Roman" w:cs="Times New Roman"/>
          <w:kern w:val="0"/>
          <w:sz w:val="24"/>
          <w:szCs w:val="24"/>
          <w:lang w:eastAsia="ru-RU"/>
        </w:rPr>
        <w:t> http://www.history.ru/histr.htm</w:t>
      </w:r>
    </w:p>
    <w:p w14:paraId="5ACF6E2A" w14:textId="77777777" w:rsidR="00397B92" w:rsidRPr="008B636D"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8B636D">
        <w:rPr>
          <w:rFonts w:ascii="Times New Roman" w:eastAsia="Times New Roman" w:hAnsi="Times New Roman" w:cs="Times New Roman"/>
          <w:kern w:val="0"/>
          <w:sz w:val="24"/>
          <w:szCs w:val="24"/>
          <w:lang w:eastAsia="ru-RU"/>
        </w:rPr>
        <w:t>Ресурсы истории России XX века</w:t>
      </w:r>
    </w:p>
    <w:p w14:paraId="62C22E5A" w14:textId="77777777" w:rsidR="00397B92" w:rsidRPr="008B636D"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8B636D">
        <w:rPr>
          <w:rFonts w:ascii="Times New Roman" w:eastAsia="Times New Roman" w:hAnsi="Times New Roman" w:cs="Times New Roman"/>
          <w:kern w:val="0"/>
          <w:sz w:val="24"/>
          <w:szCs w:val="24"/>
          <w:lang w:eastAsia="ru-RU"/>
        </w:rPr>
        <w:t> http://www.history.ru/histr20.htm</w:t>
      </w:r>
    </w:p>
    <w:p w14:paraId="4E791E84" w14:textId="77777777" w:rsidR="00397B92" w:rsidRPr="008B636D"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8B636D">
        <w:rPr>
          <w:rFonts w:ascii="Times New Roman" w:eastAsia="Times New Roman" w:hAnsi="Times New Roman" w:cs="Times New Roman"/>
          <w:kern w:val="0"/>
          <w:sz w:val="24"/>
          <w:szCs w:val="24"/>
          <w:lang w:eastAsia="ru-RU"/>
        </w:rPr>
        <w:t>Ресурсы по Всемирной истории</w:t>
      </w:r>
    </w:p>
    <w:p w14:paraId="17949668" w14:textId="77777777" w:rsidR="00397B92" w:rsidRPr="008B636D"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8B636D">
        <w:rPr>
          <w:rFonts w:ascii="Times New Roman" w:eastAsia="Times New Roman" w:hAnsi="Times New Roman" w:cs="Times New Roman"/>
          <w:kern w:val="0"/>
          <w:sz w:val="24"/>
          <w:szCs w:val="24"/>
          <w:lang w:eastAsia="ru-RU"/>
        </w:rPr>
        <w:t> http://www.history.ru/histwh.htm</w:t>
      </w:r>
    </w:p>
    <w:p w14:paraId="3A5ACF33" w14:textId="77777777" w:rsidR="00397B92" w:rsidRPr="008B636D"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8B636D">
        <w:rPr>
          <w:rFonts w:ascii="Times New Roman" w:eastAsia="Times New Roman" w:hAnsi="Times New Roman" w:cs="Times New Roman"/>
          <w:kern w:val="0"/>
          <w:sz w:val="24"/>
          <w:szCs w:val="24"/>
          <w:lang w:eastAsia="ru-RU"/>
        </w:rPr>
        <w:t>Обучающие и познавательные программы по истории</w:t>
      </w:r>
    </w:p>
    <w:p w14:paraId="48CBB2F1" w14:textId="77777777" w:rsidR="00397B92" w:rsidRPr="008B636D"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8B636D">
        <w:rPr>
          <w:rFonts w:ascii="Times New Roman" w:eastAsia="Times New Roman" w:hAnsi="Times New Roman" w:cs="Times New Roman"/>
          <w:kern w:val="0"/>
          <w:sz w:val="24"/>
          <w:szCs w:val="24"/>
          <w:lang w:eastAsia="ru-RU"/>
        </w:rPr>
        <w:t> http://www.history.ru/proghis.htm</w:t>
      </w:r>
    </w:p>
    <w:p w14:paraId="499C921B" w14:textId="77777777" w:rsidR="00397B92" w:rsidRPr="008B636D"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8B636D">
        <w:rPr>
          <w:rFonts w:ascii="Times New Roman" w:eastAsia="Times New Roman" w:hAnsi="Times New Roman" w:cs="Times New Roman"/>
          <w:kern w:val="0"/>
          <w:sz w:val="24"/>
          <w:szCs w:val="24"/>
          <w:lang w:eastAsia="ru-RU"/>
        </w:rPr>
        <w:t>Обучающие программы по истории</w:t>
      </w:r>
    </w:p>
    <w:p w14:paraId="169DE563" w14:textId="77777777" w:rsidR="00397B92" w:rsidRPr="008B636D"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8B636D">
        <w:rPr>
          <w:rFonts w:ascii="Times New Roman" w:eastAsia="Times New Roman" w:hAnsi="Times New Roman" w:cs="Times New Roman"/>
          <w:kern w:val="0"/>
          <w:sz w:val="24"/>
          <w:szCs w:val="24"/>
          <w:lang w:eastAsia="ru-RU"/>
        </w:rPr>
        <w:t> http://www.history.ru/proghis.htm</w:t>
      </w:r>
    </w:p>
    <w:p w14:paraId="4275B6B2" w14:textId="77777777" w:rsidR="00397B92" w:rsidRPr="008B636D"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8B636D">
        <w:rPr>
          <w:rFonts w:ascii="Times New Roman" w:eastAsia="Times New Roman" w:hAnsi="Times New Roman" w:cs="Times New Roman"/>
          <w:kern w:val="0"/>
          <w:sz w:val="24"/>
          <w:szCs w:val="24"/>
          <w:lang w:eastAsia="ru-RU"/>
        </w:rPr>
        <w:t>Культура и искусство Древнего Египта</w:t>
      </w:r>
    </w:p>
    <w:p w14:paraId="38EE9931" w14:textId="77777777" w:rsidR="00397B92" w:rsidRPr="008B636D"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8B636D">
        <w:rPr>
          <w:rFonts w:ascii="Times New Roman" w:eastAsia="Times New Roman" w:hAnsi="Times New Roman" w:cs="Times New Roman"/>
          <w:kern w:val="0"/>
          <w:sz w:val="24"/>
          <w:szCs w:val="24"/>
          <w:lang w:eastAsia="ru-RU"/>
        </w:rPr>
        <w:t> http://www.kemet.ru/</w:t>
      </w:r>
    </w:p>
    <w:p w14:paraId="3477AE10" w14:textId="77777777" w:rsidR="00397B92" w:rsidRPr="008B636D"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8B636D">
        <w:rPr>
          <w:rFonts w:ascii="Times New Roman" w:eastAsia="Times New Roman" w:hAnsi="Times New Roman" w:cs="Times New Roman"/>
          <w:kern w:val="0"/>
          <w:sz w:val="24"/>
          <w:szCs w:val="24"/>
          <w:lang w:eastAsia="ru-RU"/>
        </w:rPr>
        <w:t>Добро пожаловать в &lt;МИР ИСТОРИИ&gt;!</w:t>
      </w:r>
    </w:p>
    <w:p w14:paraId="6E5D7DAB" w14:textId="77777777" w:rsidR="00397B92" w:rsidRPr="008B636D" w:rsidRDefault="00397B92" w:rsidP="00397B92">
      <w:pPr>
        <w:pStyle w:val="af8"/>
        <w:numPr>
          <w:ilvl w:val="0"/>
          <w:numId w:val="26"/>
        </w:numPr>
        <w:shd w:val="clear" w:color="auto" w:fill="FFFFFF"/>
        <w:rPr>
          <w:rFonts w:ascii="Times New Roman" w:eastAsia="Times New Roman" w:hAnsi="Times New Roman" w:cs="Times New Roman"/>
          <w:kern w:val="0"/>
          <w:sz w:val="24"/>
          <w:szCs w:val="24"/>
          <w:lang w:eastAsia="ru-RU"/>
        </w:rPr>
      </w:pPr>
      <w:r w:rsidRPr="008B636D">
        <w:rPr>
          <w:rFonts w:ascii="Times New Roman" w:eastAsia="Times New Roman" w:hAnsi="Times New Roman" w:cs="Times New Roman"/>
          <w:kern w:val="0"/>
          <w:sz w:val="24"/>
          <w:szCs w:val="24"/>
          <w:lang w:eastAsia="ru-RU"/>
        </w:rPr>
        <w:t> </w:t>
      </w:r>
      <w:hyperlink r:id="rId37" w:history="1">
        <w:r w:rsidRPr="008B636D">
          <w:rPr>
            <w:rFonts w:ascii="Times New Roman" w:eastAsia="Times New Roman" w:hAnsi="Times New Roman" w:cs="Times New Roman"/>
            <w:kern w:val="0"/>
            <w:sz w:val="24"/>
            <w:szCs w:val="24"/>
            <w:lang w:eastAsia="ru-RU"/>
          </w:rPr>
          <w:t>http://www.tellur.ru/~historia/</w:t>
        </w:r>
      </w:hyperlink>
    </w:p>
    <w:p w14:paraId="13AAEB81" w14:textId="77777777" w:rsidR="00397B92" w:rsidRPr="008B636D" w:rsidRDefault="00397B92" w:rsidP="00397B92">
      <w:pPr>
        <w:tabs>
          <w:tab w:val="left" w:pos="1134"/>
        </w:tabs>
        <w:autoSpaceDE w:val="0"/>
        <w:ind w:firstLine="567"/>
        <w:jc w:val="both"/>
        <w:rPr>
          <w:kern w:val="0"/>
        </w:rPr>
      </w:pPr>
      <w:r w:rsidRPr="008B636D">
        <w:rPr>
          <w:b/>
          <w:iCs/>
          <w:kern w:val="0"/>
        </w:rPr>
        <w:t>11. Особенности реализации дисциплины для инвалидов и лиц с ограниченными возможностями здоровья</w:t>
      </w:r>
    </w:p>
    <w:p w14:paraId="1F197A60" w14:textId="77777777" w:rsidR="00397B92" w:rsidRPr="008B636D" w:rsidRDefault="00397B92" w:rsidP="00397B92">
      <w:pPr>
        <w:shd w:val="clear" w:color="auto" w:fill="FFFFFF"/>
        <w:suppressAutoHyphens w:val="0"/>
        <w:ind w:firstLine="567"/>
        <w:jc w:val="both"/>
        <w:rPr>
          <w:color w:val="000000"/>
          <w:kern w:val="0"/>
          <w:lang w:eastAsia="ru-RU"/>
        </w:rPr>
      </w:pPr>
    </w:p>
    <w:p w14:paraId="2F78656E" w14:textId="77777777" w:rsidR="00397B92" w:rsidRPr="008B636D" w:rsidRDefault="00397B92" w:rsidP="00397B92">
      <w:pPr>
        <w:shd w:val="clear" w:color="auto" w:fill="FFFFFF"/>
        <w:suppressAutoHyphens w:val="0"/>
        <w:ind w:firstLine="567"/>
        <w:jc w:val="both"/>
        <w:rPr>
          <w:color w:val="000000"/>
          <w:kern w:val="0"/>
          <w:lang w:eastAsia="ru-RU"/>
        </w:rPr>
      </w:pPr>
      <w:r w:rsidRPr="008B636D">
        <w:rPr>
          <w:color w:val="000000"/>
          <w:kern w:val="0"/>
          <w:lang w:eastAsia="ru-RU"/>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38D7FB69" w14:textId="03D170EB" w:rsidR="00397B92" w:rsidRDefault="00397B92" w:rsidP="00397B92">
      <w:pPr>
        <w:shd w:val="clear" w:color="auto" w:fill="FFFFFF"/>
        <w:suppressAutoHyphens w:val="0"/>
        <w:ind w:firstLine="567"/>
        <w:jc w:val="both"/>
        <w:rPr>
          <w:color w:val="000000"/>
          <w:kern w:val="0"/>
          <w:lang w:eastAsia="ru-RU"/>
        </w:rPr>
      </w:pPr>
      <w:r w:rsidRPr="008B636D">
        <w:rPr>
          <w:color w:val="000000"/>
          <w:kern w:val="0"/>
          <w:lang w:eastAsia="ru-RU"/>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w:t>
      </w:r>
      <w:r w:rsidRPr="008B636D">
        <w:rPr>
          <w:color w:val="000000"/>
          <w:kern w:val="0"/>
          <w:lang w:eastAsia="ru-RU"/>
        </w:rPr>
        <w:lastRenderedPageBreak/>
        <w:t>зале,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14:paraId="14E5A0FE" w14:textId="485DFDE6" w:rsidR="002A2A75" w:rsidRDefault="002A2A75" w:rsidP="00397B92">
      <w:pPr>
        <w:shd w:val="clear" w:color="auto" w:fill="FFFFFF"/>
        <w:suppressAutoHyphens w:val="0"/>
        <w:ind w:firstLine="567"/>
        <w:jc w:val="both"/>
        <w:rPr>
          <w:color w:val="000000"/>
          <w:kern w:val="0"/>
          <w:lang w:eastAsia="ru-RU"/>
        </w:rPr>
      </w:pPr>
    </w:p>
    <w:p w14:paraId="58E24149" w14:textId="7AEF7A76" w:rsidR="002A2A75" w:rsidRDefault="002A2A75" w:rsidP="00397B92">
      <w:pPr>
        <w:shd w:val="clear" w:color="auto" w:fill="FFFFFF"/>
        <w:suppressAutoHyphens w:val="0"/>
        <w:ind w:firstLine="567"/>
        <w:jc w:val="both"/>
        <w:rPr>
          <w:color w:val="000000"/>
          <w:kern w:val="0"/>
          <w:lang w:eastAsia="ru-RU"/>
        </w:rPr>
      </w:pPr>
    </w:p>
    <w:p w14:paraId="503A051D" w14:textId="5CE31A4D" w:rsidR="002A2A75" w:rsidRDefault="002A2A75" w:rsidP="00397B92">
      <w:pPr>
        <w:shd w:val="clear" w:color="auto" w:fill="FFFFFF"/>
        <w:suppressAutoHyphens w:val="0"/>
        <w:ind w:firstLine="567"/>
        <w:jc w:val="both"/>
        <w:rPr>
          <w:color w:val="000000"/>
          <w:kern w:val="0"/>
          <w:lang w:eastAsia="ru-RU"/>
        </w:rPr>
      </w:pPr>
    </w:p>
    <w:p w14:paraId="0F74E3FA" w14:textId="125AA5CB" w:rsidR="002A2A75" w:rsidRDefault="002A2A75" w:rsidP="00397B92">
      <w:pPr>
        <w:shd w:val="clear" w:color="auto" w:fill="FFFFFF"/>
        <w:suppressAutoHyphens w:val="0"/>
        <w:ind w:firstLine="567"/>
        <w:jc w:val="both"/>
        <w:rPr>
          <w:color w:val="000000"/>
          <w:kern w:val="0"/>
          <w:lang w:eastAsia="ru-RU"/>
        </w:rPr>
      </w:pPr>
    </w:p>
    <w:p w14:paraId="3A972A86" w14:textId="54471EFC" w:rsidR="002A2A75" w:rsidRDefault="002A2A75" w:rsidP="00397B92">
      <w:pPr>
        <w:shd w:val="clear" w:color="auto" w:fill="FFFFFF"/>
        <w:suppressAutoHyphens w:val="0"/>
        <w:ind w:firstLine="567"/>
        <w:jc w:val="both"/>
        <w:rPr>
          <w:color w:val="000000"/>
          <w:kern w:val="0"/>
          <w:lang w:eastAsia="ru-RU"/>
        </w:rPr>
      </w:pPr>
    </w:p>
    <w:p w14:paraId="477C8E40" w14:textId="106A0BE3" w:rsidR="002A2A75" w:rsidRDefault="002A2A75" w:rsidP="00397B92">
      <w:pPr>
        <w:shd w:val="clear" w:color="auto" w:fill="FFFFFF"/>
        <w:suppressAutoHyphens w:val="0"/>
        <w:ind w:firstLine="567"/>
        <w:jc w:val="both"/>
        <w:rPr>
          <w:color w:val="000000"/>
          <w:kern w:val="0"/>
          <w:lang w:eastAsia="ru-RU"/>
        </w:rPr>
      </w:pPr>
    </w:p>
    <w:p w14:paraId="4F56C6C0" w14:textId="4F1391EF" w:rsidR="002A2A75" w:rsidRDefault="002A2A75" w:rsidP="00397B92">
      <w:pPr>
        <w:shd w:val="clear" w:color="auto" w:fill="FFFFFF"/>
        <w:suppressAutoHyphens w:val="0"/>
        <w:ind w:firstLine="567"/>
        <w:jc w:val="both"/>
        <w:rPr>
          <w:color w:val="000000"/>
          <w:kern w:val="0"/>
          <w:lang w:eastAsia="ru-RU"/>
        </w:rPr>
      </w:pPr>
    </w:p>
    <w:p w14:paraId="3CD26407" w14:textId="6E543117" w:rsidR="002A2A75" w:rsidRDefault="002A2A75" w:rsidP="00397B92">
      <w:pPr>
        <w:shd w:val="clear" w:color="auto" w:fill="FFFFFF"/>
        <w:suppressAutoHyphens w:val="0"/>
        <w:ind w:firstLine="567"/>
        <w:jc w:val="both"/>
        <w:rPr>
          <w:color w:val="000000"/>
          <w:kern w:val="0"/>
          <w:lang w:eastAsia="ru-RU"/>
        </w:rPr>
      </w:pPr>
    </w:p>
    <w:p w14:paraId="2EEC2350" w14:textId="34137387" w:rsidR="002A2A75" w:rsidRDefault="002A2A75" w:rsidP="00397B92">
      <w:pPr>
        <w:shd w:val="clear" w:color="auto" w:fill="FFFFFF"/>
        <w:suppressAutoHyphens w:val="0"/>
        <w:ind w:firstLine="567"/>
        <w:jc w:val="both"/>
        <w:rPr>
          <w:color w:val="000000"/>
          <w:kern w:val="0"/>
          <w:lang w:eastAsia="ru-RU"/>
        </w:rPr>
      </w:pPr>
    </w:p>
    <w:p w14:paraId="6943D61C" w14:textId="6A79E8BB" w:rsidR="002A2A75" w:rsidRDefault="002A2A75" w:rsidP="00397B92">
      <w:pPr>
        <w:shd w:val="clear" w:color="auto" w:fill="FFFFFF"/>
        <w:suppressAutoHyphens w:val="0"/>
        <w:ind w:firstLine="567"/>
        <w:jc w:val="both"/>
        <w:rPr>
          <w:color w:val="000000"/>
          <w:kern w:val="0"/>
          <w:lang w:eastAsia="ru-RU"/>
        </w:rPr>
      </w:pPr>
    </w:p>
    <w:p w14:paraId="61E231BD" w14:textId="3D9AF767" w:rsidR="002A2A75" w:rsidRDefault="002A2A75" w:rsidP="00397B92">
      <w:pPr>
        <w:shd w:val="clear" w:color="auto" w:fill="FFFFFF"/>
        <w:suppressAutoHyphens w:val="0"/>
        <w:ind w:firstLine="567"/>
        <w:jc w:val="both"/>
        <w:rPr>
          <w:color w:val="000000"/>
          <w:kern w:val="0"/>
          <w:lang w:eastAsia="ru-RU"/>
        </w:rPr>
      </w:pPr>
    </w:p>
    <w:p w14:paraId="7D11F8CA" w14:textId="35825D70" w:rsidR="002A2A75" w:rsidRDefault="002A2A75" w:rsidP="00397B92">
      <w:pPr>
        <w:shd w:val="clear" w:color="auto" w:fill="FFFFFF"/>
        <w:suppressAutoHyphens w:val="0"/>
        <w:ind w:firstLine="567"/>
        <w:jc w:val="both"/>
        <w:rPr>
          <w:color w:val="000000"/>
          <w:kern w:val="0"/>
          <w:lang w:eastAsia="ru-RU"/>
        </w:rPr>
      </w:pPr>
    </w:p>
    <w:p w14:paraId="6547557F" w14:textId="7CA7D1BC" w:rsidR="002A2A75" w:rsidRDefault="002A2A75" w:rsidP="00397B92">
      <w:pPr>
        <w:shd w:val="clear" w:color="auto" w:fill="FFFFFF"/>
        <w:suppressAutoHyphens w:val="0"/>
        <w:ind w:firstLine="567"/>
        <w:jc w:val="both"/>
        <w:rPr>
          <w:color w:val="000000"/>
          <w:kern w:val="0"/>
          <w:lang w:eastAsia="ru-RU"/>
        </w:rPr>
      </w:pPr>
    </w:p>
    <w:p w14:paraId="4D260904" w14:textId="4734B1B3" w:rsidR="002A2A75" w:rsidRDefault="002A2A75" w:rsidP="00397B92">
      <w:pPr>
        <w:shd w:val="clear" w:color="auto" w:fill="FFFFFF"/>
        <w:suppressAutoHyphens w:val="0"/>
        <w:ind w:firstLine="567"/>
        <w:jc w:val="both"/>
        <w:rPr>
          <w:color w:val="000000"/>
          <w:kern w:val="0"/>
          <w:lang w:eastAsia="ru-RU"/>
        </w:rPr>
      </w:pPr>
    </w:p>
    <w:p w14:paraId="4B91F24C" w14:textId="39093862" w:rsidR="002A2A75" w:rsidRDefault="002A2A75" w:rsidP="00397B92">
      <w:pPr>
        <w:shd w:val="clear" w:color="auto" w:fill="FFFFFF"/>
        <w:suppressAutoHyphens w:val="0"/>
        <w:ind w:firstLine="567"/>
        <w:jc w:val="both"/>
        <w:rPr>
          <w:color w:val="000000"/>
          <w:kern w:val="0"/>
          <w:lang w:eastAsia="ru-RU"/>
        </w:rPr>
      </w:pPr>
    </w:p>
    <w:p w14:paraId="31C4DB39" w14:textId="681AE874" w:rsidR="002A2A75" w:rsidRDefault="002A2A75" w:rsidP="00397B92">
      <w:pPr>
        <w:shd w:val="clear" w:color="auto" w:fill="FFFFFF"/>
        <w:suppressAutoHyphens w:val="0"/>
        <w:ind w:firstLine="567"/>
        <w:jc w:val="both"/>
        <w:rPr>
          <w:color w:val="000000"/>
          <w:kern w:val="0"/>
          <w:lang w:eastAsia="ru-RU"/>
        </w:rPr>
      </w:pPr>
    </w:p>
    <w:p w14:paraId="6B54A6AB" w14:textId="298AE9FB" w:rsidR="002A2A75" w:rsidRDefault="002A2A75" w:rsidP="00397B92">
      <w:pPr>
        <w:shd w:val="clear" w:color="auto" w:fill="FFFFFF"/>
        <w:suppressAutoHyphens w:val="0"/>
        <w:ind w:firstLine="567"/>
        <w:jc w:val="both"/>
        <w:rPr>
          <w:color w:val="000000"/>
          <w:kern w:val="0"/>
          <w:lang w:eastAsia="ru-RU"/>
        </w:rPr>
      </w:pPr>
    </w:p>
    <w:p w14:paraId="513EFF66" w14:textId="78D8D540" w:rsidR="002A2A75" w:rsidRDefault="002A2A75" w:rsidP="00397B92">
      <w:pPr>
        <w:shd w:val="clear" w:color="auto" w:fill="FFFFFF"/>
        <w:suppressAutoHyphens w:val="0"/>
        <w:ind w:firstLine="567"/>
        <w:jc w:val="both"/>
        <w:rPr>
          <w:color w:val="000000"/>
          <w:kern w:val="0"/>
          <w:lang w:eastAsia="ru-RU"/>
        </w:rPr>
      </w:pPr>
    </w:p>
    <w:p w14:paraId="3179F95A" w14:textId="2F5FCA56" w:rsidR="002A2A75" w:rsidRDefault="002A2A75" w:rsidP="00397B92">
      <w:pPr>
        <w:shd w:val="clear" w:color="auto" w:fill="FFFFFF"/>
        <w:suppressAutoHyphens w:val="0"/>
        <w:ind w:firstLine="567"/>
        <w:jc w:val="both"/>
        <w:rPr>
          <w:color w:val="000000"/>
          <w:kern w:val="0"/>
          <w:lang w:eastAsia="ru-RU"/>
        </w:rPr>
      </w:pPr>
    </w:p>
    <w:p w14:paraId="08E21A84" w14:textId="651FE230" w:rsidR="002A2A75" w:rsidRDefault="002A2A75" w:rsidP="00397B92">
      <w:pPr>
        <w:shd w:val="clear" w:color="auto" w:fill="FFFFFF"/>
        <w:suppressAutoHyphens w:val="0"/>
        <w:ind w:firstLine="567"/>
        <w:jc w:val="both"/>
        <w:rPr>
          <w:color w:val="000000"/>
          <w:kern w:val="0"/>
          <w:lang w:eastAsia="ru-RU"/>
        </w:rPr>
      </w:pPr>
    </w:p>
    <w:p w14:paraId="13353A09" w14:textId="7C0022A3" w:rsidR="002A2A75" w:rsidRDefault="002A2A75" w:rsidP="00397B92">
      <w:pPr>
        <w:shd w:val="clear" w:color="auto" w:fill="FFFFFF"/>
        <w:suppressAutoHyphens w:val="0"/>
        <w:ind w:firstLine="567"/>
        <w:jc w:val="both"/>
        <w:rPr>
          <w:color w:val="000000"/>
          <w:kern w:val="0"/>
          <w:lang w:eastAsia="ru-RU"/>
        </w:rPr>
      </w:pPr>
    </w:p>
    <w:p w14:paraId="2C3DD056" w14:textId="5A6E364D" w:rsidR="002A2A75" w:rsidRDefault="002A2A75" w:rsidP="00397B92">
      <w:pPr>
        <w:shd w:val="clear" w:color="auto" w:fill="FFFFFF"/>
        <w:suppressAutoHyphens w:val="0"/>
        <w:ind w:firstLine="567"/>
        <w:jc w:val="both"/>
        <w:rPr>
          <w:color w:val="000000"/>
          <w:kern w:val="0"/>
          <w:lang w:eastAsia="ru-RU"/>
        </w:rPr>
      </w:pPr>
    </w:p>
    <w:p w14:paraId="5126179D" w14:textId="3D64D49A" w:rsidR="002A2A75" w:rsidRDefault="002A2A75" w:rsidP="00397B92">
      <w:pPr>
        <w:shd w:val="clear" w:color="auto" w:fill="FFFFFF"/>
        <w:suppressAutoHyphens w:val="0"/>
        <w:ind w:firstLine="567"/>
        <w:jc w:val="both"/>
        <w:rPr>
          <w:color w:val="000000"/>
          <w:kern w:val="0"/>
          <w:lang w:eastAsia="ru-RU"/>
        </w:rPr>
      </w:pPr>
    </w:p>
    <w:p w14:paraId="603CE75E" w14:textId="1B84EFAC" w:rsidR="002A2A75" w:rsidRDefault="002A2A75" w:rsidP="00397B92">
      <w:pPr>
        <w:shd w:val="clear" w:color="auto" w:fill="FFFFFF"/>
        <w:suppressAutoHyphens w:val="0"/>
        <w:ind w:firstLine="567"/>
        <w:jc w:val="both"/>
        <w:rPr>
          <w:color w:val="000000"/>
          <w:kern w:val="0"/>
          <w:lang w:eastAsia="ru-RU"/>
        </w:rPr>
      </w:pPr>
    </w:p>
    <w:p w14:paraId="55EB49E3" w14:textId="3E7E7058" w:rsidR="002A2A75" w:rsidRDefault="002A2A75" w:rsidP="00397B92">
      <w:pPr>
        <w:shd w:val="clear" w:color="auto" w:fill="FFFFFF"/>
        <w:suppressAutoHyphens w:val="0"/>
        <w:ind w:firstLine="567"/>
        <w:jc w:val="both"/>
        <w:rPr>
          <w:color w:val="000000"/>
          <w:kern w:val="0"/>
          <w:lang w:eastAsia="ru-RU"/>
        </w:rPr>
      </w:pPr>
    </w:p>
    <w:p w14:paraId="13A8A282" w14:textId="476F1417" w:rsidR="002A2A75" w:rsidRDefault="002A2A75" w:rsidP="00397B92">
      <w:pPr>
        <w:shd w:val="clear" w:color="auto" w:fill="FFFFFF"/>
        <w:suppressAutoHyphens w:val="0"/>
        <w:ind w:firstLine="567"/>
        <w:jc w:val="both"/>
        <w:rPr>
          <w:color w:val="000000"/>
          <w:kern w:val="0"/>
          <w:lang w:eastAsia="ru-RU"/>
        </w:rPr>
      </w:pPr>
    </w:p>
    <w:p w14:paraId="0B629F69" w14:textId="618A2595" w:rsidR="002A2A75" w:rsidRDefault="002A2A75" w:rsidP="00397B92">
      <w:pPr>
        <w:shd w:val="clear" w:color="auto" w:fill="FFFFFF"/>
        <w:suppressAutoHyphens w:val="0"/>
        <w:ind w:firstLine="567"/>
        <w:jc w:val="both"/>
        <w:rPr>
          <w:color w:val="000000"/>
          <w:kern w:val="0"/>
          <w:lang w:eastAsia="ru-RU"/>
        </w:rPr>
      </w:pPr>
    </w:p>
    <w:p w14:paraId="0BD0A5F1" w14:textId="5E7AB5BD" w:rsidR="002A2A75" w:rsidRDefault="002A2A75" w:rsidP="00397B92">
      <w:pPr>
        <w:shd w:val="clear" w:color="auto" w:fill="FFFFFF"/>
        <w:suppressAutoHyphens w:val="0"/>
        <w:ind w:firstLine="567"/>
        <w:jc w:val="both"/>
        <w:rPr>
          <w:color w:val="000000"/>
          <w:kern w:val="0"/>
          <w:lang w:eastAsia="ru-RU"/>
        </w:rPr>
      </w:pPr>
    </w:p>
    <w:p w14:paraId="249AED6D" w14:textId="6693394D" w:rsidR="002A2A75" w:rsidRDefault="002A2A75" w:rsidP="00397B92">
      <w:pPr>
        <w:shd w:val="clear" w:color="auto" w:fill="FFFFFF"/>
        <w:suppressAutoHyphens w:val="0"/>
        <w:ind w:firstLine="567"/>
        <w:jc w:val="both"/>
        <w:rPr>
          <w:color w:val="000000"/>
          <w:kern w:val="0"/>
          <w:lang w:eastAsia="ru-RU"/>
        </w:rPr>
      </w:pPr>
    </w:p>
    <w:p w14:paraId="390A1C7C" w14:textId="53F38EE5" w:rsidR="002A2A75" w:rsidRDefault="002A2A75" w:rsidP="00397B92">
      <w:pPr>
        <w:shd w:val="clear" w:color="auto" w:fill="FFFFFF"/>
        <w:suppressAutoHyphens w:val="0"/>
        <w:ind w:firstLine="567"/>
        <w:jc w:val="both"/>
        <w:rPr>
          <w:color w:val="000000"/>
          <w:kern w:val="0"/>
          <w:lang w:eastAsia="ru-RU"/>
        </w:rPr>
      </w:pPr>
    </w:p>
    <w:p w14:paraId="41BDDCD4" w14:textId="2BCD919A" w:rsidR="002A2A75" w:rsidRDefault="002A2A75" w:rsidP="00397B92">
      <w:pPr>
        <w:shd w:val="clear" w:color="auto" w:fill="FFFFFF"/>
        <w:suppressAutoHyphens w:val="0"/>
        <w:ind w:firstLine="567"/>
        <w:jc w:val="both"/>
        <w:rPr>
          <w:color w:val="000000"/>
          <w:kern w:val="0"/>
          <w:lang w:eastAsia="ru-RU"/>
        </w:rPr>
      </w:pPr>
    </w:p>
    <w:p w14:paraId="08577998" w14:textId="1EE07BFC" w:rsidR="002A2A75" w:rsidRDefault="002A2A75" w:rsidP="00397B92">
      <w:pPr>
        <w:shd w:val="clear" w:color="auto" w:fill="FFFFFF"/>
        <w:suppressAutoHyphens w:val="0"/>
        <w:ind w:firstLine="567"/>
        <w:jc w:val="both"/>
        <w:rPr>
          <w:color w:val="000000"/>
          <w:kern w:val="0"/>
          <w:lang w:eastAsia="ru-RU"/>
        </w:rPr>
      </w:pPr>
    </w:p>
    <w:p w14:paraId="25013C21" w14:textId="3B6C7FB3" w:rsidR="002A2A75" w:rsidRDefault="002A2A75" w:rsidP="00397B92">
      <w:pPr>
        <w:shd w:val="clear" w:color="auto" w:fill="FFFFFF"/>
        <w:suppressAutoHyphens w:val="0"/>
        <w:ind w:firstLine="567"/>
        <w:jc w:val="both"/>
        <w:rPr>
          <w:color w:val="000000"/>
          <w:kern w:val="0"/>
          <w:lang w:eastAsia="ru-RU"/>
        </w:rPr>
      </w:pPr>
    </w:p>
    <w:p w14:paraId="4C6BDB54" w14:textId="60CA1588" w:rsidR="002A2A75" w:rsidRDefault="002A2A75" w:rsidP="00397B92">
      <w:pPr>
        <w:shd w:val="clear" w:color="auto" w:fill="FFFFFF"/>
        <w:suppressAutoHyphens w:val="0"/>
        <w:ind w:firstLine="567"/>
        <w:jc w:val="both"/>
        <w:rPr>
          <w:color w:val="000000"/>
          <w:kern w:val="0"/>
          <w:lang w:eastAsia="ru-RU"/>
        </w:rPr>
      </w:pPr>
    </w:p>
    <w:p w14:paraId="43A8F173" w14:textId="4343A9F6" w:rsidR="002A2A75" w:rsidRDefault="002A2A75" w:rsidP="00397B92">
      <w:pPr>
        <w:shd w:val="clear" w:color="auto" w:fill="FFFFFF"/>
        <w:suppressAutoHyphens w:val="0"/>
        <w:ind w:firstLine="567"/>
        <w:jc w:val="both"/>
        <w:rPr>
          <w:color w:val="000000"/>
          <w:kern w:val="0"/>
          <w:lang w:eastAsia="ru-RU"/>
        </w:rPr>
      </w:pPr>
    </w:p>
    <w:p w14:paraId="15DC0C66" w14:textId="35D46A37" w:rsidR="002A2A75" w:rsidRDefault="002A2A75" w:rsidP="00397B92">
      <w:pPr>
        <w:shd w:val="clear" w:color="auto" w:fill="FFFFFF"/>
        <w:suppressAutoHyphens w:val="0"/>
        <w:ind w:firstLine="567"/>
        <w:jc w:val="both"/>
        <w:rPr>
          <w:color w:val="000000"/>
          <w:kern w:val="0"/>
          <w:lang w:eastAsia="ru-RU"/>
        </w:rPr>
      </w:pPr>
    </w:p>
    <w:p w14:paraId="30FB8C8F" w14:textId="3D4C15DA" w:rsidR="002A2A75" w:rsidRDefault="002A2A75" w:rsidP="00397B92">
      <w:pPr>
        <w:shd w:val="clear" w:color="auto" w:fill="FFFFFF"/>
        <w:suppressAutoHyphens w:val="0"/>
        <w:ind w:firstLine="567"/>
        <w:jc w:val="both"/>
        <w:rPr>
          <w:color w:val="000000"/>
          <w:kern w:val="0"/>
          <w:lang w:eastAsia="ru-RU"/>
        </w:rPr>
      </w:pPr>
    </w:p>
    <w:p w14:paraId="2AEF261C" w14:textId="3395D8D0" w:rsidR="002A2A75" w:rsidRDefault="002A2A75" w:rsidP="00397B92">
      <w:pPr>
        <w:shd w:val="clear" w:color="auto" w:fill="FFFFFF"/>
        <w:suppressAutoHyphens w:val="0"/>
        <w:ind w:firstLine="567"/>
        <w:jc w:val="both"/>
        <w:rPr>
          <w:color w:val="000000"/>
          <w:kern w:val="0"/>
          <w:lang w:eastAsia="ru-RU"/>
        </w:rPr>
      </w:pPr>
    </w:p>
    <w:p w14:paraId="16AB78D5" w14:textId="4B4751FA" w:rsidR="002A2A75" w:rsidRDefault="002A2A75" w:rsidP="00397B92">
      <w:pPr>
        <w:shd w:val="clear" w:color="auto" w:fill="FFFFFF"/>
        <w:suppressAutoHyphens w:val="0"/>
        <w:ind w:firstLine="567"/>
        <w:jc w:val="both"/>
        <w:rPr>
          <w:color w:val="000000"/>
          <w:kern w:val="0"/>
          <w:lang w:eastAsia="ru-RU"/>
        </w:rPr>
      </w:pPr>
    </w:p>
    <w:p w14:paraId="0A20D26B" w14:textId="28350A3F" w:rsidR="002A2A75" w:rsidRDefault="002A2A75" w:rsidP="00397B92">
      <w:pPr>
        <w:shd w:val="clear" w:color="auto" w:fill="FFFFFF"/>
        <w:suppressAutoHyphens w:val="0"/>
        <w:ind w:firstLine="567"/>
        <w:jc w:val="both"/>
        <w:rPr>
          <w:color w:val="000000"/>
          <w:kern w:val="0"/>
          <w:lang w:eastAsia="ru-RU"/>
        </w:rPr>
      </w:pPr>
    </w:p>
    <w:p w14:paraId="15D6CF48" w14:textId="6CDAC011" w:rsidR="002A2A75" w:rsidRDefault="002A2A75" w:rsidP="00397B92">
      <w:pPr>
        <w:shd w:val="clear" w:color="auto" w:fill="FFFFFF"/>
        <w:suppressAutoHyphens w:val="0"/>
        <w:ind w:firstLine="567"/>
        <w:jc w:val="both"/>
        <w:rPr>
          <w:color w:val="000000"/>
          <w:kern w:val="0"/>
          <w:lang w:eastAsia="ru-RU"/>
        </w:rPr>
      </w:pPr>
    </w:p>
    <w:p w14:paraId="1F072DE2" w14:textId="71780B8B" w:rsidR="002A2A75" w:rsidRDefault="002A2A75" w:rsidP="00397B92">
      <w:pPr>
        <w:shd w:val="clear" w:color="auto" w:fill="FFFFFF"/>
        <w:suppressAutoHyphens w:val="0"/>
        <w:ind w:firstLine="567"/>
        <w:jc w:val="both"/>
        <w:rPr>
          <w:color w:val="000000"/>
          <w:kern w:val="0"/>
          <w:lang w:eastAsia="ru-RU"/>
        </w:rPr>
      </w:pPr>
    </w:p>
    <w:p w14:paraId="255FC889" w14:textId="669CFF1E" w:rsidR="002A2A75" w:rsidRDefault="002A2A75" w:rsidP="00397B92">
      <w:pPr>
        <w:shd w:val="clear" w:color="auto" w:fill="FFFFFF"/>
        <w:suppressAutoHyphens w:val="0"/>
        <w:ind w:firstLine="567"/>
        <w:jc w:val="both"/>
        <w:rPr>
          <w:color w:val="000000"/>
          <w:kern w:val="0"/>
          <w:lang w:eastAsia="ru-RU"/>
        </w:rPr>
      </w:pPr>
    </w:p>
    <w:p w14:paraId="2FF40973" w14:textId="401B5BAA" w:rsidR="002A2A75" w:rsidRDefault="002A2A75" w:rsidP="00397B92">
      <w:pPr>
        <w:shd w:val="clear" w:color="auto" w:fill="FFFFFF"/>
        <w:suppressAutoHyphens w:val="0"/>
        <w:ind w:firstLine="567"/>
        <w:jc w:val="both"/>
        <w:rPr>
          <w:color w:val="000000"/>
          <w:kern w:val="0"/>
          <w:lang w:eastAsia="ru-RU"/>
        </w:rPr>
      </w:pPr>
    </w:p>
    <w:p w14:paraId="74986F42" w14:textId="16F12367" w:rsidR="002A2A75" w:rsidRDefault="002A2A75" w:rsidP="00397B92">
      <w:pPr>
        <w:shd w:val="clear" w:color="auto" w:fill="FFFFFF"/>
        <w:suppressAutoHyphens w:val="0"/>
        <w:ind w:firstLine="567"/>
        <w:jc w:val="both"/>
        <w:rPr>
          <w:color w:val="000000"/>
          <w:kern w:val="0"/>
          <w:lang w:eastAsia="ru-RU"/>
        </w:rPr>
      </w:pPr>
    </w:p>
    <w:p w14:paraId="3BE7D39A" w14:textId="77777777" w:rsidR="002A2A75" w:rsidRPr="008B636D" w:rsidRDefault="002A2A75" w:rsidP="00397B92">
      <w:pPr>
        <w:shd w:val="clear" w:color="auto" w:fill="FFFFFF"/>
        <w:suppressAutoHyphens w:val="0"/>
        <w:ind w:firstLine="567"/>
        <w:jc w:val="both"/>
        <w:rPr>
          <w:color w:val="000000"/>
          <w:kern w:val="0"/>
          <w:lang w:eastAsia="ru-RU"/>
        </w:rPr>
      </w:pPr>
    </w:p>
    <w:p w14:paraId="66AD2E96" w14:textId="77777777" w:rsidR="00DC1F25" w:rsidRPr="007A65BF" w:rsidRDefault="00DC1F25" w:rsidP="00DC1F25">
      <w:pPr>
        <w:ind w:firstLine="567"/>
        <w:jc w:val="both"/>
      </w:pPr>
      <w:r w:rsidRPr="007A65BF">
        <w:rPr>
          <w:b/>
          <w:bCs/>
        </w:rPr>
        <w:lastRenderedPageBreak/>
        <w:t>12.Лист регистрации изменений</w:t>
      </w:r>
    </w:p>
    <w:p w14:paraId="1CE11A85" w14:textId="77777777" w:rsidR="00DC1F25" w:rsidRPr="007A65BF" w:rsidRDefault="00DC1F25" w:rsidP="00DC1F25">
      <w:pPr>
        <w:tabs>
          <w:tab w:val="left" w:pos="567"/>
          <w:tab w:val="left" w:pos="851"/>
        </w:tabs>
        <w:ind w:firstLine="567"/>
        <w:jc w:val="both"/>
      </w:pPr>
    </w:p>
    <w:p w14:paraId="02C3149F" w14:textId="77777777" w:rsidR="00DC1F25" w:rsidRPr="007A65BF" w:rsidRDefault="00DC1F25" w:rsidP="00DC1F25">
      <w:pPr>
        <w:tabs>
          <w:tab w:val="left" w:pos="567"/>
          <w:tab w:val="left" w:pos="851"/>
        </w:tabs>
        <w:ind w:firstLine="567"/>
        <w:jc w:val="both"/>
      </w:pPr>
      <w:r w:rsidRPr="007A65BF">
        <w:t>Рабочая программа учебной дисциплины обсуждена и утверждена на заседании Ученого совета от «</w:t>
      </w:r>
      <w:r>
        <w:t>22</w:t>
      </w:r>
      <w:r w:rsidRPr="007A65BF">
        <w:t xml:space="preserve">» </w:t>
      </w:r>
      <w:r>
        <w:t>марта</w:t>
      </w:r>
      <w:r w:rsidRPr="007A65BF">
        <w:t xml:space="preserve"> 202</w:t>
      </w:r>
      <w:r>
        <w:t>1</w:t>
      </w:r>
      <w:r w:rsidRPr="007A65BF">
        <w:t xml:space="preserve"> г. протокол №</w:t>
      </w:r>
      <w: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DC1F25" w:rsidRPr="007A65BF" w14:paraId="0853F816" w14:textId="77777777" w:rsidTr="00B77887">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10FAC300" w14:textId="77777777" w:rsidR="00DC1F25" w:rsidRPr="007A65BF" w:rsidRDefault="00DC1F25" w:rsidP="00B77887">
            <w:pPr>
              <w:widowControl/>
              <w:suppressAutoHyphens w:val="0"/>
              <w:ind w:right="-143"/>
              <w:rPr>
                <w:sz w:val="22"/>
                <w:szCs w:val="22"/>
              </w:rPr>
            </w:pPr>
            <w:r w:rsidRPr="007A65BF">
              <w:rPr>
                <w:sz w:val="22"/>
                <w:szCs w:val="22"/>
                <w:lang w:eastAsia="ru-RU"/>
              </w:rPr>
              <w:t>№ п/п</w:t>
            </w:r>
          </w:p>
        </w:tc>
        <w:tc>
          <w:tcPr>
            <w:tcW w:w="5116" w:type="dxa"/>
            <w:gridSpan w:val="2"/>
            <w:tcBorders>
              <w:top w:val="single" w:sz="4" w:space="0" w:color="000000"/>
              <w:left w:val="single" w:sz="4" w:space="0" w:color="000000"/>
              <w:bottom w:val="single" w:sz="4" w:space="0" w:color="000000"/>
            </w:tcBorders>
            <w:shd w:val="clear" w:color="auto" w:fill="auto"/>
          </w:tcPr>
          <w:p w14:paraId="7F17830F" w14:textId="77777777" w:rsidR="00DC1F25" w:rsidRPr="007A65BF" w:rsidRDefault="00DC1F25" w:rsidP="00B77887">
            <w:pPr>
              <w:widowControl/>
              <w:suppressAutoHyphens w:val="0"/>
              <w:ind w:right="-143"/>
              <w:jc w:val="center"/>
              <w:rPr>
                <w:sz w:val="22"/>
                <w:szCs w:val="22"/>
              </w:rPr>
            </w:pPr>
            <w:r w:rsidRPr="007A65BF">
              <w:rPr>
                <w:sz w:val="22"/>
                <w:szCs w:val="22"/>
                <w:lang w:eastAsia="ru-RU"/>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440BBFCC" w14:textId="77777777" w:rsidR="00DC1F25" w:rsidRPr="007A65BF" w:rsidRDefault="00DC1F25" w:rsidP="00B77887">
            <w:pPr>
              <w:widowControl/>
              <w:suppressAutoHyphens w:val="0"/>
              <w:ind w:right="-143"/>
              <w:jc w:val="center"/>
              <w:rPr>
                <w:sz w:val="22"/>
                <w:szCs w:val="22"/>
              </w:rPr>
            </w:pPr>
            <w:r w:rsidRPr="007A65BF">
              <w:rPr>
                <w:sz w:val="22"/>
                <w:szCs w:val="22"/>
                <w:lang w:eastAsia="ru-RU"/>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11C9DDF0" w14:textId="77777777" w:rsidR="00DC1F25" w:rsidRPr="007A65BF" w:rsidRDefault="00DC1F25" w:rsidP="00B77887">
            <w:pPr>
              <w:widowControl/>
              <w:suppressAutoHyphens w:val="0"/>
              <w:ind w:right="-143"/>
              <w:jc w:val="center"/>
              <w:rPr>
                <w:sz w:val="22"/>
                <w:szCs w:val="22"/>
              </w:rPr>
            </w:pPr>
            <w:r w:rsidRPr="007A65BF">
              <w:rPr>
                <w:sz w:val="22"/>
                <w:szCs w:val="22"/>
                <w:lang w:eastAsia="ru-RU"/>
              </w:rPr>
              <w:t>Дата введения изменения</w:t>
            </w:r>
          </w:p>
        </w:tc>
      </w:tr>
      <w:tr w:rsidR="00DC1F25" w:rsidRPr="007A65BF" w14:paraId="3122CCDE" w14:textId="77777777" w:rsidTr="00B77887">
        <w:tc>
          <w:tcPr>
            <w:tcW w:w="554" w:type="dxa"/>
            <w:gridSpan w:val="2"/>
            <w:tcBorders>
              <w:top w:val="single" w:sz="4" w:space="0" w:color="000000"/>
              <w:left w:val="single" w:sz="4" w:space="0" w:color="000000"/>
              <w:bottom w:val="single" w:sz="4" w:space="0" w:color="000000"/>
            </w:tcBorders>
            <w:shd w:val="clear" w:color="auto" w:fill="auto"/>
            <w:vAlign w:val="center"/>
          </w:tcPr>
          <w:p w14:paraId="18612ACD" w14:textId="77777777" w:rsidR="00DC1F25" w:rsidRPr="007A65BF" w:rsidRDefault="00DC1F25" w:rsidP="00DC1F25">
            <w:pPr>
              <w:widowControl/>
              <w:numPr>
                <w:ilvl w:val="0"/>
                <w:numId w:val="27"/>
              </w:numPr>
              <w:tabs>
                <w:tab w:val="left" w:pos="39"/>
              </w:tabs>
              <w:suppressAutoHyphens w:val="0"/>
              <w:snapToGrid w:val="0"/>
              <w:spacing w:after="160" w:line="252" w:lineRule="auto"/>
              <w:ind w:right="-143" w:hanging="539"/>
              <w:contextualSpacing/>
              <w:rPr>
                <w:rFonts w:eastAsia="Calibri"/>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62B3C6E6" w14:textId="77777777" w:rsidR="00DC1F25" w:rsidRPr="007A65BF" w:rsidRDefault="00DC1F25" w:rsidP="00B77887">
            <w:pPr>
              <w:widowControl/>
              <w:suppressAutoHyphens w:val="0"/>
              <w:ind w:right="29"/>
              <w:jc w:val="both"/>
              <w:rPr>
                <w:sz w:val="22"/>
                <w:szCs w:val="22"/>
              </w:rPr>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25E249E3" w14:textId="77777777" w:rsidR="00DC1F25" w:rsidRPr="007A65BF" w:rsidRDefault="00DC1F25" w:rsidP="00B77887">
            <w:pPr>
              <w:widowControl/>
              <w:suppressAutoHyphens w:val="0"/>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394541" w14:textId="77777777" w:rsidR="00DC1F25" w:rsidRPr="007A65BF" w:rsidRDefault="00DC1F25" w:rsidP="00B77887">
            <w:pPr>
              <w:widowControl/>
              <w:suppressAutoHyphens w:val="0"/>
              <w:ind w:left="-108" w:right="-143"/>
              <w:jc w:val="center"/>
              <w:rPr>
                <w:sz w:val="22"/>
                <w:szCs w:val="22"/>
              </w:rPr>
            </w:pPr>
            <w:r w:rsidRPr="007A65BF">
              <w:rPr>
                <w:sz w:val="22"/>
                <w:szCs w:val="22"/>
                <w:lang w:eastAsia="ru-RU"/>
              </w:rPr>
              <w:t>01.09.2021</w:t>
            </w:r>
          </w:p>
        </w:tc>
      </w:tr>
      <w:tr w:rsidR="00DC1F25" w:rsidRPr="007A65BF" w14:paraId="39C2F44C" w14:textId="77777777"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1F1A3D0A" w14:textId="77777777" w:rsidR="00DC1F25" w:rsidRPr="007A65BF" w:rsidRDefault="00DC1F25" w:rsidP="00DC1F25">
            <w:pPr>
              <w:widowControl/>
              <w:numPr>
                <w:ilvl w:val="0"/>
                <w:numId w:val="27"/>
              </w:numPr>
              <w:tabs>
                <w:tab w:val="left" w:pos="39"/>
              </w:tabs>
              <w:suppressAutoHyphens w:val="0"/>
              <w:snapToGrid w:val="0"/>
              <w:spacing w:after="160" w:line="252" w:lineRule="auto"/>
              <w:ind w:right="-143" w:hanging="539"/>
              <w:contextualSpacing/>
              <w:rPr>
                <w:rFonts w:eastAsia="Calibri"/>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4CA45AAF" w14:textId="77777777" w:rsidR="00DC1F25" w:rsidRPr="007A65BF" w:rsidRDefault="00DC1F25" w:rsidP="00B77887">
            <w:pPr>
              <w:widowControl/>
              <w:suppressAutoHyphens w:val="0"/>
              <w:ind w:right="29"/>
              <w:jc w:val="both"/>
              <w:rPr>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5837D24D" w14:textId="77777777" w:rsidR="00DC1F25" w:rsidRPr="007A65BF" w:rsidRDefault="00DC1F25" w:rsidP="00B77887">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8BAEEF" w14:textId="77777777" w:rsidR="00DC1F25" w:rsidRPr="007A65BF" w:rsidRDefault="00DC1F25" w:rsidP="00B77887">
            <w:pPr>
              <w:widowControl/>
              <w:suppressAutoHyphens w:val="0"/>
              <w:ind w:left="-108" w:right="-143"/>
              <w:jc w:val="center"/>
              <w:rPr>
                <w:sz w:val="22"/>
                <w:szCs w:val="22"/>
              </w:rPr>
            </w:pPr>
          </w:p>
        </w:tc>
      </w:tr>
      <w:tr w:rsidR="00DC1F25" w:rsidRPr="007A65BF" w14:paraId="70981B3E" w14:textId="77777777"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0722C9A0" w14:textId="77777777" w:rsidR="00DC1F25" w:rsidRPr="007A65BF" w:rsidRDefault="00DC1F25" w:rsidP="00DC1F25">
            <w:pPr>
              <w:widowControl/>
              <w:numPr>
                <w:ilvl w:val="0"/>
                <w:numId w:val="27"/>
              </w:numPr>
              <w:tabs>
                <w:tab w:val="left" w:pos="39"/>
              </w:tabs>
              <w:suppressAutoHyphens w:val="0"/>
              <w:snapToGrid w:val="0"/>
              <w:spacing w:after="160" w:line="252" w:lineRule="auto"/>
              <w:ind w:right="-143" w:hanging="539"/>
              <w:contextualSpacing/>
              <w:rPr>
                <w:rFonts w:eastAsia="Calibri"/>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5C9DB393" w14:textId="77777777" w:rsidR="00DC1F25" w:rsidRPr="007A65BF" w:rsidRDefault="00DC1F25" w:rsidP="00B77887">
            <w:pPr>
              <w:widowControl/>
              <w:suppressAutoHyphens w:val="0"/>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28FEEDF0" w14:textId="77777777" w:rsidR="00DC1F25" w:rsidRPr="007A65BF" w:rsidRDefault="00DC1F25" w:rsidP="00B77887">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FADA5E" w14:textId="77777777" w:rsidR="00DC1F25" w:rsidRPr="007A65BF" w:rsidRDefault="00DC1F25" w:rsidP="00B77887">
            <w:pPr>
              <w:widowControl/>
              <w:suppressAutoHyphens w:val="0"/>
              <w:ind w:left="-108" w:right="-143"/>
              <w:jc w:val="center"/>
              <w:rPr>
                <w:sz w:val="22"/>
                <w:szCs w:val="22"/>
              </w:rPr>
            </w:pPr>
          </w:p>
        </w:tc>
      </w:tr>
    </w:tbl>
    <w:p w14:paraId="40F6EB34" w14:textId="27B8627A" w:rsidR="0052097D" w:rsidRDefault="0052097D" w:rsidP="008D37D5">
      <w:pPr>
        <w:widowControl/>
        <w:tabs>
          <w:tab w:val="left" w:pos="708"/>
        </w:tabs>
        <w:suppressAutoHyphens w:val="0"/>
        <w:spacing w:after="240"/>
        <w:ind w:firstLine="709"/>
        <w:jc w:val="both"/>
        <w:outlineLvl w:val="0"/>
      </w:pPr>
    </w:p>
    <w:sectPr w:rsidR="0052097D" w:rsidSect="008C04E7">
      <w:pgSz w:w="11906" w:h="16838"/>
      <w:pgMar w:top="1134" w:right="850" w:bottom="1134" w:left="1701" w:header="720" w:footer="720" w:gutter="0"/>
      <w:cols w:space="720"/>
      <w:titlePg/>
      <w:docGrid w:linePitch="360" w:charSpace="-65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BE203" w14:textId="77777777" w:rsidR="00305DA1" w:rsidRDefault="00305DA1" w:rsidP="008C04E7">
      <w:r>
        <w:separator/>
      </w:r>
    </w:p>
  </w:endnote>
  <w:endnote w:type="continuationSeparator" w:id="0">
    <w:p w14:paraId="45C7B5C1" w14:textId="77777777" w:rsidR="00305DA1" w:rsidRDefault="00305DA1" w:rsidP="008C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157">
    <w:altName w:val="Times New Roman"/>
    <w:charset w:val="01"/>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font155">
    <w:altName w:val="Times New Roman"/>
    <w:charset w:val="01"/>
    <w:family w:val="auto"/>
    <w:pitch w:val="variable"/>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77396"/>
      <w:docPartObj>
        <w:docPartGallery w:val="Page Numbers (Bottom of Page)"/>
        <w:docPartUnique/>
      </w:docPartObj>
    </w:sdtPr>
    <w:sdtEndPr/>
    <w:sdtContent>
      <w:p w14:paraId="73A0714C" w14:textId="68A52643" w:rsidR="00B632DC" w:rsidRDefault="00B07C0B">
        <w:pPr>
          <w:pStyle w:val="af0"/>
          <w:jc w:val="center"/>
        </w:pPr>
        <w:r>
          <w:fldChar w:fldCharType="begin"/>
        </w:r>
        <w:r>
          <w:instrText xml:space="preserve"> PAGE   \* MERGEFORMAT </w:instrText>
        </w:r>
        <w:r>
          <w:fldChar w:fldCharType="separate"/>
        </w:r>
        <w:r w:rsidR="00DC1F25">
          <w:rPr>
            <w:noProof/>
          </w:rPr>
          <w:t>7</w:t>
        </w:r>
        <w:r>
          <w:rPr>
            <w:noProof/>
          </w:rPr>
          <w:fldChar w:fldCharType="end"/>
        </w:r>
      </w:p>
    </w:sdtContent>
  </w:sdt>
  <w:p w14:paraId="6D27759B" w14:textId="77777777" w:rsidR="00B632DC" w:rsidRDefault="00B632D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A54DF" w14:textId="77777777" w:rsidR="00305DA1" w:rsidRDefault="00305DA1" w:rsidP="008C04E7">
      <w:r>
        <w:separator/>
      </w:r>
    </w:p>
  </w:footnote>
  <w:footnote w:type="continuationSeparator" w:id="0">
    <w:p w14:paraId="0AB6F430" w14:textId="77777777" w:rsidR="00305DA1" w:rsidRDefault="00305DA1" w:rsidP="008C04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6"/>
    <w:lvl w:ilvl="0">
      <w:start w:val="1"/>
      <w:numFmt w:val="decimal"/>
      <w:lvlText w:val="%1)"/>
      <w:lvlJc w:val="left"/>
      <w:pPr>
        <w:tabs>
          <w:tab w:val="num" w:pos="0"/>
        </w:tabs>
        <w:ind w:left="1429" w:hanging="360"/>
      </w:pPr>
      <w:rPr>
        <w:b w:val="0"/>
      </w:rPr>
    </w:lvl>
  </w:abstractNum>
  <w:abstractNum w:abstractNumId="3" w15:restartNumberingAfterBreak="0">
    <w:nsid w:val="00000004"/>
    <w:multiLevelType w:val="singleLevel"/>
    <w:tmpl w:val="00000004"/>
    <w:name w:val="WW8Num7"/>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8"/>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13"/>
    <w:lvl w:ilvl="0">
      <w:start w:val="1"/>
      <w:numFmt w:val="decimal"/>
      <w:lvlText w:val="%1)"/>
      <w:lvlJc w:val="left"/>
      <w:pPr>
        <w:tabs>
          <w:tab w:val="num" w:pos="0"/>
        </w:tabs>
        <w:ind w:left="1429" w:hanging="360"/>
      </w:pPr>
    </w:lvl>
  </w:abstractNum>
  <w:abstractNum w:abstractNumId="6" w15:restartNumberingAfterBreak="0">
    <w:nsid w:val="046A03EF"/>
    <w:multiLevelType w:val="hybridMultilevel"/>
    <w:tmpl w:val="2E5CD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D38489B"/>
    <w:multiLevelType w:val="multilevel"/>
    <w:tmpl w:val="149057E0"/>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0" w15:restartNumberingAfterBreak="0">
    <w:nsid w:val="1C495BE0"/>
    <w:multiLevelType w:val="hybridMultilevel"/>
    <w:tmpl w:val="F93AF2FC"/>
    <w:lvl w:ilvl="0" w:tplc="8354B1C2">
      <w:start w:val="1"/>
      <w:numFmt w:val="decimal"/>
      <w:lvlText w:val="%1."/>
      <w:lvlJc w:val="left"/>
      <w:pPr>
        <w:ind w:left="1383" w:hanging="816"/>
      </w:pPr>
      <w:rPr>
        <w:rFonts w:eastAsia="Andale Sans UI" w:hint="default"/>
        <w:b/>
        <w:color w:val="00000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276E7373"/>
    <w:multiLevelType w:val="multilevel"/>
    <w:tmpl w:val="5418836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EA4C99"/>
    <w:multiLevelType w:val="multilevel"/>
    <w:tmpl w:val="A7BEA0E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471E1263"/>
    <w:multiLevelType w:val="hybridMultilevel"/>
    <w:tmpl w:val="74429352"/>
    <w:lvl w:ilvl="0" w:tplc="5622C9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9C1282D"/>
    <w:multiLevelType w:val="hybridMultilevel"/>
    <w:tmpl w:val="2E5CD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BD854E0"/>
    <w:multiLevelType w:val="hybridMultilevel"/>
    <w:tmpl w:val="56823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327312"/>
    <w:multiLevelType w:val="hybridMultilevel"/>
    <w:tmpl w:val="813C7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EB4970"/>
    <w:multiLevelType w:val="hybridMultilevel"/>
    <w:tmpl w:val="04A0D3C8"/>
    <w:lvl w:ilvl="0" w:tplc="0409000F">
      <w:start w:val="1"/>
      <w:numFmt w:val="decimal"/>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20"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1164E68"/>
    <w:multiLevelType w:val="multilevel"/>
    <w:tmpl w:val="6980F34A"/>
    <w:lvl w:ilvl="0">
      <w:start w:val="4"/>
      <w:numFmt w:val="decimal"/>
      <w:lvlText w:val="%1"/>
      <w:lvlJc w:val="left"/>
      <w:pPr>
        <w:ind w:left="375" w:hanging="375"/>
      </w:pPr>
      <w:rPr>
        <w:rFonts w:hint="default"/>
      </w:rPr>
    </w:lvl>
    <w:lvl w:ilvl="1">
      <w:start w:val="2"/>
      <w:numFmt w:val="decimal"/>
      <w:lvlText w:val="%1.%2"/>
      <w:lvlJc w:val="left"/>
      <w:pPr>
        <w:ind w:left="489" w:hanging="375"/>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422" w:hanging="108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2010" w:hanging="144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598" w:hanging="1800"/>
      </w:pPr>
      <w:rPr>
        <w:rFonts w:hint="default"/>
      </w:rPr>
    </w:lvl>
    <w:lvl w:ilvl="8">
      <w:start w:val="1"/>
      <w:numFmt w:val="decimal"/>
      <w:lvlText w:val="%1.%2.%3.%4.%5.%6.%7.%8.%9"/>
      <w:lvlJc w:val="left"/>
      <w:pPr>
        <w:ind w:left="3072" w:hanging="2160"/>
      </w:pPr>
      <w:rPr>
        <w:rFonts w:hint="default"/>
      </w:rPr>
    </w:lvl>
  </w:abstractNum>
  <w:abstractNum w:abstractNumId="22"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095CD5"/>
    <w:multiLevelType w:val="hybridMultilevel"/>
    <w:tmpl w:val="29D67558"/>
    <w:lvl w:ilvl="0" w:tplc="2AFC7326">
      <w:start w:val="2"/>
      <w:numFmt w:val="decimal"/>
      <w:lvlText w:val="%1."/>
      <w:lvlJc w:val="left"/>
      <w:pPr>
        <w:tabs>
          <w:tab w:val="num" w:pos="720"/>
        </w:tabs>
        <w:ind w:left="720" w:hanging="360"/>
      </w:pPr>
      <w:rPr>
        <w:rFonts w:hint="default"/>
        <w:i w:val="0"/>
      </w:rPr>
    </w:lvl>
    <w:lvl w:ilvl="1" w:tplc="11A42092">
      <w:numFmt w:val="none"/>
      <w:lvlText w:val=""/>
      <w:lvlJc w:val="left"/>
      <w:pPr>
        <w:tabs>
          <w:tab w:val="num" w:pos="360"/>
        </w:tabs>
      </w:pPr>
    </w:lvl>
    <w:lvl w:ilvl="2" w:tplc="CD82AC90">
      <w:numFmt w:val="none"/>
      <w:lvlText w:val=""/>
      <w:lvlJc w:val="left"/>
      <w:pPr>
        <w:tabs>
          <w:tab w:val="num" w:pos="360"/>
        </w:tabs>
      </w:pPr>
    </w:lvl>
    <w:lvl w:ilvl="3" w:tplc="C5A4D058">
      <w:numFmt w:val="none"/>
      <w:lvlText w:val=""/>
      <w:lvlJc w:val="left"/>
      <w:pPr>
        <w:tabs>
          <w:tab w:val="num" w:pos="360"/>
        </w:tabs>
      </w:pPr>
    </w:lvl>
    <w:lvl w:ilvl="4" w:tplc="601A3F9A">
      <w:numFmt w:val="none"/>
      <w:lvlText w:val=""/>
      <w:lvlJc w:val="left"/>
      <w:pPr>
        <w:tabs>
          <w:tab w:val="num" w:pos="360"/>
        </w:tabs>
      </w:pPr>
    </w:lvl>
    <w:lvl w:ilvl="5" w:tplc="700E2C16">
      <w:numFmt w:val="none"/>
      <w:lvlText w:val=""/>
      <w:lvlJc w:val="left"/>
      <w:pPr>
        <w:tabs>
          <w:tab w:val="num" w:pos="360"/>
        </w:tabs>
      </w:pPr>
    </w:lvl>
    <w:lvl w:ilvl="6" w:tplc="A3C2C06E">
      <w:numFmt w:val="none"/>
      <w:lvlText w:val=""/>
      <w:lvlJc w:val="left"/>
      <w:pPr>
        <w:tabs>
          <w:tab w:val="num" w:pos="360"/>
        </w:tabs>
      </w:pPr>
    </w:lvl>
    <w:lvl w:ilvl="7" w:tplc="EF24DC6A">
      <w:numFmt w:val="none"/>
      <w:lvlText w:val=""/>
      <w:lvlJc w:val="left"/>
      <w:pPr>
        <w:tabs>
          <w:tab w:val="num" w:pos="360"/>
        </w:tabs>
      </w:pPr>
    </w:lvl>
    <w:lvl w:ilvl="8" w:tplc="60840E1C">
      <w:numFmt w:val="none"/>
      <w:lvlText w:val=""/>
      <w:lvlJc w:val="left"/>
      <w:pPr>
        <w:tabs>
          <w:tab w:val="num" w:pos="360"/>
        </w:tabs>
      </w:pPr>
    </w:lvl>
  </w:abstractNum>
  <w:abstractNum w:abstractNumId="24" w15:restartNumberingAfterBreak="0">
    <w:nsid w:val="6A7275CA"/>
    <w:multiLevelType w:val="hybridMultilevel"/>
    <w:tmpl w:val="496AE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255ED8"/>
    <w:multiLevelType w:val="multilevel"/>
    <w:tmpl w:val="21A64D00"/>
    <w:lvl w:ilvl="0">
      <w:start w:val="1"/>
      <w:numFmt w:val="decimal"/>
      <w:lvlText w:val="%1."/>
      <w:lvlJc w:val="left"/>
      <w:pPr>
        <w:ind w:left="1069"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7F8139BC"/>
    <w:multiLevelType w:val="multilevel"/>
    <w:tmpl w:val="9FE6BBF8"/>
    <w:lvl w:ilvl="0">
      <w:start w:val="7"/>
      <w:numFmt w:val="decimal"/>
      <w:lvlText w:val="%1."/>
      <w:lvlJc w:val="left"/>
      <w:pPr>
        <w:ind w:left="360" w:hanging="360"/>
      </w:pPr>
      <w:rPr>
        <w:rFonts w:hint="default"/>
      </w:rPr>
    </w:lvl>
    <w:lvl w:ilvl="1">
      <w:start w:val="1"/>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25"/>
  </w:num>
  <w:num w:numId="10">
    <w:abstractNumId w:val="26"/>
  </w:num>
  <w:num w:numId="11">
    <w:abstractNumId w:val="23"/>
  </w:num>
  <w:num w:numId="12">
    <w:abstractNumId w:val="13"/>
  </w:num>
  <w:num w:numId="13">
    <w:abstractNumId w:val="18"/>
  </w:num>
  <w:num w:numId="14">
    <w:abstractNumId w:val="17"/>
  </w:num>
  <w:num w:numId="15">
    <w:abstractNumId w:val="24"/>
  </w:num>
  <w:num w:numId="16">
    <w:abstractNumId w:val="12"/>
  </w:num>
  <w:num w:numId="17">
    <w:abstractNumId w:val="8"/>
  </w:num>
  <w:num w:numId="18">
    <w:abstractNumId w:val="21"/>
  </w:num>
  <w:num w:numId="19">
    <w:abstractNumId w:val="19"/>
  </w:num>
  <w:num w:numId="20">
    <w:abstractNumId w:val="1"/>
    <w:lvlOverride w:ilvl="0">
      <w:startOverride w:val="1"/>
    </w:lvlOverride>
  </w:num>
  <w:num w:numId="21">
    <w:abstractNumId w:val="11"/>
  </w:num>
  <w:num w:numId="22">
    <w:abstractNumId w:val="10"/>
  </w:num>
  <w:num w:numId="23">
    <w:abstractNumId w:val="9"/>
  </w:num>
  <w:num w:numId="24">
    <w:abstractNumId w:val="16"/>
  </w:num>
  <w:num w:numId="25">
    <w:abstractNumId w:val="20"/>
  </w:num>
  <w:num w:numId="26">
    <w:abstractNumId w:val="7"/>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08"/>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772F41"/>
    <w:rsid w:val="00020C8A"/>
    <w:rsid w:val="00083511"/>
    <w:rsid w:val="000A44FB"/>
    <w:rsid w:val="000C7914"/>
    <w:rsid w:val="000F156E"/>
    <w:rsid w:val="001B366A"/>
    <w:rsid w:val="001B4C0F"/>
    <w:rsid w:val="001D6E34"/>
    <w:rsid w:val="001E4E05"/>
    <w:rsid w:val="001F4A80"/>
    <w:rsid w:val="00251F09"/>
    <w:rsid w:val="002571FD"/>
    <w:rsid w:val="002A2A75"/>
    <w:rsid w:val="002C3841"/>
    <w:rsid w:val="002E030F"/>
    <w:rsid w:val="002F2CBF"/>
    <w:rsid w:val="00305DA1"/>
    <w:rsid w:val="0034467F"/>
    <w:rsid w:val="0034765B"/>
    <w:rsid w:val="00351B82"/>
    <w:rsid w:val="00390713"/>
    <w:rsid w:val="00392A46"/>
    <w:rsid w:val="00397B92"/>
    <w:rsid w:val="003A309D"/>
    <w:rsid w:val="003A5F7B"/>
    <w:rsid w:val="00452323"/>
    <w:rsid w:val="0046642E"/>
    <w:rsid w:val="00482977"/>
    <w:rsid w:val="004C1051"/>
    <w:rsid w:val="004D5FF8"/>
    <w:rsid w:val="0052097D"/>
    <w:rsid w:val="005841C7"/>
    <w:rsid w:val="0058654A"/>
    <w:rsid w:val="00592ED6"/>
    <w:rsid w:val="005A2C48"/>
    <w:rsid w:val="005E5A73"/>
    <w:rsid w:val="00636791"/>
    <w:rsid w:val="00666B64"/>
    <w:rsid w:val="006A52CA"/>
    <w:rsid w:val="006F6FBD"/>
    <w:rsid w:val="00742C14"/>
    <w:rsid w:val="00746BDB"/>
    <w:rsid w:val="007475F9"/>
    <w:rsid w:val="00772F41"/>
    <w:rsid w:val="007C322E"/>
    <w:rsid w:val="007D1796"/>
    <w:rsid w:val="007E7861"/>
    <w:rsid w:val="0081665D"/>
    <w:rsid w:val="00863F45"/>
    <w:rsid w:val="008759F5"/>
    <w:rsid w:val="00884B96"/>
    <w:rsid w:val="008B636D"/>
    <w:rsid w:val="008C04E7"/>
    <w:rsid w:val="008C2292"/>
    <w:rsid w:val="008D37D5"/>
    <w:rsid w:val="008E49F8"/>
    <w:rsid w:val="008E7135"/>
    <w:rsid w:val="00902824"/>
    <w:rsid w:val="00904445"/>
    <w:rsid w:val="00917C53"/>
    <w:rsid w:val="00933F30"/>
    <w:rsid w:val="0093448D"/>
    <w:rsid w:val="0094059E"/>
    <w:rsid w:val="00943FF7"/>
    <w:rsid w:val="00952040"/>
    <w:rsid w:val="009543F5"/>
    <w:rsid w:val="00972DB4"/>
    <w:rsid w:val="00973F41"/>
    <w:rsid w:val="00990F53"/>
    <w:rsid w:val="009A246B"/>
    <w:rsid w:val="00A11DF5"/>
    <w:rsid w:val="00A22463"/>
    <w:rsid w:val="00A62E5F"/>
    <w:rsid w:val="00A904D2"/>
    <w:rsid w:val="00A91256"/>
    <w:rsid w:val="00AB338B"/>
    <w:rsid w:val="00B07C0B"/>
    <w:rsid w:val="00B632DC"/>
    <w:rsid w:val="00B705C5"/>
    <w:rsid w:val="00B73C8C"/>
    <w:rsid w:val="00B76865"/>
    <w:rsid w:val="00B90242"/>
    <w:rsid w:val="00B936FE"/>
    <w:rsid w:val="00BB1991"/>
    <w:rsid w:val="00C12E57"/>
    <w:rsid w:val="00C144F6"/>
    <w:rsid w:val="00C212F3"/>
    <w:rsid w:val="00C4797C"/>
    <w:rsid w:val="00C61E8D"/>
    <w:rsid w:val="00C65E50"/>
    <w:rsid w:val="00D001DC"/>
    <w:rsid w:val="00D3679E"/>
    <w:rsid w:val="00D42B91"/>
    <w:rsid w:val="00D84A6E"/>
    <w:rsid w:val="00DB566D"/>
    <w:rsid w:val="00DC1F25"/>
    <w:rsid w:val="00DD3C76"/>
    <w:rsid w:val="00DD3D46"/>
    <w:rsid w:val="00E1684F"/>
    <w:rsid w:val="00E500DF"/>
    <w:rsid w:val="00E6316D"/>
    <w:rsid w:val="00E7121A"/>
    <w:rsid w:val="00EB126C"/>
    <w:rsid w:val="00F02F5D"/>
    <w:rsid w:val="00F200F0"/>
    <w:rsid w:val="00F32985"/>
    <w:rsid w:val="00F32A7C"/>
    <w:rsid w:val="00F3303C"/>
    <w:rsid w:val="00F76866"/>
    <w:rsid w:val="00FB5AB5"/>
    <w:rsid w:val="00FC51E6"/>
    <w:rsid w:val="00FE6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B3AA5F"/>
  <w15:docId w15:val="{3F2124AB-8E7B-4C18-8FFF-FAA688FE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A6E"/>
    <w:pPr>
      <w:widowControl w:val="0"/>
      <w:suppressAutoHyphens/>
    </w:pPr>
    <w:rPr>
      <w:rFonts w:eastAsia="Andale Sans UI"/>
      <w:color w:val="00000A"/>
      <w:kern w:val="1"/>
      <w:sz w:val="24"/>
      <w:szCs w:val="24"/>
      <w:lang w:eastAsia="zh-CN"/>
    </w:rPr>
  </w:style>
  <w:style w:type="paragraph" w:styleId="1">
    <w:name w:val="heading 1"/>
    <w:basedOn w:val="a"/>
    <w:next w:val="a"/>
    <w:uiPriority w:val="9"/>
    <w:qFormat/>
    <w:rsid w:val="00D84A6E"/>
    <w:pPr>
      <w:keepNext/>
      <w:tabs>
        <w:tab w:val="num" w:pos="0"/>
      </w:tabs>
      <w:spacing w:before="240" w:after="60"/>
      <w:ind w:left="432" w:hanging="432"/>
      <w:outlineLvl w:val="0"/>
    </w:pPr>
    <w:rPr>
      <w:rFonts w:ascii="Arial" w:hAnsi="Arial" w:cs="Arial"/>
      <w:b/>
      <w:bCs/>
      <w:sz w:val="32"/>
      <w:szCs w:val="32"/>
    </w:rPr>
  </w:style>
  <w:style w:type="paragraph" w:styleId="2">
    <w:name w:val="heading 2"/>
    <w:basedOn w:val="10"/>
    <w:next w:val="a0"/>
    <w:qFormat/>
    <w:rsid w:val="00D84A6E"/>
    <w:pPr>
      <w:tabs>
        <w:tab w:val="num" w:pos="0"/>
      </w:tabs>
      <w:spacing w:line="276" w:lineRule="auto"/>
      <w:ind w:left="576" w:hanging="576"/>
      <w:outlineLvl w:val="1"/>
    </w:pPr>
    <w:rPr>
      <w:rFonts w:ascii="Calibri" w:eastAsia="Calibri" w:hAnsi="Calibri" w:cs="font157"/>
      <w:sz w:val="24"/>
      <w:szCs w:val="22"/>
    </w:rPr>
  </w:style>
  <w:style w:type="paragraph" w:styleId="3">
    <w:name w:val="heading 3"/>
    <w:basedOn w:val="10"/>
    <w:next w:val="a0"/>
    <w:qFormat/>
    <w:rsid w:val="00D84A6E"/>
    <w:pPr>
      <w:tabs>
        <w:tab w:val="num" w:pos="0"/>
      </w:tabs>
      <w:spacing w:line="276" w:lineRule="auto"/>
      <w:ind w:left="720" w:hanging="720"/>
      <w:outlineLvl w:val="2"/>
    </w:pPr>
    <w:rPr>
      <w:rFonts w:ascii="Calibri" w:eastAsia="Calibri" w:hAnsi="Calibri" w:cs="font157"/>
      <w:sz w:val="24"/>
      <w:szCs w:val="22"/>
    </w:rPr>
  </w:style>
  <w:style w:type="paragraph" w:styleId="5">
    <w:name w:val="heading 5"/>
    <w:basedOn w:val="a"/>
    <w:next w:val="a0"/>
    <w:qFormat/>
    <w:rsid w:val="00D84A6E"/>
    <w:pPr>
      <w:tabs>
        <w:tab w:val="num" w:pos="0"/>
      </w:tabs>
      <w:spacing w:before="240" w:after="60"/>
      <w:ind w:left="1008" w:hanging="1008"/>
      <w:outlineLvl w:val="4"/>
    </w:pPr>
    <w:rPr>
      <w:rFonts w:eastAsia="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84A6E"/>
  </w:style>
  <w:style w:type="character" w:customStyle="1" w:styleId="WW8Num1z1">
    <w:name w:val="WW8Num1z1"/>
    <w:rsid w:val="00D84A6E"/>
  </w:style>
  <w:style w:type="character" w:customStyle="1" w:styleId="WW8Num1z2">
    <w:name w:val="WW8Num1z2"/>
    <w:rsid w:val="00D84A6E"/>
  </w:style>
  <w:style w:type="character" w:customStyle="1" w:styleId="WW8Num1z3">
    <w:name w:val="WW8Num1z3"/>
    <w:rsid w:val="00D84A6E"/>
  </w:style>
  <w:style w:type="character" w:customStyle="1" w:styleId="WW8Num1z4">
    <w:name w:val="WW8Num1z4"/>
    <w:rsid w:val="00D84A6E"/>
  </w:style>
  <w:style w:type="character" w:customStyle="1" w:styleId="WW8Num1z5">
    <w:name w:val="WW8Num1z5"/>
    <w:rsid w:val="00D84A6E"/>
  </w:style>
  <w:style w:type="character" w:customStyle="1" w:styleId="WW8Num1z6">
    <w:name w:val="WW8Num1z6"/>
    <w:rsid w:val="00D84A6E"/>
  </w:style>
  <w:style w:type="character" w:customStyle="1" w:styleId="WW8Num1z7">
    <w:name w:val="WW8Num1z7"/>
    <w:rsid w:val="00D84A6E"/>
  </w:style>
  <w:style w:type="character" w:customStyle="1" w:styleId="WW8Num1z8">
    <w:name w:val="WW8Num1z8"/>
    <w:rsid w:val="00D84A6E"/>
  </w:style>
  <w:style w:type="character" w:customStyle="1" w:styleId="WW8Num2z0">
    <w:name w:val="WW8Num2z0"/>
    <w:rsid w:val="00D84A6E"/>
  </w:style>
  <w:style w:type="character" w:customStyle="1" w:styleId="WW8Num2z1">
    <w:name w:val="WW8Num2z1"/>
    <w:rsid w:val="00D84A6E"/>
  </w:style>
  <w:style w:type="character" w:customStyle="1" w:styleId="WW8Num2z2">
    <w:name w:val="WW8Num2z2"/>
    <w:rsid w:val="00D84A6E"/>
  </w:style>
  <w:style w:type="character" w:customStyle="1" w:styleId="WW8Num2z3">
    <w:name w:val="WW8Num2z3"/>
    <w:rsid w:val="00D84A6E"/>
  </w:style>
  <w:style w:type="character" w:customStyle="1" w:styleId="WW8Num2z4">
    <w:name w:val="WW8Num2z4"/>
    <w:rsid w:val="00D84A6E"/>
  </w:style>
  <w:style w:type="character" w:customStyle="1" w:styleId="WW8Num2z5">
    <w:name w:val="WW8Num2z5"/>
    <w:rsid w:val="00D84A6E"/>
  </w:style>
  <w:style w:type="character" w:customStyle="1" w:styleId="WW8Num2z6">
    <w:name w:val="WW8Num2z6"/>
    <w:rsid w:val="00D84A6E"/>
  </w:style>
  <w:style w:type="character" w:customStyle="1" w:styleId="WW8Num2z7">
    <w:name w:val="WW8Num2z7"/>
    <w:rsid w:val="00D84A6E"/>
  </w:style>
  <w:style w:type="character" w:customStyle="1" w:styleId="WW8Num2z8">
    <w:name w:val="WW8Num2z8"/>
    <w:rsid w:val="00D84A6E"/>
  </w:style>
  <w:style w:type="character" w:customStyle="1" w:styleId="WW8Num3z0">
    <w:name w:val="WW8Num3z0"/>
    <w:rsid w:val="00D84A6E"/>
  </w:style>
  <w:style w:type="character" w:customStyle="1" w:styleId="WW8Num3z1">
    <w:name w:val="WW8Num3z1"/>
    <w:rsid w:val="00D84A6E"/>
  </w:style>
  <w:style w:type="character" w:customStyle="1" w:styleId="WW8Num3z2">
    <w:name w:val="WW8Num3z2"/>
    <w:rsid w:val="00D84A6E"/>
  </w:style>
  <w:style w:type="character" w:customStyle="1" w:styleId="WW8Num3z3">
    <w:name w:val="WW8Num3z3"/>
    <w:rsid w:val="00D84A6E"/>
  </w:style>
  <w:style w:type="character" w:customStyle="1" w:styleId="WW8Num3z4">
    <w:name w:val="WW8Num3z4"/>
    <w:rsid w:val="00D84A6E"/>
  </w:style>
  <w:style w:type="character" w:customStyle="1" w:styleId="WW8Num3z5">
    <w:name w:val="WW8Num3z5"/>
    <w:rsid w:val="00D84A6E"/>
  </w:style>
  <w:style w:type="character" w:customStyle="1" w:styleId="WW8Num3z6">
    <w:name w:val="WW8Num3z6"/>
    <w:rsid w:val="00D84A6E"/>
  </w:style>
  <w:style w:type="character" w:customStyle="1" w:styleId="WW8Num3z7">
    <w:name w:val="WW8Num3z7"/>
    <w:rsid w:val="00D84A6E"/>
  </w:style>
  <w:style w:type="character" w:customStyle="1" w:styleId="WW8Num3z8">
    <w:name w:val="WW8Num3z8"/>
    <w:rsid w:val="00D84A6E"/>
  </w:style>
  <w:style w:type="character" w:customStyle="1" w:styleId="WW8Num4z0">
    <w:name w:val="WW8Num4z0"/>
    <w:rsid w:val="00D84A6E"/>
  </w:style>
  <w:style w:type="character" w:customStyle="1" w:styleId="WW8Num4z1">
    <w:name w:val="WW8Num4z1"/>
    <w:rsid w:val="00D84A6E"/>
    <w:rPr>
      <w:rFonts w:eastAsia="Lucida Sans Unicode"/>
    </w:rPr>
  </w:style>
  <w:style w:type="character" w:customStyle="1" w:styleId="WW8Num4z2">
    <w:name w:val="WW8Num4z2"/>
    <w:rsid w:val="00D84A6E"/>
  </w:style>
  <w:style w:type="character" w:customStyle="1" w:styleId="WW8Num4z3">
    <w:name w:val="WW8Num4z3"/>
    <w:rsid w:val="00D84A6E"/>
  </w:style>
  <w:style w:type="character" w:customStyle="1" w:styleId="WW8Num4z4">
    <w:name w:val="WW8Num4z4"/>
    <w:rsid w:val="00D84A6E"/>
  </w:style>
  <w:style w:type="character" w:customStyle="1" w:styleId="WW8Num4z5">
    <w:name w:val="WW8Num4z5"/>
    <w:rsid w:val="00D84A6E"/>
  </w:style>
  <w:style w:type="character" w:customStyle="1" w:styleId="WW8Num4z6">
    <w:name w:val="WW8Num4z6"/>
    <w:rsid w:val="00D84A6E"/>
  </w:style>
  <w:style w:type="character" w:customStyle="1" w:styleId="WW8Num4z7">
    <w:name w:val="WW8Num4z7"/>
    <w:rsid w:val="00D84A6E"/>
  </w:style>
  <w:style w:type="character" w:customStyle="1" w:styleId="WW8Num4z8">
    <w:name w:val="WW8Num4z8"/>
    <w:rsid w:val="00D84A6E"/>
  </w:style>
  <w:style w:type="character" w:customStyle="1" w:styleId="WW8Num5z0">
    <w:name w:val="WW8Num5z0"/>
    <w:rsid w:val="00D84A6E"/>
  </w:style>
  <w:style w:type="character" w:customStyle="1" w:styleId="WW8Num5z1">
    <w:name w:val="WW8Num5z1"/>
    <w:rsid w:val="00D84A6E"/>
  </w:style>
  <w:style w:type="character" w:customStyle="1" w:styleId="WW8Num5z2">
    <w:name w:val="WW8Num5z2"/>
    <w:rsid w:val="00D84A6E"/>
  </w:style>
  <w:style w:type="character" w:customStyle="1" w:styleId="WW8Num5z3">
    <w:name w:val="WW8Num5z3"/>
    <w:rsid w:val="00D84A6E"/>
  </w:style>
  <w:style w:type="character" w:customStyle="1" w:styleId="WW8Num5z4">
    <w:name w:val="WW8Num5z4"/>
    <w:rsid w:val="00D84A6E"/>
  </w:style>
  <w:style w:type="character" w:customStyle="1" w:styleId="WW8Num5z5">
    <w:name w:val="WW8Num5z5"/>
    <w:rsid w:val="00D84A6E"/>
  </w:style>
  <w:style w:type="character" w:customStyle="1" w:styleId="WW8Num5z6">
    <w:name w:val="WW8Num5z6"/>
    <w:rsid w:val="00D84A6E"/>
  </w:style>
  <w:style w:type="character" w:customStyle="1" w:styleId="WW8Num5z7">
    <w:name w:val="WW8Num5z7"/>
    <w:rsid w:val="00D84A6E"/>
  </w:style>
  <w:style w:type="character" w:customStyle="1" w:styleId="WW8Num5z8">
    <w:name w:val="WW8Num5z8"/>
    <w:rsid w:val="00D84A6E"/>
  </w:style>
  <w:style w:type="character" w:customStyle="1" w:styleId="WW8Num6z0">
    <w:name w:val="WW8Num6z0"/>
    <w:rsid w:val="00D84A6E"/>
    <w:rPr>
      <w:b w:val="0"/>
    </w:rPr>
  </w:style>
  <w:style w:type="character" w:customStyle="1" w:styleId="WW8Num6z1">
    <w:name w:val="WW8Num6z1"/>
    <w:rsid w:val="00D84A6E"/>
    <w:rPr>
      <w:rFonts w:hint="default"/>
    </w:rPr>
  </w:style>
  <w:style w:type="character" w:customStyle="1" w:styleId="WW8Num6z2">
    <w:name w:val="WW8Num6z2"/>
    <w:rsid w:val="00D84A6E"/>
  </w:style>
  <w:style w:type="character" w:customStyle="1" w:styleId="WW8Num6z3">
    <w:name w:val="WW8Num6z3"/>
    <w:rsid w:val="00D84A6E"/>
  </w:style>
  <w:style w:type="character" w:customStyle="1" w:styleId="WW8Num6z4">
    <w:name w:val="WW8Num6z4"/>
    <w:rsid w:val="00D84A6E"/>
  </w:style>
  <w:style w:type="character" w:customStyle="1" w:styleId="WW8Num6z5">
    <w:name w:val="WW8Num6z5"/>
    <w:rsid w:val="00D84A6E"/>
  </w:style>
  <w:style w:type="character" w:customStyle="1" w:styleId="WW8Num6z6">
    <w:name w:val="WW8Num6z6"/>
    <w:rsid w:val="00D84A6E"/>
  </w:style>
  <w:style w:type="character" w:customStyle="1" w:styleId="WW8Num6z7">
    <w:name w:val="WW8Num6z7"/>
    <w:rsid w:val="00D84A6E"/>
  </w:style>
  <w:style w:type="character" w:customStyle="1" w:styleId="WW8Num6z8">
    <w:name w:val="WW8Num6z8"/>
    <w:rsid w:val="00D84A6E"/>
  </w:style>
  <w:style w:type="character" w:customStyle="1" w:styleId="WW8Num7z0">
    <w:name w:val="WW8Num7z0"/>
    <w:rsid w:val="00D84A6E"/>
  </w:style>
  <w:style w:type="character" w:customStyle="1" w:styleId="WW8Num7z1">
    <w:name w:val="WW8Num7z1"/>
    <w:rsid w:val="00D84A6E"/>
  </w:style>
  <w:style w:type="character" w:customStyle="1" w:styleId="WW8Num7z2">
    <w:name w:val="WW8Num7z2"/>
    <w:rsid w:val="00D84A6E"/>
  </w:style>
  <w:style w:type="character" w:customStyle="1" w:styleId="WW8Num7z3">
    <w:name w:val="WW8Num7z3"/>
    <w:rsid w:val="00D84A6E"/>
  </w:style>
  <w:style w:type="character" w:customStyle="1" w:styleId="WW8Num7z4">
    <w:name w:val="WW8Num7z4"/>
    <w:rsid w:val="00D84A6E"/>
  </w:style>
  <w:style w:type="character" w:customStyle="1" w:styleId="WW8Num7z5">
    <w:name w:val="WW8Num7z5"/>
    <w:rsid w:val="00D84A6E"/>
  </w:style>
  <w:style w:type="character" w:customStyle="1" w:styleId="WW8Num7z6">
    <w:name w:val="WW8Num7z6"/>
    <w:rsid w:val="00D84A6E"/>
  </w:style>
  <w:style w:type="character" w:customStyle="1" w:styleId="WW8Num7z7">
    <w:name w:val="WW8Num7z7"/>
    <w:rsid w:val="00D84A6E"/>
  </w:style>
  <w:style w:type="character" w:customStyle="1" w:styleId="WW8Num7z8">
    <w:name w:val="WW8Num7z8"/>
    <w:rsid w:val="00D84A6E"/>
  </w:style>
  <w:style w:type="character" w:customStyle="1" w:styleId="WW8Num8z0">
    <w:name w:val="WW8Num8z0"/>
    <w:rsid w:val="00D84A6E"/>
  </w:style>
  <w:style w:type="character" w:customStyle="1" w:styleId="WW8Num8z1">
    <w:name w:val="WW8Num8z1"/>
    <w:rsid w:val="00D84A6E"/>
  </w:style>
  <w:style w:type="character" w:customStyle="1" w:styleId="WW8Num8z2">
    <w:name w:val="WW8Num8z2"/>
    <w:rsid w:val="00D84A6E"/>
  </w:style>
  <w:style w:type="character" w:customStyle="1" w:styleId="WW8Num8z3">
    <w:name w:val="WW8Num8z3"/>
    <w:rsid w:val="00D84A6E"/>
  </w:style>
  <w:style w:type="character" w:customStyle="1" w:styleId="WW8Num8z4">
    <w:name w:val="WW8Num8z4"/>
    <w:rsid w:val="00D84A6E"/>
  </w:style>
  <w:style w:type="character" w:customStyle="1" w:styleId="WW8Num8z5">
    <w:name w:val="WW8Num8z5"/>
    <w:rsid w:val="00D84A6E"/>
  </w:style>
  <w:style w:type="character" w:customStyle="1" w:styleId="WW8Num8z6">
    <w:name w:val="WW8Num8z6"/>
    <w:rsid w:val="00D84A6E"/>
  </w:style>
  <w:style w:type="character" w:customStyle="1" w:styleId="WW8Num8z7">
    <w:name w:val="WW8Num8z7"/>
    <w:rsid w:val="00D84A6E"/>
  </w:style>
  <w:style w:type="character" w:customStyle="1" w:styleId="WW8Num8z8">
    <w:name w:val="WW8Num8z8"/>
    <w:rsid w:val="00D84A6E"/>
  </w:style>
  <w:style w:type="character" w:customStyle="1" w:styleId="WW8Num9z0">
    <w:name w:val="WW8Num9z0"/>
    <w:rsid w:val="00D84A6E"/>
    <w:rPr>
      <w:rFonts w:ascii="Times New Roman" w:eastAsia="Times New Roman" w:hAnsi="Times New Roman" w:cs="Times New Roman"/>
    </w:rPr>
  </w:style>
  <w:style w:type="character" w:customStyle="1" w:styleId="WW8Num9z1">
    <w:name w:val="WW8Num9z1"/>
    <w:rsid w:val="00D84A6E"/>
    <w:rPr>
      <w:rFonts w:hint="default"/>
    </w:rPr>
  </w:style>
  <w:style w:type="character" w:customStyle="1" w:styleId="WW8Num10z0">
    <w:name w:val="WW8Num10z0"/>
    <w:rsid w:val="00D84A6E"/>
    <w:rPr>
      <w:rFonts w:hint="default"/>
    </w:rPr>
  </w:style>
  <w:style w:type="character" w:customStyle="1" w:styleId="WW8Num11z0">
    <w:name w:val="WW8Num11z0"/>
    <w:rsid w:val="00D84A6E"/>
    <w:rPr>
      <w:rFonts w:ascii="Times New Roman" w:eastAsia="Times New Roman" w:hAnsi="Times New Roman" w:cs="Times New Roman" w:hint="default"/>
    </w:rPr>
  </w:style>
  <w:style w:type="character" w:customStyle="1" w:styleId="WW8Num11z1">
    <w:name w:val="WW8Num11z1"/>
    <w:rsid w:val="00D84A6E"/>
    <w:rPr>
      <w:rFonts w:hint="default"/>
    </w:rPr>
  </w:style>
  <w:style w:type="character" w:customStyle="1" w:styleId="WW8Num12z0">
    <w:name w:val="WW8Num12z0"/>
    <w:rsid w:val="00D84A6E"/>
    <w:rPr>
      <w:rFonts w:hint="default"/>
      <w:i w:val="0"/>
    </w:rPr>
  </w:style>
  <w:style w:type="character" w:customStyle="1" w:styleId="WW8Num12z1">
    <w:name w:val="WW8Num12z1"/>
    <w:rsid w:val="00D84A6E"/>
  </w:style>
  <w:style w:type="character" w:customStyle="1" w:styleId="WW8Num12z2">
    <w:name w:val="WW8Num12z2"/>
    <w:rsid w:val="00D84A6E"/>
  </w:style>
  <w:style w:type="character" w:customStyle="1" w:styleId="WW8Num12z3">
    <w:name w:val="WW8Num12z3"/>
    <w:rsid w:val="00D84A6E"/>
  </w:style>
  <w:style w:type="character" w:customStyle="1" w:styleId="WW8Num12z4">
    <w:name w:val="WW8Num12z4"/>
    <w:rsid w:val="00D84A6E"/>
  </w:style>
  <w:style w:type="character" w:customStyle="1" w:styleId="WW8Num12z5">
    <w:name w:val="WW8Num12z5"/>
    <w:rsid w:val="00D84A6E"/>
  </w:style>
  <w:style w:type="character" w:customStyle="1" w:styleId="WW8Num12z6">
    <w:name w:val="WW8Num12z6"/>
    <w:rsid w:val="00D84A6E"/>
  </w:style>
  <w:style w:type="character" w:customStyle="1" w:styleId="WW8Num12z7">
    <w:name w:val="WW8Num12z7"/>
    <w:rsid w:val="00D84A6E"/>
  </w:style>
  <w:style w:type="character" w:customStyle="1" w:styleId="WW8Num12z8">
    <w:name w:val="WW8Num12z8"/>
    <w:rsid w:val="00D84A6E"/>
  </w:style>
  <w:style w:type="character" w:customStyle="1" w:styleId="WW8Num13z0">
    <w:name w:val="WW8Num13z0"/>
    <w:rsid w:val="00D84A6E"/>
  </w:style>
  <w:style w:type="character" w:customStyle="1" w:styleId="WW8Num13z1">
    <w:name w:val="WW8Num13z1"/>
    <w:rsid w:val="00D84A6E"/>
  </w:style>
  <w:style w:type="character" w:customStyle="1" w:styleId="WW8Num13z2">
    <w:name w:val="WW8Num13z2"/>
    <w:rsid w:val="00D84A6E"/>
  </w:style>
  <w:style w:type="character" w:customStyle="1" w:styleId="WW8Num13z3">
    <w:name w:val="WW8Num13z3"/>
    <w:rsid w:val="00D84A6E"/>
  </w:style>
  <w:style w:type="character" w:customStyle="1" w:styleId="WW8Num13z4">
    <w:name w:val="WW8Num13z4"/>
    <w:rsid w:val="00D84A6E"/>
  </w:style>
  <w:style w:type="character" w:customStyle="1" w:styleId="WW8Num13z5">
    <w:name w:val="WW8Num13z5"/>
    <w:rsid w:val="00D84A6E"/>
  </w:style>
  <w:style w:type="character" w:customStyle="1" w:styleId="WW8Num13z6">
    <w:name w:val="WW8Num13z6"/>
    <w:rsid w:val="00D84A6E"/>
  </w:style>
  <w:style w:type="character" w:customStyle="1" w:styleId="WW8Num13z7">
    <w:name w:val="WW8Num13z7"/>
    <w:rsid w:val="00D84A6E"/>
  </w:style>
  <w:style w:type="character" w:customStyle="1" w:styleId="WW8Num13z8">
    <w:name w:val="WW8Num13z8"/>
    <w:rsid w:val="00D84A6E"/>
  </w:style>
  <w:style w:type="character" w:customStyle="1" w:styleId="11">
    <w:name w:val="Основной шрифт абзаца1"/>
    <w:rsid w:val="00D84A6E"/>
  </w:style>
  <w:style w:type="character" w:customStyle="1" w:styleId="20">
    <w:name w:val="Основной шрифт абзаца2"/>
    <w:rsid w:val="00D84A6E"/>
  </w:style>
  <w:style w:type="character" w:customStyle="1" w:styleId="a4">
    <w:name w:val="Нижний колонтитул Знак"/>
    <w:uiPriority w:val="99"/>
    <w:rsid w:val="00D84A6E"/>
    <w:rPr>
      <w:rFonts w:ascii="Times New Roman" w:eastAsia="Andale Sans UI" w:hAnsi="Times New Roman" w:cs="Times New Roman"/>
      <w:sz w:val="24"/>
      <w:szCs w:val="24"/>
    </w:rPr>
  </w:style>
  <w:style w:type="character" w:customStyle="1" w:styleId="a5">
    <w:name w:val="Основной текст Знак"/>
    <w:rsid w:val="00D84A6E"/>
    <w:rPr>
      <w:rFonts w:ascii="Times New Roman" w:eastAsia="Andale Sans UI" w:hAnsi="Times New Roman" w:cs="Times New Roman"/>
      <w:sz w:val="24"/>
      <w:szCs w:val="24"/>
    </w:rPr>
  </w:style>
  <w:style w:type="character" w:customStyle="1" w:styleId="a6">
    <w:name w:val="Подзаголовок Знак"/>
    <w:rsid w:val="00D84A6E"/>
    <w:rPr>
      <w:rFonts w:ascii="Cambria" w:eastAsia="font157" w:hAnsi="Cambria" w:cs="font157"/>
      <w:i/>
      <w:iCs/>
      <w:color w:val="4F81BD"/>
      <w:spacing w:val="15"/>
      <w:sz w:val="24"/>
      <w:szCs w:val="24"/>
    </w:rPr>
  </w:style>
  <w:style w:type="character" w:customStyle="1" w:styleId="a7">
    <w:name w:val="Основной текст с отступом Знак"/>
    <w:rsid w:val="00D84A6E"/>
    <w:rPr>
      <w:rFonts w:ascii="Times New Roman" w:eastAsia="Andale Sans UI" w:hAnsi="Times New Roman" w:cs="Times New Roman"/>
      <w:sz w:val="24"/>
      <w:szCs w:val="24"/>
    </w:rPr>
  </w:style>
  <w:style w:type="character" w:customStyle="1" w:styleId="a8">
    <w:name w:val="Название Знак"/>
    <w:rsid w:val="00D84A6E"/>
    <w:rPr>
      <w:rFonts w:ascii="Cambria" w:eastAsia="font157" w:hAnsi="Cambria" w:cs="font157"/>
      <w:color w:val="17365D"/>
      <w:spacing w:val="5"/>
      <w:sz w:val="52"/>
      <w:szCs w:val="52"/>
    </w:rPr>
  </w:style>
  <w:style w:type="character" w:customStyle="1" w:styleId="a9">
    <w:name w:val="Верхний колонтитул Знак"/>
    <w:rsid w:val="00D84A6E"/>
    <w:rPr>
      <w:rFonts w:ascii="Times New Roman" w:eastAsia="Andale Sans UI" w:hAnsi="Times New Roman" w:cs="Times New Roman"/>
      <w:sz w:val="24"/>
      <w:szCs w:val="24"/>
    </w:rPr>
  </w:style>
  <w:style w:type="character" w:customStyle="1" w:styleId="50">
    <w:name w:val="Заголовок 5 Знак"/>
    <w:rsid w:val="00D84A6E"/>
    <w:rPr>
      <w:rFonts w:ascii="Times New Roman" w:eastAsia="Times New Roman" w:hAnsi="Times New Roman" w:cs="Times New Roman"/>
      <w:b/>
      <w:bCs/>
      <w:i/>
      <w:iCs/>
      <w:sz w:val="26"/>
      <w:szCs w:val="26"/>
      <w:lang w:eastAsia="zh-CN"/>
    </w:rPr>
  </w:style>
  <w:style w:type="character" w:customStyle="1" w:styleId="FontStyle79">
    <w:name w:val="Font Style79"/>
    <w:rsid w:val="00D84A6E"/>
    <w:rPr>
      <w:rFonts w:ascii="Times New Roman" w:hAnsi="Times New Roman" w:cs="Times New Roman"/>
      <w:b/>
      <w:bCs/>
      <w:sz w:val="24"/>
      <w:szCs w:val="24"/>
    </w:rPr>
  </w:style>
  <w:style w:type="character" w:customStyle="1" w:styleId="aa">
    <w:name w:val="Текст выноски Знак"/>
    <w:rsid w:val="00D84A6E"/>
    <w:rPr>
      <w:rFonts w:ascii="Tahoma" w:eastAsia="Andale Sans UI" w:hAnsi="Tahoma" w:cs="Tahoma"/>
      <w:sz w:val="16"/>
      <w:szCs w:val="16"/>
    </w:rPr>
  </w:style>
  <w:style w:type="character" w:customStyle="1" w:styleId="ListLabel1">
    <w:name w:val="ListLabel 1"/>
    <w:rsid w:val="00D84A6E"/>
    <w:rPr>
      <w:i w:val="0"/>
    </w:rPr>
  </w:style>
  <w:style w:type="character" w:customStyle="1" w:styleId="ListLabel2">
    <w:name w:val="ListLabel 2"/>
    <w:rsid w:val="00D84A6E"/>
    <w:rPr>
      <w:sz w:val="28"/>
      <w:szCs w:val="28"/>
    </w:rPr>
  </w:style>
  <w:style w:type="character" w:customStyle="1" w:styleId="ListLabel3">
    <w:name w:val="ListLabel 3"/>
    <w:rsid w:val="00D84A6E"/>
    <w:rPr>
      <w:b w:val="0"/>
      <w:bCs w:val="0"/>
      <w:sz w:val="22"/>
      <w:szCs w:val="22"/>
    </w:rPr>
  </w:style>
  <w:style w:type="character" w:customStyle="1" w:styleId="ListLabel4">
    <w:name w:val="ListLabel 4"/>
    <w:rsid w:val="00D84A6E"/>
    <w:rPr>
      <w:rFonts w:eastAsia="Andale Sans UI" w:cs="Times New Roman"/>
    </w:rPr>
  </w:style>
  <w:style w:type="character" w:customStyle="1" w:styleId="ListLabel5">
    <w:name w:val="ListLabel 5"/>
    <w:rsid w:val="00D84A6E"/>
    <w:rPr>
      <w:rFonts w:cs="Courier New"/>
    </w:rPr>
  </w:style>
  <w:style w:type="character" w:customStyle="1" w:styleId="ListLabel6">
    <w:name w:val="ListLabel 6"/>
    <w:rsid w:val="00D84A6E"/>
    <w:rPr>
      <w:b/>
      <w:i w:val="0"/>
    </w:rPr>
  </w:style>
  <w:style w:type="character" w:customStyle="1" w:styleId="ListLabel7">
    <w:name w:val="ListLabel 7"/>
    <w:rsid w:val="00D84A6E"/>
    <w:rPr>
      <w:b w:val="0"/>
    </w:rPr>
  </w:style>
  <w:style w:type="character" w:customStyle="1" w:styleId="ListLabel8">
    <w:name w:val="ListLabel 8"/>
    <w:rsid w:val="00D84A6E"/>
    <w:rPr>
      <w:b/>
      <w:i w:val="0"/>
    </w:rPr>
  </w:style>
  <w:style w:type="character" w:customStyle="1" w:styleId="ListLabel9">
    <w:name w:val="ListLabel 9"/>
    <w:rsid w:val="00D84A6E"/>
    <w:rPr>
      <w:b w:val="0"/>
    </w:rPr>
  </w:style>
  <w:style w:type="character" w:customStyle="1" w:styleId="ListLabel10">
    <w:name w:val="ListLabel 10"/>
    <w:rsid w:val="00D84A6E"/>
    <w:rPr>
      <w:b/>
      <w:i w:val="0"/>
    </w:rPr>
  </w:style>
  <w:style w:type="character" w:styleId="ab">
    <w:name w:val="Hyperlink"/>
    <w:rsid w:val="00D84A6E"/>
    <w:rPr>
      <w:color w:val="0000FF"/>
      <w:u w:val="single"/>
    </w:rPr>
  </w:style>
  <w:style w:type="character" w:styleId="ac">
    <w:name w:val="FollowedHyperlink"/>
    <w:rsid w:val="00D84A6E"/>
    <w:rPr>
      <w:color w:val="0000FF"/>
      <w:u w:val="single"/>
    </w:rPr>
  </w:style>
  <w:style w:type="character" w:customStyle="1" w:styleId="21">
    <w:name w:val="Основной текст 2 Знак"/>
    <w:rsid w:val="00D84A6E"/>
    <w:rPr>
      <w:rFonts w:ascii="Calibri" w:eastAsia="Calibri" w:hAnsi="Calibri" w:cs="Calibri"/>
      <w:sz w:val="22"/>
      <w:szCs w:val="22"/>
      <w:lang w:val="ru-RU" w:bidi="ar-SA"/>
    </w:rPr>
  </w:style>
  <w:style w:type="paragraph" w:customStyle="1" w:styleId="10">
    <w:name w:val="Заголовок1"/>
    <w:basedOn w:val="a"/>
    <w:next w:val="a0"/>
    <w:rsid w:val="00D84A6E"/>
    <w:pPr>
      <w:keepNext/>
      <w:spacing w:before="240" w:after="120"/>
    </w:pPr>
    <w:rPr>
      <w:rFonts w:ascii="Liberation Sans" w:eastAsia="Arial Unicode MS" w:hAnsi="Liberation Sans" w:cs="Mangal"/>
      <w:sz w:val="28"/>
      <w:szCs w:val="28"/>
    </w:rPr>
  </w:style>
  <w:style w:type="paragraph" w:styleId="a0">
    <w:name w:val="Body Text"/>
    <w:basedOn w:val="a"/>
    <w:rsid w:val="00D84A6E"/>
    <w:pPr>
      <w:spacing w:after="120" w:line="288" w:lineRule="auto"/>
    </w:pPr>
  </w:style>
  <w:style w:type="paragraph" w:styleId="ad">
    <w:name w:val="List"/>
    <w:basedOn w:val="a0"/>
    <w:rsid w:val="00D84A6E"/>
    <w:rPr>
      <w:rFonts w:cs="Tahoma"/>
    </w:rPr>
  </w:style>
  <w:style w:type="paragraph" w:styleId="ae">
    <w:name w:val="caption"/>
    <w:basedOn w:val="a"/>
    <w:next w:val="a0"/>
    <w:qFormat/>
    <w:rsid w:val="00D84A6E"/>
    <w:pPr>
      <w:suppressLineNumbers/>
      <w:pBdr>
        <w:top w:val="none" w:sz="0" w:space="0" w:color="000000"/>
        <w:left w:val="none" w:sz="0" w:space="0" w:color="000000"/>
        <w:bottom w:val="single" w:sz="8" w:space="4" w:color="4F81BD"/>
        <w:right w:val="none" w:sz="0" w:space="0" w:color="000000"/>
      </w:pBdr>
      <w:spacing w:before="120" w:after="300"/>
      <w:contextualSpacing/>
    </w:pPr>
    <w:rPr>
      <w:rFonts w:ascii="Cambria" w:eastAsia="font157" w:hAnsi="Cambria" w:cs="font157"/>
      <w:i/>
      <w:iCs/>
      <w:color w:val="17365D"/>
      <w:spacing w:val="5"/>
      <w:sz w:val="52"/>
      <w:szCs w:val="52"/>
    </w:rPr>
  </w:style>
  <w:style w:type="paragraph" w:customStyle="1" w:styleId="30">
    <w:name w:val="Указатель3"/>
    <w:basedOn w:val="a"/>
    <w:rsid w:val="00D84A6E"/>
    <w:pPr>
      <w:suppressLineNumbers/>
    </w:pPr>
    <w:rPr>
      <w:rFonts w:cs="Mangal"/>
    </w:rPr>
  </w:style>
  <w:style w:type="paragraph" w:customStyle="1" w:styleId="af">
    <w:name w:val="РП"/>
    <w:basedOn w:val="1"/>
    <w:rsid w:val="00D84A6E"/>
    <w:pPr>
      <w:spacing w:before="0" w:after="0"/>
    </w:pPr>
    <w:rPr>
      <w:rFonts w:ascii="Times New Roman" w:eastAsia="Calibri" w:hAnsi="Times New Roman" w:cs="Times New Roman"/>
      <w:bCs w:val="0"/>
      <w:sz w:val="24"/>
      <w:szCs w:val="24"/>
    </w:rPr>
  </w:style>
  <w:style w:type="paragraph" w:customStyle="1" w:styleId="12">
    <w:name w:val="Название объекта1"/>
    <w:basedOn w:val="a"/>
    <w:rsid w:val="00D84A6E"/>
    <w:pPr>
      <w:suppressLineNumbers/>
      <w:spacing w:before="120" w:after="120"/>
    </w:pPr>
    <w:rPr>
      <w:rFonts w:cs="Mangal"/>
      <w:i/>
      <w:iCs/>
    </w:rPr>
  </w:style>
  <w:style w:type="paragraph" w:customStyle="1" w:styleId="22">
    <w:name w:val="Указатель2"/>
    <w:basedOn w:val="a"/>
    <w:rsid w:val="00D84A6E"/>
    <w:pPr>
      <w:suppressLineNumbers/>
    </w:pPr>
    <w:rPr>
      <w:rFonts w:cs="Mangal"/>
    </w:rPr>
  </w:style>
  <w:style w:type="paragraph" w:customStyle="1" w:styleId="13">
    <w:name w:val="Заголовок1"/>
    <w:basedOn w:val="a"/>
    <w:rsid w:val="00D84A6E"/>
    <w:pPr>
      <w:keepNext/>
      <w:spacing w:before="240" w:after="120"/>
    </w:pPr>
    <w:rPr>
      <w:rFonts w:ascii="Arial" w:eastAsia="Arial Unicode MS" w:hAnsi="Arial" w:cs="Tahoma"/>
      <w:sz w:val="28"/>
      <w:szCs w:val="28"/>
    </w:rPr>
  </w:style>
  <w:style w:type="paragraph" w:customStyle="1" w:styleId="14">
    <w:name w:val="Указатель1"/>
    <w:basedOn w:val="a"/>
    <w:rsid w:val="00D84A6E"/>
    <w:pPr>
      <w:suppressLineNumbers/>
    </w:pPr>
    <w:rPr>
      <w:rFonts w:cs="Mangal"/>
    </w:rPr>
  </w:style>
  <w:style w:type="paragraph" w:styleId="af0">
    <w:name w:val="footer"/>
    <w:basedOn w:val="a"/>
    <w:uiPriority w:val="99"/>
    <w:rsid w:val="00D84A6E"/>
    <w:pPr>
      <w:tabs>
        <w:tab w:val="center" w:pos="4677"/>
        <w:tab w:val="right" w:pos="9355"/>
      </w:tabs>
    </w:pPr>
  </w:style>
  <w:style w:type="paragraph" w:styleId="af1">
    <w:name w:val="Subtitle"/>
    <w:basedOn w:val="a"/>
    <w:next w:val="a0"/>
    <w:qFormat/>
    <w:rsid w:val="00D84A6E"/>
    <w:rPr>
      <w:rFonts w:ascii="Cambria" w:eastAsia="font157" w:hAnsi="Cambria" w:cs="font157"/>
      <w:i/>
      <w:iCs/>
      <w:color w:val="4F81BD"/>
      <w:spacing w:val="15"/>
    </w:rPr>
  </w:style>
  <w:style w:type="paragraph" w:styleId="af2">
    <w:name w:val="Body Text Indent"/>
    <w:basedOn w:val="a"/>
    <w:rsid w:val="00D84A6E"/>
    <w:pPr>
      <w:spacing w:after="120"/>
      <w:ind w:left="283"/>
    </w:pPr>
  </w:style>
  <w:style w:type="paragraph" w:customStyle="1" w:styleId="15">
    <w:name w:val="Абзац списка1"/>
    <w:basedOn w:val="a"/>
    <w:rsid w:val="00D84A6E"/>
    <w:pPr>
      <w:ind w:left="708"/>
    </w:pPr>
  </w:style>
  <w:style w:type="paragraph" w:customStyle="1" w:styleId="16">
    <w:name w:val="Название1"/>
    <w:basedOn w:val="a"/>
    <w:rsid w:val="00D84A6E"/>
    <w:pPr>
      <w:suppressLineNumbers/>
      <w:spacing w:before="120" w:after="120"/>
    </w:pPr>
    <w:rPr>
      <w:rFonts w:cs="Tahoma"/>
      <w:i/>
      <w:iCs/>
    </w:rPr>
  </w:style>
  <w:style w:type="paragraph" w:customStyle="1" w:styleId="17">
    <w:name w:val="Указатель1"/>
    <w:basedOn w:val="a"/>
    <w:rsid w:val="00D84A6E"/>
    <w:pPr>
      <w:suppressLineNumbers/>
    </w:pPr>
    <w:rPr>
      <w:rFonts w:cs="Tahoma"/>
    </w:rPr>
  </w:style>
  <w:style w:type="paragraph" w:styleId="af3">
    <w:name w:val="header"/>
    <w:basedOn w:val="a"/>
    <w:rsid w:val="00D84A6E"/>
    <w:pPr>
      <w:tabs>
        <w:tab w:val="center" w:pos="4677"/>
        <w:tab w:val="right" w:pos="9355"/>
      </w:tabs>
    </w:pPr>
  </w:style>
  <w:style w:type="paragraph" w:customStyle="1" w:styleId="18">
    <w:name w:val="Обычный (веб)1"/>
    <w:basedOn w:val="a"/>
    <w:rsid w:val="00D84A6E"/>
    <w:pPr>
      <w:widowControl/>
      <w:spacing w:before="280" w:after="280" w:line="276" w:lineRule="auto"/>
    </w:pPr>
    <w:rPr>
      <w:rFonts w:ascii="Calibri" w:eastAsia="Times New Roman" w:hAnsi="Calibri" w:cs="Calibri"/>
      <w:sz w:val="22"/>
      <w:szCs w:val="22"/>
    </w:rPr>
  </w:style>
  <w:style w:type="paragraph" w:customStyle="1" w:styleId="FR2">
    <w:name w:val="FR2"/>
    <w:rsid w:val="00D84A6E"/>
    <w:pPr>
      <w:widowControl w:val="0"/>
      <w:suppressAutoHyphens/>
    </w:pPr>
    <w:rPr>
      <w:rFonts w:ascii="Arial" w:eastAsia="Arial" w:hAnsi="Arial" w:cs="Arial"/>
      <w:i/>
      <w:color w:val="00000A"/>
      <w:kern w:val="1"/>
      <w:sz w:val="24"/>
      <w:lang w:eastAsia="zh-CN"/>
    </w:rPr>
  </w:style>
  <w:style w:type="paragraph" w:customStyle="1" w:styleId="23">
    <w:name w:val="Обычный (веб)2"/>
    <w:basedOn w:val="a"/>
    <w:rsid w:val="00D84A6E"/>
    <w:pPr>
      <w:widowControl/>
      <w:suppressAutoHyphens w:val="0"/>
      <w:spacing w:before="280" w:after="280"/>
    </w:pPr>
    <w:rPr>
      <w:rFonts w:eastAsia="Times New Roman"/>
    </w:rPr>
  </w:style>
  <w:style w:type="paragraph" w:customStyle="1" w:styleId="Style41">
    <w:name w:val="Style41"/>
    <w:basedOn w:val="a"/>
    <w:rsid w:val="00D84A6E"/>
    <w:pPr>
      <w:suppressAutoHyphens w:val="0"/>
      <w:spacing w:line="470" w:lineRule="exact"/>
      <w:jc w:val="both"/>
    </w:pPr>
    <w:rPr>
      <w:rFonts w:eastAsia="Times New Roman"/>
    </w:rPr>
  </w:style>
  <w:style w:type="paragraph" w:customStyle="1" w:styleId="19">
    <w:name w:val="Текст выноски1"/>
    <w:basedOn w:val="a"/>
    <w:rsid w:val="00D84A6E"/>
    <w:rPr>
      <w:rFonts w:ascii="Tahoma" w:hAnsi="Tahoma" w:cs="Tahoma"/>
      <w:sz w:val="16"/>
      <w:szCs w:val="16"/>
    </w:rPr>
  </w:style>
  <w:style w:type="paragraph" w:customStyle="1" w:styleId="1a">
    <w:name w:val="Без интервала1"/>
    <w:rsid w:val="00D84A6E"/>
    <w:pPr>
      <w:suppressAutoHyphens/>
      <w:spacing w:after="200" w:line="276" w:lineRule="auto"/>
    </w:pPr>
    <w:rPr>
      <w:rFonts w:ascii="Calibri" w:eastAsia="Calibri" w:hAnsi="Calibri" w:cs="Calibri"/>
      <w:color w:val="00000A"/>
      <w:kern w:val="1"/>
      <w:sz w:val="22"/>
      <w:szCs w:val="22"/>
      <w:lang w:eastAsia="zh-CN"/>
    </w:rPr>
  </w:style>
  <w:style w:type="paragraph" w:customStyle="1" w:styleId="af4">
    <w:name w:val="Блочная цитата"/>
    <w:basedOn w:val="a"/>
    <w:rsid w:val="00D84A6E"/>
  </w:style>
  <w:style w:type="paragraph" w:customStyle="1" w:styleId="af5">
    <w:name w:val="Содержимое таблицы"/>
    <w:basedOn w:val="a"/>
    <w:rsid w:val="00D84A6E"/>
  </w:style>
  <w:style w:type="paragraph" w:customStyle="1" w:styleId="af6">
    <w:name w:val="Заголовок таблицы"/>
    <w:basedOn w:val="af5"/>
    <w:rsid w:val="00D84A6E"/>
  </w:style>
  <w:style w:type="paragraph" w:customStyle="1" w:styleId="TableParagraph">
    <w:name w:val="Table Paragraph"/>
    <w:basedOn w:val="a"/>
    <w:uiPriority w:val="1"/>
    <w:qFormat/>
    <w:rsid w:val="00D84A6E"/>
    <w:pPr>
      <w:ind w:left="103"/>
    </w:pPr>
  </w:style>
  <w:style w:type="paragraph" w:customStyle="1" w:styleId="af7">
    <w:name w:val="список с точками"/>
    <w:basedOn w:val="a"/>
    <w:rsid w:val="00D84A6E"/>
    <w:pPr>
      <w:widowControl/>
      <w:tabs>
        <w:tab w:val="left" w:pos="720"/>
        <w:tab w:val="left" w:pos="756"/>
      </w:tabs>
      <w:suppressAutoHyphens w:val="0"/>
      <w:spacing w:line="312" w:lineRule="auto"/>
      <w:ind w:left="756" w:hanging="360"/>
      <w:jc w:val="both"/>
    </w:pPr>
    <w:rPr>
      <w:rFonts w:eastAsia="Times New Roman"/>
      <w:color w:val="auto"/>
    </w:rPr>
  </w:style>
  <w:style w:type="paragraph" w:styleId="af8">
    <w:name w:val="List Paragraph"/>
    <w:basedOn w:val="a"/>
    <w:qFormat/>
    <w:rsid w:val="00D84A6E"/>
    <w:pPr>
      <w:widowControl/>
      <w:suppressAutoHyphens w:val="0"/>
      <w:spacing w:after="200" w:line="276" w:lineRule="auto"/>
      <w:ind w:left="720"/>
      <w:contextualSpacing/>
    </w:pPr>
    <w:rPr>
      <w:rFonts w:ascii="Calibri" w:eastAsia="Calibri" w:hAnsi="Calibri" w:cs="Calibri"/>
      <w:color w:val="auto"/>
      <w:sz w:val="22"/>
      <w:szCs w:val="22"/>
    </w:rPr>
  </w:style>
  <w:style w:type="paragraph" w:customStyle="1" w:styleId="210">
    <w:name w:val="Основной текст 21"/>
    <w:basedOn w:val="a"/>
    <w:rsid w:val="00D84A6E"/>
    <w:pPr>
      <w:widowControl/>
      <w:suppressAutoHyphens w:val="0"/>
      <w:spacing w:after="120" w:line="480" w:lineRule="auto"/>
    </w:pPr>
    <w:rPr>
      <w:rFonts w:ascii="Calibri" w:eastAsia="Calibri" w:hAnsi="Calibri" w:cs="Calibri"/>
      <w:color w:val="auto"/>
      <w:sz w:val="22"/>
      <w:szCs w:val="22"/>
    </w:rPr>
  </w:style>
  <w:style w:type="paragraph" w:customStyle="1" w:styleId="LO-Normal">
    <w:name w:val="LO-Normal"/>
    <w:rsid w:val="00D84A6E"/>
    <w:pPr>
      <w:suppressAutoHyphens/>
      <w:autoSpaceDE w:val="0"/>
    </w:pPr>
    <w:rPr>
      <w:rFonts w:eastAsia="Arial"/>
      <w:color w:val="000000"/>
      <w:sz w:val="24"/>
      <w:szCs w:val="24"/>
      <w:lang w:eastAsia="zh-CN"/>
    </w:rPr>
  </w:style>
  <w:style w:type="paragraph" w:customStyle="1" w:styleId="31">
    <w:name w:val="Основной текст с отступом 31"/>
    <w:basedOn w:val="a"/>
    <w:rsid w:val="00D84A6E"/>
    <w:pPr>
      <w:spacing w:after="120"/>
      <w:ind w:left="283"/>
    </w:pPr>
    <w:rPr>
      <w:sz w:val="16"/>
      <w:szCs w:val="16"/>
    </w:rPr>
  </w:style>
  <w:style w:type="paragraph" w:styleId="af9">
    <w:name w:val="Normal (Web)"/>
    <w:basedOn w:val="a"/>
    <w:uiPriority w:val="99"/>
    <w:rsid w:val="00D84A6E"/>
    <w:pPr>
      <w:widowControl/>
      <w:suppressAutoHyphens w:val="0"/>
      <w:ind w:firstLine="240"/>
    </w:pPr>
    <w:rPr>
      <w:rFonts w:eastAsia="Times New Roman"/>
      <w:color w:val="auto"/>
    </w:rPr>
  </w:style>
  <w:style w:type="paragraph" w:customStyle="1" w:styleId="standard">
    <w:name w:val="standard"/>
    <w:basedOn w:val="a"/>
    <w:rsid w:val="00D84A6E"/>
    <w:pPr>
      <w:widowControl/>
      <w:suppressAutoHyphens w:val="0"/>
    </w:pPr>
    <w:rPr>
      <w:rFonts w:eastAsia="Times New Roman"/>
      <w:color w:val="000000"/>
    </w:rPr>
  </w:style>
  <w:style w:type="paragraph" w:customStyle="1" w:styleId="Textbody">
    <w:name w:val="Text body"/>
    <w:basedOn w:val="a"/>
    <w:rsid w:val="00D84A6E"/>
    <w:pPr>
      <w:widowControl/>
      <w:suppressAutoHyphens w:val="0"/>
      <w:spacing w:after="120"/>
    </w:pPr>
    <w:rPr>
      <w:rFonts w:eastAsia="Times New Roman"/>
      <w:color w:val="000000"/>
    </w:rPr>
  </w:style>
  <w:style w:type="paragraph" w:customStyle="1" w:styleId="Default">
    <w:name w:val="Default"/>
    <w:rsid w:val="00D84A6E"/>
    <w:pPr>
      <w:suppressAutoHyphens/>
      <w:autoSpaceDE w:val="0"/>
    </w:pPr>
    <w:rPr>
      <w:color w:val="000000"/>
      <w:sz w:val="24"/>
      <w:szCs w:val="24"/>
      <w:lang w:eastAsia="zh-CN"/>
    </w:rPr>
  </w:style>
  <w:style w:type="paragraph" w:customStyle="1" w:styleId="afa">
    <w:name w:val="Знак"/>
    <w:basedOn w:val="a"/>
    <w:rsid w:val="00D84A6E"/>
    <w:pPr>
      <w:widowControl/>
      <w:suppressAutoHyphens w:val="0"/>
    </w:pPr>
    <w:rPr>
      <w:rFonts w:ascii="Verdana" w:eastAsia="Times New Roman" w:hAnsi="Verdana" w:cs="Verdana"/>
      <w:color w:val="auto"/>
      <w:sz w:val="20"/>
      <w:szCs w:val="20"/>
      <w:lang w:val="en-US"/>
    </w:rPr>
  </w:style>
  <w:style w:type="paragraph" w:styleId="1b">
    <w:name w:val="toc 1"/>
    <w:basedOn w:val="a"/>
    <w:next w:val="a"/>
    <w:rsid w:val="00D84A6E"/>
    <w:pPr>
      <w:tabs>
        <w:tab w:val="right" w:leader="dot" w:pos="9345"/>
      </w:tabs>
    </w:pPr>
    <w:rPr>
      <w:lang w:eastAsia="ru-RU"/>
    </w:rPr>
  </w:style>
  <w:style w:type="paragraph" w:styleId="24">
    <w:name w:val="toc 2"/>
    <w:basedOn w:val="a"/>
    <w:next w:val="a"/>
    <w:rsid w:val="00D84A6E"/>
    <w:pPr>
      <w:ind w:left="240"/>
    </w:pPr>
  </w:style>
  <w:style w:type="paragraph" w:customStyle="1" w:styleId="1c">
    <w:name w:val="Обычный1"/>
    <w:rsid w:val="00D84A6E"/>
    <w:pPr>
      <w:suppressAutoHyphens/>
    </w:pPr>
    <w:rPr>
      <w:rFonts w:ascii="Calibri" w:eastAsia="Arial Unicode MS" w:hAnsi="Calibri" w:cs="Calibri"/>
      <w:color w:val="00000A"/>
      <w:sz w:val="22"/>
      <w:szCs w:val="22"/>
      <w:lang w:eastAsia="zh-CN"/>
    </w:rPr>
  </w:style>
  <w:style w:type="paragraph" w:styleId="afb">
    <w:name w:val="Balloon Text"/>
    <w:basedOn w:val="a"/>
    <w:link w:val="1d"/>
    <w:uiPriority w:val="99"/>
    <w:semiHidden/>
    <w:unhideWhenUsed/>
    <w:rsid w:val="001E4E05"/>
    <w:rPr>
      <w:rFonts w:ascii="Segoe UI" w:hAnsi="Segoe UI" w:cs="Segoe UI"/>
      <w:sz w:val="18"/>
      <w:szCs w:val="18"/>
    </w:rPr>
  </w:style>
  <w:style w:type="character" w:customStyle="1" w:styleId="1d">
    <w:name w:val="Текст выноски Знак1"/>
    <w:link w:val="afb"/>
    <w:uiPriority w:val="99"/>
    <w:semiHidden/>
    <w:rsid w:val="001E4E05"/>
    <w:rPr>
      <w:rFonts w:ascii="Segoe UI" w:eastAsia="Andale Sans UI" w:hAnsi="Segoe UI" w:cs="Segoe UI"/>
      <w:color w:val="00000A"/>
      <w:kern w:val="1"/>
      <w:sz w:val="18"/>
      <w:szCs w:val="18"/>
      <w:lang w:eastAsia="zh-CN"/>
    </w:rPr>
  </w:style>
  <w:style w:type="character" w:styleId="afc">
    <w:name w:val="Strong"/>
    <w:qFormat/>
    <w:rsid w:val="00F02F5D"/>
    <w:rPr>
      <w:b/>
      <w:bCs/>
    </w:rPr>
  </w:style>
  <w:style w:type="paragraph" w:customStyle="1" w:styleId="25">
    <w:name w:val="Абзац списка2"/>
    <w:basedOn w:val="a"/>
    <w:rsid w:val="008E49F8"/>
    <w:pPr>
      <w:widowControl/>
      <w:spacing w:after="200" w:line="276" w:lineRule="auto"/>
      <w:ind w:left="720"/>
      <w:contextualSpacing/>
    </w:pPr>
    <w:rPr>
      <w:rFonts w:ascii="Calibri" w:eastAsia="Calibri" w:hAnsi="Calibri" w:cs="font15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266">
      <w:bodyDiv w:val="1"/>
      <w:marLeft w:val="0"/>
      <w:marRight w:val="0"/>
      <w:marTop w:val="0"/>
      <w:marBottom w:val="0"/>
      <w:divBdr>
        <w:top w:val="none" w:sz="0" w:space="0" w:color="auto"/>
        <w:left w:val="none" w:sz="0" w:space="0" w:color="auto"/>
        <w:bottom w:val="none" w:sz="0" w:space="0" w:color="auto"/>
        <w:right w:val="none" w:sz="0" w:space="0" w:color="auto"/>
      </w:divBdr>
    </w:div>
    <w:div w:id="34159064">
      <w:bodyDiv w:val="1"/>
      <w:marLeft w:val="0"/>
      <w:marRight w:val="0"/>
      <w:marTop w:val="0"/>
      <w:marBottom w:val="0"/>
      <w:divBdr>
        <w:top w:val="none" w:sz="0" w:space="0" w:color="auto"/>
        <w:left w:val="none" w:sz="0" w:space="0" w:color="auto"/>
        <w:bottom w:val="none" w:sz="0" w:space="0" w:color="auto"/>
        <w:right w:val="none" w:sz="0" w:space="0" w:color="auto"/>
      </w:divBdr>
    </w:div>
    <w:div w:id="208953954">
      <w:bodyDiv w:val="1"/>
      <w:marLeft w:val="0"/>
      <w:marRight w:val="0"/>
      <w:marTop w:val="0"/>
      <w:marBottom w:val="0"/>
      <w:divBdr>
        <w:top w:val="none" w:sz="0" w:space="0" w:color="auto"/>
        <w:left w:val="none" w:sz="0" w:space="0" w:color="auto"/>
        <w:bottom w:val="none" w:sz="0" w:space="0" w:color="auto"/>
        <w:right w:val="none" w:sz="0" w:space="0" w:color="auto"/>
      </w:divBdr>
    </w:div>
    <w:div w:id="244995203">
      <w:bodyDiv w:val="1"/>
      <w:marLeft w:val="0"/>
      <w:marRight w:val="0"/>
      <w:marTop w:val="0"/>
      <w:marBottom w:val="0"/>
      <w:divBdr>
        <w:top w:val="none" w:sz="0" w:space="0" w:color="auto"/>
        <w:left w:val="none" w:sz="0" w:space="0" w:color="auto"/>
        <w:bottom w:val="none" w:sz="0" w:space="0" w:color="auto"/>
        <w:right w:val="none" w:sz="0" w:space="0" w:color="auto"/>
      </w:divBdr>
    </w:div>
    <w:div w:id="253053182">
      <w:bodyDiv w:val="1"/>
      <w:marLeft w:val="0"/>
      <w:marRight w:val="0"/>
      <w:marTop w:val="0"/>
      <w:marBottom w:val="0"/>
      <w:divBdr>
        <w:top w:val="none" w:sz="0" w:space="0" w:color="auto"/>
        <w:left w:val="none" w:sz="0" w:space="0" w:color="auto"/>
        <w:bottom w:val="none" w:sz="0" w:space="0" w:color="auto"/>
        <w:right w:val="none" w:sz="0" w:space="0" w:color="auto"/>
      </w:divBdr>
    </w:div>
    <w:div w:id="322658622">
      <w:bodyDiv w:val="1"/>
      <w:marLeft w:val="0"/>
      <w:marRight w:val="0"/>
      <w:marTop w:val="0"/>
      <w:marBottom w:val="0"/>
      <w:divBdr>
        <w:top w:val="none" w:sz="0" w:space="0" w:color="auto"/>
        <w:left w:val="none" w:sz="0" w:space="0" w:color="auto"/>
        <w:bottom w:val="none" w:sz="0" w:space="0" w:color="auto"/>
        <w:right w:val="none" w:sz="0" w:space="0" w:color="auto"/>
      </w:divBdr>
    </w:div>
    <w:div w:id="436995231">
      <w:bodyDiv w:val="1"/>
      <w:marLeft w:val="0"/>
      <w:marRight w:val="0"/>
      <w:marTop w:val="0"/>
      <w:marBottom w:val="0"/>
      <w:divBdr>
        <w:top w:val="none" w:sz="0" w:space="0" w:color="auto"/>
        <w:left w:val="none" w:sz="0" w:space="0" w:color="auto"/>
        <w:bottom w:val="none" w:sz="0" w:space="0" w:color="auto"/>
        <w:right w:val="none" w:sz="0" w:space="0" w:color="auto"/>
      </w:divBdr>
    </w:div>
    <w:div w:id="459417587">
      <w:bodyDiv w:val="1"/>
      <w:marLeft w:val="0"/>
      <w:marRight w:val="0"/>
      <w:marTop w:val="0"/>
      <w:marBottom w:val="0"/>
      <w:divBdr>
        <w:top w:val="none" w:sz="0" w:space="0" w:color="auto"/>
        <w:left w:val="none" w:sz="0" w:space="0" w:color="auto"/>
        <w:bottom w:val="none" w:sz="0" w:space="0" w:color="auto"/>
        <w:right w:val="none" w:sz="0" w:space="0" w:color="auto"/>
      </w:divBdr>
    </w:div>
    <w:div w:id="539129544">
      <w:bodyDiv w:val="1"/>
      <w:marLeft w:val="0"/>
      <w:marRight w:val="0"/>
      <w:marTop w:val="0"/>
      <w:marBottom w:val="0"/>
      <w:divBdr>
        <w:top w:val="none" w:sz="0" w:space="0" w:color="auto"/>
        <w:left w:val="none" w:sz="0" w:space="0" w:color="auto"/>
        <w:bottom w:val="none" w:sz="0" w:space="0" w:color="auto"/>
        <w:right w:val="none" w:sz="0" w:space="0" w:color="auto"/>
      </w:divBdr>
    </w:div>
    <w:div w:id="541215787">
      <w:bodyDiv w:val="1"/>
      <w:marLeft w:val="0"/>
      <w:marRight w:val="0"/>
      <w:marTop w:val="0"/>
      <w:marBottom w:val="0"/>
      <w:divBdr>
        <w:top w:val="none" w:sz="0" w:space="0" w:color="auto"/>
        <w:left w:val="none" w:sz="0" w:space="0" w:color="auto"/>
        <w:bottom w:val="none" w:sz="0" w:space="0" w:color="auto"/>
        <w:right w:val="none" w:sz="0" w:space="0" w:color="auto"/>
      </w:divBdr>
    </w:div>
    <w:div w:id="634917774">
      <w:bodyDiv w:val="1"/>
      <w:marLeft w:val="0"/>
      <w:marRight w:val="0"/>
      <w:marTop w:val="0"/>
      <w:marBottom w:val="0"/>
      <w:divBdr>
        <w:top w:val="none" w:sz="0" w:space="0" w:color="auto"/>
        <w:left w:val="none" w:sz="0" w:space="0" w:color="auto"/>
        <w:bottom w:val="none" w:sz="0" w:space="0" w:color="auto"/>
        <w:right w:val="none" w:sz="0" w:space="0" w:color="auto"/>
      </w:divBdr>
    </w:div>
    <w:div w:id="754546988">
      <w:bodyDiv w:val="1"/>
      <w:marLeft w:val="0"/>
      <w:marRight w:val="0"/>
      <w:marTop w:val="0"/>
      <w:marBottom w:val="0"/>
      <w:divBdr>
        <w:top w:val="none" w:sz="0" w:space="0" w:color="auto"/>
        <w:left w:val="none" w:sz="0" w:space="0" w:color="auto"/>
        <w:bottom w:val="none" w:sz="0" w:space="0" w:color="auto"/>
        <w:right w:val="none" w:sz="0" w:space="0" w:color="auto"/>
      </w:divBdr>
    </w:div>
    <w:div w:id="758333014">
      <w:bodyDiv w:val="1"/>
      <w:marLeft w:val="0"/>
      <w:marRight w:val="0"/>
      <w:marTop w:val="0"/>
      <w:marBottom w:val="0"/>
      <w:divBdr>
        <w:top w:val="none" w:sz="0" w:space="0" w:color="auto"/>
        <w:left w:val="none" w:sz="0" w:space="0" w:color="auto"/>
        <w:bottom w:val="none" w:sz="0" w:space="0" w:color="auto"/>
        <w:right w:val="none" w:sz="0" w:space="0" w:color="auto"/>
      </w:divBdr>
    </w:div>
    <w:div w:id="955794377">
      <w:bodyDiv w:val="1"/>
      <w:marLeft w:val="0"/>
      <w:marRight w:val="0"/>
      <w:marTop w:val="0"/>
      <w:marBottom w:val="0"/>
      <w:divBdr>
        <w:top w:val="none" w:sz="0" w:space="0" w:color="auto"/>
        <w:left w:val="none" w:sz="0" w:space="0" w:color="auto"/>
        <w:bottom w:val="none" w:sz="0" w:space="0" w:color="auto"/>
        <w:right w:val="none" w:sz="0" w:space="0" w:color="auto"/>
      </w:divBdr>
    </w:div>
    <w:div w:id="962464630">
      <w:bodyDiv w:val="1"/>
      <w:marLeft w:val="0"/>
      <w:marRight w:val="0"/>
      <w:marTop w:val="0"/>
      <w:marBottom w:val="0"/>
      <w:divBdr>
        <w:top w:val="none" w:sz="0" w:space="0" w:color="auto"/>
        <w:left w:val="none" w:sz="0" w:space="0" w:color="auto"/>
        <w:bottom w:val="none" w:sz="0" w:space="0" w:color="auto"/>
        <w:right w:val="none" w:sz="0" w:space="0" w:color="auto"/>
      </w:divBdr>
      <w:divsChild>
        <w:div w:id="1361474541">
          <w:marLeft w:val="0"/>
          <w:marRight w:val="0"/>
          <w:marTop w:val="240"/>
          <w:marBottom w:val="240"/>
          <w:divBdr>
            <w:top w:val="none" w:sz="0" w:space="0" w:color="auto"/>
            <w:left w:val="none" w:sz="0" w:space="0" w:color="auto"/>
            <w:bottom w:val="none" w:sz="0" w:space="0" w:color="auto"/>
            <w:right w:val="none" w:sz="0" w:space="0" w:color="auto"/>
          </w:divBdr>
        </w:div>
        <w:div w:id="1760980741">
          <w:marLeft w:val="0"/>
          <w:marRight w:val="0"/>
          <w:marTop w:val="240"/>
          <w:marBottom w:val="240"/>
          <w:divBdr>
            <w:top w:val="none" w:sz="0" w:space="0" w:color="auto"/>
            <w:left w:val="none" w:sz="0" w:space="0" w:color="auto"/>
            <w:bottom w:val="none" w:sz="0" w:space="0" w:color="auto"/>
            <w:right w:val="none" w:sz="0" w:space="0" w:color="auto"/>
          </w:divBdr>
        </w:div>
      </w:divsChild>
    </w:div>
    <w:div w:id="967393414">
      <w:bodyDiv w:val="1"/>
      <w:marLeft w:val="0"/>
      <w:marRight w:val="0"/>
      <w:marTop w:val="0"/>
      <w:marBottom w:val="0"/>
      <w:divBdr>
        <w:top w:val="none" w:sz="0" w:space="0" w:color="auto"/>
        <w:left w:val="none" w:sz="0" w:space="0" w:color="auto"/>
        <w:bottom w:val="none" w:sz="0" w:space="0" w:color="auto"/>
        <w:right w:val="none" w:sz="0" w:space="0" w:color="auto"/>
      </w:divBdr>
    </w:div>
    <w:div w:id="1134131217">
      <w:bodyDiv w:val="1"/>
      <w:marLeft w:val="0"/>
      <w:marRight w:val="0"/>
      <w:marTop w:val="0"/>
      <w:marBottom w:val="0"/>
      <w:divBdr>
        <w:top w:val="none" w:sz="0" w:space="0" w:color="auto"/>
        <w:left w:val="none" w:sz="0" w:space="0" w:color="auto"/>
        <w:bottom w:val="none" w:sz="0" w:space="0" w:color="auto"/>
        <w:right w:val="none" w:sz="0" w:space="0" w:color="auto"/>
      </w:divBdr>
    </w:div>
    <w:div w:id="1260068459">
      <w:bodyDiv w:val="1"/>
      <w:marLeft w:val="0"/>
      <w:marRight w:val="0"/>
      <w:marTop w:val="0"/>
      <w:marBottom w:val="0"/>
      <w:divBdr>
        <w:top w:val="none" w:sz="0" w:space="0" w:color="auto"/>
        <w:left w:val="none" w:sz="0" w:space="0" w:color="auto"/>
        <w:bottom w:val="none" w:sz="0" w:space="0" w:color="auto"/>
        <w:right w:val="none" w:sz="0" w:space="0" w:color="auto"/>
      </w:divBdr>
    </w:div>
    <w:div w:id="1568759006">
      <w:bodyDiv w:val="1"/>
      <w:marLeft w:val="0"/>
      <w:marRight w:val="0"/>
      <w:marTop w:val="0"/>
      <w:marBottom w:val="0"/>
      <w:divBdr>
        <w:top w:val="none" w:sz="0" w:space="0" w:color="auto"/>
        <w:left w:val="none" w:sz="0" w:space="0" w:color="auto"/>
        <w:bottom w:val="none" w:sz="0" w:space="0" w:color="auto"/>
        <w:right w:val="none" w:sz="0" w:space="0" w:color="auto"/>
      </w:divBdr>
    </w:div>
    <w:div w:id="1620916925">
      <w:bodyDiv w:val="1"/>
      <w:marLeft w:val="0"/>
      <w:marRight w:val="0"/>
      <w:marTop w:val="0"/>
      <w:marBottom w:val="0"/>
      <w:divBdr>
        <w:top w:val="none" w:sz="0" w:space="0" w:color="auto"/>
        <w:left w:val="none" w:sz="0" w:space="0" w:color="auto"/>
        <w:bottom w:val="none" w:sz="0" w:space="0" w:color="auto"/>
        <w:right w:val="none" w:sz="0" w:space="0" w:color="auto"/>
      </w:divBdr>
    </w:div>
    <w:div w:id="1751193999">
      <w:bodyDiv w:val="1"/>
      <w:marLeft w:val="0"/>
      <w:marRight w:val="0"/>
      <w:marTop w:val="0"/>
      <w:marBottom w:val="0"/>
      <w:divBdr>
        <w:top w:val="none" w:sz="0" w:space="0" w:color="auto"/>
        <w:left w:val="none" w:sz="0" w:space="0" w:color="auto"/>
        <w:bottom w:val="none" w:sz="0" w:space="0" w:color="auto"/>
        <w:right w:val="none" w:sz="0" w:space="0" w:color="auto"/>
      </w:divBdr>
    </w:div>
    <w:div w:id="1824814780">
      <w:bodyDiv w:val="1"/>
      <w:marLeft w:val="0"/>
      <w:marRight w:val="0"/>
      <w:marTop w:val="0"/>
      <w:marBottom w:val="0"/>
      <w:divBdr>
        <w:top w:val="none" w:sz="0" w:space="0" w:color="auto"/>
        <w:left w:val="none" w:sz="0" w:space="0" w:color="auto"/>
        <w:bottom w:val="none" w:sz="0" w:space="0" w:color="auto"/>
        <w:right w:val="none" w:sz="0" w:space="0" w:color="auto"/>
      </w:divBdr>
    </w:div>
    <w:div w:id="1839030375">
      <w:bodyDiv w:val="1"/>
      <w:marLeft w:val="0"/>
      <w:marRight w:val="0"/>
      <w:marTop w:val="0"/>
      <w:marBottom w:val="0"/>
      <w:divBdr>
        <w:top w:val="none" w:sz="0" w:space="0" w:color="auto"/>
        <w:left w:val="none" w:sz="0" w:space="0" w:color="auto"/>
        <w:bottom w:val="none" w:sz="0" w:space="0" w:color="auto"/>
        <w:right w:val="none" w:sz="0" w:space="0" w:color="auto"/>
      </w:divBdr>
    </w:div>
    <w:div w:id="1840925888">
      <w:bodyDiv w:val="1"/>
      <w:marLeft w:val="0"/>
      <w:marRight w:val="0"/>
      <w:marTop w:val="0"/>
      <w:marBottom w:val="0"/>
      <w:divBdr>
        <w:top w:val="none" w:sz="0" w:space="0" w:color="auto"/>
        <w:left w:val="none" w:sz="0" w:space="0" w:color="auto"/>
        <w:bottom w:val="none" w:sz="0" w:space="0" w:color="auto"/>
        <w:right w:val="none" w:sz="0" w:space="0" w:color="auto"/>
      </w:divBdr>
    </w:div>
    <w:div w:id="1912500024">
      <w:bodyDiv w:val="1"/>
      <w:marLeft w:val="0"/>
      <w:marRight w:val="0"/>
      <w:marTop w:val="0"/>
      <w:marBottom w:val="0"/>
      <w:divBdr>
        <w:top w:val="none" w:sz="0" w:space="0" w:color="auto"/>
        <w:left w:val="none" w:sz="0" w:space="0" w:color="auto"/>
        <w:bottom w:val="none" w:sz="0" w:space="0" w:color="auto"/>
        <w:right w:val="none" w:sz="0" w:space="0" w:color="auto"/>
      </w:divBdr>
    </w:div>
    <w:div w:id="2038311742">
      <w:bodyDiv w:val="1"/>
      <w:marLeft w:val="0"/>
      <w:marRight w:val="0"/>
      <w:marTop w:val="0"/>
      <w:marBottom w:val="0"/>
      <w:divBdr>
        <w:top w:val="none" w:sz="0" w:space="0" w:color="auto"/>
        <w:left w:val="none" w:sz="0" w:space="0" w:color="auto"/>
        <w:bottom w:val="none" w:sz="0" w:space="0" w:color="auto"/>
        <w:right w:val="none" w:sz="0" w:space="0" w:color="auto"/>
      </w:divBdr>
    </w:div>
    <w:div w:id="2071533846">
      <w:bodyDiv w:val="1"/>
      <w:marLeft w:val="0"/>
      <w:marRight w:val="0"/>
      <w:marTop w:val="0"/>
      <w:marBottom w:val="0"/>
      <w:divBdr>
        <w:top w:val="none" w:sz="0" w:space="0" w:color="auto"/>
        <w:left w:val="none" w:sz="0" w:space="0" w:color="auto"/>
        <w:bottom w:val="none" w:sz="0" w:space="0" w:color="auto"/>
        <w:right w:val="none" w:sz="0" w:space="0" w:color="auto"/>
      </w:divBdr>
    </w:div>
    <w:div w:id="2082824889">
      <w:bodyDiv w:val="1"/>
      <w:marLeft w:val="0"/>
      <w:marRight w:val="0"/>
      <w:marTop w:val="0"/>
      <w:marBottom w:val="0"/>
      <w:divBdr>
        <w:top w:val="none" w:sz="0" w:space="0" w:color="auto"/>
        <w:left w:val="none" w:sz="0" w:space="0" w:color="auto"/>
        <w:bottom w:val="none" w:sz="0" w:space="0" w:color="auto"/>
        <w:right w:val="none" w:sz="0" w:space="0" w:color="auto"/>
      </w:divBdr>
    </w:div>
    <w:div w:id="20931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ndia.ru/text/category/gosudarstvennij_apparat/" TargetMode="External"/><Relationship Id="rId18" Type="http://schemas.openxmlformats.org/officeDocument/2006/relationships/hyperlink" Target="https://pandia.ru/text/category/myunhen/" TargetMode="External"/><Relationship Id="rId26" Type="http://schemas.openxmlformats.org/officeDocument/2006/relationships/hyperlink" Target="http://webofscience.com/" TargetMode="External"/><Relationship Id="rId39" Type="http://schemas.openxmlformats.org/officeDocument/2006/relationships/theme" Target="theme/theme1.xml"/><Relationship Id="rId21" Type="http://schemas.openxmlformats.org/officeDocument/2006/relationships/hyperlink" Target="http://pravo.gov.ru/" TargetMode="External"/><Relationship Id="rId34" Type="http://schemas.openxmlformats.org/officeDocument/2006/relationships/hyperlink" Target="http://www.expert.ru" TargetMode="External"/><Relationship Id="rId7" Type="http://schemas.openxmlformats.org/officeDocument/2006/relationships/endnotes" Target="endnotes.xml"/><Relationship Id="rId12" Type="http://schemas.openxmlformats.org/officeDocument/2006/relationships/hyperlink" Target="https://pandia.ru/text/category/viking/" TargetMode="External"/><Relationship Id="rId17" Type="http://schemas.openxmlformats.org/officeDocument/2006/relationships/hyperlink" Target="https://pandia.ru/text/category/viking/" TargetMode="External"/><Relationship Id="rId25" Type="http://schemas.openxmlformats.org/officeDocument/2006/relationships/hyperlink" Target="http://www.rsl.ru/ru/root3489/all" TargetMode="External"/><Relationship Id="rId33" Type="http://schemas.openxmlformats.org/officeDocument/2006/relationships/hyperlink" Target="http://www.fcsm.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andia.ru/text/category/potsdam/" TargetMode="External"/><Relationship Id="rId20" Type="http://schemas.openxmlformats.org/officeDocument/2006/relationships/hyperlink" Target="https://pandia.ru/text/category/potsdam/" TargetMode="External"/><Relationship Id="rId29" Type="http://schemas.openxmlformats.org/officeDocument/2006/relationships/hyperlink" Target="http://www.minf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kulmztura_drevnego_rima/" TargetMode="External"/><Relationship Id="rId24" Type="http://schemas.openxmlformats.org/officeDocument/2006/relationships/hyperlink" Target="http://www.nns.ru/" TargetMode="External"/><Relationship Id="rId32" Type="http://schemas.openxmlformats.org/officeDocument/2006/relationships/hyperlink" Target="http://www.cbr.ru/" TargetMode="External"/><Relationship Id="rId37" Type="http://schemas.openxmlformats.org/officeDocument/2006/relationships/hyperlink" Target="https://www.google.com/url?q=http://www.tellur.ru/~historia/&amp;sa=D&amp;usg=AFQjCNEw4G-d2anyynAOrYsgxjLeKejehg" TargetMode="External"/><Relationship Id="rId5" Type="http://schemas.openxmlformats.org/officeDocument/2006/relationships/webSettings" Target="webSettings.xml"/><Relationship Id="rId15" Type="http://schemas.openxmlformats.org/officeDocument/2006/relationships/hyperlink" Target="https://pandia.ru/text/category/myunhen/" TargetMode="External"/><Relationship Id="rId23" Type="http://schemas.openxmlformats.org/officeDocument/2006/relationships/hyperlink" Target="http://www.elibrary.ru/" TargetMode="External"/><Relationship Id="rId28" Type="http://schemas.openxmlformats.org/officeDocument/2006/relationships/hyperlink" Target="https://link.springer.com/" TargetMode="External"/><Relationship Id="rId36" Type="http://schemas.openxmlformats.org/officeDocument/2006/relationships/hyperlink" Target="http://www.garant.ru" TargetMode="External"/><Relationship Id="rId10" Type="http://schemas.openxmlformats.org/officeDocument/2006/relationships/hyperlink" Target="https://pandia.ru/text/category/kulmztura_drevnej_gretcii/" TargetMode="External"/><Relationship Id="rId19" Type="http://schemas.openxmlformats.org/officeDocument/2006/relationships/hyperlink" Target="https://pandia.ru/text/category/potsdam/" TargetMode="External"/><Relationship Id="rId31" Type="http://schemas.openxmlformats.org/officeDocument/2006/relationships/hyperlink" Target="http://www.skrin.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andia.ru/text/category/mezhdunarodnie_otnosheniya/" TargetMode="External"/><Relationship Id="rId22" Type="http://schemas.openxmlformats.org/officeDocument/2006/relationships/hyperlink" Target="http://www.ict.edu.ru/" TargetMode="External"/><Relationship Id="rId27" Type="http://schemas.openxmlformats.org/officeDocument/2006/relationships/hyperlink" Target="http://neicon.ru/" TargetMode="External"/><Relationship Id="rId30" Type="http://schemas.openxmlformats.org/officeDocument/2006/relationships/hyperlink" Target="http://gks.ru/" TargetMode="External"/><Relationship Id="rId35" Type="http://schemas.openxmlformats.org/officeDocument/2006/relationships/hyperlink" Target="http://fgosvo.ru/"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0244D-CB61-4CC6-8018-C0BCACB4B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41</Pages>
  <Words>12498</Words>
  <Characters>71239</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ФАКУЛЬТЕТ ЛОГОПЕДИИ</vt:lpstr>
    </vt:vector>
  </TitlesOfParts>
  <Company>Microsoft</Company>
  <LinksUpToDate>false</LinksUpToDate>
  <CharactersWithSpaces>83570</CharactersWithSpaces>
  <SharedDoc>false</SharedDoc>
  <HLinks>
    <vt:vector size="102" baseType="variant">
      <vt:variant>
        <vt:i4>5767249</vt:i4>
      </vt:variant>
      <vt:variant>
        <vt:i4>51</vt:i4>
      </vt:variant>
      <vt:variant>
        <vt:i4>0</vt:i4>
      </vt:variant>
      <vt:variant>
        <vt:i4>5</vt:i4>
      </vt:variant>
      <vt:variant>
        <vt:lpwstr>https://www.google.com/url?q=http://www.tellur.ru/~historia/&amp;sa=D&amp;usg=AFQjCNEw4G-d2anyynAOrYsgxjLeKejehg</vt:lpwstr>
      </vt:variant>
      <vt:variant>
        <vt:lpwstr/>
      </vt:variant>
      <vt:variant>
        <vt:i4>7340107</vt:i4>
      </vt:variant>
      <vt:variant>
        <vt:i4>47</vt:i4>
      </vt:variant>
      <vt:variant>
        <vt:i4>0</vt:i4>
      </vt:variant>
      <vt:variant>
        <vt:i4>5</vt:i4>
      </vt:variant>
      <vt:variant>
        <vt:lpwstr/>
      </vt:variant>
      <vt:variant>
        <vt:lpwstr>__RefHeading___Toc498890541</vt:lpwstr>
      </vt:variant>
      <vt:variant>
        <vt:i4>7340107</vt:i4>
      </vt:variant>
      <vt:variant>
        <vt:i4>44</vt:i4>
      </vt:variant>
      <vt:variant>
        <vt:i4>0</vt:i4>
      </vt:variant>
      <vt:variant>
        <vt:i4>5</vt:i4>
      </vt:variant>
      <vt:variant>
        <vt:lpwstr/>
      </vt:variant>
      <vt:variant>
        <vt:lpwstr>__RefHeading___Toc498890540</vt:lpwstr>
      </vt:variant>
      <vt:variant>
        <vt:i4>7798859</vt:i4>
      </vt:variant>
      <vt:variant>
        <vt:i4>41</vt:i4>
      </vt:variant>
      <vt:variant>
        <vt:i4>0</vt:i4>
      </vt:variant>
      <vt:variant>
        <vt:i4>5</vt:i4>
      </vt:variant>
      <vt:variant>
        <vt:lpwstr/>
      </vt:variant>
      <vt:variant>
        <vt:lpwstr>__RefHeading___Toc498890539</vt:lpwstr>
      </vt:variant>
      <vt:variant>
        <vt:i4>7798859</vt:i4>
      </vt:variant>
      <vt:variant>
        <vt:i4>38</vt:i4>
      </vt:variant>
      <vt:variant>
        <vt:i4>0</vt:i4>
      </vt:variant>
      <vt:variant>
        <vt:i4>5</vt:i4>
      </vt:variant>
      <vt:variant>
        <vt:lpwstr/>
      </vt:variant>
      <vt:variant>
        <vt:lpwstr>__RefHeading___Toc498890538</vt:lpwstr>
      </vt:variant>
      <vt:variant>
        <vt:i4>7798859</vt:i4>
      </vt:variant>
      <vt:variant>
        <vt:i4>35</vt:i4>
      </vt:variant>
      <vt:variant>
        <vt:i4>0</vt:i4>
      </vt:variant>
      <vt:variant>
        <vt:i4>5</vt:i4>
      </vt:variant>
      <vt:variant>
        <vt:lpwstr/>
      </vt:variant>
      <vt:variant>
        <vt:lpwstr>__RefHeading___Toc498890537</vt:lpwstr>
      </vt:variant>
      <vt:variant>
        <vt:i4>7798859</vt:i4>
      </vt:variant>
      <vt:variant>
        <vt:i4>32</vt:i4>
      </vt:variant>
      <vt:variant>
        <vt:i4>0</vt:i4>
      </vt:variant>
      <vt:variant>
        <vt:i4>5</vt:i4>
      </vt:variant>
      <vt:variant>
        <vt:lpwstr/>
      </vt:variant>
      <vt:variant>
        <vt:lpwstr>__RefHeading___Toc498890536</vt:lpwstr>
      </vt:variant>
      <vt:variant>
        <vt:i4>7798859</vt:i4>
      </vt:variant>
      <vt:variant>
        <vt:i4>29</vt:i4>
      </vt:variant>
      <vt:variant>
        <vt:i4>0</vt:i4>
      </vt:variant>
      <vt:variant>
        <vt:i4>5</vt:i4>
      </vt:variant>
      <vt:variant>
        <vt:lpwstr/>
      </vt:variant>
      <vt:variant>
        <vt:lpwstr>__RefHeading___Toc498890535</vt:lpwstr>
      </vt:variant>
      <vt:variant>
        <vt:i4>7798859</vt:i4>
      </vt:variant>
      <vt:variant>
        <vt:i4>26</vt:i4>
      </vt:variant>
      <vt:variant>
        <vt:i4>0</vt:i4>
      </vt:variant>
      <vt:variant>
        <vt:i4>5</vt:i4>
      </vt:variant>
      <vt:variant>
        <vt:lpwstr/>
      </vt:variant>
      <vt:variant>
        <vt:lpwstr>__RefHeading___Toc498890534</vt:lpwstr>
      </vt:variant>
      <vt:variant>
        <vt:i4>7798859</vt:i4>
      </vt:variant>
      <vt:variant>
        <vt:i4>23</vt:i4>
      </vt:variant>
      <vt:variant>
        <vt:i4>0</vt:i4>
      </vt:variant>
      <vt:variant>
        <vt:i4>5</vt:i4>
      </vt:variant>
      <vt:variant>
        <vt:lpwstr/>
      </vt:variant>
      <vt:variant>
        <vt:lpwstr>__RefHeading___Toc498890533</vt:lpwstr>
      </vt:variant>
      <vt:variant>
        <vt:i4>7798859</vt:i4>
      </vt:variant>
      <vt:variant>
        <vt:i4>20</vt:i4>
      </vt:variant>
      <vt:variant>
        <vt:i4>0</vt:i4>
      </vt:variant>
      <vt:variant>
        <vt:i4>5</vt:i4>
      </vt:variant>
      <vt:variant>
        <vt:lpwstr/>
      </vt:variant>
      <vt:variant>
        <vt:lpwstr>__RefHeading___Toc498890532</vt:lpwstr>
      </vt:variant>
      <vt:variant>
        <vt:i4>7798859</vt:i4>
      </vt:variant>
      <vt:variant>
        <vt:i4>17</vt:i4>
      </vt:variant>
      <vt:variant>
        <vt:i4>0</vt:i4>
      </vt:variant>
      <vt:variant>
        <vt:i4>5</vt:i4>
      </vt:variant>
      <vt:variant>
        <vt:lpwstr/>
      </vt:variant>
      <vt:variant>
        <vt:lpwstr>__RefHeading___Toc498890531</vt:lpwstr>
      </vt:variant>
      <vt:variant>
        <vt:i4>7798859</vt:i4>
      </vt:variant>
      <vt:variant>
        <vt:i4>14</vt:i4>
      </vt:variant>
      <vt:variant>
        <vt:i4>0</vt:i4>
      </vt:variant>
      <vt:variant>
        <vt:i4>5</vt:i4>
      </vt:variant>
      <vt:variant>
        <vt:lpwstr/>
      </vt:variant>
      <vt:variant>
        <vt:lpwstr>__RefHeading___Toc498890530</vt:lpwstr>
      </vt:variant>
      <vt:variant>
        <vt:i4>7733323</vt:i4>
      </vt:variant>
      <vt:variant>
        <vt:i4>11</vt:i4>
      </vt:variant>
      <vt:variant>
        <vt:i4>0</vt:i4>
      </vt:variant>
      <vt:variant>
        <vt:i4>5</vt:i4>
      </vt:variant>
      <vt:variant>
        <vt:lpwstr/>
      </vt:variant>
      <vt:variant>
        <vt:lpwstr>__RefHeading___Toc498890529</vt:lpwstr>
      </vt:variant>
      <vt:variant>
        <vt:i4>7733323</vt:i4>
      </vt:variant>
      <vt:variant>
        <vt:i4>8</vt:i4>
      </vt:variant>
      <vt:variant>
        <vt:i4>0</vt:i4>
      </vt:variant>
      <vt:variant>
        <vt:i4>5</vt:i4>
      </vt:variant>
      <vt:variant>
        <vt:lpwstr/>
      </vt:variant>
      <vt:variant>
        <vt:lpwstr>__RefHeading___Toc498890528</vt:lpwstr>
      </vt:variant>
      <vt:variant>
        <vt:i4>7733323</vt:i4>
      </vt:variant>
      <vt:variant>
        <vt:i4>5</vt:i4>
      </vt:variant>
      <vt:variant>
        <vt:i4>0</vt:i4>
      </vt:variant>
      <vt:variant>
        <vt:i4>5</vt:i4>
      </vt:variant>
      <vt:variant>
        <vt:lpwstr/>
      </vt:variant>
      <vt:variant>
        <vt:lpwstr>__RefHeading___Toc498890527</vt:lpwstr>
      </vt:variant>
      <vt:variant>
        <vt:i4>7733323</vt:i4>
      </vt:variant>
      <vt:variant>
        <vt:i4>2</vt:i4>
      </vt:variant>
      <vt:variant>
        <vt:i4>0</vt:i4>
      </vt:variant>
      <vt:variant>
        <vt:i4>5</vt:i4>
      </vt:variant>
      <vt:variant>
        <vt:lpwstr/>
      </vt:variant>
      <vt:variant>
        <vt:lpwstr>__RefHeading___Toc498890526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ФАКУЛЬТЕТ ЛОГОПЕДИИ</dc:title>
  <dc:creator>eshonohova</dc:creator>
  <cp:lastModifiedBy>Микулец Виктория Владимировна</cp:lastModifiedBy>
  <cp:revision>4</cp:revision>
  <cp:lastPrinted>2019-12-01T14:13:00Z</cp:lastPrinted>
  <dcterms:created xsi:type="dcterms:W3CDTF">2022-03-06T13:33:00Z</dcterms:created>
  <dcterms:modified xsi:type="dcterms:W3CDTF">2022-09-14T12:32:00Z</dcterms:modified>
</cp:coreProperties>
</file>