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142" w:type="dxa"/>
        <w:tblLayout w:type="fixed"/>
        <w:tblCellMar>
          <w:left w:w="0" w:type="dxa"/>
          <w:right w:w="0" w:type="dxa"/>
        </w:tblCellMar>
        <w:tblLook w:val="0000" w:firstRow="0" w:lastRow="0" w:firstColumn="0" w:lastColumn="0" w:noHBand="0" w:noVBand="0"/>
      </w:tblPr>
      <w:tblGrid>
        <w:gridCol w:w="9498"/>
      </w:tblGrid>
      <w:tr w:rsidR="0047438B" w:rsidRPr="000B64BB" w:rsidTr="0047438B">
        <w:trPr>
          <w:trHeight w:val="475"/>
        </w:trPr>
        <w:tc>
          <w:tcPr>
            <w:tcW w:w="9498" w:type="dxa"/>
          </w:tcPr>
          <w:tbl>
            <w:tblPr>
              <w:tblW w:w="9635" w:type="dxa"/>
              <w:tblLayout w:type="fixed"/>
              <w:tblCellMar>
                <w:left w:w="0" w:type="dxa"/>
                <w:right w:w="0" w:type="dxa"/>
              </w:tblCellMar>
              <w:tblLook w:val="0000" w:firstRow="0" w:lastRow="0" w:firstColumn="0" w:lastColumn="0" w:noHBand="0" w:noVBand="0"/>
            </w:tblPr>
            <w:tblGrid>
              <w:gridCol w:w="9635"/>
            </w:tblGrid>
            <w:tr w:rsidR="0047438B" w:rsidRPr="00120E90" w:rsidTr="0047438B">
              <w:tc>
                <w:tcPr>
                  <w:tcW w:w="9635" w:type="dxa"/>
                  <w:tcBorders>
                    <w:top w:val="nil"/>
                    <w:left w:val="nil"/>
                    <w:bottom w:val="nil"/>
                    <w:right w:val="nil"/>
                  </w:tcBorders>
                </w:tcPr>
                <w:p w:rsidR="0047438B" w:rsidRPr="00120E90" w:rsidRDefault="002B462B" w:rsidP="0047438B">
                  <w:pPr>
                    <w:tabs>
                      <w:tab w:val="left" w:pos="9940"/>
                    </w:tabs>
                    <w:snapToGrid w:val="0"/>
                    <w:spacing w:line="100" w:lineRule="atLeast"/>
                    <w:ind w:right="-62"/>
                    <w:jc w:val="center"/>
                    <w:rPr>
                      <w:rFonts w:ascii="Calibri" w:hAnsi="Calibri"/>
                      <w:sz w:val="16"/>
                      <w:szCs w:val="16"/>
                      <w:lang w:val="en-US"/>
                    </w:rPr>
                  </w:pPr>
                  <w:r w:rsidRPr="00D96EB5">
                    <w:rPr>
                      <w:rFonts w:ascii="Calibri" w:hAnsi="Calibri"/>
                      <w:noProof/>
                      <w:sz w:val="16"/>
                      <w:szCs w:val="16"/>
                    </w:rPr>
                    <w:drawing>
                      <wp:inline distT="0" distB="0" distL="0" distR="0">
                        <wp:extent cx="5705475" cy="895350"/>
                        <wp:effectExtent l="0" t="0" r="0" b="0"/>
                        <wp:docPr id="1" name="Рисунок 1" descr="шапка 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пка новая"/>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05475" cy="895350"/>
                                </a:xfrm>
                                <a:prstGeom prst="rect">
                                  <a:avLst/>
                                </a:prstGeom>
                                <a:noFill/>
                                <a:ln>
                                  <a:noFill/>
                                </a:ln>
                              </pic:spPr>
                            </pic:pic>
                          </a:graphicData>
                        </a:graphic>
                      </wp:inline>
                    </w:drawing>
                  </w:r>
                </w:p>
                <w:p w:rsidR="0047438B" w:rsidRPr="00120E90" w:rsidRDefault="0047438B" w:rsidP="0047438B">
                  <w:pPr>
                    <w:tabs>
                      <w:tab w:val="left" w:pos="9940"/>
                    </w:tabs>
                    <w:snapToGrid w:val="0"/>
                    <w:ind w:right="-62"/>
                    <w:rPr>
                      <w:rFonts w:ascii="Calibri" w:hAnsi="Calibri"/>
                      <w:sz w:val="16"/>
                      <w:szCs w:val="16"/>
                    </w:rPr>
                  </w:pPr>
                </w:p>
              </w:tc>
            </w:tr>
          </w:tbl>
          <w:p w:rsidR="0047438B" w:rsidRDefault="0047438B" w:rsidP="0047438B"/>
        </w:tc>
      </w:tr>
    </w:tbl>
    <w:p w:rsidR="006C7F87" w:rsidRDefault="006C7F87" w:rsidP="006C7F87">
      <w:pPr>
        <w:tabs>
          <w:tab w:val="left" w:pos="9940"/>
        </w:tabs>
        <w:ind w:right="-62"/>
        <w:jc w:val="center"/>
        <w:rPr>
          <w:rFonts w:ascii="Calibri" w:hAnsi="Calibri"/>
          <w:sz w:val="16"/>
          <w:szCs w:val="16"/>
        </w:rPr>
      </w:pPr>
      <w:r>
        <w:rPr>
          <w:rFonts w:ascii="Calibri" w:hAnsi="Calibri"/>
          <w:sz w:val="16"/>
          <w:szCs w:val="16"/>
        </w:rPr>
        <w:t>Лицензия: регистрационный № 1478 от 28 мая 2015 года, на бланке серии 90Л01 №0008476</w:t>
      </w:r>
    </w:p>
    <w:p w:rsidR="006C7F87" w:rsidRDefault="006C7F87" w:rsidP="006C7F87">
      <w:pPr>
        <w:tabs>
          <w:tab w:val="left" w:pos="9940"/>
        </w:tabs>
        <w:ind w:right="-62"/>
        <w:rPr>
          <w:rFonts w:ascii="Calibri" w:hAnsi="Calibri"/>
          <w:sz w:val="16"/>
          <w:szCs w:val="16"/>
        </w:rPr>
      </w:pPr>
      <w:r>
        <w:rPr>
          <w:rFonts w:ascii="Calibri" w:hAnsi="Calibri"/>
          <w:sz w:val="16"/>
          <w:szCs w:val="16"/>
        </w:rPr>
        <w:t>Свидетельство о государственной аккредитации: регистрационный № 2783 от 07 марта 2018 года, на бланке серии 90А01 №0002920</w:t>
      </w:r>
    </w:p>
    <w:p w:rsidR="006C7F87" w:rsidRPr="006E3A4A" w:rsidRDefault="006C7F87" w:rsidP="006C7F87">
      <w:pPr>
        <w:pStyle w:val="aa"/>
        <w:spacing w:before="8" w:after="0"/>
        <w:jc w:val="center"/>
        <w:rPr>
          <w:sz w:val="25"/>
        </w:rPr>
      </w:pPr>
      <w:r>
        <w:rPr>
          <w:rFonts w:ascii="Calibri" w:hAnsi="Calibri"/>
        </w:rPr>
        <w:t xml:space="preserve">115191, г. Москва, 4-й Рощинский проезд, 9А  / Тел: + 7 (495) 796-92-62  /  </w:t>
      </w:r>
      <w:r>
        <w:rPr>
          <w:rFonts w:ascii="Calibri" w:hAnsi="Calibri"/>
          <w:lang w:val="en-US"/>
        </w:rPr>
        <w:t>E</w:t>
      </w:r>
      <w:r>
        <w:rPr>
          <w:rFonts w:ascii="Calibri" w:hAnsi="Calibri"/>
        </w:rPr>
        <w:t>-</w:t>
      </w:r>
      <w:r>
        <w:rPr>
          <w:rFonts w:ascii="Calibri" w:hAnsi="Calibri"/>
          <w:lang w:val="en-US"/>
        </w:rPr>
        <w:t>mail</w:t>
      </w:r>
      <w:r>
        <w:rPr>
          <w:rFonts w:ascii="Calibri" w:hAnsi="Calibri"/>
        </w:rPr>
        <w:t xml:space="preserve">: </w:t>
      </w:r>
      <w:r>
        <w:rPr>
          <w:rFonts w:ascii="Calibri" w:hAnsi="Calibri"/>
          <w:lang w:val="en-US"/>
        </w:rPr>
        <w:t>mpsu</w:t>
      </w:r>
      <w:r>
        <w:rPr>
          <w:rFonts w:ascii="Calibri" w:hAnsi="Calibri"/>
        </w:rPr>
        <w:t>@</w:t>
      </w:r>
      <w:r>
        <w:rPr>
          <w:rFonts w:ascii="Calibri" w:hAnsi="Calibri"/>
          <w:lang w:val="en-US"/>
        </w:rPr>
        <w:t>mpsu</w:t>
      </w:r>
      <w:r>
        <w:rPr>
          <w:rFonts w:ascii="Calibri" w:hAnsi="Calibri"/>
        </w:rPr>
        <w:t>.</w:t>
      </w:r>
      <w:r>
        <w:rPr>
          <w:rFonts w:ascii="Calibri" w:hAnsi="Calibri"/>
          <w:lang w:val="en-US"/>
        </w:rPr>
        <w:t>ru</w:t>
      </w:r>
    </w:p>
    <w:p w:rsidR="006C7F87" w:rsidRPr="00683121" w:rsidRDefault="006C7F87" w:rsidP="006C7F87">
      <w:pPr>
        <w:widowControl/>
        <w:suppressAutoHyphens/>
        <w:autoSpaceDE/>
        <w:autoSpaceDN/>
        <w:adjustRightInd/>
        <w:spacing w:after="120"/>
        <w:rPr>
          <w:rFonts w:eastAsia="Times New Roman"/>
          <w:sz w:val="28"/>
          <w:lang w:eastAsia="zh-CN"/>
        </w:rPr>
      </w:pPr>
    </w:p>
    <w:p w:rsidR="00D6313D" w:rsidRDefault="00D6313D" w:rsidP="00D6313D">
      <w:pPr>
        <w:pStyle w:val="aa"/>
        <w:spacing w:before="8" w:after="0"/>
        <w:rPr>
          <w:sz w:val="25"/>
        </w:rPr>
      </w:pPr>
      <w:r>
        <w:rPr>
          <w:sz w:val="25"/>
        </w:rPr>
        <w:t>Принято:</w:t>
      </w:r>
    </w:p>
    <w:p w:rsidR="00D6313D" w:rsidRDefault="00D6313D" w:rsidP="00D6313D">
      <w:pPr>
        <w:pStyle w:val="aa"/>
        <w:spacing w:before="8" w:after="0"/>
        <w:rPr>
          <w:sz w:val="25"/>
        </w:rPr>
      </w:pPr>
      <w:r>
        <w:rPr>
          <w:sz w:val="25"/>
        </w:rPr>
        <w:t xml:space="preserve">Решение Ученого совета </w:t>
      </w:r>
    </w:p>
    <w:p w:rsidR="00D6313D" w:rsidRDefault="00D6313D" w:rsidP="00D6313D">
      <w:pPr>
        <w:pStyle w:val="aa"/>
        <w:spacing w:before="8" w:after="0"/>
        <w:rPr>
          <w:sz w:val="25"/>
        </w:rPr>
      </w:pPr>
      <w:r>
        <w:rPr>
          <w:sz w:val="25"/>
        </w:rPr>
        <w:t>От «30» августа 2019 г.</w:t>
      </w:r>
    </w:p>
    <w:p w:rsidR="00D6313D" w:rsidRDefault="00D6313D" w:rsidP="00D6313D">
      <w:pPr>
        <w:pStyle w:val="aa"/>
        <w:spacing w:before="8" w:after="0"/>
        <w:rPr>
          <w:sz w:val="25"/>
        </w:rPr>
      </w:pPr>
      <w:r>
        <w:rPr>
          <w:sz w:val="25"/>
        </w:rPr>
        <w:t>Протокол №1</w:t>
      </w:r>
    </w:p>
    <w:p w:rsidR="0047438B" w:rsidRDefault="0047438B" w:rsidP="0047438B">
      <w:pPr>
        <w:pStyle w:val="paragraph"/>
        <w:spacing w:before="0" w:beforeAutospacing="0" w:after="0" w:afterAutospacing="0"/>
        <w:textAlignment w:val="baseline"/>
        <w:rPr>
          <w:rFonts w:ascii="Segoe UI" w:hAnsi="Segoe UI" w:cs="Segoe UI"/>
          <w:sz w:val="18"/>
          <w:szCs w:val="18"/>
        </w:rPr>
      </w:pPr>
      <w:bookmarkStart w:id="0" w:name="_GoBack"/>
      <w:bookmarkEnd w:id="0"/>
      <w:r>
        <w:rPr>
          <w:rStyle w:val="eop"/>
          <w:sz w:val="28"/>
          <w:szCs w:val="28"/>
        </w:rPr>
        <w:t> </w:t>
      </w:r>
    </w:p>
    <w:p w:rsidR="0047438B" w:rsidRDefault="0047438B" w:rsidP="0047438B">
      <w:pPr>
        <w:pStyle w:val="paragraph"/>
        <w:spacing w:before="0" w:beforeAutospacing="0" w:after="0" w:afterAutospacing="0"/>
        <w:textAlignment w:val="baseline"/>
        <w:rPr>
          <w:rFonts w:ascii="Segoe UI" w:hAnsi="Segoe UI" w:cs="Segoe UI"/>
          <w:sz w:val="18"/>
          <w:szCs w:val="18"/>
        </w:rPr>
      </w:pPr>
      <w:r>
        <w:rPr>
          <w:rStyle w:val="eop"/>
          <w:sz w:val="28"/>
          <w:szCs w:val="28"/>
        </w:rPr>
        <w:t> </w:t>
      </w:r>
    </w:p>
    <w:p w:rsidR="0047438B" w:rsidRPr="00C66EF7" w:rsidRDefault="0047438B" w:rsidP="0047438B">
      <w:pPr>
        <w:pStyle w:val="paragraph"/>
        <w:spacing w:before="0" w:beforeAutospacing="0" w:after="0" w:afterAutospacing="0"/>
        <w:ind w:left="555"/>
        <w:jc w:val="center"/>
        <w:textAlignment w:val="baseline"/>
        <w:rPr>
          <w:b/>
          <w:bCs/>
          <w:sz w:val="18"/>
          <w:szCs w:val="18"/>
        </w:rPr>
      </w:pPr>
      <w:r w:rsidRPr="00C66EF7">
        <w:rPr>
          <w:rStyle w:val="normaltextrun"/>
          <w:b/>
          <w:bCs/>
          <w:sz w:val="28"/>
          <w:szCs w:val="28"/>
        </w:rPr>
        <w:t>Рабочая программа учебной дисциплины</w:t>
      </w:r>
      <w:r w:rsidRPr="00C66EF7">
        <w:rPr>
          <w:rStyle w:val="eop"/>
          <w:b/>
          <w:bCs/>
          <w:sz w:val="28"/>
          <w:szCs w:val="28"/>
        </w:rPr>
        <w:t> </w:t>
      </w:r>
    </w:p>
    <w:p w:rsidR="0047438B" w:rsidRPr="00523231" w:rsidRDefault="00523231" w:rsidP="0047438B">
      <w:pPr>
        <w:pStyle w:val="paragraph"/>
        <w:spacing w:before="0" w:beforeAutospacing="0" w:after="0" w:afterAutospacing="0"/>
        <w:jc w:val="center"/>
        <w:textAlignment w:val="baseline"/>
        <w:rPr>
          <w:sz w:val="18"/>
          <w:szCs w:val="18"/>
        </w:rPr>
      </w:pPr>
      <w:r>
        <w:rPr>
          <w:rStyle w:val="normaltextrun"/>
          <w:b/>
          <w:bCs/>
          <w:sz w:val="28"/>
          <w:szCs w:val="28"/>
        </w:rPr>
        <w:t>Право социального обеспечения</w:t>
      </w:r>
    </w:p>
    <w:p w:rsidR="0047438B" w:rsidRPr="00C66EF7" w:rsidRDefault="0047438B" w:rsidP="0047438B">
      <w:pPr>
        <w:pStyle w:val="paragraph"/>
        <w:spacing w:before="0" w:beforeAutospacing="0" w:after="0" w:afterAutospacing="0"/>
        <w:textAlignment w:val="baseline"/>
        <w:rPr>
          <w:sz w:val="18"/>
          <w:szCs w:val="18"/>
        </w:rPr>
      </w:pPr>
      <w:r w:rsidRPr="00C66EF7">
        <w:rPr>
          <w:rStyle w:val="eop"/>
          <w:sz w:val="28"/>
          <w:szCs w:val="28"/>
        </w:rPr>
        <w:t> </w:t>
      </w:r>
    </w:p>
    <w:p w:rsidR="0047438B" w:rsidRPr="00C66EF7" w:rsidRDefault="0047438B" w:rsidP="0047438B">
      <w:pPr>
        <w:pStyle w:val="paragraph"/>
        <w:spacing w:before="0" w:beforeAutospacing="0" w:after="0" w:afterAutospacing="0"/>
        <w:textAlignment w:val="baseline"/>
        <w:rPr>
          <w:sz w:val="18"/>
          <w:szCs w:val="18"/>
        </w:rPr>
      </w:pPr>
      <w:r w:rsidRPr="00C66EF7">
        <w:rPr>
          <w:rStyle w:val="eop"/>
          <w:sz w:val="28"/>
          <w:szCs w:val="28"/>
        </w:rPr>
        <w:t> </w:t>
      </w:r>
    </w:p>
    <w:p w:rsidR="00BF2DDC" w:rsidRPr="00090C9B" w:rsidRDefault="00BF2DDC" w:rsidP="00BF2DDC">
      <w:pPr>
        <w:widowControl/>
        <w:jc w:val="center"/>
        <w:textAlignment w:val="baseline"/>
        <w:rPr>
          <w:sz w:val="18"/>
          <w:szCs w:val="18"/>
        </w:rPr>
      </w:pPr>
      <w:r w:rsidRPr="00090C9B">
        <w:rPr>
          <w:sz w:val="28"/>
        </w:rPr>
        <w:t>Направление подготовки </w:t>
      </w:r>
    </w:p>
    <w:p w:rsidR="00BF2DDC" w:rsidRPr="00090C9B" w:rsidRDefault="00BF2DDC" w:rsidP="00BF2DDC">
      <w:pPr>
        <w:widowControl/>
        <w:jc w:val="center"/>
        <w:textAlignment w:val="baseline"/>
        <w:rPr>
          <w:sz w:val="18"/>
          <w:szCs w:val="18"/>
        </w:rPr>
      </w:pPr>
      <w:r w:rsidRPr="00A106C2">
        <w:rPr>
          <w:sz w:val="28"/>
        </w:rPr>
        <w:t>38.03.03 Управление персоналом</w:t>
      </w:r>
    </w:p>
    <w:p w:rsidR="00BF2DDC" w:rsidRPr="00090C9B" w:rsidRDefault="00BF2DDC" w:rsidP="00BF2DDC">
      <w:pPr>
        <w:widowControl/>
        <w:textAlignment w:val="baseline"/>
        <w:rPr>
          <w:sz w:val="18"/>
          <w:szCs w:val="18"/>
        </w:rPr>
      </w:pPr>
      <w:r w:rsidRPr="00090C9B">
        <w:rPr>
          <w:sz w:val="28"/>
        </w:rPr>
        <w:t> </w:t>
      </w:r>
    </w:p>
    <w:p w:rsidR="00BF2DDC" w:rsidRPr="00090C9B" w:rsidRDefault="00BF2DDC" w:rsidP="00BF2DDC">
      <w:pPr>
        <w:widowControl/>
        <w:jc w:val="center"/>
        <w:textAlignment w:val="baseline"/>
        <w:rPr>
          <w:sz w:val="18"/>
          <w:szCs w:val="18"/>
        </w:rPr>
      </w:pPr>
      <w:r w:rsidRPr="00090C9B">
        <w:rPr>
          <w:sz w:val="28"/>
        </w:rPr>
        <w:t>Направленность (профиль) подготовки </w:t>
      </w:r>
    </w:p>
    <w:p w:rsidR="00BF2DDC" w:rsidRPr="00090C9B" w:rsidRDefault="00BF2DDC" w:rsidP="00BF2DDC">
      <w:pPr>
        <w:widowControl/>
        <w:jc w:val="center"/>
        <w:textAlignment w:val="baseline"/>
        <w:rPr>
          <w:sz w:val="18"/>
          <w:szCs w:val="18"/>
        </w:rPr>
      </w:pPr>
      <w:r w:rsidRPr="00A106C2">
        <w:rPr>
          <w:sz w:val="28"/>
        </w:rPr>
        <w:t>Управление персоналом организации</w:t>
      </w:r>
      <w:r w:rsidRPr="00A106C2">
        <w:rPr>
          <w:sz w:val="28"/>
        </w:rPr>
        <w:cr/>
      </w:r>
      <w:r w:rsidRPr="00090C9B">
        <w:rPr>
          <w:sz w:val="28"/>
        </w:rPr>
        <w:t> </w:t>
      </w:r>
    </w:p>
    <w:p w:rsidR="00BF2DDC" w:rsidRPr="00090C9B" w:rsidRDefault="00BF2DDC" w:rsidP="00BF2DDC">
      <w:pPr>
        <w:widowControl/>
        <w:textAlignment w:val="baseline"/>
        <w:rPr>
          <w:sz w:val="18"/>
          <w:szCs w:val="18"/>
        </w:rPr>
      </w:pPr>
      <w:r w:rsidRPr="00090C9B">
        <w:rPr>
          <w:sz w:val="28"/>
        </w:rPr>
        <w:t> </w:t>
      </w:r>
    </w:p>
    <w:p w:rsidR="00BF2DDC" w:rsidRPr="00090C9B" w:rsidRDefault="00BF2DDC" w:rsidP="00BF2DDC">
      <w:pPr>
        <w:widowControl/>
        <w:jc w:val="center"/>
        <w:textAlignment w:val="baseline"/>
        <w:rPr>
          <w:sz w:val="18"/>
          <w:szCs w:val="18"/>
        </w:rPr>
      </w:pPr>
      <w:r w:rsidRPr="00090C9B">
        <w:rPr>
          <w:sz w:val="28"/>
        </w:rPr>
        <w:t>Квалификация (степень) выпускника </w:t>
      </w:r>
    </w:p>
    <w:p w:rsidR="00BF2DDC" w:rsidRPr="00090C9B" w:rsidRDefault="00BF2DDC" w:rsidP="00BF2DDC">
      <w:pPr>
        <w:widowControl/>
        <w:jc w:val="center"/>
        <w:textAlignment w:val="baseline"/>
        <w:rPr>
          <w:sz w:val="18"/>
          <w:szCs w:val="18"/>
        </w:rPr>
      </w:pPr>
      <w:r w:rsidRPr="00090C9B">
        <w:rPr>
          <w:sz w:val="28"/>
        </w:rPr>
        <w:t>Бакалавр </w:t>
      </w:r>
    </w:p>
    <w:p w:rsidR="00BF2DDC" w:rsidRPr="00090C9B" w:rsidRDefault="00BF2DDC" w:rsidP="00BF2DDC">
      <w:pPr>
        <w:widowControl/>
        <w:textAlignment w:val="baseline"/>
        <w:rPr>
          <w:sz w:val="18"/>
          <w:szCs w:val="18"/>
        </w:rPr>
      </w:pPr>
      <w:r w:rsidRPr="00090C9B">
        <w:rPr>
          <w:sz w:val="28"/>
        </w:rPr>
        <w:t> </w:t>
      </w:r>
    </w:p>
    <w:p w:rsidR="00BF2DDC" w:rsidRPr="00090C9B" w:rsidRDefault="00BF2DDC" w:rsidP="00BF2DDC">
      <w:pPr>
        <w:widowControl/>
        <w:textAlignment w:val="baseline"/>
        <w:rPr>
          <w:sz w:val="18"/>
          <w:szCs w:val="18"/>
        </w:rPr>
      </w:pPr>
      <w:r w:rsidRPr="00090C9B">
        <w:rPr>
          <w:sz w:val="28"/>
        </w:rPr>
        <w:t> </w:t>
      </w:r>
    </w:p>
    <w:p w:rsidR="00BF2DDC" w:rsidRPr="00090C9B" w:rsidRDefault="00BF2DDC" w:rsidP="00BF2DDC">
      <w:pPr>
        <w:widowControl/>
        <w:jc w:val="center"/>
        <w:textAlignment w:val="baseline"/>
        <w:rPr>
          <w:sz w:val="18"/>
          <w:szCs w:val="18"/>
        </w:rPr>
      </w:pPr>
      <w:r w:rsidRPr="00090C9B">
        <w:rPr>
          <w:sz w:val="28"/>
        </w:rPr>
        <w:t>Форма обучения </w:t>
      </w:r>
    </w:p>
    <w:p w:rsidR="00BF2DDC" w:rsidRPr="00090C9B" w:rsidRDefault="00BF2DDC" w:rsidP="00BF2DDC">
      <w:pPr>
        <w:widowControl/>
        <w:jc w:val="center"/>
        <w:textAlignment w:val="baseline"/>
        <w:rPr>
          <w:sz w:val="18"/>
          <w:szCs w:val="18"/>
        </w:rPr>
      </w:pPr>
      <w:r w:rsidRPr="00090C9B">
        <w:rPr>
          <w:sz w:val="28"/>
        </w:rPr>
        <w:t>заочная </w:t>
      </w:r>
    </w:p>
    <w:p w:rsidR="0047438B" w:rsidRPr="00C66EF7" w:rsidRDefault="0047438B" w:rsidP="0047438B">
      <w:pPr>
        <w:pStyle w:val="paragraph"/>
        <w:spacing w:before="0" w:beforeAutospacing="0" w:after="0" w:afterAutospacing="0"/>
        <w:jc w:val="center"/>
        <w:textAlignment w:val="baseline"/>
        <w:rPr>
          <w:sz w:val="18"/>
          <w:szCs w:val="18"/>
        </w:rPr>
      </w:pPr>
      <w:r w:rsidRPr="00C66EF7">
        <w:rPr>
          <w:rStyle w:val="eop"/>
          <w:sz w:val="28"/>
          <w:szCs w:val="28"/>
        </w:rPr>
        <w:t> </w:t>
      </w:r>
    </w:p>
    <w:p w:rsidR="0047438B" w:rsidRDefault="0047438B" w:rsidP="0047438B">
      <w:pPr>
        <w:pStyle w:val="paragraph"/>
        <w:spacing w:before="0" w:beforeAutospacing="0" w:after="0" w:afterAutospacing="0"/>
        <w:jc w:val="center"/>
        <w:textAlignment w:val="baseline"/>
        <w:rPr>
          <w:rStyle w:val="eop"/>
          <w:sz w:val="28"/>
          <w:szCs w:val="28"/>
        </w:rPr>
      </w:pPr>
    </w:p>
    <w:p w:rsidR="0047438B" w:rsidRDefault="0047438B" w:rsidP="0047438B">
      <w:pPr>
        <w:pStyle w:val="paragraph"/>
        <w:spacing w:before="0" w:beforeAutospacing="0" w:after="0" w:afterAutospacing="0"/>
        <w:jc w:val="center"/>
        <w:textAlignment w:val="baseline"/>
        <w:rPr>
          <w:rStyle w:val="eop"/>
          <w:sz w:val="28"/>
          <w:szCs w:val="28"/>
        </w:rPr>
      </w:pPr>
    </w:p>
    <w:p w:rsidR="0047438B" w:rsidRDefault="0047438B" w:rsidP="0047438B">
      <w:pPr>
        <w:pStyle w:val="paragraph"/>
        <w:spacing w:before="0" w:beforeAutospacing="0" w:after="0" w:afterAutospacing="0"/>
        <w:jc w:val="center"/>
        <w:textAlignment w:val="baseline"/>
        <w:rPr>
          <w:rStyle w:val="eop"/>
          <w:sz w:val="28"/>
          <w:szCs w:val="28"/>
        </w:rPr>
      </w:pPr>
    </w:p>
    <w:p w:rsidR="0047438B" w:rsidRDefault="0047438B" w:rsidP="0047438B">
      <w:pPr>
        <w:pStyle w:val="paragraph"/>
        <w:spacing w:before="0" w:beforeAutospacing="0" w:after="0" w:afterAutospacing="0"/>
        <w:jc w:val="center"/>
        <w:textAlignment w:val="baseline"/>
        <w:rPr>
          <w:rStyle w:val="eop"/>
          <w:sz w:val="28"/>
          <w:szCs w:val="28"/>
        </w:rPr>
      </w:pPr>
    </w:p>
    <w:p w:rsidR="0047438B" w:rsidRDefault="0047438B" w:rsidP="0047438B">
      <w:pPr>
        <w:pStyle w:val="paragraph"/>
        <w:spacing w:before="0" w:beforeAutospacing="0" w:after="0" w:afterAutospacing="0"/>
        <w:jc w:val="center"/>
        <w:textAlignment w:val="baseline"/>
        <w:rPr>
          <w:rStyle w:val="eop"/>
          <w:sz w:val="28"/>
          <w:szCs w:val="28"/>
        </w:rPr>
      </w:pPr>
    </w:p>
    <w:p w:rsidR="0047438B" w:rsidRDefault="0047438B" w:rsidP="0047438B">
      <w:pPr>
        <w:pStyle w:val="paragraph"/>
        <w:spacing w:before="0" w:beforeAutospacing="0" w:after="0" w:afterAutospacing="0"/>
        <w:jc w:val="center"/>
        <w:textAlignment w:val="baseline"/>
        <w:rPr>
          <w:rStyle w:val="eop"/>
          <w:sz w:val="28"/>
          <w:szCs w:val="28"/>
        </w:rPr>
      </w:pPr>
    </w:p>
    <w:p w:rsidR="0047438B" w:rsidRPr="00C66EF7" w:rsidRDefault="0047438B" w:rsidP="0047438B">
      <w:pPr>
        <w:pStyle w:val="paragraph"/>
        <w:spacing w:before="0" w:beforeAutospacing="0" w:after="0" w:afterAutospacing="0"/>
        <w:jc w:val="center"/>
        <w:textAlignment w:val="baseline"/>
        <w:rPr>
          <w:sz w:val="18"/>
          <w:szCs w:val="18"/>
        </w:rPr>
      </w:pPr>
      <w:r w:rsidRPr="00C66EF7">
        <w:rPr>
          <w:rStyle w:val="eop"/>
          <w:sz w:val="28"/>
          <w:szCs w:val="28"/>
        </w:rPr>
        <w:t> </w:t>
      </w:r>
    </w:p>
    <w:p w:rsidR="0047438B" w:rsidRPr="00C66EF7" w:rsidRDefault="0047438B" w:rsidP="0047438B">
      <w:pPr>
        <w:pStyle w:val="paragraph"/>
        <w:spacing w:before="0" w:beforeAutospacing="0" w:after="0" w:afterAutospacing="0"/>
        <w:jc w:val="center"/>
        <w:textAlignment w:val="baseline"/>
        <w:rPr>
          <w:sz w:val="18"/>
          <w:szCs w:val="18"/>
        </w:rPr>
      </w:pPr>
      <w:r w:rsidRPr="00C66EF7">
        <w:rPr>
          <w:rStyle w:val="normaltextrun"/>
          <w:sz w:val="28"/>
          <w:szCs w:val="28"/>
        </w:rPr>
        <w:t>Москва, 2019</w:t>
      </w:r>
      <w:r w:rsidRPr="00C66EF7">
        <w:rPr>
          <w:rStyle w:val="eop"/>
          <w:sz w:val="28"/>
          <w:szCs w:val="28"/>
        </w:rPr>
        <w:t> </w:t>
      </w:r>
    </w:p>
    <w:p w:rsidR="0047438B" w:rsidRDefault="00A35138">
      <w:r>
        <w:br w:type="page"/>
      </w:r>
    </w:p>
    <w:p w:rsidR="00087276" w:rsidRPr="009B40F1" w:rsidRDefault="00087276" w:rsidP="00087276">
      <w:pPr>
        <w:jc w:val="center"/>
        <w:rPr>
          <w:b/>
        </w:rPr>
      </w:pPr>
      <w:r w:rsidRPr="009B40F1">
        <w:rPr>
          <w:b/>
        </w:rPr>
        <w:lastRenderedPageBreak/>
        <w:t>СОДЕРЖАНИЕ</w:t>
      </w:r>
    </w:p>
    <w:p w:rsidR="00087276" w:rsidRPr="009B40F1" w:rsidRDefault="00087276" w:rsidP="00087276">
      <w:pPr>
        <w:ind w:firstLine="709"/>
        <w:jc w:val="both"/>
      </w:pPr>
      <w:r w:rsidRPr="009B40F1">
        <w:tab/>
      </w:r>
    </w:p>
    <w:tbl>
      <w:tblPr>
        <w:tblW w:w="10065" w:type="dxa"/>
        <w:tblLook w:val="04A0" w:firstRow="1" w:lastRow="0" w:firstColumn="1" w:lastColumn="0" w:noHBand="0" w:noVBand="1"/>
      </w:tblPr>
      <w:tblGrid>
        <w:gridCol w:w="9386"/>
        <w:gridCol w:w="679"/>
      </w:tblGrid>
      <w:tr w:rsidR="00087276" w:rsidRPr="009B40F1" w:rsidTr="00087276">
        <w:tc>
          <w:tcPr>
            <w:tcW w:w="9386" w:type="dxa"/>
            <w:shd w:val="clear" w:color="auto" w:fill="auto"/>
          </w:tcPr>
          <w:p w:rsidR="00087276" w:rsidRPr="009B40F1" w:rsidRDefault="00087276" w:rsidP="00087276">
            <w:pPr>
              <w:pStyle w:val="a3"/>
              <w:widowControl w:val="0"/>
              <w:numPr>
                <w:ilvl w:val="0"/>
                <w:numId w:val="1"/>
              </w:numPr>
              <w:tabs>
                <w:tab w:val="left" w:pos="567"/>
                <w:tab w:val="left" w:pos="1276"/>
              </w:tabs>
              <w:spacing w:after="0" w:line="240" w:lineRule="auto"/>
              <w:ind w:left="0" w:firstLine="709"/>
              <w:contextualSpacing w:val="0"/>
              <w:jc w:val="both"/>
              <w:rPr>
                <w:rFonts w:ascii="Times New Roman" w:hAnsi="Times New Roman"/>
                <w:sz w:val="24"/>
                <w:szCs w:val="24"/>
              </w:rPr>
            </w:pPr>
            <w:r w:rsidRPr="009B40F1">
              <w:rPr>
                <w:rFonts w:ascii="Times New Roman" w:hAnsi="Times New Roman"/>
                <w:sz w:val="24"/>
                <w:szCs w:val="24"/>
              </w:rPr>
              <w:t>Перечень планируемых результатов</w:t>
            </w:r>
            <w:r>
              <w:rPr>
                <w:rFonts w:ascii="Times New Roman" w:hAnsi="Times New Roman"/>
                <w:sz w:val="24"/>
                <w:szCs w:val="24"/>
              </w:rPr>
              <w:t xml:space="preserve"> обучения по учебной дисциплине</w:t>
            </w:r>
            <w:r w:rsidRPr="009B40F1">
              <w:rPr>
                <w:rFonts w:ascii="Times New Roman" w:hAnsi="Times New Roman"/>
                <w:sz w:val="24"/>
                <w:szCs w:val="24"/>
              </w:rPr>
              <w:t xml:space="preserve">, соотнесенных с планируемыми результатами освоения </w:t>
            </w:r>
            <w:r>
              <w:rPr>
                <w:rFonts w:ascii="Times New Roman" w:hAnsi="Times New Roman"/>
                <w:sz w:val="24"/>
                <w:szCs w:val="24"/>
              </w:rPr>
              <w:t xml:space="preserve">основной профессиональной </w:t>
            </w:r>
            <w:r w:rsidRPr="009B40F1">
              <w:rPr>
                <w:rFonts w:ascii="Times New Roman" w:hAnsi="Times New Roman"/>
                <w:sz w:val="24"/>
                <w:szCs w:val="24"/>
              </w:rPr>
              <w:t>образовательной программы</w:t>
            </w:r>
          </w:p>
        </w:tc>
        <w:tc>
          <w:tcPr>
            <w:tcW w:w="679" w:type="dxa"/>
          </w:tcPr>
          <w:p w:rsidR="00087276" w:rsidRDefault="00087276" w:rsidP="00087276">
            <w:pPr>
              <w:pStyle w:val="a3"/>
              <w:widowControl w:val="0"/>
              <w:tabs>
                <w:tab w:val="left" w:pos="567"/>
                <w:tab w:val="left" w:pos="1276"/>
              </w:tabs>
              <w:spacing w:after="0" w:line="240" w:lineRule="auto"/>
              <w:ind w:left="0"/>
              <w:contextualSpacing w:val="0"/>
              <w:jc w:val="center"/>
              <w:rPr>
                <w:rFonts w:ascii="Times New Roman" w:hAnsi="Times New Roman"/>
                <w:sz w:val="24"/>
                <w:szCs w:val="24"/>
              </w:rPr>
            </w:pPr>
          </w:p>
          <w:p w:rsidR="00087276" w:rsidRPr="009B40F1" w:rsidRDefault="00087276" w:rsidP="00087276">
            <w:pPr>
              <w:pStyle w:val="a3"/>
              <w:widowControl w:val="0"/>
              <w:tabs>
                <w:tab w:val="left" w:pos="567"/>
                <w:tab w:val="left" w:pos="1276"/>
              </w:tabs>
              <w:spacing w:after="0" w:line="240" w:lineRule="auto"/>
              <w:ind w:left="0"/>
              <w:contextualSpacing w:val="0"/>
              <w:jc w:val="center"/>
              <w:rPr>
                <w:rFonts w:ascii="Times New Roman" w:hAnsi="Times New Roman"/>
                <w:sz w:val="24"/>
                <w:szCs w:val="24"/>
              </w:rPr>
            </w:pPr>
            <w:r>
              <w:rPr>
                <w:rFonts w:ascii="Times New Roman" w:hAnsi="Times New Roman"/>
                <w:sz w:val="24"/>
                <w:szCs w:val="24"/>
              </w:rPr>
              <w:t>3</w:t>
            </w:r>
          </w:p>
        </w:tc>
      </w:tr>
      <w:tr w:rsidR="00087276" w:rsidRPr="009B40F1" w:rsidTr="00087276">
        <w:tc>
          <w:tcPr>
            <w:tcW w:w="9386" w:type="dxa"/>
            <w:shd w:val="clear" w:color="auto" w:fill="auto"/>
          </w:tcPr>
          <w:p w:rsidR="00087276" w:rsidRPr="009B40F1" w:rsidRDefault="00A35138" w:rsidP="00087276">
            <w:pPr>
              <w:pStyle w:val="a3"/>
              <w:widowControl w:val="0"/>
              <w:numPr>
                <w:ilvl w:val="0"/>
                <w:numId w:val="1"/>
              </w:numPr>
              <w:tabs>
                <w:tab w:val="left" w:pos="567"/>
                <w:tab w:val="left" w:pos="1276"/>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Место </w:t>
            </w:r>
            <w:r w:rsidR="00087276">
              <w:rPr>
                <w:rFonts w:ascii="Times New Roman" w:hAnsi="Times New Roman"/>
                <w:sz w:val="24"/>
                <w:szCs w:val="24"/>
              </w:rPr>
              <w:t xml:space="preserve">учебной дисциплины </w:t>
            </w:r>
            <w:r w:rsidR="00087276" w:rsidRPr="009B40F1">
              <w:rPr>
                <w:rFonts w:ascii="Times New Roman" w:hAnsi="Times New Roman"/>
                <w:sz w:val="24"/>
                <w:szCs w:val="24"/>
              </w:rPr>
              <w:t xml:space="preserve">в структуре </w:t>
            </w:r>
            <w:r w:rsidR="00087276">
              <w:rPr>
                <w:rFonts w:ascii="Times New Roman" w:hAnsi="Times New Roman"/>
                <w:sz w:val="24"/>
                <w:szCs w:val="24"/>
              </w:rPr>
              <w:t>основной профессионально</w:t>
            </w:r>
            <w:r>
              <w:rPr>
                <w:rFonts w:ascii="Times New Roman" w:hAnsi="Times New Roman"/>
                <w:sz w:val="24"/>
                <w:szCs w:val="24"/>
              </w:rPr>
              <w:t>й</w:t>
            </w:r>
            <w:r w:rsidR="00087276">
              <w:rPr>
                <w:rFonts w:ascii="Times New Roman" w:hAnsi="Times New Roman"/>
                <w:sz w:val="24"/>
                <w:szCs w:val="24"/>
              </w:rPr>
              <w:t xml:space="preserve"> </w:t>
            </w:r>
            <w:r w:rsidR="00087276" w:rsidRPr="009B40F1">
              <w:rPr>
                <w:rFonts w:ascii="Times New Roman" w:hAnsi="Times New Roman"/>
                <w:sz w:val="24"/>
                <w:szCs w:val="24"/>
              </w:rPr>
              <w:t>образо</w:t>
            </w:r>
            <w:r w:rsidR="00087276">
              <w:rPr>
                <w:rFonts w:ascii="Times New Roman" w:hAnsi="Times New Roman"/>
                <w:sz w:val="24"/>
                <w:szCs w:val="24"/>
              </w:rPr>
              <w:t>вательной программы балакавриата</w:t>
            </w:r>
            <w:r w:rsidR="00087276" w:rsidRPr="009B40F1">
              <w:rPr>
                <w:rFonts w:ascii="Times New Roman" w:hAnsi="Times New Roman"/>
                <w:sz w:val="24"/>
                <w:szCs w:val="24"/>
              </w:rPr>
              <w:t xml:space="preserve"> </w:t>
            </w:r>
          </w:p>
        </w:tc>
        <w:tc>
          <w:tcPr>
            <w:tcW w:w="679" w:type="dxa"/>
          </w:tcPr>
          <w:p w:rsidR="00087276" w:rsidRPr="009B40F1" w:rsidRDefault="00087276" w:rsidP="00087276">
            <w:pPr>
              <w:pStyle w:val="a3"/>
              <w:widowControl w:val="0"/>
              <w:tabs>
                <w:tab w:val="left" w:pos="567"/>
                <w:tab w:val="left" w:pos="1276"/>
              </w:tabs>
              <w:spacing w:after="0" w:line="240" w:lineRule="auto"/>
              <w:ind w:left="0"/>
              <w:contextualSpacing w:val="0"/>
              <w:rPr>
                <w:rFonts w:ascii="Times New Roman" w:hAnsi="Times New Roman"/>
                <w:sz w:val="24"/>
                <w:szCs w:val="24"/>
              </w:rPr>
            </w:pPr>
            <w:r>
              <w:rPr>
                <w:rFonts w:ascii="Times New Roman" w:hAnsi="Times New Roman"/>
                <w:sz w:val="24"/>
                <w:szCs w:val="24"/>
              </w:rPr>
              <w:t xml:space="preserve">   4</w:t>
            </w:r>
          </w:p>
        </w:tc>
      </w:tr>
      <w:tr w:rsidR="00087276" w:rsidRPr="009B40F1" w:rsidTr="00087276">
        <w:tc>
          <w:tcPr>
            <w:tcW w:w="9386" w:type="dxa"/>
            <w:shd w:val="clear" w:color="auto" w:fill="auto"/>
          </w:tcPr>
          <w:p w:rsidR="00087276" w:rsidRPr="009B40F1" w:rsidRDefault="00A35138" w:rsidP="00087276">
            <w:pPr>
              <w:pStyle w:val="a3"/>
              <w:widowControl w:val="0"/>
              <w:numPr>
                <w:ilvl w:val="0"/>
                <w:numId w:val="1"/>
              </w:numPr>
              <w:tabs>
                <w:tab w:val="left" w:pos="567"/>
                <w:tab w:val="left" w:pos="1276"/>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Объем </w:t>
            </w:r>
            <w:r w:rsidR="00087276">
              <w:rPr>
                <w:rFonts w:ascii="Times New Roman" w:hAnsi="Times New Roman"/>
                <w:sz w:val="24"/>
                <w:szCs w:val="24"/>
              </w:rPr>
              <w:t xml:space="preserve">учебной дисциплины </w:t>
            </w:r>
            <w:r w:rsidR="00087276" w:rsidRPr="009B40F1">
              <w:rPr>
                <w:rFonts w:ascii="Times New Roman" w:hAnsi="Times New Roman"/>
                <w:sz w:val="24"/>
                <w:szCs w:val="24"/>
              </w:rPr>
              <w:t>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679" w:type="dxa"/>
          </w:tcPr>
          <w:p w:rsidR="00087276" w:rsidRDefault="00087276" w:rsidP="00087276">
            <w:pPr>
              <w:pStyle w:val="a3"/>
              <w:widowControl w:val="0"/>
              <w:tabs>
                <w:tab w:val="left" w:pos="567"/>
                <w:tab w:val="left" w:pos="1276"/>
              </w:tabs>
              <w:spacing w:after="0" w:line="240" w:lineRule="auto"/>
              <w:ind w:left="0"/>
              <w:contextualSpacing w:val="0"/>
              <w:jc w:val="center"/>
              <w:rPr>
                <w:rFonts w:ascii="Times New Roman" w:hAnsi="Times New Roman"/>
                <w:sz w:val="24"/>
                <w:szCs w:val="24"/>
              </w:rPr>
            </w:pPr>
          </w:p>
          <w:p w:rsidR="00087276" w:rsidRDefault="00087276" w:rsidP="00087276">
            <w:pPr>
              <w:pStyle w:val="a3"/>
              <w:widowControl w:val="0"/>
              <w:tabs>
                <w:tab w:val="left" w:pos="567"/>
                <w:tab w:val="left" w:pos="1276"/>
              </w:tabs>
              <w:spacing w:after="0" w:line="240" w:lineRule="auto"/>
              <w:ind w:left="0"/>
              <w:contextualSpacing w:val="0"/>
              <w:jc w:val="center"/>
              <w:rPr>
                <w:rFonts w:ascii="Times New Roman" w:hAnsi="Times New Roman"/>
                <w:sz w:val="24"/>
                <w:szCs w:val="24"/>
              </w:rPr>
            </w:pPr>
          </w:p>
          <w:p w:rsidR="00087276" w:rsidRPr="009B40F1" w:rsidRDefault="00A07B10" w:rsidP="00087276">
            <w:pPr>
              <w:pStyle w:val="a3"/>
              <w:widowControl w:val="0"/>
              <w:tabs>
                <w:tab w:val="left" w:pos="567"/>
                <w:tab w:val="left" w:pos="1276"/>
              </w:tabs>
              <w:spacing w:after="0" w:line="240" w:lineRule="auto"/>
              <w:ind w:left="0"/>
              <w:contextualSpacing w:val="0"/>
              <w:jc w:val="center"/>
              <w:rPr>
                <w:rFonts w:ascii="Times New Roman" w:hAnsi="Times New Roman"/>
                <w:sz w:val="24"/>
                <w:szCs w:val="24"/>
              </w:rPr>
            </w:pPr>
            <w:r>
              <w:rPr>
                <w:rFonts w:ascii="Times New Roman" w:hAnsi="Times New Roman"/>
                <w:sz w:val="24"/>
                <w:szCs w:val="24"/>
              </w:rPr>
              <w:t>4</w:t>
            </w:r>
          </w:p>
        </w:tc>
      </w:tr>
      <w:tr w:rsidR="00087276" w:rsidRPr="009B40F1" w:rsidTr="00087276">
        <w:tc>
          <w:tcPr>
            <w:tcW w:w="9386" w:type="dxa"/>
            <w:shd w:val="clear" w:color="auto" w:fill="auto"/>
          </w:tcPr>
          <w:p w:rsidR="00087276" w:rsidRPr="009B40F1" w:rsidRDefault="00A35138" w:rsidP="00087276">
            <w:pPr>
              <w:pStyle w:val="a3"/>
              <w:tabs>
                <w:tab w:val="left" w:pos="567"/>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3.1 </w:t>
            </w:r>
            <w:r w:rsidR="00087276" w:rsidRPr="009B40F1">
              <w:rPr>
                <w:rFonts w:ascii="Times New Roman" w:hAnsi="Times New Roman"/>
                <w:sz w:val="24"/>
                <w:szCs w:val="24"/>
              </w:rPr>
              <w:t xml:space="preserve">Объём </w:t>
            </w:r>
            <w:r>
              <w:rPr>
                <w:rFonts w:ascii="Times New Roman" w:hAnsi="Times New Roman"/>
                <w:sz w:val="24"/>
                <w:szCs w:val="24"/>
              </w:rPr>
              <w:t xml:space="preserve">учебной дисциплины </w:t>
            </w:r>
            <w:r w:rsidR="00087276">
              <w:rPr>
                <w:rFonts w:ascii="Times New Roman" w:hAnsi="Times New Roman"/>
                <w:sz w:val="24"/>
                <w:szCs w:val="24"/>
              </w:rPr>
              <w:t>по видам учебных за</w:t>
            </w:r>
            <w:r w:rsidR="00087276" w:rsidRPr="009B40F1">
              <w:rPr>
                <w:rFonts w:ascii="Times New Roman" w:hAnsi="Times New Roman"/>
                <w:sz w:val="24"/>
                <w:szCs w:val="24"/>
              </w:rPr>
              <w:t>нятий</w:t>
            </w:r>
          </w:p>
        </w:tc>
        <w:tc>
          <w:tcPr>
            <w:tcW w:w="679" w:type="dxa"/>
          </w:tcPr>
          <w:p w:rsidR="00087276" w:rsidRPr="009B40F1" w:rsidRDefault="00A07B10" w:rsidP="00087276">
            <w:pPr>
              <w:pStyle w:val="a3"/>
              <w:tabs>
                <w:tab w:val="left" w:pos="567"/>
                <w:tab w:val="left" w:pos="1276"/>
              </w:tabs>
              <w:spacing w:after="0" w:line="240" w:lineRule="auto"/>
              <w:ind w:left="0"/>
              <w:jc w:val="center"/>
              <w:rPr>
                <w:rFonts w:ascii="Times New Roman" w:hAnsi="Times New Roman"/>
                <w:sz w:val="24"/>
                <w:szCs w:val="24"/>
              </w:rPr>
            </w:pPr>
            <w:r>
              <w:rPr>
                <w:rFonts w:ascii="Times New Roman" w:hAnsi="Times New Roman"/>
                <w:sz w:val="24"/>
                <w:szCs w:val="24"/>
              </w:rPr>
              <w:t>4</w:t>
            </w:r>
          </w:p>
        </w:tc>
      </w:tr>
      <w:tr w:rsidR="00087276" w:rsidRPr="009B40F1" w:rsidTr="00087276">
        <w:tc>
          <w:tcPr>
            <w:tcW w:w="9386" w:type="dxa"/>
            <w:shd w:val="clear" w:color="auto" w:fill="auto"/>
          </w:tcPr>
          <w:p w:rsidR="00087276" w:rsidRPr="009B40F1" w:rsidRDefault="00087276" w:rsidP="00087276">
            <w:pPr>
              <w:pStyle w:val="a3"/>
              <w:widowControl w:val="0"/>
              <w:numPr>
                <w:ilvl w:val="0"/>
                <w:numId w:val="1"/>
              </w:numPr>
              <w:tabs>
                <w:tab w:val="left" w:pos="567"/>
                <w:tab w:val="left" w:pos="1276"/>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Содержание учебной дисциплины</w:t>
            </w:r>
            <w:r w:rsidRPr="009B40F1">
              <w:rPr>
                <w:rFonts w:ascii="Times New Roman" w:hAnsi="Times New Roman"/>
                <w:sz w:val="24"/>
                <w:szCs w:val="24"/>
              </w:rPr>
              <w:t>, струк</w:t>
            </w:r>
            <w:r>
              <w:rPr>
                <w:rFonts w:ascii="Times New Roman" w:hAnsi="Times New Roman"/>
                <w:sz w:val="24"/>
                <w:szCs w:val="24"/>
              </w:rPr>
              <w:t>турированное по темам</w:t>
            </w:r>
            <w:r w:rsidRPr="009B40F1">
              <w:rPr>
                <w:rFonts w:ascii="Times New Roman" w:hAnsi="Times New Roman"/>
                <w:sz w:val="24"/>
                <w:szCs w:val="24"/>
              </w:rPr>
              <w:t xml:space="preserve"> с указанием отведенного на них количества академических часов и видов учебных занятий</w:t>
            </w:r>
          </w:p>
        </w:tc>
        <w:tc>
          <w:tcPr>
            <w:tcW w:w="679" w:type="dxa"/>
          </w:tcPr>
          <w:p w:rsidR="00087276" w:rsidRDefault="00087276" w:rsidP="00087276">
            <w:pPr>
              <w:pStyle w:val="a3"/>
              <w:widowControl w:val="0"/>
              <w:tabs>
                <w:tab w:val="left" w:pos="567"/>
                <w:tab w:val="left" w:pos="1276"/>
              </w:tabs>
              <w:spacing w:after="0" w:line="240" w:lineRule="auto"/>
              <w:ind w:left="0"/>
              <w:contextualSpacing w:val="0"/>
              <w:jc w:val="center"/>
              <w:rPr>
                <w:rFonts w:ascii="Times New Roman" w:hAnsi="Times New Roman"/>
                <w:sz w:val="24"/>
                <w:szCs w:val="24"/>
              </w:rPr>
            </w:pPr>
          </w:p>
          <w:p w:rsidR="00087276" w:rsidRPr="009B40F1" w:rsidRDefault="00087276" w:rsidP="00087276">
            <w:pPr>
              <w:pStyle w:val="a3"/>
              <w:widowControl w:val="0"/>
              <w:tabs>
                <w:tab w:val="left" w:pos="567"/>
                <w:tab w:val="left" w:pos="1276"/>
              </w:tabs>
              <w:spacing w:after="0" w:line="240" w:lineRule="auto"/>
              <w:ind w:left="0"/>
              <w:contextualSpacing w:val="0"/>
              <w:rPr>
                <w:rFonts w:ascii="Times New Roman" w:hAnsi="Times New Roman"/>
                <w:sz w:val="24"/>
                <w:szCs w:val="24"/>
              </w:rPr>
            </w:pPr>
            <w:r>
              <w:rPr>
                <w:rFonts w:ascii="Times New Roman" w:hAnsi="Times New Roman"/>
                <w:sz w:val="24"/>
                <w:szCs w:val="24"/>
              </w:rPr>
              <w:t xml:space="preserve">   </w:t>
            </w:r>
            <w:r w:rsidR="00A07B10">
              <w:rPr>
                <w:rFonts w:ascii="Times New Roman" w:hAnsi="Times New Roman"/>
                <w:sz w:val="24"/>
                <w:szCs w:val="24"/>
              </w:rPr>
              <w:t>5</w:t>
            </w:r>
          </w:p>
        </w:tc>
      </w:tr>
      <w:tr w:rsidR="00087276" w:rsidRPr="009B40F1" w:rsidTr="00087276">
        <w:tc>
          <w:tcPr>
            <w:tcW w:w="9386" w:type="dxa"/>
            <w:shd w:val="clear" w:color="auto" w:fill="auto"/>
          </w:tcPr>
          <w:p w:rsidR="00087276" w:rsidRPr="009B40F1" w:rsidRDefault="00087276" w:rsidP="00087276">
            <w:pPr>
              <w:pStyle w:val="a3"/>
              <w:widowControl w:val="0"/>
              <w:numPr>
                <w:ilvl w:val="1"/>
                <w:numId w:val="1"/>
              </w:numPr>
              <w:tabs>
                <w:tab w:val="left" w:pos="567"/>
                <w:tab w:val="left" w:pos="1276"/>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 Разделы  учебной дисциплины </w:t>
            </w:r>
            <w:r w:rsidRPr="009B40F1">
              <w:rPr>
                <w:rFonts w:ascii="Times New Roman" w:hAnsi="Times New Roman"/>
                <w:sz w:val="24"/>
                <w:szCs w:val="24"/>
              </w:rPr>
              <w:t xml:space="preserve"> и трудоемкость по видам учебных занятий</w:t>
            </w:r>
          </w:p>
        </w:tc>
        <w:tc>
          <w:tcPr>
            <w:tcW w:w="679" w:type="dxa"/>
          </w:tcPr>
          <w:p w:rsidR="00087276" w:rsidRPr="009B40F1" w:rsidRDefault="00087276" w:rsidP="00087276">
            <w:pPr>
              <w:pStyle w:val="a3"/>
              <w:widowControl w:val="0"/>
              <w:tabs>
                <w:tab w:val="left" w:pos="567"/>
                <w:tab w:val="left" w:pos="1276"/>
              </w:tabs>
              <w:spacing w:after="0" w:line="240" w:lineRule="auto"/>
              <w:ind w:left="0"/>
              <w:contextualSpacing w:val="0"/>
              <w:jc w:val="center"/>
              <w:rPr>
                <w:rFonts w:ascii="Times New Roman" w:hAnsi="Times New Roman"/>
                <w:sz w:val="24"/>
                <w:szCs w:val="24"/>
              </w:rPr>
            </w:pPr>
            <w:r>
              <w:rPr>
                <w:rFonts w:ascii="Times New Roman" w:hAnsi="Times New Roman"/>
                <w:sz w:val="24"/>
                <w:szCs w:val="24"/>
              </w:rPr>
              <w:t>5</w:t>
            </w:r>
          </w:p>
        </w:tc>
      </w:tr>
      <w:tr w:rsidR="00087276" w:rsidRPr="009B40F1" w:rsidTr="00087276">
        <w:tc>
          <w:tcPr>
            <w:tcW w:w="9386" w:type="dxa"/>
            <w:shd w:val="clear" w:color="auto" w:fill="auto"/>
          </w:tcPr>
          <w:p w:rsidR="00087276" w:rsidRPr="009B40F1" w:rsidRDefault="00087276" w:rsidP="00087276">
            <w:pPr>
              <w:pStyle w:val="a3"/>
              <w:widowControl w:val="0"/>
              <w:numPr>
                <w:ilvl w:val="1"/>
                <w:numId w:val="1"/>
              </w:numPr>
              <w:tabs>
                <w:tab w:val="left" w:pos="567"/>
                <w:tab w:val="left" w:pos="1276"/>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 Содержание  учебной дисциплины</w:t>
            </w:r>
            <w:r w:rsidRPr="009B40F1">
              <w:rPr>
                <w:rFonts w:ascii="Times New Roman" w:hAnsi="Times New Roman"/>
                <w:sz w:val="24"/>
                <w:szCs w:val="24"/>
              </w:rPr>
              <w:t>,</w:t>
            </w:r>
            <w:r>
              <w:rPr>
                <w:rFonts w:ascii="Times New Roman" w:hAnsi="Times New Roman"/>
                <w:sz w:val="24"/>
                <w:szCs w:val="24"/>
              </w:rPr>
              <w:t xml:space="preserve"> структурированное по темам</w:t>
            </w:r>
          </w:p>
        </w:tc>
        <w:tc>
          <w:tcPr>
            <w:tcW w:w="679" w:type="dxa"/>
          </w:tcPr>
          <w:p w:rsidR="00087276" w:rsidRPr="009B40F1" w:rsidRDefault="00867C32" w:rsidP="00087276">
            <w:pPr>
              <w:pStyle w:val="a3"/>
              <w:widowControl w:val="0"/>
              <w:tabs>
                <w:tab w:val="left" w:pos="567"/>
                <w:tab w:val="left" w:pos="1276"/>
              </w:tabs>
              <w:spacing w:after="0" w:line="240" w:lineRule="auto"/>
              <w:ind w:left="0"/>
              <w:contextualSpacing w:val="0"/>
              <w:jc w:val="center"/>
              <w:rPr>
                <w:rFonts w:ascii="Times New Roman" w:hAnsi="Times New Roman"/>
                <w:sz w:val="24"/>
                <w:szCs w:val="24"/>
              </w:rPr>
            </w:pPr>
            <w:r>
              <w:rPr>
                <w:rFonts w:ascii="Times New Roman" w:hAnsi="Times New Roman"/>
                <w:sz w:val="24"/>
                <w:szCs w:val="24"/>
              </w:rPr>
              <w:t>6</w:t>
            </w:r>
          </w:p>
        </w:tc>
      </w:tr>
      <w:tr w:rsidR="00087276" w:rsidRPr="009B40F1" w:rsidTr="00087276">
        <w:tc>
          <w:tcPr>
            <w:tcW w:w="9386" w:type="dxa"/>
            <w:shd w:val="clear" w:color="auto" w:fill="auto"/>
          </w:tcPr>
          <w:p w:rsidR="00087276" w:rsidRPr="009B40F1" w:rsidRDefault="00087276" w:rsidP="00087276">
            <w:pPr>
              <w:pStyle w:val="a3"/>
              <w:widowControl w:val="0"/>
              <w:numPr>
                <w:ilvl w:val="0"/>
                <w:numId w:val="1"/>
              </w:numPr>
              <w:tabs>
                <w:tab w:val="left" w:pos="567"/>
                <w:tab w:val="left" w:pos="1276"/>
              </w:tabs>
              <w:spacing w:after="0" w:line="240" w:lineRule="auto"/>
              <w:ind w:left="0" w:firstLine="709"/>
              <w:contextualSpacing w:val="0"/>
              <w:jc w:val="both"/>
              <w:rPr>
                <w:rFonts w:ascii="Times New Roman" w:hAnsi="Times New Roman"/>
                <w:sz w:val="24"/>
                <w:szCs w:val="24"/>
              </w:rPr>
            </w:pPr>
            <w:r w:rsidRPr="009B40F1">
              <w:rPr>
                <w:rFonts w:ascii="Times New Roman" w:hAnsi="Times New Roman"/>
                <w:sz w:val="24"/>
                <w:szCs w:val="24"/>
              </w:rPr>
              <w:t>Перечень учебно-методического обеспечения для самостоятельной работы обучающихс</w:t>
            </w:r>
            <w:r>
              <w:rPr>
                <w:rFonts w:ascii="Times New Roman" w:hAnsi="Times New Roman"/>
                <w:sz w:val="24"/>
                <w:szCs w:val="24"/>
              </w:rPr>
              <w:t xml:space="preserve">я по  учебной дисциплине </w:t>
            </w:r>
          </w:p>
        </w:tc>
        <w:tc>
          <w:tcPr>
            <w:tcW w:w="679" w:type="dxa"/>
          </w:tcPr>
          <w:p w:rsidR="00087276" w:rsidRDefault="00087276" w:rsidP="00087276">
            <w:pPr>
              <w:pStyle w:val="a3"/>
              <w:widowControl w:val="0"/>
              <w:tabs>
                <w:tab w:val="left" w:pos="567"/>
                <w:tab w:val="left" w:pos="1276"/>
              </w:tabs>
              <w:spacing w:after="0" w:line="240" w:lineRule="auto"/>
              <w:ind w:left="0"/>
              <w:contextualSpacing w:val="0"/>
              <w:jc w:val="center"/>
              <w:rPr>
                <w:rFonts w:ascii="Times New Roman" w:hAnsi="Times New Roman"/>
                <w:sz w:val="24"/>
                <w:szCs w:val="24"/>
              </w:rPr>
            </w:pPr>
          </w:p>
          <w:p w:rsidR="00087276" w:rsidRPr="009B40F1" w:rsidRDefault="00A07B10" w:rsidP="00087276">
            <w:pPr>
              <w:pStyle w:val="a3"/>
              <w:widowControl w:val="0"/>
              <w:tabs>
                <w:tab w:val="left" w:pos="567"/>
                <w:tab w:val="left" w:pos="1276"/>
              </w:tabs>
              <w:spacing w:after="0" w:line="240" w:lineRule="auto"/>
              <w:ind w:left="0"/>
              <w:contextualSpacing w:val="0"/>
              <w:jc w:val="center"/>
              <w:rPr>
                <w:rFonts w:ascii="Times New Roman" w:hAnsi="Times New Roman"/>
                <w:sz w:val="24"/>
                <w:szCs w:val="24"/>
              </w:rPr>
            </w:pPr>
            <w:r>
              <w:rPr>
                <w:rFonts w:ascii="Times New Roman" w:hAnsi="Times New Roman"/>
                <w:sz w:val="24"/>
                <w:szCs w:val="24"/>
              </w:rPr>
              <w:t>1</w:t>
            </w:r>
            <w:r w:rsidR="00867C32">
              <w:rPr>
                <w:rFonts w:ascii="Times New Roman" w:hAnsi="Times New Roman"/>
                <w:sz w:val="24"/>
                <w:szCs w:val="24"/>
              </w:rPr>
              <w:t>0</w:t>
            </w:r>
          </w:p>
        </w:tc>
      </w:tr>
      <w:tr w:rsidR="00087276" w:rsidRPr="009B40F1" w:rsidTr="00087276">
        <w:tc>
          <w:tcPr>
            <w:tcW w:w="9386" w:type="dxa"/>
            <w:shd w:val="clear" w:color="auto" w:fill="auto"/>
          </w:tcPr>
          <w:p w:rsidR="00087276" w:rsidRPr="009B40F1" w:rsidRDefault="00087276" w:rsidP="00087276">
            <w:pPr>
              <w:pStyle w:val="a3"/>
              <w:widowControl w:val="0"/>
              <w:numPr>
                <w:ilvl w:val="0"/>
                <w:numId w:val="1"/>
              </w:numPr>
              <w:tabs>
                <w:tab w:val="left" w:pos="567"/>
                <w:tab w:val="left" w:pos="1276"/>
              </w:tabs>
              <w:spacing w:after="0" w:line="240" w:lineRule="auto"/>
              <w:ind w:left="0" w:firstLine="709"/>
              <w:contextualSpacing w:val="0"/>
              <w:jc w:val="both"/>
              <w:rPr>
                <w:rFonts w:ascii="Times New Roman" w:hAnsi="Times New Roman"/>
                <w:sz w:val="24"/>
                <w:szCs w:val="24"/>
              </w:rPr>
            </w:pPr>
            <w:r w:rsidRPr="009B40F1">
              <w:rPr>
                <w:rFonts w:ascii="Times New Roman" w:hAnsi="Times New Roman"/>
                <w:sz w:val="24"/>
                <w:szCs w:val="24"/>
              </w:rPr>
              <w:t>Фонд оценочных средств для проведения промежуточной аттестации об</w:t>
            </w:r>
            <w:r>
              <w:rPr>
                <w:rFonts w:ascii="Times New Roman" w:hAnsi="Times New Roman"/>
                <w:sz w:val="24"/>
                <w:szCs w:val="24"/>
              </w:rPr>
              <w:t xml:space="preserve">учающихся по  учебной дисциплине </w:t>
            </w:r>
          </w:p>
        </w:tc>
        <w:tc>
          <w:tcPr>
            <w:tcW w:w="679" w:type="dxa"/>
          </w:tcPr>
          <w:p w:rsidR="00087276" w:rsidRDefault="00087276" w:rsidP="00087276">
            <w:pPr>
              <w:pStyle w:val="a3"/>
              <w:widowControl w:val="0"/>
              <w:tabs>
                <w:tab w:val="left" w:pos="567"/>
                <w:tab w:val="left" w:pos="1276"/>
              </w:tabs>
              <w:spacing w:after="0" w:line="240" w:lineRule="auto"/>
              <w:ind w:left="0"/>
              <w:contextualSpacing w:val="0"/>
              <w:jc w:val="center"/>
              <w:rPr>
                <w:rFonts w:ascii="Times New Roman" w:hAnsi="Times New Roman"/>
                <w:sz w:val="24"/>
                <w:szCs w:val="24"/>
              </w:rPr>
            </w:pPr>
          </w:p>
          <w:p w:rsidR="00087276" w:rsidRPr="009B40F1" w:rsidRDefault="00087276" w:rsidP="00087276">
            <w:pPr>
              <w:pStyle w:val="a3"/>
              <w:widowControl w:val="0"/>
              <w:tabs>
                <w:tab w:val="left" w:pos="567"/>
                <w:tab w:val="left" w:pos="1276"/>
              </w:tabs>
              <w:spacing w:after="0" w:line="240" w:lineRule="auto"/>
              <w:ind w:left="0"/>
              <w:contextualSpacing w:val="0"/>
              <w:jc w:val="center"/>
              <w:rPr>
                <w:rFonts w:ascii="Times New Roman" w:hAnsi="Times New Roman"/>
                <w:sz w:val="24"/>
                <w:szCs w:val="24"/>
              </w:rPr>
            </w:pPr>
            <w:r>
              <w:rPr>
                <w:rFonts w:ascii="Times New Roman" w:hAnsi="Times New Roman"/>
                <w:sz w:val="24"/>
                <w:szCs w:val="24"/>
              </w:rPr>
              <w:t>1</w:t>
            </w:r>
            <w:r w:rsidR="00867C32">
              <w:rPr>
                <w:rFonts w:ascii="Times New Roman" w:hAnsi="Times New Roman"/>
                <w:sz w:val="24"/>
                <w:szCs w:val="24"/>
              </w:rPr>
              <w:t>1</w:t>
            </w:r>
          </w:p>
        </w:tc>
      </w:tr>
      <w:tr w:rsidR="00087276" w:rsidRPr="009B40F1" w:rsidTr="00087276">
        <w:tc>
          <w:tcPr>
            <w:tcW w:w="9386" w:type="dxa"/>
            <w:shd w:val="clear" w:color="auto" w:fill="auto"/>
          </w:tcPr>
          <w:p w:rsidR="00087276" w:rsidRPr="009B40F1" w:rsidRDefault="00087276" w:rsidP="00087276">
            <w:pPr>
              <w:pStyle w:val="a3"/>
              <w:widowControl w:val="0"/>
              <w:numPr>
                <w:ilvl w:val="0"/>
                <w:numId w:val="1"/>
              </w:numPr>
              <w:tabs>
                <w:tab w:val="left" w:pos="567"/>
                <w:tab w:val="left" w:pos="1276"/>
              </w:tabs>
              <w:spacing w:after="0" w:line="240" w:lineRule="auto"/>
              <w:ind w:left="0" w:firstLine="709"/>
              <w:contextualSpacing w:val="0"/>
              <w:jc w:val="both"/>
              <w:rPr>
                <w:rFonts w:ascii="Times New Roman" w:hAnsi="Times New Roman"/>
                <w:sz w:val="24"/>
                <w:szCs w:val="24"/>
              </w:rPr>
            </w:pPr>
            <w:r w:rsidRPr="009B40F1">
              <w:rPr>
                <w:rFonts w:ascii="Times New Roman" w:hAnsi="Times New Roman"/>
                <w:sz w:val="24"/>
                <w:szCs w:val="24"/>
              </w:rPr>
              <w:t xml:space="preserve">Перечень основной и дополнительной учебной литературы, необходимой </w:t>
            </w:r>
            <w:r>
              <w:rPr>
                <w:rFonts w:ascii="Times New Roman" w:hAnsi="Times New Roman"/>
                <w:sz w:val="24"/>
                <w:szCs w:val="24"/>
              </w:rPr>
              <w:t xml:space="preserve">для освоения  учебной дисциплины </w:t>
            </w:r>
          </w:p>
        </w:tc>
        <w:tc>
          <w:tcPr>
            <w:tcW w:w="679" w:type="dxa"/>
          </w:tcPr>
          <w:p w:rsidR="00087276" w:rsidRDefault="00087276" w:rsidP="00087276">
            <w:pPr>
              <w:pStyle w:val="a3"/>
              <w:widowControl w:val="0"/>
              <w:tabs>
                <w:tab w:val="left" w:pos="567"/>
                <w:tab w:val="left" w:pos="1276"/>
              </w:tabs>
              <w:spacing w:after="0" w:line="240" w:lineRule="auto"/>
              <w:ind w:left="0"/>
              <w:contextualSpacing w:val="0"/>
              <w:jc w:val="center"/>
              <w:rPr>
                <w:rFonts w:ascii="Times New Roman" w:hAnsi="Times New Roman"/>
                <w:sz w:val="24"/>
                <w:szCs w:val="24"/>
              </w:rPr>
            </w:pPr>
          </w:p>
          <w:p w:rsidR="00087276" w:rsidRPr="009B40F1" w:rsidRDefault="00087276" w:rsidP="00087276">
            <w:pPr>
              <w:pStyle w:val="a3"/>
              <w:widowControl w:val="0"/>
              <w:tabs>
                <w:tab w:val="left" w:pos="567"/>
                <w:tab w:val="left" w:pos="1276"/>
              </w:tabs>
              <w:spacing w:after="0" w:line="240" w:lineRule="auto"/>
              <w:ind w:left="0"/>
              <w:contextualSpacing w:val="0"/>
              <w:jc w:val="center"/>
              <w:rPr>
                <w:rFonts w:ascii="Times New Roman" w:hAnsi="Times New Roman"/>
                <w:sz w:val="24"/>
                <w:szCs w:val="24"/>
              </w:rPr>
            </w:pPr>
            <w:r>
              <w:rPr>
                <w:rFonts w:ascii="Times New Roman" w:hAnsi="Times New Roman"/>
                <w:sz w:val="24"/>
                <w:szCs w:val="24"/>
              </w:rPr>
              <w:t>1</w:t>
            </w:r>
            <w:r w:rsidR="00867C32">
              <w:rPr>
                <w:rFonts w:ascii="Times New Roman" w:hAnsi="Times New Roman"/>
                <w:sz w:val="24"/>
                <w:szCs w:val="24"/>
              </w:rPr>
              <w:t>1</w:t>
            </w:r>
          </w:p>
        </w:tc>
      </w:tr>
      <w:tr w:rsidR="00087276" w:rsidRPr="009B40F1" w:rsidTr="00087276">
        <w:tc>
          <w:tcPr>
            <w:tcW w:w="9386" w:type="dxa"/>
            <w:shd w:val="clear" w:color="auto" w:fill="auto"/>
          </w:tcPr>
          <w:p w:rsidR="00087276" w:rsidRPr="009B40F1" w:rsidRDefault="00087276" w:rsidP="00087276">
            <w:pPr>
              <w:pStyle w:val="a3"/>
              <w:widowControl w:val="0"/>
              <w:numPr>
                <w:ilvl w:val="0"/>
                <w:numId w:val="1"/>
              </w:numPr>
              <w:tabs>
                <w:tab w:val="left" w:pos="567"/>
                <w:tab w:val="left" w:pos="1276"/>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Современные профессиональные базы данных и информационные справочные системы </w:t>
            </w:r>
          </w:p>
        </w:tc>
        <w:tc>
          <w:tcPr>
            <w:tcW w:w="679" w:type="dxa"/>
          </w:tcPr>
          <w:p w:rsidR="00087276" w:rsidRDefault="00087276" w:rsidP="00087276">
            <w:pPr>
              <w:pStyle w:val="a3"/>
              <w:widowControl w:val="0"/>
              <w:tabs>
                <w:tab w:val="left" w:pos="567"/>
                <w:tab w:val="left" w:pos="1276"/>
              </w:tabs>
              <w:spacing w:after="0" w:line="240" w:lineRule="auto"/>
              <w:ind w:left="0"/>
              <w:contextualSpacing w:val="0"/>
              <w:jc w:val="center"/>
              <w:rPr>
                <w:rFonts w:ascii="Times New Roman" w:hAnsi="Times New Roman"/>
                <w:sz w:val="24"/>
                <w:szCs w:val="24"/>
              </w:rPr>
            </w:pPr>
          </w:p>
          <w:p w:rsidR="00087276" w:rsidRPr="009B40F1" w:rsidRDefault="00087276" w:rsidP="00087276">
            <w:pPr>
              <w:pStyle w:val="a3"/>
              <w:widowControl w:val="0"/>
              <w:tabs>
                <w:tab w:val="left" w:pos="567"/>
                <w:tab w:val="left" w:pos="1276"/>
              </w:tabs>
              <w:spacing w:after="0" w:line="240" w:lineRule="auto"/>
              <w:ind w:left="0"/>
              <w:contextualSpacing w:val="0"/>
              <w:jc w:val="center"/>
              <w:rPr>
                <w:rFonts w:ascii="Times New Roman" w:hAnsi="Times New Roman"/>
                <w:sz w:val="24"/>
                <w:szCs w:val="24"/>
              </w:rPr>
            </w:pPr>
            <w:r>
              <w:rPr>
                <w:rFonts w:ascii="Times New Roman" w:hAnsi="Times New Roman"/>
                <w:sz w:val="24"/>
                <w:szCs w:val="24"/>
              </w:rPr>
              <w:t>1</w:t>
            </w:r>
            <w:r w:rsidR="00867C32">
              <w:rPr>
                <w:rFonts w:ascii="Times New Roman" w:hAnsi="Times New Roman"/>
                <w:sz w:val="24"/>
                <w:szCs w:val="24"/>
              </w:rPr>
              <w:t>4</w:t>
            </w:r>
          </w:p>
        </w:tc>
      </w:tr>
      <w:tr w:rsidR="00087276" w:rsidRPr="009B40F1" w:rsidTr="00087276">
        <w:tc>
          <w:tcPr>
            <w:tcW w:w="9386" w:type="dxa"/>
            <w:shd w:val="clear" w:color="auto" w:fill="auto"/>
          </w:tcPr>
          <w:p w:rsidR="00087276" w:rsidRPr="009B40F1" w:rsidRDefault="00087276" w:rsidP="00087276">
            <w:pPr>
              <w:pStyle w:val="a3"/>
              <w:widowControl w:val="0"/>
              <w:numPr>
                <w:ilvl w:val="0"/>
                <w:numId w:val="1"/>
              </w:numPr>
              <w:tabs>
                <w:tab w:val="left" w:pos="567"/>
                <w:tab w:val="left" w:pos="1276"/>
              </w:tabs>
              <w:spacing w:after="0" w:line="240" w:lineRule="auto"/>
              <w:ind w:left="0" w:firstLine="709"/>
              <w:contextualSpacing w:val="0"/>
              <w:jc w:val="both"/>
              <w:rPr>
                <w:rFonts w:ascii="Times New Roman" w:hAnsi="Times New Roman"/>
                <w:sz w:val="24"/>
                <w:szCs w:val="24"/>
              </w:rPr>
            </w:pPr>
            <w:r w:rsidRPr="009B40F1">
              <w:rPr>
                <w:rFonts w:ascii="Times New Roman" w:hAnsi="Times New Roman"/>
                <w:sz w:val="24"/>
                <w:szCs w:val="24"/>
              </w:rPr>
              <w:t xml:space="preserve">Методические указания для обучающихся по освоению </w:t>
            </w:r>
            <w:r>
              <w:rPr>
                <w:rFonts w:ascii="Times New Roman" w:hAnsi="Times New Roman"/>
                <w:sz w:val="24"/>
                <w:szCs w:val="24"/>
              </w:rPr>
              <w:t xml:space="preserve"> учебной дисциплины</w:t>
            </w:r>
            <w:r w:rsidRPr="009B40F1">
              <w:rPr>
                <w:rFonts w:ascii="Times New Roman" w:hAnsi="Times New Roman"/>
                <w:sz w:val="24"/>
                <w:szCs w:val="24"/>
              </w:rPr>
              <w:t xml:space="preserve"> (модуля)</w:t>
            </w:r>
          </w:p>
        </w:tc>
        <w:tc>
          <w:tcPr>
            <w:tcW w:w="679" w:type="dxa"/>
          </w:tcPr>
          <w:p w:rsidR="00087276" w:rsidRDefault="00087276" w:rsidP="00087276">
            <w:pPr>
              <w:pStyle w:val="a3"/>
              <w:widowControl w:val="0"/>
              <w:tabs>
                <w:tab w:val="left" w:pos="567"/>
                <w:tab w:val="left" w:pos="1276"/>
              </w:tabs>
              <w:spacing w:after="0" w:line="240" w:lineRule="auto"/>
              <w:ind w:left="0"/>
              <w:contextualSpacing w:val="0"/>
              <w:jc w:val="center"/>
              <w:rPr>
                <w:rFonts w:ascii="Times New Roman" w:hAnsi="Times New Roman"/>
                <w:sz w:val="24"/>
                <w:szCs w:val="24"/>
              </w:rPr>
            </w:pPr>
          </w:p>
          <w:p w:rsidR="00087276" w:rsidRPr="009B40F1" w:rsidRDefault="00087276" w:rsidP="00087276">
            <w:pPr>
              <w:pStyle w:val="a3"/>
              <w:widowControl w:val="0"/>
              <w:tabs>
                <w:tab w:val="left" w:pos="567"/>
                <w:tab w:val="left" w:pos="1276"/>
              </w:tabs>
              <w:spacing w:after="0" w:line="240" w:lineRule="auto"/>
              <w:ind w:left="0"/>
              <w:contextualSpacing w:val="0"/>
              <w:jc w:val="center"/>
              <w:rPr>
                <w:rFonts w:ascii="Times New Roman" w:hAnsi="Times New Roman"/>
                <w:sz w:val="24"/>
                <w:szCs w:val="24"/>
              </w:rPr>
            </w:pPr>
            <w:r>
              <w:rPr>
                <w:rFonts w:ascii="Times New Roman" w:hAnsi="Times New Roman"/>
                <w:sz w:val="24"/>
                <w:szCs w:val="24"/>
              </w:rPr>
              <w:t>1</w:t>
            </w:r>
            <w:r w:rsidR="00867C32">
              <w:rPr>
                <w:rFonts w:ascii="Times New Roman" w:hAnsi="Times New Roman"/>
                <w:sz w:val="24"/>
                <w:szCs w:val="24"/>
              </w:rPr>
              <w:t>5</w:t>
            </w:r>
          </w:p>
        </w:tc>
      </w:tr>
      <w:tr w:rsidR="00087276" w:rsidRPr="009B40F1" w:rsidTr="00087276">
        <w:tc>
          <w:tcPr>
            <w:tcW w:w="9386" w:type="dxa"/>
            <w:shd w:val="clear" w:color="auto" w:fill="auto"/>
          </w:tcPr>
          <w:p w:rsidR="00087276" w:rsidRPr="009B40F1" w:rsidRDefault="00087276" w:rsidP="00087276">
            <w:pPr>
              <w:pStyle w:val="a3"/>
              <w:widowControl w:val="0"/>
              <w:numPr>
                <w:ilvl w:val="0"/>
                <w:numId w:val="1"/>
              </w:numPr>
              <w:tabs>
                <w:tab w:val="left" w:pos="567"/>
                <w:tab w:val="left" w:pos="1276"/>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Лицензионное программное обеспечение</w:t>
            </w:r>
          </w:p>
        </w:tc>
        <w:tc>
          <w:tcPr>
            <w:tcW w:w="679" w:type="dxa"/>
          </w:tcPr>
          <w:p w:rsidR="00087276" w:rsidRPr="009B40F1" w:rsidRDefault="00867C32" w:rsidP="00087276">
            <w:pPr>
              <w:pStyle w:val="a3"/>
              <w:widowControl w:val="0"/>
              <w:tabs>
                <w:tab w:val="left" w:pos="567"/>
                <w:tab w:val="left" w:pos="1276"/>
              </w:tabs>
              <w:spacing w:after="0" w:line="240" w:lineRule="auto"/>
              <w:ind w:left="0"/>
              <w:contextualSpacing w:val="0"/>
              <w:jc w:val="center"/>
              <w:rPr>
                <w:rFonts w:ascii="Times New Roman" w:hAnsi="Times New Roman"/>
                <w:sz w:val="24"/>
                <w:szCs w:val="24"/>
              </w:rPr>
            </w:pPr>
            <w:r>
              <w:rPr>
                <w:rFonts w:ascii="Times New Roman" w:hAnsi="Times New Roman"/>
                <w:sz w:val="24"/>
                <w:szCs w:val="24"/>
              </w:rPr>
              <w:t>18</w:t>
            </w:r>
          </w:p>
        </w:tc>
      </w:tr>
      <w:tr w:rsidR="00087276" w:rsidRPr="009B40F1" w:rsidTr="00087276">
        <w:tc>
          <w:tcPr>
            <w:tcW w:w="9386" w:type="dxa"/>
            <w:shd w:val="clear" w:color="auto" w:fill="auto"/>
          </w:tcPr>
          <w:p w:rsidR="00087276" w:rsidRPr="009B40F1" w:rsidRDefault="00087276" w:rsidP="00087276">
            <w:pPr>
              <w:pStyle w:val="a3"/>
              <w:widowControl w:val="0"/>
              <w:numPr>
                <w:ilvl w:val="0"/>
                <w:numId w:val="1"/>
              </w:numPr>
              <w:tabs>
                <w:tab w:val="left" w:pos="567"/>
                <w:tab w:val="left" w:pos="1276"/>
              </w:tabs>
              <w:spacing w:after="0" w:line="240" w:lineRule="auto"/>
              <w:ind w:left="0" w:firstLine="709"/>
              <w:contextualSpacing w:val="0"/>
              <w:jc w:val="both"/>
              <w:rPr>
                <w:rFonts w:ascii="Times New Roman" w:hAnsi="Times New Roman"/>
                <w:sz w:val="24"/>
                <w:szCs w:val="24"/>
              </w:rPr>
            </w:pPr>
            <w:r w:rsidRPr="009B40F1">
              <w:rPr>
                <w:rFonts w:ascii="Times New Roman" w:hAnsi="Times New Roman"/>
                <w:sz w:val="24"/>
                <w:szCs w:val="24"/>
              </w:rPr>
              <w:t>Описание материально-технической базы, необходимой для осуществления образовательного</w:t>
            </w:r>
            <w:r>
              <w:rPr>
                <w:rFonts w:ascii="Times New Roman" w:hAnsi="Times New Roman"/>
                <w:sz w:val="24"/>
                <w:szCs w:val="24"/>
              </w:rPr>
              <w:t xml:space="preserve"> процесса по  учебной дисциплине </w:t>
            </w:r>
          </w:p>
        </w:tc>
        <w:tc>
          <w:tcPr>
            <w:tcW w:w="679" w:type="dxa"/>
          </w:tcPr>
          <w:p w:rsidR="00087276" w:rsidRDefault="00087276" w:rsidP="00087276">
            <w:pPr>
              <w:pStyle w:val="a3"/>
              <w:widowControl w:val="0"/>
              <w:tabs>
                <w:tab w:val="left" w:pos="567"/>
                <w:tab w:val="left" w:pos="1276"/>
              </w:tabs>
              <w:spacing w:after="0" w:line="240" w:lineRule="auto"/>
              <w:ind w:left="0"/>
              <w:contextualSpacing w:val="0"/>
              <w:jc w:val="center"/>
              <w:rPr>
                <w:rFonts w:ascii="Times New Roman" w:hAnsi="Times New Roman"/>
                <w:sz w:val="24"/>
                <w:szCs w:val="24"/>
              </w:rPr>
            </w:pPr>
          </w:p>
          <w:p w:rsidR="00087276" w:rsidRPr="009B40F1" w:rsidRDefault="00867C32" w:rsidP="00087276">
            <w:pPr>
              <w:pStyle w:val="a3"/>
              <w:widowControl w:val="0"/>
              <w:tabs>
                <w:tab w:val="left" w:pos="567"/>
                <w:tab w:val="left" w:pos="1276"/>
              </w:tabs>
              <w:spacing w:after="0" w:line="240" w:lineRule="auto"/>
              <w:ind w:left="0"/>
              <w:contextualSpacing w:val="0"/>
              <w:jc w:val="center"/>
              <w:rPr>
                <w:rFonts w:ascii="Times New Roman" w:hAnsi="Times New Roman"/>
                <w:sz w:val="24"/>
                <w:szCs w:val="24"/>
              </w:rPr>
            </w:pPr>
            <w:r>
              <w:rPr>
                <w:rFonts w:ascii="Times New Roman" w:hAnsi="Times New Roman"/>
                <w:sz w:val="24"/>
                <w:szCs w:val="24"/>
              </w:rPr>
              <w:t>19</w:t>
            </w:r>
          </w:p>
        </w:tc>
      </w:tr>
      <w:tr w:rsidR="00087276" w:rsidRPr="009B40F1" w:rsidTr="00087276">
        <w:tc>
          <w:tcPr>
            <w:tcW w:w="9386" w:type="dxa"/>
            <w:shd w:val="clear" w:color="auto" w:fill="auto"/>
          </w:tcPr>
          <w:p w:rsidR="00087276" w:rsidRPr="009B40F1" w:rsidRDefault="00087276" w:rsidP="00087276">
            <w:pPr>
              <w:pStyle w:val="a3"/>
              <w:widowControl w:val="0"/>
              <w:numPr>
                <w:ilvl w:val="0"/>
                <w:numId w:val="1"/>
              </w:numPr>
              <w:tabs>
                <w:tab w:val="left" w:pos="567"/>
                <w:tab w:val="left" w:pos="1276"/>
              </w:tabs>
              <w:spacing w:after="0" w:line="240" w:lineRule="auto"/>
              <w:ind w:left="0" w:firstLine="709"/>
              <w:contextualSpacing w:val="0"/>
              <w:jc w:val="both"/>
              <w:rPr>
                <w:rFonts w:ascii="Times New Roman" w:hAnsi="Times New Roman"/>
                <w:sz w:val="24"/>
                <w:szCs w:val="24"/>
              </w:rPr>
            </w:pPr>
            <w:r w:rsidRPr="009B40F1">
              <w:rPr>
                <w:rFonts w:ascii="Times New Roman" w:hAnsi="Times New Roman"/>
                <w:sz w:val="24"/>
                <w:szCs w:val="24"/>
              </w:rPr>
              <w:t xml:space="preserve">Особенности реализации </w:t>
            </w:r>
            <w:r>
              <w:rPr>
                <w:rFonts w:ascii="Times New Roman" w:hAnsi="Times New Roman"/>
                <w:sz w:val="24"/>
                <w:szCs w:val="24"/>
              </w:rPr>
              <w:t xml:space="preserve"> учебной дисциплины</w:t>
            </w:r>
            <w:r w:rsidRPr="009B40F1">
              <w:rPr>
                <w:rFonts w:ascii="Times New Roman" w:hAnsi="Times New Roman"/>
                <w:sz w:val="24"/>
                <w:szCs w:val="24"/>
              </w:rPr>
              <w:t xml:space="preserve"> для инвалидов и лиц с ограниченными возможностями здоровья</w:t>
            </w:r>
          </w:p>
        </w:tc>
        <w:tc>
          <w:tcPr>
            <w:tcW w:w="679" w:type="dxa"/>
          </w:tcPr>
          <w:p w:rsidR="00087276" w:rsidRDefault="00087276" w:rsidP="00087276">
            <w:pPr>
              <w:pStyle w:val="a3"/>
              <w:widowControl w:val="0"/>
              <w:tabs>
                <w:tab w:val="left" w:pos="567"/>
                <w:tab w:val="left" w:pos="1276"/>
              </w:tabs>
              <w:spacing w:after="0" w:line="240" w:lineRule="auto"/>
              <w:ind w:left="0"/>
              <w:contextualSpacing w:val="0"/>
              <w:jc w:val="center"/>
              <w:rPr>
                <w:rFonts w:ascii="Times New Roman" w:hAnsi="Times New Roman"/>
                <w:sz w:val="24"/>
                <w:szCs w:val="24"/>
              </w:rPr>
            </w:pPr>
          </w:p>
          <w:p w:rsidR="00087276" w:rsidRPr="009B40F1" w:rsidRDefault="00867C32" w:rsidP="00087276">
            <w:pPr>
              <w:pStyle w:val="a3"/>
              <w:widowControl w:val="0"/>
              <w:tabs>
                <w:tab w:val="left" w:pos="567"/>
                <w:tab w:val="left" w:pos="1276"/>
              </w:tabs>
              <w:spacing w:after="0" w:line="240" w:lineRule="auto"/>
              <w:ind w:left="0"/>
              <w:contextualSpacing w:val="0"/>
              <w:jc w:val="center"/>
              <w:rPr>
                <w:rFonts w:ascii="Times New Roman" w:hAnsi="Times New Roman"/>
                <w:sz w:val="24"/>
                <w:szCs w:val="24"/>
              </w:rPr>
            </w:pPr>
            <w:r>
              <w:rPr>
                <w:rFonts w:ascii="Times New Roman" w:hAnsi="Times New Roman"/>
                <w:sz w:val="24"/>
                <w:szCs w:val="24"/>
              </w:rPr>
              <w:t>19</w:t>
            </w:r>
          </w:p>
        </w:tc>
      </w:tr>
      <w:tr w:rsidR="00087276" w:rsidRPr="009B40F1" w:rsidTr="00087276">
        <w:tc>
          <w:tcPr>
            <w:tcW w:w="9386" w:type="dxa"/>
            <w:shd w:val="clear" w:color="auto" w:fill="auto"/>
          </w:tcPr>
          <w:p w:rsidR="00087276" w:rsidRPr="009B40F1" w:rsidRDefault="00087276" w:rsidP="00087276">
            <w:pPr>
              <w:pStyle w:val="a3"/>
              <w:widowControl w:val="0"/>
              <w:numPr>
                <w:ilvl w:val="0"/>
                <w:numId w:val="1"/>
              </w:numPr>
              <w:tabs>
                <w:tab w:val="left" w:pos="567"/>
                <w:tab w:val="left" w:pos="1276"/>
              </w:tabs>
              <w:spacing w:after="0" w:line="240" w:lineRule="auto"/>
              <w:ind w:left="0" w:firstLine="709"/>
              <w:contextualSpacing w:val="0"/>
              <w:jc w:val="both"/>
              <w:rPr>
                <w:rFonts w:ascii="Times New Roman" w:hAnsi="Times New Roman"/>
                <w:sz w:val="24"/>
                <w:szCs w:val="24"/>
              </w:rPr>
            </w:pPr>
            <w:r w:rsidRPr="009B40F1">
              <w:rPr>
                <w:rFonts w:ascii="Times New Roman" w:hAnsi="Times New Roman"/>
                <w:sz w:val="24"/>
                <w:szCs w:val="24"/>
              </w:rPr>
              <w:t>Иные сведения и (или) материалы</w:t>
            </w:r>
          </w:p>
        </w:tc>
        <w:tc>
          <w:tcPr>
            <w:tcW w:w="679" w:type="dxa"/>
          </w:tcPr>
          <w:p w:rsidR="00087276" w:rsidRPr="009B40F1" w:rsidRDefault="00867C32" w:rsidP="00087276">
            <w:pPr>
              <w:pStyle w:val="a3"/>
              <w:widowControl w:val="0"/>
              <w:tabs>
                <w:tab w:val="left" w:pos="567"/>
                <w:tab w:val="left" w:pos="1276"/>
              </w:tabs>
              <w:spacing w:after="0" w:line="240" w:lineRule="auto"/>
              <w:ind w:left="0"/>
              <w:contextualSpacing w:val="0"/>
              <w:jc w:val="center"/>
              <w:rPr>
                <w:rFonts w:ascii="Times New Roman" w:hAnsi="Times New Roman"/>
                <w:sz w:val="24"/>
                <w:szCs w:val="24"/>
              </w:rPr>
            </w:pPr>
            <w:r>
              <w:rPr>
                <w:rFonts w:ascii="Times New Roman" w:hAnsi="Times New Roman"/>
                <w:sz w:val="24"/>
                <w:szCs w:val="24"/>
              </w:rPr>
              <w:t>19</w:t>
            </w:r>
          </w:p>
        </w:tc>
      </w:tr>
      <w:tr w:rsidR="00087276" w:rsidRPr="009B40F1" w:rsidTr="00087276">
        <w:tc>
          <w:tcPr>
            <w:tcW w:w="9386" w:type="dxa"/>
            <w:shd w:val="clear" w:color="auto" w:fill="auto"/>
          </w:tcPr>
          <w:p w:rsidR="00087276" w:rsidRDefault="00087276" w:rsidP="00087276">
            <w:pPr>
              <w:pStyle w:val="a3"/>
              <w:widowControl w:val="0"/>
              <w:numPr>
                <w:ilvl w:val="1"/>
                <w:numId w:val="1"/>
              </w:numPr>
              <w:tabs>
                <w:tab w:val="left" w:pos="567"/>
                <w:tab w:val="left" w:pos="1276"/>
              </w:tabs>
              <w:spacing w:after="0" w:line="240" w:lineRule="auto"/>
              <w:ind w:left="0" w:firstLine="709"/>
              <w:contextualSpacing w:val="0"/>
              <w:jc w:val="both"/>
              <w:rPr>
                <w:rFonts w:ascii="Times New Roman" w:hAnsi="Times New Roman"/>
                <w:sz w:val="24"/>
                <w:szCs w:val="24"/>
              </w:rPr>
            </w:pPr>
            <w:r w:rsidRPr="00C60286">
              <w:rPr>
                <w:rFonts w:ascii="Times New Roman" w:hAnsi="Times New Roman"/>
                <w:sz w:val="24"/>
                <w:szCs w:val="24"/>
              </w:rPr>
              <w:t xml:space="preserve">Перечень образовательных технологий, используемых при осуществлении образовательного процесса по </w:t>
            </w:r>
            <w:r>
              <w:rPr>
                <w:rFonts w:ascii="Times New Roman" w:hAnsi="Times New Roman"/>
                <w:sz w:val="24"/>
                <w:szCs w:val="24"/>
              </w:rPr>
              <w:t>учебной дисциплине</w:t>
            </w:r>
          </w:p>
          <w:p w:rsidR="00087276" w:rsidRPr="009B40F1" w:rsidRDefault="00087276" w:rsidP="00087276">
            <w:pPr>
              <w:pStyle w:val="a3"/>
              <w:widowControl w:val="0"/>
              <w:numPr>
                <w:ilvl w:val="0"/>
                <w:numId w:val="1"/>
              </w:numPr>
              <w:tabs>
                <w:tab w:val="left" w:pos="567"/>
                <w:tab w:val="left" w:pos="1276"/>
              </w:tabs>
              <w:spacing w:after="0" w:line="240" w:lineRule="auto"/>
              <w:ind w:hanging="503"/>
              <w:contextualSpacing w:val="0"/>
              <w:jc w:val="both"/>
              <w:rPr>
                <w:rFonts w:ascii="Times New Roman" w:hAnsi="Times New Roman"/>
                <w:sz w:val="24"/>
                <w:szCs w:val="24"/>
              </w:rPr>
            </w:pPr>
            <w:r>
              <w:rPr>
                <w:rFonts w:ascii="Times New Roman" w:hAnsi="Times New Roman"/>
                <w:sz w:val="24"/>
                <w:szCs w:val="24"/>
              </w:rPr>
              <w:t>Лист регистрации изменений</w:t>
            </w:r>
            <w:r w:rsidRPr="00C60286">
              <w:rPr>
                <w:rFonts w:ascii="Times New Roman" w:hAnsi="Times New Roman"/>
                <w:sz w:val="24"/>
                <w:szCs w:val="24"/>
              </w:rPr>
              <w:t xml:space="preserve"> </w:t>
            </w:r>
          </w:p>
        </w:tc>
        <w:tc>
          <w:tcPr>
            <w:tcW w:w="679" w:type="dxa"/>
          </w:tcPr>
          <w:p w:rsidR="00087276" w:rsidRDefault="00087276" w:rsidP="00087276">
            <w:pPr>
              <w:pStyle w:val="a3"/>
              <w:widowControl w:val="0"/>
              <w:tabs>
                <w:tab w:val="left" w:pos="567"/>
                <w:tab w:val="left" w:pos="1276"/>
              </w:tabs>
              <w:spacing w:after="0" w:line="240" w:lineRule="auto"/>
              <w:ind w:left="0"/>
              <w:contextualSpacing w:val="0"/>
              <w:jc w:val="center"/>
              <w:rPr>
                <w:rFonts w:ascii="Times New Roman" w:hAnsi="Times New Roman"/>
                <w:sz w:val="24"/>
                <w:szCs w:val="24"/>
              </w:rPr>
            </w:pPr>
          </w:p>
          <w:p w:rsidR="00087276" w:rsidRDefault="00FD7B85" w:rsidP="00087276">
            <w:pPr>
              <w:pStyle w:val="a3"/>
              <w:widowControl w:val="0"/>
              <w:tabs>
                <w:tab w:val="left" w:pos="567"/>
                <w:tab w:val="left" w:pos="1276"/>
              </w:tabs>
              <w:spacing w:after="0" w:line="240" w:lineRule="auto"/>
              <w:ind w:left="0"/>
              <w:contextualSpacing w:val="0"/>
              <w:jc w:val="center"/>
              <w:rPr>
                <w:rFonts w:ascii="Times New Roman" w:hAnsi="Times New Roman"/>
                <w:sz w:val="24"/>
                <w:szCs w:val="24"/>
              </w:rPr>
            </w:pPr>
            <w:r>
              <w:rPr>
                <w:rFonts w:ascii="Times New Roman" w:hAnsi="Times New Roman"/>
                <w:sz w:val="24"/>
                <w:szCs w:val="24"/>
              </w:rPr>
              <w:t>19</w:t>
            </w:r>
          </w:p>
          <w:p w:rsidR="00087276" w:rsidRPr="009B40F1" w:rsidRDefault="00087276" w:rsidP="00087276">
            <w:pPr>
              <w:pStyle w:val="a3"/>
              <w:widowControl w:val="0"/>
              <w:tabs>
                <w:tab w:val="left" w:pos="567"/>
                <w:tab w:val="left" w:pos="1276"/>
              </w:tabs>
              <w:spacing w:after="0" w:line="240" w:lineRule="auto"/>
              <w:ind w:left="0"/>
              <w:contextualSpacing w:val="0"/>
              <w:jc w:val="center"/>
              <w:rPr>
                <w:rFonts w:ascii="Times New Roman" w:hAnsi="Times New Roman"/>
                <w:sz w:val="24"/>
                <w:szCs w:val="24"/>
              </w:rPr>
            </w:pPr>
            <w:r>
              <w:rPr>
                <w:rFonts w:ascii="Times New Roman" w:hAnsi="Times New Roman"/>
                <w:sz w:val="24"/>
                <w:szCs w:val="24"/>
              </w:rPr>
              <w:t>2</w:t>
            </w:r>
            <w:r w:rsidR="00FD7B85">
              <w:rPr>
                <w:rFonts w:ascii="Times New Roman" w:hAnsi="Times New Roman"/>
                <w:sz w:val="24"/>
                <w:szCs w:val="24"/>
              </w:rPr>
              <w:t>0</w:t>
            </w:r>
          </w:p>
        </w:tc>
      </w:tr>
    </w:tbl>
    <w:p w:rsidR="00087276" w:rsidRPr="009B40F1" w:rsidRDefault="00087276" w:rsidP="00087276">
      <w:pPr>
        <w:jc w:val="both"/>
      </w:pPr>
    </w:p>
    <w:p w:rsidR="00087276" w:rsidRPr="00A35138" w:rsidRDefault="00A35138" w:rsidP="00A35138">
      <w:pPr>
        <w:ind w:firstLine="567"/>
        <w:jc w:val="both"/>
        <w:rPr>
          <w:sz w:val="24"/>
          <w:szCs w:val="24"/>
        </w:rPr>
      </w:pPr>
      <w:r>
        <w:br w:type="page"/>
      </w:r>
    </w:p>
    <w:p w:rsidR="00087276" w:rsidRPr="00A35138" w:rsidRDefault="00087276" w:rsidP="00A35138">
      <w:pPr>
        <w:widowControl/>
        <w:numPr>
          <w:ilvl w:val="0"/>
          <w:numId w:val="2"/>
        </w:numPr>
        <w:autoSpaceDE/>
        <w:autoSpaceDN/>
        <w:adjustRightInd/>
        <w:ind w:firstLine="567"/>
        <w:jc w:val="both"/>
        <w:rPr>
          <w:b/>
          <w:sz w:val="24"/>
          <w:szCs w:val="24"/>
        </w:rPr>
      </w:pPr>
      <w:r w:rsidRPr="00A35138">
        <w:rPr>
          <w:b/>
          <w:sz w:val="24"/>
          <w:szCs w:val="24"/>
        </w:rPr>
        <w:lastRenderedPageBreak/>
        <w:t>Перечень планируемых результатов обучения по уч</w:t>
      </w:r>
      <w:r w:rsidR="00A35138" w:rsidRPr="00A35138">
        <w:rPr>
          <w:b/>
          <w:sz w:val="24"/>
          <w:szCs w:val="24"/>
        </w:rPr>
        <w:t xml:space="preserve">ебной дисциплине, соотнесенных </w:t>
      </w:r>
      <w:r w:rsidRPr="00A35138">
        <w:rPr>
          <w:b/>
          <w:sz w:val="24"/>
          <w:szCs w:val="24"/>
        </w:rPr>
        <w:t>с планируемыми результатами освоения основной профессиональной образовательной программы</w:t>
      </w:r>
    </w:p>
    <w:p w:rsidR="00087276" w:rsidRPr="00A35138" w:rsidRDefault="00087276" w:rsidP="00A35138">
      <w:pPr>
        <w:ind w:firstLine="567"/>
        <w:jc w:val="both"/>
        <w:rPr>
          <w:b/>
          <w:sz w:val="24"/>
          <w:szCs w:val="24"/>
        </w:rPr>
      </w:pPr>
    </w:p>
    <w:p w:rsidR="00087276" w:rsidRPr="00A35138" w:rsidRDefault="00087276" w:rsidP="00A35138">
      <w:pPr>
        <w:ind w:firstLine="567"/>
        <w:jc w:val="both"/>
        <w:rPr>
          <w:sz w:val="24"/>
          <w:szCs w:val="24"/>
        </w:rPr>
      </w:pPr>
      <w:r w:rsidRPr="00A35138">
        <w:rPr>
          <w:sz w:val="24"/>
          <w:szCs w:val="24"/>
        </w:rPr>
        <w:t>В результ</w:t>
      </w:r>
      <w:r w:rsidR="00A35138" w:rsidRPr="00A35138">
        <w:rPr>
          <w:sz w:val="24"/>
          <w:szCs w:val="24"/>
        </w:rPr>
        <w:t xml:space="preserve">ате освоения ОПОП бакалавриата </w:t>
      </w:r>
      <w:r w:rsidRPr="00A35138">
        <w:rPr>
          <w:sz w:val="24"/>
          <w:szCs w:val="24"/>
        </w:rPr>
        <w:t>обучающийся должен владеть следующими результатами обучения по дисциплине «Право социального обеспечения».</w:t>
      </w:r>
    </w:p>
    <w:p w:rsidR="00087276" w:rsidRPr="00A35138" w:rsidRDefault="00087276" w:rsidP="00A35138">
      <w:pPr>
        <w:ind w:firstLine="567"/>
        <w:jc w:val="both"/>
        <w:rPr>
          <w:sz w:val="24"/>
          <w:szCs w:val="24"/>
        </w:rPr>
      </w:pPr>
    </w:p>
    <w:tbl>
      <w:tblPr>
        <w:tblW w:w="9894" w:type="dxa"/>
        <w:tblInd w:w="-5" w:type="dxa"/>
        <w:tblLayout w:type="fixed"/>
        <w:tblLook w:val="04A0" w:firstRow="1" w:lastRow="0" w:firstColumn="1" w:lastColumn="0" w:noHBand="0" w:noVBand="1"/>
      </w:tblPr>
      <w:tblGrid>
        <w:gridCol w:w="1247"/>
        <w:gridCol w:w="3402"/>
        <w:gridCol w:w="5245"/>
      </w:tblGrid>
      <w:tr w:rsidR="00087276" w:rsidTr="00087276">
        <w:tc>
          <w:tcPr>
            <w:tcW w:w="1247" w:type="dxa"/>
            <w:tcBorders>
              <w:top w:val="single" w:sz="4" w:space="0" w:color="000000"/>
              <w:left w:val="single" w:sz="4" w:space="0" w:color="000000"/>
              <w:bottom w:val="single" w:sz="4" w:space="0" w:color="000000"/>
              <w:right w:val="nil"/>
            </w:tcBorders>
          </w:tcPr>
          <w:p w:rsidR="00087276" w:rsidRPr="00492D38" w:rsidRDefault="00087276" w:rsidP="00087276">
            <w:pPr>
              <w:pStyle w:val="TableParagraph"/>
              <w:ind w:left="-142"/>
              <w:jc w:val="center"/>
              <w:rPr>
                <w:b/>
                <w:i/>
                <w:sz w:val="24"/>
                <w:szCs w:val="24"/>
              </w:rPr>
            </w:pPr>
            <w:r w:rsidRPr="00492D38">
              <w:rPr>
                <w:b/>
                <w:i/>
                <w:sz w:val="24"/>
                <w:szCs w:val="24"/>
              </w:rPr>
              <w:t>Коды компетенции</w:t>
            </w:r>
          </w:p>
        </w:tc>
        <w:tc>
          <w:tcPr>
            <w:tcW w:w="3402" w:type="dxa"/>
            <w:tcBorders>
              <w:top w:val="single" w:sz="4" w:space="0" w:color="000000"/>
              <w:left w:val="single" w:sz="4" w:space="0" w:color="000000"/>
              <w:bottom w:val="single" w:sz="4" w:space="0" w:color="000000"/>
              <w:right w:val="nil"/>
            </w:tcBorders>
          </w:tcPr>
          <w:p w:rsidR="00087276" w:rsidRPr="00492D38" w:rsidRDefault="00087276" w:rsidP="00087276">
            <w:pPr>
              <w:pStyle w:val="TableParagraph"/>
              <w:ind w:left="0"/>
              <w:jc w:val="center"/>
              <w:rPr>
                <w:b/>
                <w:sz w:val="24"/>
                <w:szCs w:val="24"/>
              </w:rPr>
            </w:pPr>
            <w:r w:rsidRPr="00492D38">
              <w:rPr>
                <w:b/>
                <w:sz w:val="24"/>
                <w:szCs w:val="24"/>
              </w:rPr>
              <w:t>результаты освоения ОП</w:t>
            </w:r>
            <w:r>
              <w:rPr>
                <w:b/>
                <w:sz w:val="24"/>
                <w:szCs w:val="24"/>
              </w:rPr>
              <w:t>ОП</w:t>
            </w:r>
          </w:p>
          <w:p w:rsidR="00087276" w:rsidRPr="00492D38" w:rsidRDefault="00087276" w:rsidP="00087276">
            <w:pPr>
              <w:pStyle w:val="TableParagraph"/>
              <w:ind w:left="0"/>
              <w:jc w:val="center"/>
              <w:rPr>
                <w:b/>
                <w:sz w:val="24"/>
                <w:szCs w:val="24"/>
              </w:rPr>
            </w:pPr>
            <w:r w:rsidRPr="00492D38">
              <w:rPr>
                <w:b/>
                <w:i/>
                <w:sz w:val="24"/>
                <w:szCs w:val="24"/>
              </w:rPr>
              <w:t>Содержание компетенций</w:t>
            </w:r>
          </w:p>
        </w:tc>
        <w:tc>
          <w:tcPr>
            <w:tcW w:w="5245" w:type="dxa"/>
            <w:tcBorders>
              <w:top w:val="single" w:sz="4" w:space="0" w:color="000000"/>
              <w:left w:val="single" w:sz="4" w:space="0" w:color="000000"/>
              <w:bottom w:val="single" w:sz="4" w:space="0" w:color="000000"/>
              <w:right w:val="single" w:sz="4" w:space="0" w:color="000000"/>
            </w:tcBorders>
          </w:tcPr>
          <w:p w:rsidR="00087276" w:rsidRPr="00492D38" w:rsidRDefault="00087276" w:rsidP="00087276">
            <w:pPr>
              <w:pStyle w:val="TableParagraph"/>
              <w:ind w:left="0"/>
              <w:jc w:val="center"/>
              <w:rPr>
                <w:b/>
                <w:i/>
                <w:sz w:val="24"/>
                <w:szCs w:val="24"/>
              </w:rPr>
            </w:pPr>
            <w:r w:rsidRPr="00492D38">
              <w:rPr>
                <w:b/>
                <w:sz w:val="24"/>
                <w:szCs w:val="24"/>
              </w:rPr>
              <w:t xml:space="preserve">Перечень планируемых результатов обучения по </w:t>
            </w:r>
            <w:r>
              <w:rPr>
                <w:b/>
                <w:sz w:val="24"/>
                <w:szCs w:val="24"/>
              </w:rPr>
              <w:t>учебной дисциплине</w:t>
            </w:r>
          </w:p>
        </w:tc>
      </w:tr>
      <w:tr w:rsidR="0019734D" w:rsidTr="00087276">
        <w:tc>
          <w:tcPr>
            <w:tcW w:w="1247" w:type="dxa"/>
            <w:tcBorders>
              <w:top w:val="single" w:sz="4" w:space="0" w:color="000000"/>
              <w:left w:val="single" w:sz="4" w:space="0" w:color="000000"/>
              <w:bottom w:val="single" w:sz="4" w:space="0" w:color="000000"/>
              <w:right w:val="nil"/>
            </w:tcBorders>
          </w:tcPr>
          <w:p w:rsidR="0019734D" w:rsidRPr="00A35138" w:rsidRDefault="0019734D" w:rsidP="00687234">
            <w:pPr>
              <w:widowControl/>
              <w:ind w:left="149"/>
              <w:rPr>
                <w:sz w:val="24"/>
                <w:szCs w:val="24"/>
              </w:rPr>
            </w:pPr>
            <w:r w:rsidRPr="00A35138">
              <w:rPr>
                <w:sz w:val="24"/>
                <w:szCs w:val="24"/>
              </w:rPr>
              <w:t>ОК-4</w:t>
            </w:r>
          </w:p>
        </w:tc>
        <w:tc>
          <w:tcPr>
            <w:tcW w:w="3402" w:type="dxa"/>
            <w:tcBorders>
              <w:top w:val="single" w:sz="4" w:space="0" w:color="000000"/>
              <w:left w:val="single" w:sz="4" w:space="0" w:color="000000"/>
              <w:bottom w:val="single" w:sz="4" w:space="0" w:color="000000"/>
              <w:right w:val="nil"/>
            </w:tcBorders>
          </w:tcPr>
          <w:p w:rsidR="0019734D" w:rsidRPr="00A35138" w:rsidRDefault="00A35138" w:rsidP="00687234">
            <w:pPr>
              <w:widowControl/>
              <w:jc w:val="both"/>
              <w:rPr>
                <w:sz w:val="24"/>
                <w:szCs w:val="24"/>
              </w:rPr>
            </w:pPr>
            <w:r w:rsidRPr="00A35138">
              <w:rPr>
                <w:sz w:val="24"/>
                <w:szCs w:val="24"/>
              </w:rPr>
              <w:t>способность</w:t>
            </w:r>
            <w:r w:rsidR="0019734D" w:rsidRPr="00A35138">
              <w:rPr>
                <w:sz w:val="24"/>
                <w:szCs w:val="24"/>
              </w:rPr>
              <w:t xml:space="preserve"> использовать основы правовых знаний в различных сферах деятельности</w:t>
            </w:r>
          </w:p>
        </w:tc>
        <w:tc>
          <w:tcPr>
            <w:tcW w:w="5245" w:type="dxa"/>
            <w:tcBorders>
              <w:top w:val="single" w:sz="4" w:space="0" w:color="000000"/>
              <w:left w:val="single" w:sz="4" w:space="0" w:color="000000"/>
              <w:bottom w:val="single" w:sz="4" w:space="0" w:color="000000"/>
              <w:right w:val="single" w:sz="4" w:space="0" w:color="000000"/>
            </w:tcBorders>
          </w:tcPr>
          <w:p w:rsidR="0019734D" w:rsidRPr="00A35138" w:rsidRDefault="0019734D" w:rsidP="00087276">
            <w:pPr>
              <w:pStyle w:val="a4"/>
              <w:tabs>
                <w:tab w:val="left" w:pos="0"/>
                <w:tab w:val="left" w:pos="0"/>
                <w:tab w:val="left" w:pos="958"/>
                <w:tab w:val="left" w:pos="1100"/>
              </w:tabs>
              <w:spacing w:line="240" w:lineRule="auto"/>
              <w:ind w:left="0" w:right="-2" w:firstLine="48"/>
              <w:rPr>
                <w:i/>
              </w:rPr>
            </w:pPr>
            <w:r w:rsidRPr="00A35138">
              <w:rPr>
                <w:b/>
                <w:i/>
              </w:rPr>
              <w:t>Знать</w:t>
            </w:r>
            <w:r w:rsidRPr="00A35138">
              <w:t xml:space="preserve">: основные нормативно-правовые акты в области право социального обеспечения основные положения, сущность и содержание основных понятий и категорий право социального обеспечения, изучение которых направлено на реализацию социальной помощи граждан; </w:t>
            </w:r>
          </w:p>
          <w:p w:rsidR="0019734D" w:rsidRPr="00A35138" w:rsidRDefault="0019734D" w:rsidP="00087276">
            <w:pPr>
              <w:pStyle w:val="a4"/>
              <w:tabs>
                <w:tab w:val="left" w:pos="0"/>
                <w:tab w:val="left" w:pos="0"/>
                <w:tab w:val="left" w:pos="958"/>
                <w:tab w:val="left" w:pos="1100"/>
              </w:tabs>
              <w:spacing w:line="240" w:lineRule="auto"/>
              <w:ind w:left="0" w:right="-2" w:firstLine="48"/>
              <w:rPr>
                <w:i/>
              </w:rPr>
            </w:pPr>
            <w:r w:rsidRPr="00A35138">
              <w:rPr>
                <w:b/>
                <w:i/>
              </w:rPr>
              <w:t>Уметь</w:t>
            </w:r>
            <w:r w:rsidRPr="00A35138">
              <w:t>: раскрывать содержание, сопоставлять и правильно применять нормы права социального обеспечения; принимать решения и совершать юридические действия в точном соответствии с действующим законодательством и с учетом конкретной правовой ситуации; осуществлять правовую экспертизу нормативных правовых актов на предмет соответствия нормативно-правовым актам, обладающих высшей юридической силой.</w:t>
            </w:r>
          </w:p>
          <w:p w:rsidR="0019734D" w:rsidRPr="00A35138" w:rsidRDefault="0019734D" w:rsidP="00087276">
            <w:pPr>
              <w:pStyle w:val="a4"/>
              <w:tabs>
                <w:tab w:val="left" w:pos="0"/>
                <w:tab w:val="left" w:pos="0"/>
                <w:tab w:val="left" w:pos="958"/>
                <w:tab w:val="left" w:pos="1100"/>
              </w:tabs>
              <w:spacing w:line="240" w:lineRule="auto"/>
              <w:ind w:left="0" w:right="-2" w:firstLine="48"/>
            </w:pPr>
            <w:r w:rsidRPr="00A35138">
              <w:rPr>
                <w:b/>
                <w:i/>
              </w:rPr>
              <w:t>Владеть</w:t>
            </w:r>
            <w:r w:rsidRPr="00A35138">
              <w:rPr>
                <w:b/>
              </w:rPr>
              <w:t>:</w:t>
            </w:r>
            <w:r w:rsidRPr="00A35138">
              <w:t xml:space="preserve"> навыками анализа различных юридических фактов, правоотношений, являющихся объектами профессиональной деятельности, и их юридической оценки; навыками разрешения правовых проблем и коллизий.</w:t>
            </w:r>
          </w:p>
        </w:tc>
      </w:tr>
      <w:tr w:rsidR="0019734D" w:rsidTr="00087276">
        <w:tc>
          <w:tcPr>
            <w:tcW w:w="1247" w:type="dxa"/>
            <w:tcBorders>
              <w:top w:val="single" w:sz="4" w:space="0" w:color="000000"/>
              <w:left w:val="single" w:sz="4" w:space="0" w:color="000000"/>
              <w:bottom w:val="single" w:sz="4" w:space="0" w:color="000000"/>
              <w:right w:val="nil"/>
            </w:tcBorders>
          </w:tcPr>
          <w:p w:rsidR="0019734D" w:rsidRPr="00A35138" w:rsidRDefault="0019734D" w:rsidP="00687234">
            <w:pPr>
              <w:widowControl/>
              <w:ind w:left="149"/>
              <w:rPr>
                <w:sz w:val="24"/>
                <w:szCs w:val="24"/>
              </w:rPr>
            </w:pPr>
            <w:r w:rsidRPr="00A35138">
              <w:rPr>
                <w:sz w:val="24"/>
                <w:szCs w:val="24"/>
              </w:rPr>
              <w:t>ОПК-3</w:t>
            </w:r>
          </w:p>
        </w:tc>
        <w:tc>
          <w:tcPr>
            <w:tcW w:w="3402" w:type="dxa"/>
            <w:tcBorders>
              <w:top w:val="single" w:sz="4" w:space="0" w:color="000000"/>
              <w:left w:val="single" w:sz="4" w:space="0" w:color="000000"/>
              <w:bottom w:val="single" w:sz="4" w:space="0" w:color="000000"/>
              <w:right w:val="nil"/>
            </w:tcBorders>
          </w:tcPr>
          <w:p w:rsidR="0019734D" w:rsidRPr="00A35138" w:rsidRDefault="00A35138" w:rsidP="00687234">
            <w:pPr>
              <w:widowControl/>
              <w:ind w:left="149"/>
              <w:rPr>
                <w:sz w:val="24"/>
                <w:szCs w:val="24"/>
              </w:rPr>
            </w:pPr>
            <w:r>
              <w:rPr>
                <w:sz w:val="24"/>
                <w:szCs w:val="24"/>
              </w:rPr>
              <w:t>знание</w:t>
            </w:r>
            <w:r w:rsidR="0019734D" w:rsidRPr="00A35138">
              <w:rPr>
                <w:sz w:val="24"/>
                <w:szCs w:val="24"/>
              </w:rPr>
              <w:t xml:space="preserve"> содержания основных разделов Социального права, Миграционного права, касающихся социально-трудовой сферы, содержания основных документов Международного трудового права (Конвенция МОТ)</w:t>
            </w:r>
          </w:p>
        </w:tc>
        <w:tc>
          <w:tcPr>
            <w:tcW w:w="5245" w:type="dxa"/>
            <w:tcBorders>
              <w:top w:val="single" w:sz="4" w:space="0" w:color="000000"/>
              <w:left w:val="single" w:sz="4" w:space="0" w:color="000000"/>
              <w:bottom w:val="single" w:sz="4" w:space="0" w:color="000000"/>
              <w:right w:val="single" w:sz="4" w:space="0" w:color="000000"/>
            </w:tcBorders>
          </w:tcPr>
          <w:p w:rsidR="003E0E16" w:rsidRPr="00A35138" w:rsidRDefault="003E0E16" w:rsidP="003E0E16">
            <w:pPr>
              <w:widowControl/>
              <w:autoSpaceDE/>
              <w:autoSpaceDN/>
              <w:adjustRightInd/>
              <w:textAlignment w:val="baseline"/>
              <w:rPr>
                <w:rFonts w:ascii="Segoe UI" w:eastAsia="Times New Roman" w:hAnsi="Segoe UI" w:cs="Segoe UI"/>
                <w:sz w:val="24"/>
                <w:szCs w:val="24"/>
              </w:rPr>
            </w:pPr>
            <w:r w:rsidRPr="00A35138">
              <w:rPr>
                <w:rFonts w:eastAsia="Times New Roman"/>
                <w:b/>
                <w:bCs/>
                <w:sz w:val="24"/>
                <w:szCs w:val="24"/>
              </w:rPr>
              <w:t>Знать:</w:t>
            </w:r>
            <w:r w:rsidRPr="00A35138">
              <w:rPr>
                <w:rFonts w:eastAsia="Times New Roman"/>
                <w:sz w:val="24"/>
                <w:szCs w:val="24"/>
              </w:rPr>
              <w:t> </w:t>
            </w:r>
          </w:p>
          <w:p w:rsidR="003E0E16" w:rsidRPr="00A35138" w:rsidRDefault="003E0E16" w:rsidP="003E0E16">
            <w:pPr>
              <w:widowControl/>
              <w:autoSpaceDE/>
              <w:autoSpaceDN/>
              <w:adjustRightInd/>
              <w:textAlignment w:val="baseline"/>
              <w:rPr>
                <w:rFonts w:ascii="Segoe UI" w:eastAsia="Times New Roman" w:hAnsi="Segoe UI" w:cs="Segoe UI"/>
                <w:sz w:val="24"/>
                <w:szCs w:val="24"/>
              </w:rPr>
            </w:pPr>
            <w:r w:rsidRPr="00A35138">
              <w:rPr>
                <w:rFonts w:eastAsia="Times New Roman"/>
                <w:sz w:val="24"/>
                <w:szCs w:val="24"/>
              </w:rPr>
              <w:t>осно</w:t>
            </w:r>
            <w:r w:rsidR="00A35138">
              <w:rPr>
                <w:rFonts w:eastAsia="Times New Roman"/>
                <w:sz w:val="24"/>
                <w:szCs w:val="24"/>
              </w:rPr>
              <w:t xml:space="preserve">вные разделы Социального права, касающиеся социальной </w:t>
            </w:r>
            <w:r w:rsidRPr="00A35138">
              <w:rPr>
                <w:rFonts w:eastAsia="Times New Roman"/>
                <w:sz w:val="24"/>
                <w:szCs w:val="24"/>
              </w:rPr>
              <w:t>сферы; </w:t>
            </w:r>
          </w:p>
          <w:p w:rsidR="003E0E16" w:rsidRPr="00A35138" w:rsidRDefault="003E0E16" w:rsidP="003E0E16">
            <w:pPr>
              <w:widowControl/>
              <w:autoSpaceDE/>
              <w:autoSpaceDN/>
              <w:adjustRightInd/>
              <w:textAlignment w:val="baseline"/>
              <w:rPr>
                <w:rFonts w:ascii="Segoe UI" w:eastAsia="Times New Roman" w:hAnsi="Segoe UI" w:cs="Segoe UI"/>
                <w:sz w:val="24"/>
                <w:szCs w:val="24"/>
              </w:rPr>
            </w:pPr>
            <w:r w:rsidRPr="00A35138">
              <w:rPr>
                <w:rFonts w:eastAsia="Times New Roman"/>
                <w:sz w:val="24"/>
                <w:szCs w:val="24"/>
              </w:rPr>
              <w:t>- основны</w:t>
            </w:r>
            <w:r w:rsidR="00A35138">
              <w:rPr>
                <w:rFonts w:eastAsia="Times New Roman"/>
                <w:sz w:val="24"/>
                <w:szCs w:val="24"/>
              </w:rPr>
              <w:t xml:space="preserve">е разделы Миграционного права, </w:t>
            </w:r>
            <w:r w:rsidRPr="00A35138">
              <w:rPr>
                <w:rFonts w:eastAsia="Times New Roman"/>
                <w:sz w:val="24"/>
                <w:szCs w:val="24"/>
              </w:rPr>
              <w:t xml:space="preserve">Международного </w:t>
            </w:r>
            <w:r w:rsidR="00A35138">
              <w:rPr>
                <w:rFonts w:eastAsia="Times New Roman"/>
                <w:sz w:val="24"/>
                <w:szCs w:val="24"/>
              </w:rPr>
              <w:t xml:space="preserve">трудового права (Конвенция МОТ) касающиеся социальной </w:t>
            </w:r>
            <w:r w:rsidRPr="00A35138">
              <w:rPr>
                <w:rFonts w:eastAsia="Times New Roman"/>
                <w:sz w:val="24"/>
                <w:szCs w:val="24"/>
              </w:rPr>
              <w:t>сферы; </w:t>
            </w:r>
          </w:p>
          <w:p w:rsidR="003E0E16" w:rsidRPr="00A35138" w:rsidRDefault="003E0E16" w:rsidP="003E0E16">
            <w:pPr>
              <w:widowControl/>
              <w:autoSpaceDE/>
              <w:autoSpaceDN/>
              <w:adjustRightInd/>
              <w:textAlignment w:val="baseline"/>
              <w:rPr>
                <w:rFonts w:ascii="Segoe UI" w:eastAsia="Times New Roman" w:hAnsi="Segoe UI" w:cs="Segoe UI"/>
                <w:sz w:val="24"/>
                <w:szCs w:val="24"/>
              </w:rPr>
            </w:pPr>
            <w:r w:rsidRPr="00A35138">
              <w:rPr>
                <w:rFonts w:eastAsia="Times New Roman"/>
                <w:b/>
                <w:bCs/>
                <w:sz w:val="24"/>
                <w:szCs w:val="24"/>
              </w:rPr>
              <w:t>Уметь:</w:t>
            </w:r>
            <w:r w:rsidRPr="00A35138">
              <w:rPr>
                <w:rFonts w:eastAsia="Times New Roman"/>
                <w:sz w:val="24"/>
                <w:szCs w:val="24"/>
              </w:rPr>
              <w:t> </w:t>
            </w:r>
          </w:p>
          <w:p w:rsidR="003E0E16" w:rsidRPr="00A35138" w:rsidRDefault="003E0E16" w:rsidP="003E0E16">
            <w:pPr>
              <w:widowControl/>
              <w:autoSpaceDE/>
              <w:autoSpaceDN/>
              <w:adjustRightInd/>
              <w:textAlignment w:val="baseline"/>
              <w:rPr>
                <w:rFonts w:ascii="Segoe UI" w:eastAsia="Times New Roman" w:hAnsi="Segoe UI" w:cs="Segoe UI"/>
                <w:sz w:val="24"/>
                <w:szCs w:val="24"/>
              </w:rPr>
            </w:pPr>
            <w:r w:rsidRPr="00A35138">
              <w:rPr>
                <w:rFonts w:eastAsia="Times New Roman"/>
                <w:sz w:val="24"/>
                <w:szCs w:val="24"/>
              </w:rPr>
              <w:t>применять на практике норма</w:t>
            </w:r>
            <w:r w:rsidR="00A35138">
              <w:rPr>
                <w:rFonts w:eastAsia="Times New Roman"/>
                <w:sz w:val="24"/>
                <w:szCs w:val="24"/>
              </w:rPr>
              <w:t xml:space="preserve">тивные акты Социального права и Миграционного права, </w:t>
            </w:r>
            <w:r w:rsidRPr="00A35138">
              <w:rPr>
                <w:rFonts w:eastAsia="Times New Roman"/>
                <w:sz w:val="24"/>
                <w:szCs w:val="24"/>
              </w:rPr>
              <w:t>Международного трудового права (Конвенция МОТ); </w:t>
            </w:r>
          </w:p>
          <w:p w:rsidR="003E0E16" w:rsidRPr="00A35138" w:rsidRDefault="003E0E16" w:rsidP="003E0E16">
            <w:pPr>
              <w:widowControl/>
              <w:autoSpaceDE/>
              <w:autoSpaceDN/>
              <w:adjustRightInd/>
              <w:textAlignment w:val="baseline"/>
              <w:rPr>
                <w:rFonts w:ascii="Segoe UI" w:eastAsia="Times New Roman" w:hAnsi="Segoe UI" w:cs="Segoe UI"/>
                <w:sz w:val="24"/>
                <w:szCs w:val="24"/>
              </w:rPr>
            </w:pPr>
            <w:r w:rsidRPr="00A35138">
              <w:rPr>
                <w:rFonts w:eastAsia="Times New Roman"/>
                <w:b/>
                <w:bCs/>
                <w:sz w:val="24"/>
                <w:szCs w:val="24"/>
              </w:rPr>
              <w:t>Владеть:</w:t>
            </w:r>
            <w:r w:rsidRPr="00A35138">
              <w:rPr>
                <w:rFonts w:eastAsia="Times New Roman"/>
                <w:sz w:val="24"/>
                <w:szCs w:val="24"/>
              </w:rPr>
              <w:t> </w:t>
            </w:r>
          </w:p>
          <w:p w:rsidR="0019734D" w:rsidRPr="00A35138" w:rsidRDefault="00A35138" w:rsidP="00A35138">
            <w:pPr>
              <w:widowControl/>
              <w:autoSpaceDE/>
              <w:autoSpaceDN/>
              <w:adjustRightInd/>
              <w:textAlignment w:val="baseline"/>
              <w:rPr>
                <w:sz w:val="24"/>
                <w:szCs w:val="24"/>
              </w:rPr>
            </w:pPr>
            <w:r>
              <w:rPr>
                <w:rFonts w:eastAsia="Times New Roman"/>
                <w:sz w:val="24"/>
                <w:szCs w:val="24"/>
              </w:rPr>
              <w:t xml:space="preserve">знаниями основ и принципов Социального права и Миграционного права, </w:t>
            </w:r>
            <w:r w:rsidR="003E0E16" w:rsidRPr="00A35138">
              <w:rPr>
                <w:rFonts w:eastAsia="Times New Roman"/>
                <w:sz w:val="24"/>
                <w:szCs w:val="24"/>
              </w:rPr>
              <w:t>Международного трудового права (Конвенция МОТ)</w:t>
            </w:r>
          </w:p>
        </w:tc>
      </w:tr>
      <w:tr w:rsidR="0019734D" w:rsidTr="00087276">
        <w:tc>
          <w:tcPr>
            <w:tcW w:w="1247" w:type="dxa"/>
            <w:tcBorders>
              <w:top w:val="single" w:sz="4" w:space="0" w:color="000000"/>
              <w:left w:val="single" w:sz="4" w:space="0" w:color="000000"/>
              <w:bottom w:val="single" w:sz="4" w:space="0" w:color="000000"/>
              <w:right w:val="nil"/>
            </w:tcBorders>
          </w:tcPr>
          <w:p w:rsidR="0019734D" w:rsidRPr="00A35138" w:rsidRDefault="0019734D" w:rsidP="00687234">
            <w:pPr>
              <w:widowControl/>
              <w:ind w:left="149"/>
              <w:rPr>
                <w:sz w:val="24"/>
                <w:szCs w:val="24"/>
              </w:rPr>
            </w:pPr>
            <w:r w:rsidRPr="00A35138">
              <w:rPr>
                <w:sz w:val="24"/>
                <w:szCs w:val="24"/>
              </w:rPr>
              <w:t>ОПК-4</w:t>
            </w:r>
          </w:p>
        </w:tc>
        <w:tc>
          <w:tcPr>
            <w:tcW w:w="3402" w:type="dxa"/>
            <w:tcBorders>
              <w:top w:val="single" w:sz="4" w:space="0" w:color="000000"/>
              <w:left w:val="single" w:sz="4" w:space="0" w:color="000000"/>
              <w:bottom w:val="single" w:sz="4" w:space="0" w:color="000000"/>
              <w:right w:val="nil"/>
            </w:tcBorders>
          </w:tcPr>
          <w:p w:rsidR="0019734D" w:rsidRPr="00A35138" w:rsidRDefault="0019734D" w:rsidP="00687234">
            <w:pPr>
              <w:widowControl/>
              <w:ind w:left="149"/>
              <w:rPr>
                <w:sz w:val="24"/>
                <w:szCs w:val="24"/>
              </w:rPr>
            </w:pPr>
            <w:r w:rsidRPr="00A35138">
              <w:rPr>
                <w:sz w:val="24"/>
                <w:szCs w:val="24"/>
              </w:rPr>
              <w:t>владе</w:t>
            </w:r>
            <w:r w:rsidR="00A35138">
              <w:rPr>
                <w:sz w:val="24"/>
                <w:szCs w:val="24"/>
              </w:rPr>
              <w:t>ние</w:t>
            </w:r>
            <w:r w:rsidRPr="00A35138">
              <w:rPr>
                <w:sz w:val="24"/>
                <w:szCs w:val="24"/>
              </w:rPr>
              <w:t xml:space="preserve"> навыками работы с внешними организациями (Министерством труда и социальной защиты </w:t>
            </w:r>
            <w:r w:rsidRPr="00A35138">
              <w:rPr>
                <w:sz w:val="24"/>
                <w:szCs w:val="24"/>
              </w:rPr>
              <w:lastRenderedPageBreak/>
              <w:t>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Федеральной службой по труду и занятости, кадровыми агентствами, службами занятости населения)</w:t>
            </w:r>
          </w:p>
        </w:tc>
        <w:tc>
          <w:tcPr>
            <w:tcW w:w="5245" w:type="dxa"/>
            <w:tcBorders>
              <w:top w:val="single" w:sz="4" w:space="0" w:color="000000"/>
              <w:left w:val="single" w:sz="4" w:space="0" w:color="000000"/>
              <w:bottom w:val="single" w:sz="4" w:space="0" w:color="000000"/>
              <w:right w:val="single" w:sz="4" w:space="0" w:color="000000"/>
            </w:tcBorders>
          </w:tcPr>
          <w:p w:rsidR="00630D7C" w:rsidRPr="00A35138" w:rsidRDefault="00630D7C" w:rsidP="00630D7C">
            <w:pPr>
              <w:widowControl/>
              <w:autoSpaceDE/>
              <w:autoSpaceDN/>
              <w:adjustRightInd/>
              <w:textAlignment w:val="baseline"/>
              <w:rPr>
                <w:rFonts w:ascii="Segoe UI" w:eastAsia="Times New Roman" w:hAnsi="Segoe UI" w:cs="Segoe UI"/>
                <w:sz w:val="24"/>
                <w:szCs w:val="24"/>
              </w:rPr>
            </w:pPr>
            <w:r w:rsidRPr="00A35138">
              <w:rPr>
                <w:rFonts w:eastAsia="Times New Roman"/>
                <w:b/>
                <w:bCs/>
                <w:sz w:val="24"/>
                <w:szCs w:val="24"/>
              </w:rPr>
              <w:lastRenderedPageBreak/>
              <w:t>Знать:</w:t>
            </w:r>
            <w:r w:rsidR="00A35138">
              <w:rPr>
                <w:rFonts w:eastAsia="Times New Roman"/>
                <w:sz w:val="24"/>
                <w:szCs w:val="24"/>
              </w:rPr>
              <w:t xml:space="preserve"> </w:t>
            </w:r>
            <w:r w:rsidRPr="00A35138">
              <w:rPr>
                <w:rFonts w:eastAsia="Times New Roman"/>
                <w:sz w:val="24"/>
                <w:szCs w:val="24"/>
              </w:rPr>
              <w:t xml:space="preserve">нормативно-правовые акты и документы внешних организаций (Министерства труда и социальной защиты Российской Федерации, Пенсионного фонда Российской Федерации, </w:t>
            </w:r>
            <w:r w:rsidRPr="00A35138">
              <w:rPr>
                <w:rFonts w:eastAsia="Times New Roman"/>
                <w:sz w:val="24"/>
                <w:szCs w:val="24"/>
              </w:rPr>
              <w:lastRenderedPageBreak/>
              <w:t>Фонда социального страхования Российской Федерации, Федерального фонда обязательного медицинского страхования, Федеральной службы по труду и занятости, кадровых агентств, службы занятости населения) </w:t>
            </w:r>
          </w:p>
          <w:p w:rsidR="00630D7C" w:rsidRPr="00A35138" w:rsidRDefault="00630D7C" w:rsidP="00630D7C">
            <w:pPr>
              <w:widowControl/>
              <w:autoSpaceDE/>
              <w:autoSpaceDN/>
              <w:adjustRightInd/>
              <w:textAlignment w:val="baseline"/>
              <w:rPr>
                <w:rFonts w:ascii="Segoe UI" w:eastAsia="Times New Roman" w:hAnsi="Segoe UI" w:cs="Segoe UI"/>
                <w:sz w:val="24"/>
                <w:szCs w:val="24"/>
              </w:rPr>
            </w:pPr>
            <w:r w:rsidRPr="00A35138">
              <w:rPr>
                <w:rFonts w:eastAsia="Times New Roman"/>
                <w:b/>
                <w:bCs/>
                <w:sz w:val="24"/>
                <w:szCs w:val="24"/>
              </w:rPr>
              <w:t>Уметь:</w:t>
            </w:r>
            <w:r w:rsidR="00A35138">
              <w:rPr>
                <w:rFonts w:eastAsia="Times New Roman"/>
                <w:sz w:val="24"/>
                <w:szCs w:val="24"/>
              </w:rPr>
              <w:t xml:space="preserve"> </w:t>
            </w:r>
            <w:r w:rsidRPr="00A35138">
              <w:rPr>
                <w:rFonts w:eastAsia="Times New Roman"/>
                <w:sz w:val="24"/>
                <w:szCs w:val="24"/>
              </w:rPr>
              <w:t>применять навыки, анализа и использования нормативно-правовых актов и документов внешних организаций в своей профессиональной деятельности (Министерства труда и социальной защиты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Федеральной службы по труду и занятости, кадровых агентств, службы занятости населения) </w:t>
            </w:r>
          </w:p>
          <w:p w:rsidR="0019734D" w:rsidRPr="00A35138" w:rsidRDefault="00630D7C" w:rsidP="00A35138">
            <w:pPr>
              <w:widowControl/>
              <w:autoSpaceDE/>
              <w:autoSpaceDN/>
              <w:adjustRightInd/>
              <w:textAlignment w:val="baseline"/>
              <w:rPr>
                <w:sz w:val="24"/>
                <w:szCs w:val="24"/>
              </w:rPr>
            </w:pPr>
            <w:r w:rsidRPr="00A35138">
              <w:rPr>
                <w:rFonts w:eastAsia="Times New Roman"/>
                <w:b/>
                <w:bCs/>
                <w:sz w:val="24"/>
                <w:szCs w:val="24"/>
              </w:rPr>
              <w:t>Владеть:</w:t>
            </w:r>
            <w:r w:rsidR="00A35138">
              <w:rPr>
                <w:rFonts w:eastAsia="Times New Roman"/>
                <w:sz w:val="24"/>
                <w:szCs w:val="24"/>
              </w:rPr>
              <w:t xml:space="preserve"> навыками работы с </w:t>
            </w:r>
            <w:r w:rsidRPr="00A35138">
              <w:rPr>
                <w:rFonts w:eastAsia="Times New Roman"/>
                <w:sz w:val="24"/>
                <w:szCs w:val="24"/>
              </w:rPr>
              <w:t>внешними организациями (Министерством труда и социальной защиты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Федеральной службой по труду и занятости, кадровыми агентствами, службами занятости населения)</w:t>
            </w:r>
          </w:p>
        </w:tc>
      </w:tr>
    </w:tbl>
    <w:p w:rsidR="00087276" w:rsidRPr="00A35138" w:rsidRDefault="00087276" w:rsidP="00A35138">
      <w:pPr>
        <w:ind w:firstLine="567"/>
        <w:jc w:val="both"/>
        <w:rPr>
          <w:b/>
          <w:sz w:val="24"/>
          <w:szCs w:val="24"/>
        </w:rPr>
      </w:pPr>
    </w:p>
    <w:p w:rsidR="00087276" w:rsidRDefault="00087276" w:rsidP="00A35138">
      <w:pPr>
        <w:widowControl/>
        <w:numPr>
          <w:ilvl w:val="0"/>
          <w:numId w:val="2"/>
        </w:numPr>
        <w:autoSpaceDE/>
        <w:autoSpaceDN/>
        <w:adjustRightInd/>
        <w:ind w:left="0" w:firstLine="567"/>
        <w:jc w:val="both"/>
        <w:rPr>
          <w:b/>
          <w:sz w:val="24"/>
          <w:szCs w:val="24"/>
        </w:rPr>
      </w:pPr>
      <w:r w:rsidRPr="00A35138">
        <w:rPr>
          <w:b/>
          <w:sz w:val="24"/>
          <w:szCs w:val="24"/>
        </w:rPr>
        <w:t xml:space="preserve">Место дисциплины в структуре основной профессиональной </w:t>
      </w:r>
      <w:r w:rsidR="00A35138">
        <w:rPr>
          <w:b/>
          <w:sz w:val="24"/>
          <w:szCs w:val="24"/>
        </w:rPr>
        <w:t>образовательной программы</w:t>
      </w:r>
    </w:p>
    <w:p w:rsidR="00A35138" w:rsidRPr="00A35138" w:rsidRDefault="00A35138" w:rsidP="00A35138">
      <w:pPr>
        <w:widowControl/>
        <w:autoSpaceDE/>
        <w:autoSpaceDN/>
        <w:adjustRightInd/>
        <w:ind w:left="567"/>
        <w:jc w:val="both"/>
        <w:rPr>
          <w:b/>
          <w:sz w:val="24"/>
          <w:szCs w:val="24"/>
        </w:rPr>
      </w:pPr>
    </w:p>
    <w:p w:rsidR="00087276" w:rsidRPr="00A35138" w:rsidRDefault="00087276" w:rsidP="00A35138">
      <w:pPr>
        <w:ind w:firstLine="567"/>
        <w:jc w:val="both"/>
        <w:rPr>
          <w:b/>
          <w:sz w:val="24"/>
          <w:szCs w:val="24"/>
        </w:rPr>
      </w:pPr>
      <w:r w:rsidRPr="00A35138">
        <w:rPr>
          <w:color w:val="000000"/>
          <w:sz w:val="24"/>
          <w:szCs w:val="24"/>
        </w:rPr>
        <w:t xml:space="preserve">Учебная дисциплина «Право социального обеспечения» </w:t>
      </w:r>
      <w:r w:rsidRPr="00A35138">
        <w:rPr>
          <w:sz w:val="24"/>
          <w:szCs w:val="24"/>
        </w:rPr>
        <w:t xml:space="preserve">является дисциплиной базовой части профессионального цикла, входящая в содержание программы подготовки бакалавриата по направлению </w:t>
      </w:r>
      <w:r w:rsidR="006E3171" w:rsidRPr="00A35138">
        <w:rPr>
          <w:sz w:val="24"/>
          <w:szCs w:val="24"/>
        </w:rPr>
        <w:t>38.03.03 Управление персоналом</w:t>
      </w:r>
      <w:r w:rsidRPr="00A35138">
        <w:rPr>
          <w:sz w:val="24"/>
          <w:szCs w:val="24"/>
        </w:rPr>
        <w:t>.</w:t>
      </w:r>
    </w:p>
    <w:p w:rsidR="00087276" w:rsidRPr="00A35138" w:rsidRDefault="00087276" w:rsidP="00A35138">
      <w:pPr>
        <w:suppressAutoHyphens/>
        <w:ind w:right="-185" w:firstLine="567"/>
        <w:jc w:val="both"/>
        <w:rPr>
          <w:color w:val="000000"/>
          <w:sz w:val="24"/>
          <w:szCs w:val="24"/>
        </w:rPr>
      </w:pPr>
      <w:r w:rsidRPr="00A35138">
        <w:rPr>
          <w:color w:val="000000"/>
          <w:sz w:val="24"/>
          <w:szCs w:val="24"/>
        </w:rPr>
        <w:t>Содержание дисциплины «Право социального обеспечения» основывается на содержании таких предше</w:t>
      </w:r>
      <w:r w:rsidR="00A240B2" w:rsidRPr="00A35138">
        <w:rPr>
          <w:color w:val="000000"/>
          <w:sz w:val="24"/>
          <w:szCs w:val="24"/>
        </w:rPr>
        <w:t>ствующих дисциплин, как «Правоведение</w:t>
      </w:r>
      <w:r w:rsidRPr="00A35138">
        <w:rPr>
          <w:color w:val="000000"/>
          <w:sz w:val="24"/>
          <w:szCs w:val="24"/>
        </w:rPr>
        <w:t xml:space="preserve">». </w:t>
      </w:r>
    </w:p>
    <w:p w:rsidR="00087276" w:rsidRPr="00A35138" w:rsidRDefault="00087276" w:rsidP="00A35138">
      <w:pPr>
        <w:ind w:firstLine="567"/>
        <w:jc w:val="both"/>
        <w:rPr>
          <w:sz w:val="24"/>
          <w:szCs w:val="24"/>
        </w:rPr>
      </w:pPr>
      <w:r w:rsidRPr="00A35138">
        <w:rPr>
          <w:sz w:val="24"/>
          <w:szCs w:val="24"/>
        </w:rPr>
        <w:t xml:space="preserve">Дисциплина изучается на </w:t>
      </w:r>
      <w:r w:rsidR="006E3171" w:rsidRPr="00A35138">
        <w:rPr>
          <w:sz w:val="24"/>
          <w:szCs w:val="24"/>
        </w:rPr>
        <w:t>2</w:t>
      </w:r>
      <w:r w:rsidR="00D21D90" w:rsidRPr="00A35138">
        <w:rPr>
          <w:sz w:val="24"/>
          <w:szCs w:val="24"/>
        </w:rPr>
        <w:t xml:space="preserve"> курсе – для заочной формы обучения</w:t>
      </w:r>
      <w:r w:rsidRPr="00A35138">
        <w:rPr>
          <w:sz w:val="24"/>
          <w:szCs w:val="24"/>
        </w:rPr>
        <w:t>.</w:t>
      </w:r>
    </w:p>
    <w:p w:rsidR="00087276" w:rsidRPr="00A35138" w:rsidRDefault="00087276" w:rsidP="00A35138">
      <w:pPr>
        <w:ind w:firstLine="567"/>
        <w:jc w:val="both"/>
        <w:rPr>
          <w:b/>
          <w:sz w:val="24"/>
          <w:szCs w:val="24"/>
        </w:rPr>
      </w:pPr>
    </w:p>
    <w:p w:rsidR="00087276" w:rsidRPr="00A35138" w:rsidRDefault="00A35138" w:rsidP="00A35138">
      <w:pPr>
        <w:ind w:firstLine="567"/>
        <w:jc w:val="both"/>
        <w:rPr>
          <w:b/>
          <w:sz w:val="24"/>
          <w:szCs w:val="24"/>
        </w:rPr>
      </w:pPr>
      <w:r>
        <w:rPr>
          <w:b/>
          <w:sz w:val="24"/>
          <w:szCs w:val="24"/>
        </w:rPr>
        <w:t xml:space="preserve">3. </w:t>
      </w:r>
      <w:r w:rsidR="00087276" w:rsidRPr="00A35138">
        <w:rPr>
          <w:b/>
          <w:sz w:val="24"/>
          <w:szCs w:val="24"/>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087276" w:rsidRPr="00A35138" w:rsidRDefault="00087276" w:rsidP="00A35138">
      <w:pPr>
        <w:ind w:firstLine="567"/>
        <w:jc w:val="both"/>
        <w:rPr>
          <w:sz w:val="24"/>
          <w:szCs w:val="24"/>
        </w:rPr>
      </w:pPr>
    </w:p>
    <w:p w:rsidR="00087276" w:rsidRPr="00A35138" w:rsidRDefault="00087276" w:rsidP="00A35138">
      <w:pPr>
        <w:ind w:firstLine="567"/>
        <w:jc w:val="both"/>
        <w:rPr>
          <w:sz w:val="24"/>
          <w:szCs w:val="24"/>
        </w:rPr>
      </w:pPr>
      <w:r w:rsidRPr="00A35138">
        <w:rPr>
          <w:sz w:val="24"/>
          <w:szCs w:val="24"/>
        </w:rPr>
        <w:t xml:space="preserve">Общая трудоемкость (объем) </w:t>
      </w:r>
      <w:r w:rsidR="00A35138">
        <w:rPr>
          <w:sz w:val="24"/>
          <w:szCs w:val="24"/>
        </w:rPr>
        <w:t>дисциплины составляет 3 зачетные</w:t>
      </w:r>
      <w:r w:rsidRPr="00A35138">
        <w:rPr>
          <w:sz w:val="24"/>
          <w:szCs w:val="24"/>
        </w:rPr>
        <w:t xml:space="preserve"> единицы.</w:t>
      </w:r>
    </w:p>
    <w:p w:rsidR="00087276" w:rsidRPr="00A35138" w:rsidRDefault="00087276" w:rsidP="00A35138">
      <w:pPr>
        <w:ind w:firstLine="567"/>
        <w:jc w:val="both"/>
        <w:rPr>
          <w:b/>
          <w:sz w:val="24"/>
          <w:szCs w:val="24"/>
        </w:rPr>
      </w:pPr>
    </w:p>
    <w:p w:rsidR="00087276" w:rsidRPr="00A35138" w:rsidRDefault="00087276" w:rsidP="00A35138">
      <w:pPr>
        <w:ind w:firstLine="567"/>
        <w:jc w:val="both"/>
        <w:rPr>
          <w:b/>
          <w:sz w:val="24"/>
          <w:szCs w:val="24"/>
        </w:rPr>
      </w:pPr>
      <w:r w:rsidRPr="00A35138">
        <w:rPr>
          <w:b/>
          <w:sz w:val="24"/>
          <w:szCs w:val="24"/>
        </w:rPr>
        <w:t>3.1 Объём дисциплины (модуля) по видам учебных занятий (в часах)</w:t>
      </w:r>
    </w:p>
    <w:p w:rsidR="00A240B2" w:rsidRPr="00A35138" w:rsidRDefault="00A240B2" w:rsidP="00A35138">
      <w:pPr>
        <w:ind w:firstLine="567"/>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6"/>
        <w:gridCol w:w="2089"/>
      </w:tblGrid>
      <w:tr w:rsidR="00A240B2" w:rsidTr="00A240B2">
        <w:trPr>
          <w:trHeight w:val="276"/>
        </w:trPr>
        <w:tc>
          <w:tcPr>
            <w:tcW w:w="0" w:type="auto"/>
            <w:vMerge w:val="restart"/>
            <w:vAlign w:val="center"/>
          </w:tcPr>
          <w:p w:rsidR="00A240B2" w:rsidRPr="00A240B2" w:rsidRDefault="00A240B2" w:rsidP="00A240B2">
            <w:pPr>
              <w:pStyle w:val="TableParagraph"/>
              <w:ind w:left="0"/>
              <w:jc w:val="center"/>
              <w:rPr>
                <w:b/>
                <w:sz w:val="24"/>
                <w:szCs w:val="24"/>
              </w:rPr>
            </w:pPr>
            <w:r w:rsidRPr="00A240B2">
              <w:rPr>
                <w:b/>
                <w:sz w:val="24"/>
                <w:szCs w:val="24"/>
              </w:rPr>
              <w:t>Объём дисциплины</w:t>
            </w:r>
          </w:p>
        </w:tc>
        <w:tc>
          <w:tcPr>
            <w:tcW w:w="0" w:type="auto"/>
          </w:tcPr>
          <w:p w:rsidR="00A240B2" w:rsidRPr="00A240B2" w:rsidRDefault="00A240B2" w:rsidP="00A240B2">
            <w:pPr>
              <w:pStyle w:val="TableParagraph"/>
              <w:ind w:left="0"/>
              <w:jc w:val="center"/>
              <w:rPr>
                <w:b/>
                <w:sz w:val="24"/>
                <w:szCs w:val="24"/>
              </w:rPr>
            </w:pPr>
            <w:r w:rsidRPr="00A240B2">
              <w:rPr>
                <w:b/>
                <w:sz w:val="24"/>
                <w:szCs w:val="24"/>
              </w:rPr>
              <w:t>Всего часов</w:t>
            </w:r>
          </w:p>
        </w:tc>
      </w:tr>
      <w:tr w:rsidR="00A240B2" w:rsidTr="00A240B2">
        <w:trPr>
          <w:trHeight w:val="491"/>
        </w:trPr>
        <w:tc>
          <w:tcPr>
            <w:tcW w:w="0" w:type="auto"/>
            <w:vMerge/>
          </w:tcPr>
          <w:p w:rsidR="00A240B2" w:rsidRPr="00A240B2" w:rsidRDefault="00A240B2" w:rsidP="00A240B2">
            <w:pPr>
              <w:jc w:val="center"/>
              <w:rPr>
                <w:sz w:val="22"/>
              </w:rPr>
            </w:pPr>
          </w:p>
        </w:tc>
        <w:tc>
          <w:tcPr>
            <w:tcW w:w="0" w:type="auto"/>
          </w:tcPr>
          <w:p w:rsidR="00A240B2" w:rsidRPr="00A240B2" w:rsidRDefault="00A240B2" w:rsidP="00A240B2">
            <w:pPr>
              <w:jc w:val="center"/>
              <w:rPr>
                <w:sz w:val="22"/>
              </w:rPr>
            </w:pPr>
            <w:r w:rsidRPr="00A240B2">
              <w:rPr>
                <w:sz w:val="22"/>
              </w:rPr>
              <w:t>Заочная форма обучения</w:t>
            </w:r>
          </w:p>
        </w:tc>
      </w:tr>
      <w:tr w:rsidR="00A240B2" w:rsidTr="00A240B2">
        <w:tc>
          <w:tcPr>
            <w:tcW w:w="0" w:type="auto"/>
          </w:tcPr>
          <w:p w:rsidR="00A240B2" w:rsidRPr="00A240B2" w:rsidRDefault="00A240B2" w:rsidP="00A240B2">
            <w:pPr>
              <w:pStyle w:val="TableParagraph"/>
              <w:ind w:left="180"/>
              <w:rPr>
                <w:sz w:val="24"/>
                <w:szCs w:val="24"/>
              </w:rPr>
            </w:pPr>
            <w:r w:rsidRPr="00A240B2">
              <w:rPr>
                <w:sz w:val="24"/>
                <w:szCs w:val="24"/>
              </w:rPr>
              <w:t>Общая трудоемкость дисциплины</w:t>
            </w:r>
          </w:p>
        </w:tc>
        <w:tc>
          <w:tcPr>
            <w:tcW w:w="0" w:type="auto"/>
          </w:tcPr>
          <w:p w:rsidR="00A240B2" w:rsidRPr="00A240B2" w:rsidRDefault="00A240B2" w:rsidP="00A240B2">
            <w:pPr>
              <w:pStyle w:val="TableParagraph"/>
              <w:ind w:left="180"/>
              <w:jc w:val="center"/>
              <w:rPr>
                <w:sz w:val="24"/>
                <w:szCs w:val="24"/>
              </w:rPr>
            </w:pPr>
            <w:r>
              <w:rPr>
                <w:sz w:val="24"/>
                <w:szCs w:val="24"/>
              </w:rPr>
              <w:t>108</w:t>
            </w:r>
          </w:p>
        </w:tc>
      </w:tr>
      <w:tr w:rsidR="00A240B2" w:rsidTr="00A240B2">
        <w:tc>
          <w:tcPr>
            <w:tcW w:w="0" w:type="auto"/>
          </w:tcPr>
          <w:p w:rsidR="00A240B2" w:rsidRPr="00A240B2" w:rsidRDefault="00A240B2" w:rsidP="00A240B2">
            <w:pPr>
              <w:pStyle w:val="TableParagraph"/>
              <w:ind w:left="180"/>
              <w:rPr>
                <w:sz w:val="24"/>
                <w:szCs w:val="24"/>
              </w:rPr>
            </w:pPr>
            <w:r w:rsidRPr="00A240B2">
              <w:rPr>
                <w:sz w:val="24"/>
                <w:szCs w:val="24"/>
              </w:rPr>
              <w:t>Контактная работа обучающихся с преподавателем (по видам учебных занятий) (всего)</w:t>
            </w:r>
          </w:p>
        </w:tc>
        <w:tc>
          <w:tcPr>
            <w:tcW w:w="0" w:type="auto"/>
          </w:tcPr>
          <w:p w:rsidR="00A240B2" w:rsidRPr="00A240B2" w:rsidRDefault="00A240B2" w:rsidP="00A240B2">
            <w:pPr>
              <w:pStyle w:val="TableParagraph"/>
              <w:ind w:left="180"/>
              <w:jc w:val="center"/>
              <w:rPr>
                <w:sz w:val="24"/>
                <w:szCs w:val="24"/>
              </w:rPr>
            </w:pPr>
            <w:r>
              <w:rPr>
                <w:sz w:val="24"/>
                <w:szCs w:val="24"/>
              </w:rPr>
              <w:t>8</w:t>
            </w:r>
          </w:p>
        </w:tc>
      </w:tr>
      <w:tr w:rsidR="00A240B2" w:rsidTr="00A240B2">
        <w:tc>
          <w:tcPr>
            <w:tcW w:w="0" w:type="auto"/>
          </w:tcPr>
          <w:p w:rsidR="00A240B2" w:rsidRPr="00A240B2" w:rsidRDefault="00A240B2" w:rsidP="00A240B2">
            <w:pPr>
              <w:pStyle w:val="TableParagraph"/>
              <w:ind w:left="180"/>
              <w:rPr>
                <w:sz w:val="24"/>
                <w:szCs w:val="24"/>
              </w:rPr>
            </w:pPr>
            <w:r w:rsidRPr="00A240B2">
              <w:rPr>
                <w:sz w:val="24"/>
                <w:szCs w:val="24"/>
              </w:rPr>
              <w:lastRenderedPageBreak/>
              <w:t>Аудиторная работа (всего):</w:t>
            </w:r>
          </w:p>
        </w:tc>
        <w:tc>
          <w:tcPr>
            <w:tcW w:w="0" w:type="auto"/>
          </w:tcPr>
          <w:p w:rsidR="00A240B2" w:rsidRPr="00A240B2" w:rsidRDefault="00A240B2" w:rsidP="00A240B2">
            <w:pPr>
              <w:pStyle w:val="TableParagraph"/>
              <w:ind w:left="180"/>
              <w:jc w:val="center"/>
              <w:rPr>
                <w:sz w:val="24"/>
                <w:szCs w:val="24"/>
              </w:rPr>
            </w:pPr>
            <w:r>
              <w:rPr>
                <w:sz w:val="24"/>
                <w:szCs w:val="24"/>
              </w:rPr>
              <w:t>8</w:t>
            </w:r>
          </w:p>
        </w:tc>
      </w:tr>
      <w:tr w:rsidR="00A240B2" w:rsidTr="00A240B2">
        <w:tc>
          <w:tcPr>
            <w:tcW w:w="0" w:type="auto"/>
          </w:tcPr>
          <w:p w:rsidR="00A240B2" w:rsidRPr="00A240B2" w:rsidRDefault="00A240B2" w:rsidP="00A240B2">
            <w:pPr>
              <w:pStyle w:val="TableParagraph"/>
              <w:ind w:left="1030"/>
              <w:rPr>
                <w:sz w:val="24"/>
                <w:szCs w:val="24"/>
              </w:rPr>
            </w:pPr>
            <w:r w:rsidRPr="00A240B2">
              <w:rPr>
                <w:sz w:val="24"/>
                <w:szCs w:val="24"/>
              </w:rPr>
              <w:t>в том числе:</w:t>
            </w:r>
          </w:p>
        </w:tc>
        <w:tc>
          <w:tcPr>
            <w:tcW w:w="0" w:type="auto"/>
          </w:tcPr>
          <w:p w:rsidR="00A240B2" w:rsidRPr="00A240B2" w:rsidRDefault="00A240B2" w:rsidP="00A240B2">
            <w:pPr>
              <w:pStyle w:val="TableParagraph"/>
              <w:ind w:left="1030"/>
              <w:jc w:val="center"/>
              <w:rPr>
                <w:sz w:val="24"/>
                <w:szCs w:val="24"/>
              </w:rPr>
            </w:pPr>
          </w:p>
        </w:tc>
      </w:tr>
      <w:tr w:rsidR="00A240B2" w:rsidTr="00A240B2">
        <w:tc>
          <w:tcPr>
            <w:tcW w:w="0" w:type="auto"/>
          </w:tcPr>
          <w:p w:rsidR="00A240B2" w:rsidRPr="00A240B2" w:rsidRDefault="00A240B2" w:rsidP="00A240B2">
            <w:pPr>
              <w:pStyle w:val="TableParagraph"/>
              <w:ind w:left="1030"/>
              <w:rPr>
                <w:sz w:val="24"/>
                <w:szCs w:val="24"/>
              </w:rPr>
            </w:pPr>
            <w:r w:rsidRPr="00A240B2">
              <w:rPr>
                <w:sz w:val="24"/>
                <w:szCs w:val="24"/>
              </w:rPr>
              <w:t>лекции</w:t>
            </w:r>
          </w:p>
        </w:tc>
        <w:tc>
          <w:tcPr>
            <w:tcW w:w="0" w:type="auto"/>
          </w:tcPr>
          <w:p w:rsidR="00A240B2" w:rsidRPr="00A240B2" w:rsidRDefault="00A240B2" w:rsidP="00A240B2">
            <w:pPr>
              <w:pStyle w:val="TableParagraph"/>
              <w:ind w:left="0"/>
              <w:jc w:val="center"/>
              <w:rPr>
                <w:sz w:val="24"/>
                <w:szCs w:val="24"/>
              </w:rPr>
            </w:pPr>
            <w:r>
              <w:rPr>
                <w:sz w:val="24"/>
                <w:szCs w:val="24"/>
              </w:rPr>
              <w:t>2</w:t>
            </w:r>
          </w:p>
        </w:tc>
      </w:tr>
      <w:tr w:rsidR="00A240B2" w:rsidTr="00A240B2">
        <w:tc>
          <w:tcPr>
            <w:tcW w:w="0" w:type="auto"/>
          </w:tcPr>
          <w:p w:rsidR="00A240B2" w:rsidRPr="00A240B2" w:rsidRDefault="00A240B2" w:rsidP="00A240B2">
            <w:pPr>
              <w:pStyle w:val="TableParagraph"/>
              <w:ind w:left="1030"/>
              <w:rPr>
                <w:sz w:val="24"/>
                <w:szCs w:val="24"/>
              </w:rPr>
            </w:pPr>
            <w:r w:rsidRPr="00A240B2">
              <w:rPr>
                <w:sz w:val="24"/>
                <w:szCs w:val="24"/>
              </w:rPr>
              <w:t>семинары, практические занятия</w:t>
            </w:r>
          </w:p>
        </w:tc>
        <w:tc>
          <w:tcPr>
            <w:tcW w:w="0" w:type="auto"/>
          </w:tcPr>
          <w:p w:rsidR="00A240B2" w:rsidRPr="00A240B2" w:rsidRDefault="00A240B2" w:rsidP="00A240B2">
            <w:pPr>
              <w:pStyle w:val="TableParagraph"/>
              <w:ind w:left="0"/>
              <w:jc w:val="center"/>
              <w:rPr>
                <w:sz w:val="24"/>
                <w:szCs w:val="24"/>
              </w:rPr>
            </w:pPr>
            <w:r>
              <w:rPr>
                <w:sz w:val="24"/>
                <w:szCs w:val="24"/>
              </w:rPr>
              <w:t>6</w:t>
            </w:r>
          </w:p>
        </w:tc>
      </w:tr>
      <w:tr w:rsidR="00A240B2" w:rsidTr="00A240B2">
        <w:tc>
          <w:tcPr>
            <w:tcW w:w="0" w:type="auto"/>
          </w:tcPr>
          <w:p w:rsidR="00A240B2" w:rsidRPr="00A240B2" w:rsidRDefault="00A240B2" w:rsidP="00A240B2">
            <w:pPr>
              <w:pStyle w:val="TableParagraph"/>
              <w:ind w:left="180"/>
              <w:rPr>
                <w:sz w:val="24"/>
                <w:szCs w:val="24"/>
              </w:rPr>
            </w:pPr>
            <w:r w:rsidRPr="00A240B2">
              <w:rPr>
                <w:sz w:val="24"/>
                <w:szCs w:val="24"/>
              </w:rPr>
              <w:t>Внеаудиторная работа (всего):</w:t>
            </w:r>
          </w:p>
        </w:tc>
        <w:tc>
          <w:tcPr>
            <w:tcW w:w="0" w:type="auto"/>
          </w:tcPr>
          <w:p w:rsidR="00A240B2" w:rsidRPr="00A240B2" w:rsidRDefault="00A240B2" w:rsidP="00A240B2">
            <w:pPr>
              <w:pStyle w:val="TableParagraph"/>
              <w:ind w:left="0"/>
              <w:jc w:val="center"/>
              <w:rPr>
                <w:sz w:val="24"/>
                <w:szCs w:val="24"/>
              </w:rPr>
            </w:pPr>
            <w:r>
              <w:rPr>
                <w:sz w:val="24"/>
                <w:szCs w:val="24"/>
              </w:rPr>
              <w:t>96</w:t>
            </w:r>
          </w:p>
        </w:tc>
      </w:tr>
      <w:tr w:rsidR="00A240B2" w:rsidTr="00A240B2">
        <w:tc>
          <w:tcPr>
            <w:tcW w:w="0" w:type="auto"/>
          </w:tcPr>
          <w:p w:rsidR="00A240B2" w:rsidRPr="00A240B2" w:rsidRDefault="00A240B2" w:rsidP="00A240B2">
            <w:pPr>
              <w:pStyle w:val="TableParagraph"/>
              <w:ind w:left="180"/>
              <w:rPr>
                <w:sz w:val="24"/>
                <w:szCs w:val="24"/>
              </w:rPr>
            </w:pPr>
            <w:r w:rsidRPr="00A240B2">
              <w:rPr>
                <w:sz w:val="24"/>
                <w:szCs w:val="24"/>
              </w:rPr>
              <w:t>Самостоятельная работа обучающихся (всего)</w:t>
            </w:r>
          </w:p>
        </w:tc>
        <w:tc>
          <w:tcPr>
            <w:tcW w:w="0" w:type="auto"/>
          </w:tcPr>
          <w:p w:rsidR="00A240B2" w:rsidRPr="00A240B2" w:rsidRDefault="00A240B2" w:rsidP="00A240B2">
            <w:pPr>
              <w:pStyle w:val="TableParagraph"/>
              <w:ind w:left="0"/>
              <w:jc w:val="center"/>
              <w:rPr>
                <w:sz w:val="24"/>
                <w:szCs w:val="24"/>
              </w:rPr>
            </w:pPr>
            <w:r>
              <w:rPr>
                <w:sz w:val="24"/>
                <w:szCs w:val="24"/>
              </w:rPr>
              <w:t>96</w:t>
            </w:r>
          </w:p>
        </w:tc>
      </w:tr>
      <w:tr w:rsidR="00A240B2" w:rsidTr="00A240B2">
        <w:tc>
          <w:tcPr>
            <w:tcW w:w="0" w:type="auto"/>
          </w:tcPr>
          <w:p w:rsidR="00A240B2" w:rsidRPr="00A240B2" w:rsidRDefault="00A240B2" w:rsidP="00A240B2">
            <w:pPr>
              <w:pStyle w:val="TableParagraph"/>
              <w:ind w:left="180"/>
              <w:rPr>
                <w:sz w:val="24"/>
                <w:szCs w:val="24"/>
              </w:rPr>
            </w:pPr>
            <w:r w:rsidRPr="00A240B2">
              <w:rPr>
                <w:sz w:val="24"/>
                <w:szCs w:val="24"/>
              </w:rPr>
              <w:t>Вид промежуточной аттестации обучающегося (зачёт, контрольная работа, экзамен)</w:t>
            </w:r>
          </w:p>
        </w:tc>
        <w:tc>
          <w:tcPr>
            <w:tcW w:w="0" w:type="auto"/>
          </w:tcPr>
          <w:p w:rsidR="00A240B2" w:rsidRPr="00A240B2" w:rsidRDefault="00A240B2" w:rsidP="00A240B2">
            <w:pPr>
              <w:pStyle w:val="TableParagraph"/>
              <w:ind w:left="0"/>
              <w:jc w:val="center"/>
              <w:rPr>
                <w:sz w:val="24"/>
                <w:szCs w:val="24"/>
              </w:rPr>
            </w:pPr>
            <w:r>
              <w:rPr>
                <w:sz w:val="24"/>
                <w:szCs w:val="24"/>
              </w:rPr>
              <w:t>ЗО (4 часа)</w:t>
            </w:r>
          </w:p>
        </w:tc>
      </w:tr>
    </w:tbl>
    <w:p w:rsidR="00A240B2" w:rsidRDefault="00A240B2" w:rsidP="003B54D4">
      <w:pPr>
        <w:jc w:val="center"/>
        <w:rPr>
          <w:b/>
          <w:sz w:val="24"/>
          <w:szCs w:val="24"/>
        </w:rPr>
      </w:pPr>
    </w:p>
    <w:p w:rsidR="003B54D4" w:rsidRPr="003B54D4" w:rsidRDefault="003B54D4" w:rsidP="003B54D4">
      <w:pPr>
        <w:jc w:val="center"/>
        <w:rPr>
          <w:b/>
          <w:sz w:val="24"/>
          <w:szCs w:val="24"/>
        </w:rPr>
      </w:pPr>
      <w:r w:rsidRPr="003B54D4">
        <w:rPr>
          <w:b/>
          <w:sz w:val="24"/>
          <w:szCs w:val="24"/>
        </w:rPr>
        <w:t>4.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B54D4" w:rsidRPr="003B54D4" w:rsidRDefault="003B54D4" w:rsidP="003B54D4">
      <w:pPr>
        <w:ind w:firstLine="567"/>
        <w:jc w:val="center"/>
        <w:rPr>
          <w:b/>
          <w:sz w:val="24"/>
          <w:szCs w:val="24"/>
        </w:rPr>
      </w:pPr>
    </w:p>
    <w:p w:rsidR="003B54D4" w:rsidRPr="003B54D4" w:rsidRDefault="003B54D4" w:rsidP="003B54D4">
      <w:pPr>
        <w:ind w:firstLine="567"/>
        <w:jc w:val="center"/>
        <w:rPr>
          <w:b/>
          <w:sz w:val="24"/>
          <w:szCs w:val="24"/>
        </w:rPr>
      </w:pPr>
      <w:r w:rsidRPr="003B54D4">
        <w:rPr>
          <w:b/>
          <w:sz w:val="24"/>
          <w:szCs w:val="24"/>
        </w:rPr>
        <w:t xml:space="preserve">4.1 Разделы дисциплины и трудоемкость по видам учебных занятий </w:t>
      </w:r>
    </w:p>
    <w:p w:rsidR="003B54D4" w:rsidRPr="003B54D4" w:rsidRDefault="003B54D4" w:rsidP="003B54D4">
      <w:pPr>
        <w:ind w:firstLine="567"/>
        <w:jc w:val="center"/>
        <w:rPr>
          <w:b/>
          <w:sz w:val="24"/>
          <w:szCs w:val="24"/>
        </w:rPr>
      </w:pPr>
      <w:r w:rsidRPr="003B54D4">
        <w:rPr>
          <w:b/>
          <w:sz w:val="24"/>
          <w:szCs w:val="24"/>
        </w:rPr>
        <w:t>(в академических часах)</w:t>
      </w:r>
    </w:p>
    <w:p w:rsidR="003B54D4" w:rsidRDefault="003B54D4" w:rsidP="003B54D4">
      <w:pPr>
        <w:rPr>
          <w:b/>
        </w:rPr>
      </w:pPr>
    </w:p>
    <w:p w:rsidR="003B54D4" w:rsidRDefault="003B54D4" w:rsidP="003B54D4">
      <w:pPr>
        <w:ind w:firstLine="400"/>
        <w:jc w:val="center"/>
        <w:rPr>
          <w:b/>
        </w:rPr>
      </w:pPr>
      <w:r>
        <w:rPr>
          <w:b/>
        </w:rPr>
        <w:t xml:space="preserve">Заочная форма обучения </w:t>
      </w:r>
    </w:p>
    <w:p w:rsidR="003B54D4" w:rsidRDefault="003B54D4" w:rsidP="003B54D4">
      <w:pPr>
        <w:tabs>
          <w:tab w:val="left" w:pos="6825"/>
        </w:tabs>
        <w:ind w:firstLine="400"/>
        <w:rPr>
          <w:b/>
        </w:rPr>
      </w:pPr>
      <w:r>
        <w:rPr>
          <w:b/>
        </w:rPr>
        <w:tab/>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402"/>
        <w:gridCol w:w="425"/>
        <w:gridCol w:w="567"/>
        <w:gridCol w:w="425"/>
        <w:gridCol w:w="709"/>
        <w:gridCol w:w="709"/>
        <w:gridCol w:w="708"/>
        <w:gridCol w:w="426"/>
        <w:gridCol w:w="425"/>
        <w:gridCol w:w="1417"/>
      </w:tblGrid>
      <w:tr w:rsidR="003B54D4" w:rsidRPr="00193DBC" w:rsidTr="00C33633">
        <w:tc>
          <w:tcPr>
            <w:tcW w:w="568" w:type="dxa"/>
            <w:vMerge w:val="restart"/>
            <w:shd w:val="clear" w:color="auto" w:fill="auto"/>
            <w:vAlign w:val="center"/>
          </w:tcPr>
          <w:p w:rsidR="003B54D4" w:rsidRPr="00627FAD" w:rsidRDefault="003B54D4" w:rsidP="00C33633">
            <w:pPr>
              <w:tabs>
                <w:tab w:val="left" w:pos="643"/>
              </w:tabs>
              <w:snapToGrid w:val="0"/>
              <w:jc w:val="center"/>
              <w:rPr>
                <w:b/>
                <w:sz w:val="22"/>
                <w:szCs w:val="22"/>
              </w:rPr>
            </w:pPr>
            <w:r w:rsidRPr="00627FAD">
              <w:rPr>
                <w:b/>
                <w:sz w:val="22"/>
                <w:szCs w:val="22"/>
              </w:rPr>
              <w:t>№</w:t>
            </w:r>
          </w:p>
          <w:p w:rsidR="003B54D4" w:rsidRPr="00627FAD" w:rsidRDefault="003B54D4" w:rsidP="00C33633">
            <w:pPr>
              <w:tabs>
                <w:tab w:val="left" w:pos="643"/>
              </w:tabs>
              <w:jc w:val="center"/>
              <w:rPr>
                <w:b/>
                <w:sz w:val="22"/>
                <w:szCs w:val="22"/>
              </w:rPr>
            </w:pPr>
            <w:r w:rsidRPr="00627FAD">
              <w:rPr>
                <w:b/>
                <w:sz w:val="22"/>
                <w:szCs w:val="22"/>
              </w:rPr>
              <w:t>п/п</w:t>
            </w:r>
          </w:p>
        </w:tc>
        <w:tc>
          <w:tcPr>
            <w:tcW w:w="3402" w:type="dxa"/>
            <w:vMerge w:val="restart"/>
            <w:shd w:val="clear" w:color="auto" w:fill="auto"/>
            <w:vAlign w:val="center"/>
          </w:tcPr>
          <w:p w:rsidR="003B54D4" w:rsidRPr="00627FAD" w:rsidRDefault="003B54D4" w:rsidP="00C33633">
            <w:pPr>
              <w:tabs>
                <w:tab w:val="left" w:pos="643"/>
              </w:tabs>
              <w:snapToGrid w:val="0"/>
              <w:jc w:val="center"/>
              <w:rPr>
                <w:b/>
                <w:sz w:val="22"/>
                <w:szCs w:val="22"/>
              </w:rPr>
            </w:pPr>
            <w:r w:rsidRPr="00627FAD">
              <w:rPr>
                <w:b/>
                <w:sz w:val="22"/>
                <w:szCs w:val="22"/>
              </w:rPr>
              <w:t>Разделы и темы</w:t>
            </w:r>
          </w:p>
          <w:p w:rsidR="003B54D4" w:rsidRPr="00627FAD" w:rsidRDefault="003B54D4" w:rsidP="00C33633">
            <w:pPr>
              <w:tabs>
                <w:tab w:val="left" w:pos="643"/>
              </w:tabs>
              <w:jc w:val="center"/>
              <w:rPr>
                <w:b/>
                <w:sz w:val="22"/>
                <w:szCs w:val="22"/>
              </w:rPr>
            </w:pPr>
            <w:r w:rsidRPr="00627FAD">
              <w:rPr>
                <w:b/>
                <w:sz w:val="22"/>
                <w:szCs w:val="22"/>
              </w:rPr>
              <w:t>дисциплины</w:t>
            </w:r>
          </w:p>
        </w:tc>
        <w:tc>
          <w:tcPr>
            <w:tcW w:w="425" w:type="dxa"/>
            <w:vMerge w:val="restart"/>
            <w:shd w:val="clear" w:color="auto" w:fill="auto"/>
            <w:textDirection w:val="tbRlV"/>
            <w:vAlign w:val="center"/>
          </w:tcPr>
          <w:p w:rsidR="003B54D4" w:rsidRPr="00627FAD" w:rsidRDefault="003B54D4" w:rsidP="00C33633">
            <w:pPr>
              <w:tabs>
                <w:tab w:val="left" w:pos="643"/>
              </w:tabs>
              <w:snapToGrid w:val="0"/>
              <w:ind w:right="113"/>
              <w:jc w:val="center"/>
              <w:rPr>
                <w:b/>
                <w:sz w:val="22"/>
                <w:szCs w:val="22"/>
              </w:rPr>
            </w:pPr>
            <w:r w:rsidRPr="00627FAD">
              <w:rPr>
                <w:b/>
                <w:sz w:val="22"/>
                <w:szCs w:val="22"/>
              </w:rPr>
              <w:t>Курс</w:t>
            </w:r>
          </w:p>
        </w:tc>
        <w:tc>
          <w:tcPr>
            <w:tcW w:w="3969" w:type="dxa"/>
            <w:gridSpan w:val="7"/>
            <w:shd w:val="clear" w:color="auto" w:fill="auto"/>
          </w:tcPr>
          <w:p w:rsidR="003B54D4" w:rsidRPr="00627FAD" w:rsidRDefault="003B54D4" w:rsidP="00C33633">
            <w:pPr>
              <w:jc w:val="center"/>
              <w:rPr>
                <w:b/>
                <w:sz w:val="22"/>
                <w:szCs w:val="22"/>
              </w:rPr>
            </w:pPr>
            <w:r w:rsidRPr="00627FAD">
              <w:rPr>
                <w:b/>
                <w:sz w:val="22"/>
                <w:szCs w:val="22"/>
              </w:rPr>
              <w:t>Виды учебной работы, включая самостоятельную работу  и трудоемкость (в часах)</w:t>
            </w:r>
          </w:p>
        </w:tc>
        <w:tc>
          <w:tcPr>
            <w:tcW w:w="1417" w:type="dxa"/>
            <w:vMerge w:val="restart"/>
            <w:shd w:val="clear" w:color="auto" w:fill="auto"/>
            <w:textDirection w:val="tbRl"/>
          </w:tcPr>
          <w:p w:rsidR="003B54D4" w:rsidRPr="00627FAD" w:rsidRDefault="003B54D4" w:rsidP="00C33633">
            <w:pPr>
              <w:tabs>
                <w:tab w:val="left" w:pos="643"/>
              </w:tabs>
              <w:snapToGrid w:val="0"/>
              <w:ind w:left="113" w:right="113"/>
              <w:jc w:val="center"/>
              <w:rPr>
                <w:b/>
                <w:sz w:val="22"/>
                <w:szCs w:val="22"/>
              </w:rPr>
            </w:pPr>
            <w:r w:rsidRPr="00627FAD">
              <w:rPr>
                <w:b/>
                <w:sz w:val="22"/>
                <w:szCs w:val="22"/>
              </w:rPr>
              <w:t xml:space="preserve">Формы текущего контроля успеваемости </w:t>
            </w:r>
          </w:p>
          <w:p w:rsidR="003B54D4" w:rsidRPr="00627FAD" w:rsidRDefault="003B54D4" w:rsidP="00C33633">
            <w:pPr>
              <w:tabs>
                <w:tab w:val="left" w:pos="643"/>
              </w:tabs>
              <w:ind w:left="113" w:right="113"/>
              <w:jc w:val="center"/>
              <w:rPr>
                <w:b/>
                <w:i/>
                <w:sz w:val="22"/>
                <w:szCs w:val="22"/>
              </w:rPr>
            </w:pPr>
            <w:r w:rsidRPr="00627FAD">
              <w:rPr>
                <w:b/>
                <w:sz w:val="22"/>
                <w:szCs w:val="22"/>
              </w:rPr>
              <w:t xml:space="preserve">Форма промежуточной аттестации </w:t>
            </w:r>
          </w:p>
          <w:p w:rsidR="003B54D4" w:rsidRPr="00627FAD" w:rsidRDefault="003B54D4" w:rsidP="00C33633">
            <w:pPr>
              <w:ind w:left="113" w:right="113"/>
              <w:jc w:val="center"/>
              <w:rPr>
                <w:b/>
                <w:sz w:val="22"/>
                <w:szCs w:val="22"/>
              </w:rPr>
            </w:pPr>
            <w:r w:rsidRPr="00627FAD">
              <w:rPr>
                <w:b/>
                <w:i/>
                <w:sz w:val="22"/>
                <w:szCs w:val="22"/>
              </w:rPr>
              <w:t>(по семестрам)</w:t>
            </w:r>
          </w:p>
        </w:tc>
      </w:tr>
      <w:tr w:rsidR="003B54D4" w:rsidRPr="00193DBC" w:rsidTr="00C33633">
        <w:tc>
          <w:tcPr>
            <w:tcW w:w="568" w:type="dxa"/>
            <w:vMerge/>
            <w:shd w:val="clear" w:color="auto" w:fill="auto"/>
          </w:tcPr>
          <w:p w:rsidR="003B54D4" w:rsidRPr="00627FAD" w:rsidRDefault="003B54D4" w:rsidP="00C33633">
            <w:pPr>
              <w:jc w:val="center"/>
              <w:rPr>
                <w:b/>
                <w:sz w:val="22"/>
                <w:szCs w:val="22"/>
              </w:rPr>
            </w:pPr>
          </w:p>
        </w:tc>
        <w:tc>
          <w:tcPr>
            <w:tcW w:w="3402" w:type="dxa"/>
            <w:vMerge/>
            <w:shd w:val="clear" w:color="auto" w:fill="auto"/>
          </w:tcPr>
          <w:p w:rsidR="003B54D4" w:rsidRPr="00627FAD" w:rsidRDefault="003B54D4" w:rsidP="00C33633">
            <w:pPr>
              <w:jc w:val="center"/>
              <w:rPr>
                <w:b/>
                <w:sz w:val="22"/>
                <w:szCs w:val="22"/>
              </w:rPr>
            </w:pPr>
          </w:p>
        </w:tc>
        <w:tc>
          <w:tcPr>
            <w:tcW w:w="425" w:type="dxa"/>
            <w:vMerge/>
            <w:shd w:val="clear" w:color="auto" w:fill="auto"/>
          </w:tcPr>
          <w:p w:rsidR="003B54D4" w:rsidRPr="00627FAD" w:rsidRDefault="003B54D4" w:rsidP="00C33633">
            <w:pPr>
              <w:jc w:val="center"/>
              <w:rPr>
                <w:b/>
                <w:sz w:val="22"/>
                <w:szCs w:val="22"/>
              </w:rPr>
            </w:pPr>
          </w:p>
        </w:tc>
        <w:tc>
          <w:tcPr>
            <w:tcW w:w="567" w:type="dxa"/>
            <w:vMerge w:val="restart"/>
            <w:shd w:val="clear" w:color="auto" w:fill="auto"/>
            <w:textDirection w:val="tbRl"/>
          </w:tcPr>
          <w:p w:rsidR="003B54D4" w:rsidRPr="00627FAD" w:rsidRDefault="003B54D4" w:rsidP="00C33633">
            <w:pPr>
              <w:ind w:left="113" w:right="113"/>
              <w:jc w:val="center"/>
              <w:rPr>
                <w:b/>
                <w:sz w:val="22"/>
                <w:szCs w:val="22"/>
              </w:rPr>
            </w:pPr>
            <w:r w:rsidRPr="00627FAD">
              <w:rPr>
                <w:b/>
                <w:sz w:val="22"/>
                <w:szCs w:val="22"/>
              </w:rPr>
              <w:t>ВСЕГО</w:t>
            </w:r>
          </w:p>
        </w:tc>
        <w:tc>
          <w:tcPr>
            <w:tcW w:w="1843" w:type="dxa"/>
            <w:gridSpan w:val="3"/>
            <w:shd w:val="clear" w:color="auto" w:fill="auto"/>
          </w:tcPr>
          <w:p w:rsidR="003B54D4" w:rsidRPr="00627FAD" w:rsidRDefault="003B54D4" w:rsidP="00C33633">
            <w:pPr>
              <w:jc w:val="center"/>
              <w:rPr>
                <w:b/>
                <w:sz w:val="22"/>
                <w:szCs w:val="22"/>
              </w:rPr>
            </w:pPr>
            <w:r w:rsidRPr="00627FAD">
              <w:rPr>
                <w:b/>
                <w:sz w:val="22"/>
                <w:szCs w:val="22"/>
              </w:rPr>
              <w:t>Из них аудиторные занятия</w:t>
            </w:r>
          </w:p>
        </w:tc>
        <w:tc>
          <w:tcPr>
            <w:tcW w:w="708" w:type="dxa"/>
            <w:vMerge w:val="restart"/>
            <w:shd w:val="clear" w:color="auto" w:fill="auto"/>
            <w:textDirection w:val="tbRlV"/>
            <w:vAlign w:val="center"/>
          </w:tcPr>
          <w:p w:rsidR="003B54D4" w:rsidRPr="00627FAD" w:rsidRDefault="003B54D4" w:rsidP="00C33633">
            <w:pPr>
              <w:tabs>
                <w:tab w:val="left" w:pos="643"/>
              </w:tabs>
              <w:snapToGrid w:val="0"/>
              <w:ind w:right="113"/>
              <w:jc w:val="center"/>
              <w:rPr>
                <w:b/>
                <w:sz w:val="22"/>
                <w:szCs w:val="22"/>
              </w:rPr>
            </w:pPr>
            <w:r w:rsidRPr="00627FAD">
              <w:rPr>
                <w:b/>
                <w:sz w:val="22"/>
                <w:szCs w:val="22"/>
              </w:rPr>
              <w:t>Самостоятельная работа</w:t>
            </w:r>
          </w:p>
        </w:tc>
        <w:tc>
          <w:tcPr>
            <w:tcW w:w="426" w:type="dxa"/>
            <w:vMerge w:val="restart"/>
            <w:shd w:val="clear" w:color="auto" w:fill="auto"/>
            <w:textDirection w:val="tbRlV"/>
            <w:vAlign w:val="center"/>
          </w:tcPr>
          <w:p w:rsidR="003B54D4" w:rsidRPr="00627FAD" w:rsidRDefault="003B54D4" w:rsidP="00C33633">
            <w:pPr>
              <w:tabs>
                <w:tab w:val="left" w:pos="643"/>
              </w:tabs>
              <w:snapToGrid w:val="0"/>
              <w:ind w:right="113"/>
              <w:jc w:val="center"/>
              <w:rPr>
                <w:b/>
                <w:sz w:val="22"/>
                <w:szCs w:val="22"/>
              </w:rPr>
            </w:pPr>
            <w:r w:rsidRPr="00627FAD">
              <w:rPr>
                <w:b/>
                <w:sz w:val="22"/>
                <w:szCs w:val="22"/>
              </w:rPr>
              <w:t>Контрольная работа</w:t>
            </w:r>
          </w:p>
        </w:tc>
        <w:tc>
          <w:tcPr>
            <w:tcW w:w="425" w:type="dxa"/>
            <w:vMerge w:val="restart"/>
            <w:shd w:val="clear" w:color="auto" w:fill="auto"/>
            <w:textDirection w:val="tbRlV"/>
            <w:vAlign w:val="center"/>
          </w:tcPr>
          <w:p w:rsidR="003B54D4" w:rsidRPr="00627FAD" w:rsidRDefault="003B54D4" w:rsidP="00C33633">
            <w:pPr>
              <w:tabs>
                <w:tab w:val="left" w:pos="643"/>
              </w:tabs>
              <w:snapToGrid w:val="0"/>
              <w:ind w:right="113"/>
              <w:jc w:val="center"/>
              <w:rPr>
                <w:sz w:val="22"/>
                <w:szCs w:val="22"/>
              </w:rPr>
            </w:pPr>
            <w:r w:rsidRPr="00627FAD">
              <w:rPr>
                <w:b/>
                <w:sz w:val="22"/>
                <w:szCs w:val="22"/>
              </w:rPr>
              <w:t>Курсовая работа</w:t>
            </w:r>
          </w:p>
        </w:tc>
        <w:tc>
          <w:tcPr>
            <w:tcW w:w="1417" w:type="dxa"/>
            <w:vMerge/>
            <w:shd w:val="clear" w:color="auto" w:fill="auto"/>
          </w:tcPr>
          <w:p w:rsidR="003B54D4" w:rsidRPr="00627FAD" w:rsidRDefault="003B54D4" w:rsidP="00C33633">
            <w:pPr>
              <w:jc w:val="center"/>
              <w:rPr>
                <w:b/>
                <w:sz w:val="22"/>
                <w:szCs w:val="22"/>
              </w:rPr>
            </w:pPr>
          </w:p>
        </w:tc>
      </w:tr>
      <w:tr w:rsidR="003B54D4" w:rsidRPr="00193DBC" w:rsidTr="00C33633">
        <w:trPr>
          <w:trHeight w:val="2054"/>
        </w:trPr>
        <w:tc>
          <w:tcPr>
            <w:tcW w:w="568" w:type="dxa"/>
            <w:vMerge/>
            <w:shd w:val="clear" w:color="auto" w:fill="auto"/>
          </w:tcPr>
          <w:p w:rsidR="003B54D4" w:rsidRPr="00627FAD" w:rsidRDefault="003B54D4" w:rsidP="00C33633">
            <w:pPr>
              <w:jc w:val="center"/>
              <w:rPr>
                <w:b/>
                <w:sz w:val="22"/>
                <w:szCs w:val="22"/>
              </w:rPr>
            </w:pPr>
          </w:p>
        </w:tc>
        <w:tc>
          <w:tcPr>
            <w:tcW w:w="3402" w:type="dxa"/>
            <w:vMerge/>
            <w:shd w:val="clear" w:color="auto" w:fill="auto"/>
          </w:tcPr>
          <w:p w:rsidR="003B54D4" w:rsidRPr="00627FAD" w:rsidRDefault="003B54D4" w:rsidP="00C33633">
            <w:pPr>
              <w:jc w:val="center"/>
              <w:rPr>
                <w:b/>
                <w:sz w:val="22"/>
                <w:szCs w:val="22"/>
              </w:rPr>
            </w:pPr>
          </w:p>
        </w:tc>
        <w:tc>
          <w:tcPr>
            <w:tcW w:w="425" w:type="dxa"/>
            <w:vMerge/>
            <w:shd w:val="clear" w:color="auto" w:fill="auto"/>
          </w:tcPr>
          <w:p w:rsidR="003B54D4" w:rsidRPr="00627FAD" w:rsidRDefault="003B54D4" w:rsidP="00C33633">
            <w:pPr>
              <w:jc w:val="center"/>
              <w:rPr>
                <w:b/>
                <w:sz w:val="22"/>
                <w:szCs w:val="22"/>
              </w:rPr>
            </w:pPr>
          </w:p>
        </w:tc>
        <w:tc>
          <w:tcPr>
            <w:tcW w:w="567" w:type="dxa"/>
            <w:vMerge/>
            <w:shd w:val="clear" w:color="auto" w:fill="auto"/>
          </w:tcPr>
          <w:p w:rsidR="003B54D4" w:rsidRPr="00627FAD" w:rsidRDefault="003B54D4" w:rsidP="00C33633">
            <w:pPr>
              <w:jc w:val="center"/>
              <w:rPr>
                <w:b/>
                <w:sz w:val="22"/>
                <w:szCs w:val="22"/>
              </w:rPr>
            </w:pPr>
          </w:p>
        </w:tc>
        <w:tc>
          <w:tcPr>
            <w:tcW w:w="425" w:type="dxa"/>
            <w:shd w:val="clear" w:color="auto" w:fill="auto"/>
            <w:textDirection w:val="tbRlV"/>
            <w:vAlign w:val="center"/>
          </w:tcPr>
          <w:p w:rsidR="003B54D4" w:rsidRPr="00627FAD" w:rsidRDefault="003B54D4" w:rsidP="00C33633">
            <w:pPr>
              <w:tabs>
                <w:tab w:val="left" w:pos="643"/>
              </w:tabs>
              <w:snapToGrid w:val="0"/>
              <w:jc w:val="center"/>
              <w:rPr>
                <w:b/>
                <w:sz w:val="22"/>
                <w:szCs w:val="22"/>
              </w:rPr>
            </w:pPr>
            <w:r w:rsidRPr="00627FAD">
              <w:rPr>
                <w:b/>
                <w:sz w:val="22"/>
                <w:szCs w:val="22"/>
              </w:rPr>
              <w:t xml:space="preserve">Лекции </w:t>
            </w:r>
          </w:p>
        </w:tc>
        <w:tc>
          <w:tcPr>
            <w:tcW w:w="709" w:type="dxa"/>
            <w:shd w:val="clear" w:color="auto" w:fill="auto"/>
            <w:textDirection w:val="tbRlV"/>
            <w:vAlign w:val="center"/>
          </w:tcPr>
          <w:p w:rsidR="003B54D4" w:rsidRPr="00627FAD" w:rsidRDefault="003B54D4" w:rsidP="00C33633">
            <w:pPr>
              <w:tabs>
                <w:tab w:val="left" w:pos="643"/>
              </w:tabs>
              <w:jc w:val="center"/>
              <w:rPr>
                <w:b/>
                <w:sz w:val="22"/>
                <w:szCs w:val="22"/>
              </w:rPr>
            </w:pPr>
            <w:r w:rsidRPr="00627FAD">
              <w:rPr>
                <w:b/>
                <w:sz w:val="22"/>
                <w:szCs w:val="22"/>
              </w:rPr>
              <w:t>Практикум</w:t>
            </w:r>
          </w:p>
          <w:p w:rsidR="003B54D4" w:rsidRPr="00627FAD" w:rsidRDefault="003B54D4" w:rsidP="00C33633">
            <w:pPr>
              <w:tabs>
                <w:tab w:val="left" w:pos="643"/>
              </w:tabs>
              <w:snapToGrid w:val="0"/>
              <w:jc w:val="center"/>
              <w:rPr>
                <w:b/>
                <w:sz w:val="22"/>
                <w:szCs w:val="22"/>
              </w:rPr>
            </w:pPr>
            <w:r w:rsidRPr="00627FAD">
              <w:rPr>
                <w:b/>
                <w:sz w:val="22"/>
                <w:szCs w:val="22"/>
              </w:rPr>
              <w:t>Лаборатор</w:t>
            </w:r>
          </w:p>
        </w:tc>
        <w:tc>
          <w:tcPr>
            <w:tcW w:w="709" w:type="dxa"/>
            <w:shd w:val="clear" w:color="auto" w:fill="auto"/>
            <w:textDirection w:val="tbRlV"/>
            <w:vAlign w:val="center"/>
          </w:tcPr>
          <w:p w:rsidR="003B54D4" w:rsidRPr="00627FAD" w:rsidRDefault="003B54D4" w:rsidP="00C33633">
            <w:pPr>
              <w:tabs>
                <w:tab w:val="left" w:pos="643"/>
              </w:tabs>
              <w:snapToGrid w:val="0"/>
              <w:jc w:val="center"/>
              <w:rPr>
                <w:b/>
                <w:sz w:val="22"/>
                <w:szCs w:val="22"/>
              </w:rPr>
            </w:pPr>
            <w:r w:rsidRPr="00627FAD">
              <w:rPr>
                <w:b/>
                <w:sz w:val="22"/>
                <w:szCs w:val="22"/>
              </w:rPr>
              <w:t xml:space="preserve">Практическ.занятия /семинары </w:t>
            </w:r>
          </w:p>
        </w:tc>
        <w:tc>
          <w:tcPr>
            <w:tcW w:w="708" w:type="dxa"/>
            <w:vMerge/>
            <w:shd w:val="clear" w:color="auto" w:fill="auto"/>
          </w:tcPr>
          <w:p w:rsidR="003B54D4" w:rsidRPr="00627FAD" w:rsidRDefault="003B54D4" w:rsidP="00C33633">
            <w:pPr>
              <w:jc w:val="center"/>
              <w:rPr>
                <w:b/>
                <w:sz w:val="22"/>
                <w:szCs w:val="22"/>
              </w:rPr>
            </w:pPr>
          </w:p>
        </w:tc>
        <w:tc>
          <w:tcPr>
            <w:tcW w:w="426" w:type="dxa"/>
            <w:vMerge/>
            <w:shd w:val="clear" w:color="auto" w:fill="auto"/>
          </w:tcPr>
          <w:p w:rsidR="003B54D4" w:rsidRPr="00627FAD" w:rsidRDefault="003B54D4" w:rsidP="00C33633">
            <w:pPr>
              <w:jc w:val="center"/>
              <w:rPr>
                <w:b/>
                <w:sz w:val="22"/>
                <w:szCs w:val="22"/>
              </w:rPr>
            </w:pPr>
          </w:p>
        </w:tc>
        <w:tc>
          <w:tcPr>
            <w:tcW w:w="425" w:type="dxa"/>
            <w:vMerge/>
            <w:shd w:val="clear" w:color="auto" w:fill="auto"/>
          </w:tcPr>
          <w:p w:rsidR="003B54D4" w:rsidRPr="00627FAD" w:rsidRDefault="003B54D4" w:rsidP="00C33633">
            <w:pPr>
              <w:jc w:val="center"/>
              <w:rPr>
                <w:b/>
                <w:sz w:val="22"/>
                <w:szCs w:val="22"/>
              </w:rPr>
            </w:pPr>
          </w:p>
        </w:tc>
        <w:tc>
          <w:tcPr>
            <w:tcW w:w="1417" w:type="dxa"/>
            <w:vMerge/>
            <w:shd w:val="clear" w:color="auto" w:fill="auto"/>
          </w:tcPr>
          <w:p w:rsidR="003B54D4" w:rsidRPr="00627FAD" w:rsidRDefault="003B54D4" w:rsidP="00C33633">
            <w:pPr>
              <w:jc w:val="center"/>
              <w:rPr>
                <w:b/>
                <w:sz w:val="22"/>
                <w:szCs w:val="22"/>
              </w:rPr>
            </w:pPr>
          </w:p>
        </w:tc>
      </w:tr>
      <w:tr w:rsidR="003B54D4" w:rsidTr="00C33633">
        <w:tc>
          <w:tcPr>
            <w:tcW w:w="568" w:type="dxa"/>
            <w:shd w:val="clear" w:color="auto" w:fill="auto"/>
          </w:tcPr>
          <w:p w:rsidR="003B54D4" w:rsidRPr="00627FAD" w:rsidRDefault="003B54D4" w:rsidP="00C33633">
            <w:pPr>
              <w:tabs>
                <w:tab w:val="left" w:pos="643"/>
              </w:tabs>
              <w:snapToGrid w:val="0"/>
              <w:spacing w:after="160" w:line="240" w:lineRule="exact"/>
              <w:jc w:val="center"/>
              <w:rPr>
                <w:bCs/>
                <w:iCs/>
              </w:rPr>
            </w:pPr>
            <w:r w:rsidRPr="00627FAD">
              <w:rPr>
                <w:kern w:val="1"/>
              </w:rPr>
              <w:t>1</w:t>
            </w:r>
          </w:p>
        </w:tc>
        <w:tc>
          <w:tcPr>
            <w:tcW w:w="3402" w:type="dxa"/>
            <w:shd w:val="clear" w:color="auto" w:fill="auto"/>
          </w:tcPr>
          <w:p w:rsidR="003B54D4" w:rsidRPr="00627FAD" w:rsidRDefault="003B54D4" w:rsidP="00C33633">
            <w:pPr>
              <w:shd w:val="clear" w:color="auto" w:fill="FFFFFF"/>
              <w:suppressAutoHyphens/>
              <w:rPr>
                <w:sz w:val="22"/>
                <w:szCs w:val="22"/>
              </w:rPr>
            </w:pPr>
            <w:r w:rsidRPr="00627FAD">
              <w:rPr>
                <w:bCs/>
                <w:iCs/>
                <w:sz w:val="22"/>
                <w:szCs w:val="22"/>
              </w:rPr>
              <w:t>Тема 1. Право  социального обеспечения  как отрасль права и  научная  дисциплина.</w:t>
            </w:r>
          </w:p>
        </w:tc>
        <w:tc>
          <w:tcPr>
            <w:tcW w:w="425" w:type="dxa"/>
            <w:shd w:val="clear" w:color="auto" w:fill="auto"/>
          </w:tcPr>
          <w:p w:rsidR="003B54D4" w:rsidRPr="00627FAD" w:rsidRDefault="003A4D8F" w:rsidP="00C33633">
            <w:pPr>
              <w:tabs>
                <w:tab w:val="left" w:pos="643"/>
              </w:tabs>
              <w:jc w:val="center"/>
            </w:pPr>
            <w:r>
              <w:t>2</w:t>
            </w:r>
          </w:p>
        </w:tc>
        <w:tc>
          <w:tcPr>
            <w:tcW w:w="567" w:type="dxa"/>
            <w:shd w:val="clear" w:color="auto" w:fill="auto"/>
          </w:tcPr>
          <w:p w:rsidR="003B54D4" w:rsidRPr="00627FAD" w:rsidRDefault="003B54D4" w:rsidP="00C33633">
            <w:pPr>
              <w:tabs>
                <w:tab w:val="left" w:pos="643"/>
              </w:tabs>
              <w:jc w:val="center"/>
            </w:pPr>
            <w:r w:rsidRPr="00627FAD">
              <w:t>14</w:t>
            </w:r>
          </w:p>
        </w:tc>
        <w:tc>
          <w:tcPr>
            <w:tcW w:w="425" w:type="dxa"/>
            <w:shd w:val="clear" w:color="auto" w:fill="auto"/>
          </w:tcPr>
          <w:p w:rsidR="003B54D4" w:rsidRPr="00627FAD" w:rsidRDefault="003B54D4" w:rsidP="00C33633">
            <w:pPr>
              <w:tabs>
                <w:tab w:val="left" w:pos="643"/>
              </w:tabs>
              <w:jc w:val="center"/>
            </w:pPr>
            <w:r w:rsidRPr="00627FAD">
              <w:t>2</w:t>
            </w:r>
          </w:p>
        </w:tc>
        <w:tc>
          <w:tcPr>
            <w:tcW w:w="709" w:type="dxa"/>
            <w:shd w:val="clear" w:color="auto" w:fill="auto"/>
          </w:tcPr>
          <w:p w:rsidR="003B54D4" w:rsidRPr="00627FAD" w:rsidRDefault="003B54D4" w:rsidP="00C33633">
            <w:pPr>
              <w:tabs>
                <w:tab w:val="left" w:pos="643"/>
              </w:tabs>
              <w:snapToGrid w:val="0"/>
              <w:jc w:val="center"/>
            </w:pPr>
          </w:p>
        </w:tc>
        <w:tc>
          <w:tcPr>
            <w:tcW w:w="709" w:type="dxa"/>
            <w:shd w:val="clear" w:color="auto" w:fill="auto"/>
          </w:tcPr>
          <w:p w:rsidR="003B54D4" w:rsidRPr="00627FAD" w:rsidRDefault="003B54D4" w:rsidP="00C33633">
            <w:pPr>
              <w:tabs>
                <w:tab w:val="left" w:pos="643"/>
              </w:tabs>
              <w:jc w:val="center"/>
              <w:rPr>
                <w:rFonts w:eastAsia="Lucida Sans Unicode"/>
                <w:kern w:val="1"/>
              </w:rPr>
            </w:pPr>
          </w:p>
        </w:tc>
        <w:tc>
          <w:tcPr>
            <w:tcW w:w="708" w:type="dxa"/>
            <w:shd w:val="clear" w:color="auto" w:fill="auto"/>
          </w:tcPr>
          <w:p w:rsidR="003B54D4" w:rsidRPr="00627FAD" w:rsidRDefault="003B54D4" w:rsidP="00C33633">
            <w:pPr>
              <w:tabs>
                <w:tab w:val="left" w:pos="643"/>
              </w:tabs>
              <w:jc w:val="center"/>
            </w:pPr>
            <w:r w:rsidRPr="00627FAD">
              <w:t>12</w:t>
            </w:r>
          </w:p>
        </w:tc>
        <w:tc>
          <w:tcPr>
            <w:tcW w:w="426" w:type="dxa"/>
            <w:shd w:val="clear" w:color="auto" w:fill="auto"/>
          </w:tcPr>
          <w:p w:rsidR="003B54D4" w:rsidRPr="00627FAD" w:rsidRDefault="003B54D4" w:rsidP="00C33633">
            <w:pPr>
              <w:tabs>
                <w:tab w:val="left" w:pos="643"/>
              </w:tabs>
              <w:snapToGrid w:val="0"/>
              <w:jc w:val="center"/>
            </w:pPr>
          </w:p>
        </w:tc>
        <w:tc>
          <w:tcPr>
            <w:tcW w:w="425" w:type="dxa"/>
            <w:shd w:val="clear" w:color="auto" w:fill="auto"/>
          </w:tcPr>
          <w:p w:rsidR="003B54D4" w:rsidRPr="00627FAD" w:rsidRDefault="003B54D4" w:rsidP="00C33633">
            <w:pPr>
              <w:tabs>
                <w:tab w:val="left" w:pos="643"/>
              </w:tabs>
              <w:snapToGrid w:val="0"/>
              <w:jc w:val="center"/>
            </w:pPr>
          </w:p>
        </w:tc>
        <w:tc>
          <w:tcPr>
            <w:tcW w:w="1417" w:type="dxa"/>
            <w:shd w:val="clear" w:color="auto" w:fill="auto"/>
            <w:vAlign w:val="center"/>
          </w:tcPr>
          <w:p w:rsidR="003B54D4" w:rsidRPr="00CE132A" w:rsidRDefault="003B54D4" w:rsidP="00C33633">
            <w:pPr>
              <w:snapToGrid w:val="0"/>
              <w:ind w:left="-115"/>
              <w:jc w:val="center"/>
            </w:pPr>
            <w:r w:rsidRPr="00CE132A">
              <w:t>Устн. опрос</w:t>
            </w:r>
          </w:p>
          <w:p w:rsidR="003B54D4" w:rsidRPr="00CE132A" w:rsidRDefault="003B54D4" w:rsidP="00C33633">
            <w:pPr>
              <w:snapToGrid w:val="0"/>
              <w:ind w:left="-115"/>
              <w:jc w:val="center"/>
            </w:pPr>
            <w:r w:rsidRPr="00CE132A">
              <w:t>тесты</w:t>
            </w:r>
          </w:p>
          <w:p w:rsidR="003B54D4" w:rsidRPr="00CE132A" w:rsidRDefault="002274F1" w:rsidP="00C33633">
            <w:pPr>
              <w:snapToGrid w:val="0"/>
              <w:ind w:left="-115"/>
              <w:jc w:val="center"/>
            </w:pPr>
            <w:r>
              <w:t>реферат</w:t>
            </w:r>
          </w:p>
        </w:tc>
      </w:tr>
      <w:tr w:rsidR="003B54D4" w:rsidTr="00C33633">
        <w:tc>
          <w:tcPr>
            <w:tcW w:w="568" w:type="dxa"/>
            <w:shd w:val="clear" w:color="auto" w:fill="auto"/>
          </w:tcPr>
          <w:p w:rsidR="003B54D4" w:rsidRPr="00627FAD" w:rsidRDefault="003B54D4" w:rsidP="00C33633">
            <w:pPr>
              <w:tabs>
                <w:tab w:val="left" w:pos="643"/>
              </w:tabs>
              <w:snapToGrid w:val="0"/>
              <w:spacing w:after="160" w:line="240" w:lineRule="exact"/>
              <w:jc w:val="center"/>
              <w:rPr>
                <w:bCs/>
                <w:iCs/>
              </w:rPr>
            </w:pPr>
            <w:r w:rsidRPr="00627FAD">
              <w:rPr>
                <w:kern w:val="1"/>
              </w:rPr>
              <w:t>2</w:t>
            </w:r>
          </w:p>
        </w:tc>
        <w:tc>
          <w:tcPr>
            <w:tcW w:w="3402" w:type="dxa"/>
            <w:shd w:val="clear" w:color="auto" w:fill="auto"/>
          </w:tcPr>
          <w:p w:rsidR="003B54D4" w:rsidRPr="00627FAD" w:rsidRDefault="003B54D4" w:rsidP="00C33633">
            <w:pPr>
              <w:shd w:val="clear" w:color="auto" w:fill="FFFFFF"/>
              <w:tabs>
                <w:tab w:val="left" w:pos="1069"/>
              </w:tabs>
              <w:suppressAutoHyphens/>
              <w:rPr>
                <w:sz w:val="22"/>
                <w:szCs w:val="22"/>
              </w:rPr>
            </w:pPr>
            <w:r w:rsidRPr="00627FAD">
              <w:rPr>
                <w:bCs/>
                <w:iCs/>
                <w:sz w:val="22"/>
                <w:szCs w:val="22"/>
              </w:rPr>
              <w:t>Тема 2.Правоотношения по социальному обеспечению</w:t>
            </w:r>
          </w:p>
        </w:tc>
        <w:tc>
          <w:tcPr>
            <w:tcW w:w="425" w:type="dxa"/>
            <w:shd w:val="clear" w:color="auto" w:fill="auto"/>
          </w:tcPr>
          <w:p w:rsidR="003B54D4" w:rsidRPr="00627FAD" w:rsidRDefault="003A4D8F" w:rsidP="00C33633">
            <w:pPr>
              <w:tabs>
                <w:tab w:val="left" w:pos="643"/>
              </w:tabs>
              <w:jc w:val="center"/>
            </w:pPr>
            <w:r>
              <w:t>2</w:t>
            </w:r>
          </w:p>
        </w:tc>
        <w:tc>
          <w:tcPr>
            <w:tcW w:w="567" w:type="dxa"/>
            <w:shd w:val="clear" w:color="auto" w:fill="auto"/>
          </w:tcPr>
          <w:p w:rsidR="003B54D4" w:rsidRPr="00627FAD" w:rsidRDefault="003B54D4" w:rsidP="00C33633">
            <w:pPr>
              <w:tabs>
                <w:tab w:val="left" w:pos="643"/>
              </w:tabs>
              <w:jc w:val="center"/>
            </w:pPr>
            <w:r w:rsidRPr="00627FAD">
              <w:t>12</w:t>
            </w:r>
          </w:p>
        </w:tc>
        <w:tc>
          <w:tcPr>
            <w:tcW w:w="425" w:type="dxa"/>
            <w:shd w:val="clear" w:color="auto" w:fill="auto"/>
          </w:tcPr>
          <w:p w:rsidR="003B54D4" w:rsidRPr="00627FAD" w:rsidRDefault="003B54D4" w:rsidP="00C33633">
            <w:pPr>
              <w:tabs>
                <w:tab w:val="left" w:pos="643"/>
              </w:tabs>
              <w:jc w:val="center"/>
            </w:pPr>
          </w:p>
        </w:tc>
        <w:tc>
          <w:tcPr>
            <w:tcW w:w="709" w:type="dxa"/>
            <w:shd w:val="clear" w:color="auto" w:fill="auto"/>
          </w:tcPr>
          <w:p w:rsidR="003B54D4" w:rsidRPr="00627FAD" w:rsidRDefault="003B54D4" w:rsidP="00C33633">
            <w:pPr>
              <w:tabs>
                <w:tab w:val="left" w:pos="643"/>
              </w:tabs>
              <w:snapToGrid w:val="0"/>
              <w:jc w:val="center"/>
            </w:pPr>
          </w:p>
        </w:tc>
        <w:tc>
          <w:tcPr>
            <w:tcW w:w="709" w:type="dxa"/>
            <w:shd w:val="clear" w:color="auto" w:fill="auto"/>
          </w:tcPr>
          <w:p w:rsidR="003B54D4" w:rsidRPr="00627FAD" w:rsidRDefault="003B54D4" w:rsidP="00C33633">
            <w:pPr>
              <w:tabs>
                <w:tab w:val="left" w:pos="643"/>
              </w:tabs>
              <w:snapToGrid w:val="0"/>
              <w:jc w:val="center"/>
            </w:pPr>
          </w:p>
        </w:tc>
        <w:tc>
          <w:tcPr>
            <w:tcW w:w="708" w:type="dxa"/>
            <w:shd w:val="clear" w:color="auto" w:fill="auto"/>
          </w:tcPr>
          <w:p w:rsidR="003B54D4" w:rsidRPr="00627FAD" w:rsidRDefault="003B54D4" w:rsidP="00C33633">
            <w:pPr>
              <w:suppressAutoHyphens/>
              <w:jc w:val="center"/>
            </w:pPr>
            <w:r w:rsidRPr="00627FAD">
              <w:t>12</w:t>
            </w:r>
          </w:p>
        </w:tc>
        <w:tc>
          <w:tcPr>
            <w:tcW w:w="426" w:type="dxa"/>
            <w:shd w:val="clear" w:color="auto" w:fill="auto"/>
          </w:tcPr>
          <w:p w:rsidR="003B54D4" w:rsidRPr="00627FAD" w:rsidRDefault="003B54D4" w:rsidP="00C33633">
            <w:pPr>
              <w:tabs>
                <w:tab w:val="left" w:pos="643"/>
              </w:tabs>
              <w:snapToGrid w:val="0"/>
              <w:jc w:val="center"/>
            </w:pPr>
          </w:p>
        </w:tc>
        <w:tc>
          <w:tcPr>
            <w:tcW w:w="425" w:type="dxa"/>
            <w:shd w:val="clear" w:color="auto" w:fill="auto"/>
          </w:tcPr>
          <w:p w:rsidR="003B54D4" w:rsidRPr="00627FAD" w:rsidRDefault="003B54D4" w:rsidP="00C33633">
            <w:pPr>
              <w:tabs>
                <w:tab w:val="left" w:pos="643"/>
              </w:tabs>
              <w:snapToGrid w:val="0"/>
              <w:jc w:val="center"/>
            </w:pPr>
          </w:p>
        </w:tc>
        <w:tc>
          <w:tcPr>
            <w:tcW w:w="1417" w:type="dxa"/>
            <w:shd w:val="clear" w:color="auto" w:fill="auto"/>
            <w:vAlign w:val="center"/>
          </w:tcPr>
          <w:p w:rsidR="003B54D4" w:rsidRPr="00CE132A" w:rsidRDefault="003B54D4" w:rsidP="00C33633">
            <w:pPr>
              <w:tabs>
                <w:tab w:val="left" w:pos="643"/>
              </w:tabs>
              <w:snapToGrid w:val="0"/>
              <w:ind w:left="-257"/>
              <w:jc w:val="center"/>
            </w:pPr>
            <w:r w:rsidRPr="00CE132A">
              <w:t>Устн. опрос</w:t>
            </w:r>
          </w:p>
          <w:p w:rsidR="003B54D4" w:rsidRPr="00CE132A" w:rsidRDefault="003B54D4" w:rsidP="00C33633">
            <w:pPr>
              <w:tabs>
                <w:tab w:val="left" w:pos="643"/>
              </w:tabs>
              <w:snapToGrid w:val="0"/>
              <w:ind w:left="-257"/>
              <w:jc w:val="center"/>
            </w:pPr>
            <w:r w:rsidRPr="00CE132A">
              <w:t>тесты</w:t>
            </w:r>
          </w:p>
        </w:tc>
      </w:tr>
      <w:tr w:rsidR="003B54D4" w:rsidTr="00C33633">
        <w:tc>
          <w:tcPr>
            <w:tcW w:w="568" w:type="dxa"/>
            <w:shd w:val="clear" w:color="auto" w:fill="auto"/>
          </w:tcPr>
          <w:p w:rsidR="003B54D4" w:rsidRPr="00627FAD" w:rsidRDefault="003B54D4" w:rsidP="00C33633">
            <w:pPr>
              <w:tabs>
                <w:tab w:val="left" w:pos="643"/>
              </w:tabs>
              <w:snapToGrid w:val="0"/>
              <w:spacing w:after="160" w:line="240" w:lineRule="exact"/>
              <w:jc w:val="center"/>
              <w:rPr>
                <w:iCs/>
              </w:rPr>
            </w:pPr>
            <w:r w:rsidRPr="00627FAD">
              <w:rPr>
                <w:kern w:val="1"/>
              </w:rPr>
              <w:t>3</w:t>
            </w:r>
          </w:p>
        </w:tc>
        <w:tc>
          <w:tcPr>
            <w:tcW w:w="3402" w:type="dxa"/>
            <w:shd w:val="clear" w:color="auto" w:fill="auto"/>
          </w:tcPr>
          <w:p w:rsidR="003B54D4" w:rsidRPr="00627FAD" w:rsidRDefault="003B54D4" w:rsidP="00C33633">
            <w:pPr>
              <w:shd w:val="clear" w:color="auto" w:fill="FFFFFF"/>
              <w:suppressAutoHyphens/>
              <w:rPr>
                <w:sz w:val="22"/>
                <w:szCs w:val="22"/>
              </w:rPr>
            </w:pPr>
            <w:r w:rsidRPr="00627FAD">
              <w:rPr>
                <w:iCs/>
                <w:sz w:val="22"/>
                <w:szCs w:val="22"/>
              </w:rPr>
              <w:t xml:space="preserve">Тема 3. </w:t>
            </w:r>
            <w:r w:rsidRPr="00627FAD">
              <w:rPr>
                <w:sz w:val="22"/>
                <w:szCs w:val="22"/>
              </w:rPr>
              <w:t xml:space="preserve">Пенсионная система  РФ. </w:t>
            </w:r>
          </w:p>
        </w:tc>
        <w:tc>
          <w:tcPr>
            <w:tcW w:w="425" w:type="dxa"/>
            <w:shd w:val="clear" w:color="auto" w:fill="auto"/>
          </w:tcPr>
          <w:p w:rsidR="003B54D4" w:rsidRPr="00627FAD" w:rsidRDefault="003A4D8F" w:rsidP="00C33633">
            <w:pPr>
              <w:tabs>
                <w:tab w:val="left" w:pos="643"/>
              </w:tabs>
              <w:jc w:val="center"/>
            </w:pPr>
            <w:r>
              <w:t>2</w:t>
            </w:r>
          </w:p>
        </w:tc>
        <w:tc>
          <w:tcPr>
            <w:tcW w:w="567" w:type="dxa"/>
            <w:shd w:val="clear" w:color="auto" w:fill="auto"/>
          </w:tcPr>
          <w:p w:rsidR="003B54D4" w:rsidRPr="00627FAD" w:rsidRDefault="003B54D4" w:rsidP="00C33633">
            <w:pPr>
              <w:tabs>
                <w:tab w:val="left" w:pos="643"/>
              </w:tabs>
              <w:jc w:val="center"/>
            </w:pPr>
            <w:r w:rsidRPr="00627FAD">
              <w:t>14</w:t>
            </w:r>
          </w:p>
        </w:tc>
        <w:tc>
          <w:tcPr>
            <w:tcW w:w="425" w:type="dxa"/>
            <w:shd w:val="clear" w:color="auto" w:fill="auto"/>
          </w:tcPr>
          <w:p w:rsidR="003B54D4" w:rsidRPr="00627FAD" w:rsidRDefault="003B54D4" w:rsidP="00C33633">
            <w:pPr>
              <w:tabs>
                <w:tab w:val="left" w:pos="643"/>
              </w:tabs>
              <w:jc w:val="center"/>
            </w:pPr>
          </w:p>
        </w:tc>
        <w:tc>
          <w:tcPr>
            <w:tcW w:w="709" w:type="dxa"/>
            <w:shd w:val="clear" w:color="auto" w:fill="auto"/>
          </w:tcPr>
          <w:p w:rsidR="003B54D4" w:rsidRPr="00627FAD" w:rsidRDefault="003B54D4" w:rsidP="00C33633">
            <w:pPr>
              <w:tabs>
                <w:tab w:val="left" w:pos="643"/>
              </w:tabs>
              <w:snapToGrid w:val="0"/>
              <w:jc w:val="center"/>
            </w:pPr>
          </w:p>
        </w:tc>
        <w:tc>
          <w:tcPr>
            <w:tcW w:w="709" w:type="dxa"/>
            <w:shd w:val="clear" w:color="auto" w:fill="auto"/>
          </w:tcPr>
          <w:p w:rsidR="003B54D4" w:rsidRPr="00627FAD" w:rsidRDefault="003B54D4" w:rsidP="00C33633">
            <w:pPr>
              <w:tabs>
                <w:tab w:val="left" w:pos="643"/>
              </w:tabs>
              <w:jc w:val="center"/>
            </w:pPr>
            <w:r w:rsidRPr="00627FAD">
              <w:t>2</w:t>
            </w:r>
          </w:p>
        </w:tc>
        <w:tc>
          <w:tcPr>
            <w:tcW w:w="708" w:type="dxa"/>
            <w:shd w:val="clear" w:color="auto" w:fill="auto"/>
          </w:tcPr>
          <w:p w:rsidR="003B54D4" w:rsidRPr="00627FAD" w:rsidRDefault="003B54D4" w:rsidP="00C33633">
            <w:pPr>
              <w:suppressAutoHyphens/>
              <w:jc w:val="center"/>
            </w:pPr>
            <w:r w:rsidRPr="00627FAD">
              <w:t>12</w:t>
            </w:r>
          </w:p>
        </w:tc>
        <w:tc>
          <w:tcPr>
            <w:tcW w:w="426" w:type="dxa"/>
            <w:shd w:val="clear" w:color="auto" w:fill="auto"/>
          </w:tcPr>
          <w:p w:rsidR="003B54D4" w:rsidRPr="00627FAD" w:rsidRDefault="003B54D4" w:rsidP="00C33633">
            <w:pPr>
              <w:tabs>
                <w:tab w:val="left" w:pos="643"/>
              </w:tabs>
              <w:snapToGrid w:val="0"/>
              <w:jc w:val="center"/>
            </w:pPr>
          </w:p>
        </w:tc>
        <w:tc>
          <w:tcPr>
            <w:tcW w:w="425" w:type="dxa"/>
            <w:shd w:val="clear" w:color="auto" w:fill="auto"/>
          </w:tcPr>
          <w:p w:rsidR="003B54D4" w:rsidRPr="00627FAD" w:rsidRDefault="003B54D4" w:rsidP="00C33633">
            <w:pPr>
              <w:tabs>
                <w:tab w:val="left" w:pos="643"/>
              </w:tabs>
              <w:snapToGrid w:val="0"/>
              <w:jc w:val="center"/>
            </w:pPr>
          </w:p>
        </w:tc>
        <w:tc>
          <w:tcPr>
            <w:tcW w:w="1417" w:type="dxa"/>
            <w:shd w:val="clear" w:color="auto" w:fill="auto"/>
            <w:vAlign w:val="center"/>
          </w:tcPr>
          <w:p w:rsidR="003B54D4" w:rsidRPr="00CE132A" w:rsidRDefault="003B54D4" w:rsidP="00C33633">
            <w:pPr>
              <w:tabs>
                <w:tab w:val="left" w:pos="643"/>
              </w:tabs>
              <w:snapToGrid w:val="0"/>
              <w:ind w:left="-257"/>
              <w:jc w:val="center"/>
            </w:pPr>
            <w:r w:rsidRPr="00CE132A">
              <w:t>Устн. опрос</w:t>
            </w:r>
          </w:p>
          <w:p w:rsidR="003B54D4" w:rsidRPr="00CE132A" w:rsidRDefault="003B54D4" w:rsidP="00C33633">
            <w:pPr>
              <w:tabs>
                <w:tab w:val="left" w:pos="643"/>
              </w:tabs>
              <w:snapToGrid w:val="0"/>
              <w:ind w:left="-257"/>
              <w:jc w:val="center"/>
            </w:pPr>
            <w:r w:rsidRPr="00CE132A">
              <w:t>тесты</w:t>
            </w:r>
          </w:p>
        </w:tc>
      </w:tr>
      <w:tr w:rsidR="003B54D4" w:rsidTr="00C33633">
        <w:tc>
          <w:tcPr>
            <w:tcW w:w="568" w:type="dxa"/>
            <w:shd w:val="clear" w:color="auto" w:fill="auto"/>
          </w:tcPr>
          <w:p w:rsidR="003B54D4" w:rsidRPr="00627FAD" w:rsidRDefault="003B54D4" w:rsidP="00C33633">
            <w:pPr>
              <w:tabs>
                <w:tab w:val="left" w:pos="643"/>
              </w:tabs>
              <w:snapToGrid w:val="0"/>
              <w:spacing w:after="160" w:line="240" w:lineRule="exact"/>
              <w:jc w:val="center"/>
            </w:pPr>
            <w:r w:rsidRPr="00627FAD">
              <w:rPr>
                <w:kern w:val="1"/>
              </w:rPr>
              <w:t>4</w:t>
            </w:r>
          </w:p>
        </w:tc>
        <w:tc>
          <w:tcPr>
            <w:tcW w:w="3402" w:type="dxa"/>
            <w:shd w:val="clear" w:color="auto" w:fill="auto"/>
          </w:tcPr>
          <w:p w:rsidR="003B54D4" w:rsidRPr="00627FAD" w:rsidRDefault="003B54D4" w:rsidP="00C33633">
            <w:pPr>
              <w:shd w:val="clear" w:color="auto" w:fill="FFFFFF"/>
              <w:suppressAutoHyphens/>
              <w:rPr>
                <w:sz w:val="22"/>
                <w:szCs w:val="22"/>
              </w:rPr>
            </w:pPr>
            <w:r w:rsidRPr="00627FAD">
              <w:rPr>
                <w:sz w:val="22"/>
                <w:szCs w:val="22"/>
              </w:rPr>
              <w:t>Тема 4.Государственные социальные пособия и компенсационные выплаты.</w:t>
            </w:r>
          </w:p>
        </w:tc>
        <w:tc>
          <w:tcPr>
            <w:tcW w:w="425" w:type="dxa"/>
            <w:shd w:val="clear" w:color="auto" w:fill="auto"/>
          </w:tcPr>
          <w:p w:rsidR="003B54D4" w:rsidRPr="00627FAD" w:rsidRDefault="003A4D8F" w:rsidP="00C33633">
            <w:pPr>
              <w:tabs>
                <w:tab w:val="left" w:pos="643"/>
              </w:tabs>
              <w:jc w:val="center"/>
            </w:pPr>
            <w:r>
              <w:t>2</w:t>
            </w:r>
          </w:p>
        </w:tc>
        <w:tc>
          <w:tcPr>
            <w:tcW w:w="567" w:type="dxa"/>
            <w:shd w:val="clear" w:color="auto" w:fill="auto"/>
          </w:tcPr>
          <w:p w:rsidR="003B54D4" w:rsidRPr="00627FAD" w:rsidRDefault="003B54D4" w:rsidP="00C33633">
            <w:pPr>
              <w:tabs>
                <w:tab w:val="left" w:pos="643"/>
              </w:tabs>
              <w:jc w:val="center"/>
            </w:pPr>
            <w:r w:rsidRPr="00627FAD">
              <w:t>14</w:t>
            </w:r>
          </w:p>
        </w:tc>
        <w:tc>
          <w:tcPr>
            <w:tcW w:w="425" w:type="dxa"/>
            <w:shd w:val="clear" w:color="auto" w:fill="auto"/>
          </w:tcPr>
          <w:p w:rsidR="003B54D4" w:rsidRPr="00627FAD" w:rsidRDefault="003B54D4" w:rsidP="00C33633">
            <w:pPr>
              <w:tabs>
                <w:tab w:val="left" w:pos="643"/>
              </w:tabs>
              <w:jc w:val="center"/>
            </w:pPr>
          </w:p>
        </w:tc>
        <w:tc>
          <w:tcPr>
            <w:tcW w:w="709" w:type="dxa"/>
            <w:shd w:val="clear" w:color="auto" w:fill="auto"/>
          </w:tcPr>
          <w:p w:rsidR="003B54D4" w:rsidRPr="00627FAD" w:rsidRDefault="003B54D4" w:rsidP="00C33633">
            <w:pPr>
              <w:tabs>
                <w:tab w:val="left" w:pos="643"/>
              </w:tabs>
              <w:snapToGrid w:val="0"/>
              <w:jc w:val="center"/>
            </w:pPr>
          </w:p>
        </w:tc>
        <w:tc>
          <w:tcPr>
            <w:tcW w:w="709" w:type="dxa"/>
            <w:shd w:val="clear" w:color="auto" w:fill="auto"/>
          </w:tcPr>
          <w:p w:rsidR="003B54D4" w:rsidRPr="00627FAD" w:rsidRDefault="003B54D4" w:rsidP="00C33633">
            <w:pPr>
              <w:tabs>
                <w:tab w:val="left" w:pos="643"/>
              </w:tabs>
              <w:jc w:val="center"/>
            </w:pPr>
            <w:r w:rsidRPr="00627FAD">
              <w:t>2</w:t>
            </w:r>
          </w:p>
        </w:tc>
        <w:tc>
          <w:tcPr>
            <w:tcW w:w="708" w:type="dxa"/>
            <w:shd w:val="clear" w:color="auto" w:fill="auto"/>
          </w:tcPr>
          <w:p w:rsidR="003B54D4" w:rsidRPr="00627FAD" w:rsidRDefault="003B54D4" w:rsidP="00C33633">
            <w:pPr>
              <w:suppressAutoHyphens/>
              <w:jc w:val="center"/>
            </w:pPr>
            <w:r w:rsidRPr="00627FAD">
              <w:t>12</w:t>
            </w:r>
          </w:p>
        </w:tc>
        <w:tc>
          <w:tcPr>
            <w:tcW w:w="426" w:type="dxa"/>
            <w:shd w:val="clear" w:color="auto" w:fill="auto"/>
          </w:tcPr>
          <w:p w:rsidR="003B54D4" w:rsidRPr="00627FAD" w:rsidRDefault="003B54D4" w:rsidP="00C33633">
            <w:pPr>
              <w:tabs>
                <w:tab w:val="left" w:pos="643"/>
              </w:tabs>
              <w:snapToGrid w:val="0"/>
              <w:jc w:val="center"/>
            </w:pPr>
          </w:p>
        </w:tc>
        <w:tc>
          <w:tcPr>
            <w:tcW w:w="425" w:type="dxa"/>
            <w:shd w:val="clear" w:color="auto" w:fill="auto"/>
          </w:tcPr>
          <w:p w:rsidR="003B54D4" w:rsidRPr="00627FAD" w:rsidRDefault="003B54D4" w:rsidP="00C33633">
            <w:pPr>
              <w:tabs>
                <w:tab w:val="left" w:pos="643"/>
              </w:tabs>
              <w:snapToGrid w:val="0"/>
              <w:jc w:val="center"/>
            </w:pPr>
          </w:p>
        </w:tc>
        <w:tc>
          <w:tcPr>
            <w:tcW w:w="1417" w:type="dxa"/>
            <w:shd w:val="clear" w:color="auto" w:fill="auto"/>
            <w:vAlign w:val="center"/>
          </w:tcPr>
          <w:p w:rsidR="003B54D4" w:rsidRPr="00CE132A" w:rsidRDefault="003B54D4" w:rsidP="00C33633">
            <w:pPr>
              <w:tabs>
                <w:tab w:val="left" w:pos="643"/>
              </w:tabs>
              <w:snapToGrid w:val="0"/>
              <w:ind w:left="-115"/>
              <w:jc w:val="center"/>
            </w:pPr>
            <w:r w:rsidRPr="00CE132A">
              <w:t>Устн. опрос</w:t>
            </w:r>
          </w:p>
          <w:p w:rsidR="003B54D4" w:rsidRDefault="00AC5A26" w:rsidP="00C33633">
            <w:pPr>
              <w:tabs>
                <w:tab w:val="left" w:pos="643"/>
              </w:tabs>
              <w:snapToGrid w:val="0"/>
              <w:ind w:left="-257"/>
              <w:jc w:val="center"/>
            </w:pPr>
            <w:r>
              <w:t>З</w:t>
            </w:r>
            <w:r w:rsidR="003B54D4">
              <w:t>адачи</w:t>
            </w:r>
          </w:p>
          <w:p w:rsidR="00AC5A26" w:rsidRPr="00CE132A" w:rsidRDefault="00AC5A26" w:rsidP="00C33633">
            <w:pPr>
              <w:tabs>
                <w:tab w:val="left" w:pos="643"/>
              </w:tabs>
              <w:snapToGrid w:val="0"/>
              <w:ind w:left="-257"/>
              <w:jc w:val="center"/>
            </w:pPr>
            <w:r>
              <w:t>Контрольный срез</w:t>
            </w:r>
          </w:p>
        </w:tc>
      </w:tr>
      <w:tr w:rsidR="003B54D4" w:rsidTr="00C33633">
        <w:tc>
          <w:tcPr>
            <w:tcW w:w="568" w:type="dxa"/>
            <w:shd w:val="clear" w:color="auto" w:fill="auto"/>
          </w:tcPr>
          <w:p w:rsidR="003B54D4" w:rsidRPr="00627FAD" w:rsidRDefault="003B54D4" w:rsidP="00C33633">
            <w:pPr>
              <w:tabs>
                <w:tab w:val="left" w:pos="643"/>
              </w:tabs>
              <w:snapToGrid w:val="0"/>
              <w:spacing w:after="160" w:line="240" w:lineRule="exact"/>
              <w:jc w:val="center"/>
            </w:pPr>
            <w:r w:rsidRPr="00627FAD">
              <w:rPr>
                <w:kern w:val="1"/>
              </w:rPr>
              <w:t>5</w:t>
            </w:r>
          </w:p>
        </w:tc>
        <w:tc>
          <w:tcPr>
            <w:tcW w:w="3402" w:type="dxa"/>
            <w:shd w:val="clear" w:color="auto" w:fill="auto"/>
          </w:tcPr>
          <w:p w:rsidR="003B54D4" w:rsidRPr="00627FAD" w:rsidRDefault="003B54D4" w:rsidP="00C33633">
            <w:pPr>
              <w:shd w:val="clear" w:color="auto" w:fill="FFFFFF"/>
              <w:suppressAutoHyphens/>
              <w:rPr>
                <w:sz w:val="22"/>
                <w:szCs w:val="22"/>
              </w:rPr>
            </w:pPr>
            <w:r w:rsidRPr="00627FAD">
              <w:rPr>
                <w:sz w:val="22"/>
                <w:szCs w:val="22"/>
              </w:rPr>
              <w:t>Тема 5. Охрана  здоровья  граждан в системе государственного социального обеспечения</w:t>
            </w:r>
          </w:p>
        </w:tc>
        <w:tc>
          <w:tcPr>
            <w:tcW w:w="425" w:type="dxa"/>
            <w:shd w:val="clear" w:color="auto" w:fill="auto"/>
          </w:tcPr>
          <w:p w:rsidR="003B54D4" w:rsidRPr="00627FAD" w:rsidRDefault="003A4D8F" w:rsidP="00C33633">
            <w:pPr>
              <w:tabs>
                <w:tab w:val="left" w:pos="643"/>
              </w:tabs>
              <w:jc w:val="center"/>
            </w:pPr>
            <w:r>
              <w:t>2</w:t>
            </w:r>
          </w:p>
        </w:tc>
        <w:tc>
          <w:tcPr>
            <w:tcW w:w="567" w:type="dxa"/>
            <w:shd w:val="clear" w:color="auto" w:fill="auto"/>
          </w:tcPr>
          <w:p w:rsidR="003B54D4" w:rsidRPr="00627FAD" w:rsidRDefault="003B54D4" w:rsidP="00C33633">
            <w:pPr>
              <w:tabs>
                <w:tab w:val="left" w:pos="643"/>
              </w:tabs>
              <w:jc w:val="center"/>
            </w:pPr>
            <w:r w:rsidRPr="00627FAD">
              <w:t>14</w:t>
            </w:r>
          </w:p>
        </w:tc>
        <w:tc>
          <w:tcPr>
            <w:tcW w:w="425" w:type="dxa"/>
            <w:shd w:val="clear" w:color="auto" w:fill="auto"/>
          </w:tcPr>
          <w:p w:rsidR="003B54D4" w:rsidRPr="00627FAD" w:rsidRDefault="003B54D4" w:rsidP="00C33633">
            <w:pPr>
              <w:tabs>
                <w:tab w:val="left" w:pos="643"/>
              </w:tabs>
              <w:snapToGrid w:val="0"/>
              <w:jc w:val="center"/>
            </w:pPr>
          </w:p>
        </w:tc>
        <w:tc>
          <w:tcPr>
            <w:tcW w:w="709" w:type="dxa"/>
            <w:shd w:val="clear" w:color="auto" w:fill="auto"/>
          </w:tcPr>
          <w:p w:rsidR="003B54D4" w:rsidRPr="00627FAD" w:rsidRDefault="003B54D4" w:rsidP="00C33633">
            <w:pPr>
              <w:tabs>
                <w:tab w:val="left" w:pos="643"/>
              </w:tabs>
              <w:snapToGrid w:val="0"/>
              <w:jc w:val="center"/>
            </w:pPr>
          </w:p>
        </w:tc>
        <w:tc>
          <w:tcPr>
            <w:tcW w:w="709" w:type="dxa"/>
            <w:shd w:val="clear" w:color="auto" w:fill="auto"/>
          </w:tcPr>
          <w:p w:rsidR="003B54D4" w:rsidRPr="00627FAD" w:rsidRDefault="003B54D4" w:rsidP="00C33633">
            <w:pPr>
              <w:tabs>
                <w:tab w:val="left" w:pos="643"/>
              </w:tabs>
              <w:snapToGrid w:val="0"/>
              <w:jc w:val="center"/>
            </w:pPr>
            <w:r w:rsidRPr="00627FAD">
              <w:t>2</w:t>
            </w:r>
          </w:p>
        </w:tc>
        <w:tc>
          <w:tcPr>
            <w:tcW w:w="708" w:type="dxa"/>
            <w:shd w:val="clear" w:color="auto" w:fill="auto"/>
          </w:tcPr>
          <w:p w:rsidR="003B54D4" w:rsidRPr="00627FAD" w:rsidRDefault="003B54D4" w:rsidP="00C33633">
            <w:pPr>
              <w:suppressAutoHyphens/>
              <w:jc w:val="center"/>
            </w:pPr>
            <w:r w:rsidRPr="00627FAD">
              <w:t>12</w:t>
            </w:r>
          </w:p>
        </w:tc>
        <w:tc>
          <w:tcPr>
            <w:tcW w:w="426" w:type="dxa"/>
            <w:shd w:val="clear" w:color="auto" w:fill="auto"/>
          </w:tcPr>
          <w:p w:rsidR="003B54D4" w:rsidRPr="00627FAD" w:rsidRDefault="003B54D4" w:rsidP="00C33633">
            <w:pPr>
              <w:tabs>
                <w:tab w:val="left" w:pos="643"/>
              </w:tabs>
              <w:snapToGrid w:val="0"/>
              <w:jc w:val="center"/>
            </w:pPr>
          </w:p>
        </w:tc>
        <w:tc>
          <w:tcPr>
            <w:tcW w:w="425" w:type="dxa"/>
            <w:shd w:val="clear" w:color="auto" w:fill="auto"/>
          </w:tcPr>
          <w:p w:rsidR="003B54D4" w:rsidRPr="00627FAD" w:rsidRDefault="003B54D4" w:rsidP="00C33633">
            <w:pPr>
              <w:tabs>
                <w:tab w:val="left" w:pos="643"/>
              </w:tabs>
              <w:snapToGrid w:val="0"/>
              <w:jc w:val="center"/>
            </w:pPr>
          </w:p>
        </w:tc>
        <w:tc>
          <w:tcPr>
            <w:tcW w:w="1417" w:type="dxa"/>
            <w:shd w:val="clear" w:color="auto" w:fill="auto"/>
            <w:vAlign w:val="center"/>
          </w:tcPr>
          <w:p w:rsidR="003B54D4" w:rsidRPr="00CE132A" w:rsidRDefault="003B54D4" w:rsidP="00C33633">
            <w:pPr>
              <w:tabs>
                <w:tab w:val="left" w:pos="643"/>
              </w:tabs>
              <w:snapToGrid w:val="0"/>
              <w:ind w:left="-115"/>
              <w:jc w:val="center"/>
            </w:pPr>
            <w:r w:rsidRPr="00CE132A">
              <w:t>Устн. опрос</w:t>
            </w:r>
          </w:p>
          <w:p w:rsidR="003B54D4" w:rsidRDefault="00D45DE5" w:rsidP="00C33633">
            <w:pPr>
              <w:tabs>
                <w:tab w:val="left" w:pos="643"/>
              </w:tabs>
              <w:snapToGrid w:val="0"/>
              <w:ind w:left="-115"/>
              <w:jc w:val="center"/>
            </w:pPr>
            <w:r w:rsidRPr="00CE132A">
              <w:t>Т</w:t>
            </w:r>
            <w:r w:rsidR="003B54D4" w:rsidRPr="00CE132A">
              <w:t>есты</w:t>
            </w:r>
          </w:p>
          <w:p w:rsidR="00D45DE5" w:rsidRPr="00CE132A" w:rsidRDefault="00D45DE5" w:rsidP="00C33633">
            <w:pPr>
              <w:tabs>
                <w:tab w:val="left" w:pos="643"/>
              </w:tabs>
              <w:snapToGrid w:val="0"/>
              <w:ind w:left="-115"/>
              <w:jc w:val="center"/>
            </w:pPr>
            <w:r>
              <w:t>реферат</w:t>
            </w:r>
          </w:p>
        </w:tc>
      </w:tr>
      <w:tr w:rsidR="003B54D4" w:rsidTr="00C33633">
        <w:tc>
          <w:tcPr>
            <w:tcW w:w="568" w:type="dxa"/>
            <w:shd w:val="clear" w:color="auto" w:fill="auto"/>
          </w:tcPr>
          <w:p w:rsidR="003B54D4" w:rsidRPr="00627FAD" w:rsidRDefault="003B54D4" w:rsidP="00C33633">
            <w:pPr>
              <w:tabs>
                <w:tab w:val="left" w:pos="643"/>
              </w:tabs>
              <w:snapToGrid w:val="0"/>
              <w:spacing w:after="160" w:line="240" w:lineRule="exact"/>
              <w:jc w:val="center"/>
            </w:pPr>
            <w:r w:rsidRPr="00627FAD">
              <w:rPr>
                <w:kern w:val="1"/>
              </w:rPr>
              <w:t>6</w:t>
            </w:r>
          </w:p>
        </w:tc>
        <w:tc>
          <w:tcPr>
            <w:tcW w:w="3402" w:type="dxa"/>
            <w:shd w:val="clear" w:color="auto" w:fill="auto"/>
          </w:tcPr>
          <w:p w:rsidR="003B54D4" w:rsidRPr="00627FAD" w:rsidRDefault="003B54D4" w:rsidP="00C33633">
            <w:pPr>
              <w:tabs>
                <w:tab w:val="left" w:pos="0"/>
              </w:tabs>
              <w:suppressAutoHyphens/>
              <w:rPr>
                <w:sz w:val="22"/>
                <w:szCs w:val="22"/>
              </w:rPr>
            </w:pPr>
            <w:r w:rsidRPr="00627FAD">
              <w:rPr>
                <w:sz w:val="22"/>
                <w:szCs w:val="22"/>
              </w:rPr>
              <w:t>Тема 6.Социальное обслуживание  населения  в  РФ.</w:t>
            </w:r>
          </w:p>
        </w:tc>
        <w:tc>
          <w:tcPr>
            <w:tcW w:w="425" w:type="dxa"/>
            <w:shd w:val="clear" w:color="auto" w:fill="auto"/>
          </w:tcPr>
          <w:p w:rsidR="003B54D4" w:rsidRPr="00627FAD" w:rsidRDefault="003A4D8F" w:rsidP="00C33633">
            <w:pPr>
              <w:tabs>
                <w:tab w:val="left" w:pos="643"/>
              </w:tabs>
              <w:jc w:val="center"/>
            </w:pPr>
            <w:r>
              <w:t>2</w:t>
            </w:r>
          </w:p>
        </w:tc>
        <w:tc>
          <w:tcPr>
            <w:tcW w:w="567" w:type="dxa"/>
            <w:shd w:val="clear" w:color="auto" w:fill="auto"/>
          </w:tcPr>
          <w:p w:rsidR="003B54D4" w:rsidRPr="00627FAD" w:rsidRDefault="003B54D4" w:rsidP="00C33633">
            <w:pPr>
              <w:tabs>
                <w:tab w:val="left" w:pos="643"/>
              </w:tabs>
              <w:jc w:val="center"/>
            </w:pPr>
            <w:r w:rsidRPr="00627FAD">
              <w:t>12</w:t>
            </w:r>
          </w:p>
        </w:tc>
        <w:tc>
          <w:tcPr>
            <w:tcW w:w="425" w:type="dxa"/>
            <w:shd w:val="clear" w:color="auto" w:fill="auto"/>
          </w:tcPr>
          <w:p w:rsidR="003B54D4" w:rsidRPr="00627FAD" w:rsidRDefault="003B54D4" w:rsidP="00C33633">
            <w:pPr>
              <w:tabs>
                <w:tab w:val="left" w:pos="643"/>
              </w:tabs>
              <w:snapToGrid w:val="0"/>
              <w:jc w:val="center"/>
            </w:pPr>
          </w:p>
        </w:tc>
        <w:tc>
          <w:tcPr>
            <w:tcW w:w="709" w:type="dxa"/>
            <w:shd w:val="clear" w:color="auto" w:fill="auto"/>
          </w:tcPr>
          <w:p w:rsidR="003B54D4" w:rsidRPr="00627FAD" w:rsidRDefault="003B54D4" w:rsidP="00C33633">
            <w:pPr>
              <w:tabs>
                <w:tab w:val="left" w:pos="643"/>
              </w:tabs>
              <w:snapToGrid w:val="0"/>
              <w:jc w:val="center"/>
            </w:pPr>
          </w:p>
        </w:tc>
        <w:tc>
          <w:tcPr>
            <w:tcW w:w="709" w:type="dxa"/>
            <w:shd w:val="clear" w:color="auto" w:fill="auto"/>
          </w:tcPr>
          <w:p w:rsidR="003B54D4" w:rsidRPr="00627FAD" w:rsidRDefault="003B54D4" w:rsidP="00C33633">
            <w:pPr>
              <w:tabs>
                <w:tab w:val="left" w:pos="643"/>
              </w:tabs>
              <w:snapToGrid w:val="0"/>
              <w:jc w:val="center"/>
            </w:pPr>
          </w:p>
        </w:tc>
        <w:tc>
          <w:tcPr>
            <w:tcW w:w="708" w:type="dxa"/>
            <w:shd w:val="clear" w:color="auto" w:fill="auto"/>
          </w:tcPr>
          <w:p w:rsidR="003B54D4" w:rsidRPr="00627FAD" w:rsidRDefault="003B54D4" w:rsidP="00C33633">
            <w:pPr>
              <w:suppressAutoHyphens/>
              <w:jc w:val="center"/>
            </w:pPr>
            <w:r w:rsidRPr="00627FAD">
              <w:t>12</w:t>
            </w:r>
          </w:p>
        </w:tc>
        <w:tc>
          <w:tcPr>
            <w:tcW w:w="426" w:type="dxa"/>
            <w:shd w:val="clear" w:color="auto" w:fill="auto"/>
          </w:tcPr>
          <w:p w:rsidR="003B54D4" w:rsidRPr="00627FAD" w:rsidRDefault="003B54D4" w:rsidP="00C33633">
            <w:pPr>
              <w:tabs>
                <w:tab w:val="left" w:pos="643"/>
              </w:tabs>
              <w:snapToGrid w:val="0"/>
              <w:jc w:val="center"/>
            </w:pPr>
          </w:p>
        </w:tc>
        <w:tc>
          <w:tcPr>
            <w:tcW w:w="425" w:type="dxa"/>
            <w:shd w:val="clear" w:color="auto" w:fill="auto"/>
          </w:tcPr>
          <w:p w:rsidR="003B54D4" w:rsidRPr="00627FAD" w:rsidRDefault="003B54D4" w:rsidP="00C33633">
            <w:pPr>
              <w:tabs>
                <w:tab w:val="left" w:pos="643"/>
              </w:tabs>
              <w:snapToGrid w:val="0"/>
              <w:jc w:val="center"/>
            </w:pPr>
          </w:p>
        </w:tc>
        <w:tc>
          <w:tcPr>
            <w:tcW w:w="1417" w:type="dxa"/>
            <w:shd w:val="clear" w:color="auto" w:fill="auto"/>
            <w:vAlign w:val="center"/>
          </w:tcPr>
          <w:p w:rsidR="003B54D4" w:rsidRPr="00CE132A" w:rsidRDefault="003B54D4" w:rsidP="00C33633">
            <w:pPr>
              <w:tabs>
                <w:tab w:val="left" w:pos="643"/>
              </w:tabs>
              <w:snapToGrid w:val="0"/>
              <w:ind w:left="-115"/>
              <w:jc w:val="center"/>
            </w:pPr>
            <w:r w:rsidRPr="00CE132A">
              <w:t>Устн. опрос</w:t>
            </w:r>
          </w:p>
          <w:p w:rsidR="003B54D4" w:rsidRPr="00CE132A" w:rsidRDefault="003B54D4" w:rsidP="00C33633">
            <w:pPr>
              <w:tabs>
                <w:tab w:val="left" w:pos="643"/>
              </w:tabs>
              <w:snapToGrid w:val="0"/>
              <w:ind w:left="-115"/>
              <w:jc w:val="center"/>
            </w:pPr>
            <w:r w:rsidRPr="00CE132A">
              <w:t>тесты</w:t>
            </w:r>
          </w:p>
        </w:tc>
      </w:tr>
      <w:tr w:rsidR="003B54D4" w:rsidTr="00C33633">
        <w:tc>
          <w:tcPr>
            <w:tcW w:w="568" w:type="dxa"/>
            <w:shd w:val="clear" w:color="auto" w:fill="auto"/>
          </w:tcPr>
          <w:p w:rsidR="003B54D4" w:rsidRPr="00627FAD" w:rsidRDefault="003B54D4" w:rsidP="00C33633">
            <w:pPr>
              <w:tabs>
                <w:tab w:val="left" w:pos="643"/>
              </w:tabs>
              <w:snapToGrid w:val="0"/>
              <w:spacing w:after="160" w:line="240" w:lineRule="exact"/>
              <w:jc w:val="center"/>
            </w:pPr>
            <w:r w:rsidRPr="00627FAD">
              <w:rPr>
                <w:kern w:val="1"/>
              </w:rPr>
              <w:t>7</w:t>
            </w:r>
          </w:p>
        </w:tc>
        <w:tc>
          <w:tcPr>
            <w:tcW w:w="3402" w:type="dxa"/>
            <w:shd w:val="clear" w:color="auto" w:fill="auto"/>
          </w:tcPr>
          <w:p w:rsidR="003B54D4" w:rsidRPr="00627FAD" w:rsidRDefault="003B54D4" w:rsidP="00C33633">
            <w:pPr>
              <w:tabs>
                <w:tab w:val="left" w:pos="643"/>
              </w:tabs>
              <w:rPr>
                <w:sz w:val="22"/>
                <w:szCs w:val="22"/>
              </w:rPr>
            </w:pPr>
            <w:r w:rsidRPr="00627FAD">
              <w:rPr>
                <w:sz w:val="22"/>
                <w:szCs w:val="22"/>
              </w:rPr>
              <w:t>Тема 7. Государственная социальная помощь</w:t>
            </w:r>
            <w:r w:rsidRPr="00627FAD">
              <w:rPr>
                <w:bCs/>
                <w:iCs/>
                <w:sz w:val="22"/>
                <w:szCs w:val="22"/>
              </w:rPr>
              <w:t xml:space="preserve"> в  РФ.</w:t>
            </w:r>
          </w:p>
        </w:tc>
        <w:tc>
          <w:tcPr>
            <w:tcW w:w="425" w:type="dxa"/>
            <w:shd w:val="clear" w:color="auto" w:fill="auto"/>
          </w:tcPr>
          <w:p w:rsidR="003B54D4" w:rsidRPr="00627FAD" w:rsidRDefault="003A4D8F" w:rsidP="00C33633">
            <w:pPr>
              <w:tabs>
                <w:tab w:val="left" w:pos="643"/>
              </w:tabs>
              <w:jc w:val="center"/>
            </w:pPr>
            <w:r>
              <w:t>2</w:t>
            </w:r>
          </w:p>
        </w:tc>
        <w:tc>
          <w:tcPr>
            <w:tcW w:w="567" w:type="dxa"/>
            <w:shd w:val="clear" w:color="auto" w:fill="auto"/>
          </w:tcPr>
          <w:p w:rsidR="003B54D4" w:rsidRPr="00627FAD" w:rsidRDefault="003B54D4" w:rsidP="00C33633">
            <w:pPr>
              <w:tabs>
                <w:tab w:val="left" w:pos="643"/>
              </w:tabs>
              <w:jc w:val="center"/>
            </w:pPr>
            <w:r w:rsidRPr="00627FAD">
              <w:t>12</w:t>
            </w:r>
          </w:p>
        </w:tc>
        <w:tc>
          <w:tcPr>
            <w:tcW w:w="425" w:type="dxa"/>
            <w:shd w:val="clear" w:color="auto" w:fill="auto"/>
          </w:tcPr>
          <w:p w:rsidR="003B54D4" w:rsidRPr="00627FAD" w:rsidRDefault="003B54D4" w:rsidP="00C33633">
            <w:pPr>
              <w:tabs>
                <w:tab w:val="left" w:pos="643"/>
              </w:tabs>
              <w:snapToGrid w:val="0"/>
              <w:jc w:val="center"/>
            </w:pPr>
          </w:p>
        </w:tc>
        <w:tc>
          <w:tcPr>
            <w:tcW w:w="709" w:type="dxa"/>
            <w:shd w:val="clear" w:color="auto" w:fill="auto"/>
          </w:tcPr>
          <w:p w:rsidR="003B54D4" w:rsidRPr="00627FAD" w:rsidRDefault="003B54D4" w:rsidP="00C33633">
            <w:pPr>
              <w:tabs>
                <w:tab w:val="left" w:pos="643"/>
              </w:tabs>
              <w:snapToGrid w:val="0"/>
              <w:jc w:val="center"/>
            </w:pPr>
          </w:p>
        </w:tc>
        <w:tc>
          <w:tcPr>
            <w:tcW w:w="709" w:type="dxa"/>
            <w:shd w:val="clear" w:color="auto" w:fill="auto"/>
          </w:tcPr>
          <w:p w:rsidR="003B54D4" w:rsidRPr="00627FAD" w:rsidRDefault="003B54D4" w:rsidP="00C33633">
            <w:pPr>
              <w:tabs>
                <w:tab w:val="left" w:pos="643"/>
              </w:tabs>
              <w:snapToGrid w:val="0"/>
              <w:jc w:val="center"/>
            </w:pPr>
          </w:p>
        </w:tc>
        <w:tc>
          <w:tcPr>
            <w:tcW w:w="708" w:type="dxa"/>
            <w:shd w:val="clear" w:color="auto" w:fill="auto"/>
          </w:tcPr>
          <w:p w:rsidR="003B54D4" w:rsidRPr="00627FAD" w:rsidRDefault="003B54D4" w:rsidP="00C33633">
            <w:pPr>
              <w:suppressAutoHyphens/>
              <w:jc w:val="center"/>
            </w:pPr>
            <w:r w:rsidRPr="00627FAD">
              <w:t>12</w:t>
            </w:r>
          </w:p>
        </w:tc>
        <w:tc>
          <w:tcPr>
            <w:tcW w:w="426" w:type="dxa"/>
            <w:shd w:val="clear" w:color="auto" w:fill="auto"/>
          </w:tcPr>
          <w:p w:rsidR="003B54D4" w:rsidRPr="00627FAD" w:rsidRDefault="003B54D4" w:rsidP="00C33633">
            <w:pPr>
              <w:tabs>
                <w:tab w:val="left" w:pos="643"/>
              </w:tabs>
              <w:snapToGrid w:val="0"/>
              <w:jc w:val="center"/>
            </w:pPr>
          </w:p>
        </w:tc>
        <w:tc>
          <w:tcPr>
            <w:tcW w:w="425" w:type="dxa"/>
            <w:shd w:val="clear" w:color="auto" w:fill="auto"/>
          </w:tcPr>
          <w:p w:rsidR="003B54D4" w:rsidRPr="00627FAD" w:rsidRDefault="003B54D4" w:rsidP="00C33633">
            <w:pPr>
              <w:tabs>
                <w:tab w:val="left" w:pos="643"/>
              </w:tabs>
              <w:snapToGrid w:val="0"/>
              <w:jc w:val="center"/>
            </w:pPr>
          </w:p>
        </w:tc>
        <w:tc>
          <w:tcPr>
            <w:tcW w:w="1417" w:type="dxa"/>
            <w:shd w:val="clear" w:color="auto" w:fill="auto"/>
            <w:vAlign w:val="center"/>
          </w:tcPr>
          <w:p w:rsidR="003B54D4" w:rsidRPr="00CE132A" w:rsidRDefault="003B54D4" w:rsidP="00C33633">
            <w:pPr>
              <w:tabs>
                <w:tab w:val="left" w:pos="643"/>
              </w:tabs>
              <w:snapToGrid w:val="0"/>
              <w:ind w:left="-115"/>
              <w:jc w:val="center"/>
            </w:pPr>
            <w:r w:rsidRPr="00CE132A">
              <w:t>Устн. опрос</w:t>
            </w:r>
          </w:p>
          <w:p w:rsidR="003B54D4" w:rsidRPr="00CE132A" w:rsidRDefault="003B54D4" w:rsidP="00C33633">
            <w:pPr>
              <w:tabs>
                <w:tab w:val="left" w:pos="643"/>
              </w:tabs>
              <w:snapToGrid w:val="0"/>
              <w:ind w:left="-115"/>
              <w:jc w:val="center"/>
            </w:pPr>
            <w:r w:rsidRPr="00CE132A">
              <w:t>реферат</w:t>
            </w:r>
          </w:p>
          <w:p w:rsidR="003B54D4" w:rsidRPr="00CE132A" w:rsidRDefault="003B54D4" w:rsidP="00C33633">
            <w:pPr>
              <w:tabs>
                <w:tab w:val="left" w:pos="643"/>
              </w:tabs>
              <w:snapToGrid w:val="0"/>
              <w:ind w:left="-115"/>
              <w:jc w:val="center"/>
            </w:pPr>
            <w:r w:rsidRPr="00CE132A">
              <w:t>тесты</w:t>
            </w:r>
          </w:p>
        </w:tc>
      </w:tr>
      <w:tr w:rsidR="003B54D4" w:rsidTr="00C33633">
        <w:tc>
          <w:tcPr>
            <w:tcW w:w="568" w:type="dxa"/>
            <w:shd w:val="clear" w:color="auto" w:fill="auto"/>
          </w:tcPr>
          <w:p w:rsidR="003B54D4" w:rsidRPr="00627FAD" w:rsidRDefault="003B54D4" w:rsidP="00C33633">
            <w:pPr>
              <w:tabs>
                <w:tab w:val="left" w:pos="643"/>
              </w:tabs>
              <w:snapToGrid w:val="0"/>
              <w:spacing w:after="160" w:line="240" w:lineRule="exact"/>
              <w:jc w:val="center"/>
              <w:rPr>
                <w:bCs/>
                <w:iCs/>
              </w:rPr>
            </w:pPr>
            <w:r w:rsidRPr="00627FAD">
              <w:rPr>
                <w:kern w:val="1"/>
              </w:rPr>
              <w:t>8</w:t>
            </w:r>
          </w:p>
        </w:tc>
        <w:tc>
          <w:tcPr>
            <w:tcW w:w="3402" w:type="dxa"/>
            <w:shd w:val="clear" w:color="auto" w:fill="auto"/>
          </w:tcPr>
          <w:p w:rsidR="003B54D4" w:rsidRPr="00627FAD" w:rsidRDefault="003B54D4" w:rsidP="00C33633">
            <w:pPr>
              <w:shd w:val="clear" w:color="auto" w:fill="FFFFFF"/>
              <w:suppressAutoHyphens/>
              <w:rPr>
                <w:sz w:val="22"/>
                <w:szCs w:val="22"/>
              </w:rPr>
            </w:pPr>
            <w:r w:rsidRPr="00627FAD">
              <w:rPr>
                <w:bCs/>
                <w:iCs/>
                <w:sz w:val="22"/>
                <w:szCs w:val="22"/>
              </w:rPr>
              <w:t xml:space="preserve">Тема 8. </w:t>
            </w:r>
            <w:r w:rsidRPr="00627FAD">
              <w:rPr>
                <w:sz w:val="22"/>
                <w:szCs w:val="22"/>
              </w:rPr>
              <w:t>Международно-правовое регулирование в  области  социального обеспечения</w:t>
            </w:r>
          </w:p>
        </w:tc>
        <w:tc>
          <w:tcPr>
            <w:tcW w:w="425" w:type="dxa"/>
            <w:shd w:val="clear" w:color="auto" w:fill="auto"/>
          </w:tcPr>
          <w:p w:rsidR="003B54D4" w:rsidRPr="00627FAD" w:rsidRDefault="003A4D8F" w:rsidP="00C33633">
            <w:pPr>
              <w:tabs>
                <w:tab w:val="left" w:pos="643"/>
              </w:tabs>
              <w:jc w:val="center"/>
            </w:pPr>
            <w:r>
              <w:t>2</w:t>
            </w:r>
          </w:p>
        </w:tc>
        <w:tc>
          <w:tcPr>
            <w:tcW w:w="567" w:type="dxa"/>
            <w:shd w:val="clear" w:color="auto" w:fill="auto"/>
          </w:tcPr>
          <w:p w:rsidR="003B54D4" w:rsidRPr="00627FAD" w:rsidRDefault="003B54D4" w:rsidP="00C33633">
            <w:pPr>
              <w:tabs>
                <w:tab w:val="left" w:pos="643"/>
              </w:tabs>
              <w:jc w:val="center"/>
            </w:pPr>
            <w:r w:rsidRPr="00627FAD">
              <w:t>12</w:t>
            </w:r>
          </w:p>
        </w:tc>
        <w:tc>
          <w:tcPr>
            <w:tcW w:w="425" w:type="dxa"/>
            <w:shd w:val="clear" w:color="auto" w:fill="auto"/>
          </w:tcPr>
          <w:p w:rsidR="003B54D4" w:rsidRPr="00627FAD" w:rsidRDefault="003B54D4" w:rsidP="00C33633">
            <w:pPr>
              <w:tabs>
                <w:tab w:val="left" w:pos="643"/>
              </w:tabs>
              <w:snapToGrid w:val="0"/>
              <w:jc w:val="center"/>
            </w:pPr>
          </w:p>
        </w:tc>
        <w:tc>
          <w:tcPr>
            <w:tcW w:w="709" w:type="dxa"/>
            <w:shd w:val="clear" w:color="auto" w:fill="auto"/>
          </w:tcPr>
          <w:p w:rsidR="003B54D4" w:rsidRPr="00627FAD" w:rsidRDefault="003B54D4" w:rsidP="00C33633">
            <w:pPr>
              <w:tabs>
                <w:tab w:val="left" w:pos="643"/>
              </w:tabs>
              <w:snapToGrid w:val="0"/>
              <w:jc w:val="center"/>
            </w:pPr>
          </w:p>
        </w:tc>
        <w:tc>
          <w:tcPr>
            <w:tcW w:w="709" w:type="dxa"/>
            <w:shd w:val="clear" w:color="auto" w:fill="auto"/>
          </w:tcPr>
          <w:p w:rsidR="003B54D4" w:rsidRPr="00627FAD" w:rsidRDefault="003B54D4" w:rsidP="00C33633">
            <w:pPr>
              <w:tabs>
                <w:tab w:val="left" w:pos="643"/>
              </w:tabs>
              <w:snapToGrid w:val="0"/>
              <w:jc w:val="center"/>
            </w:pPr>
          </w:p>
        </w:tc>
        <w:tc>
          <w:tcPr>
            <w:tcW w:w="708" w:type="dxa"/>
            <w:shd w:val="clear" w:color="auto" w:fill="auto"/>
          </w:tcPr>
          <w:p w:rsidR="003B54D4" w:rsidRPr="00627FAD" w:rsidRDefault="003B54D4" w:rsidP="00C33633">
            <w:pPr>
              <w:suppressAutoHyphens/>
              <w:jc w:val="center"/>
            </w:pPr>
            <w:r w:rsidRPr="00627FAD">
              <w:t>12</w:t>
            </w:r>
          </w:p>
        </w:tc>
        <w:tc>
          <w:tcPr>
            <w:tcW w:w="426" w:type="dxa"/>
            <w:shd w:val="clear" w:color="auto" w:fill="auto"/>
          </w:tcPr>
          <w:p w:rsidR="003B54D4" w:rsidRPr="00627FAD" w:rsidRDefault="003B54D4" w:rsidP="00C33633">
            <w:pPr>
              <w:tabs>
                <w:tab w:val="left" w:pos="643"/>
              </w:tabs>
              <w:snapToGrid w:val="0"/>
              <w:jc w:val="center"/>
            </w:pPr>
          </w:p>
        </w:tc>
        <w:tc>
          <w:tcPr>
            <w:tcW w:w="425" w:type="dxa"/>
            <w:shd w:val="clear" w:color="auto" w:fill="auto"/>
          </w:tcPr>
          <w:p w:rsidR="003B54D4" w:rsidRPr="00627FAD" w:rsidRDefault="003B54D4" w:rsidP="00C33633">
            <w:pPr>
              <w:tabs>
                <w:tab w:val="left" w:pos="643"/>
              </w:tabs>
              <w:snapToGrid w:val="0"/>
              <w:jc w:val="center"/>
            </w:pPr>
          </w:p>
        </w:tc>
        <w:tc>
          <w:tcPr>
            <w:tcW w:w="1417" w:type="dxa"/>
            <w:shd w:val="clear" w:color="auto" w:fill="auto"/>
            <w:vAlign w:val="center"/>
          </w:tcPr>
          <w:p w:rsidR="003B54D4" w:rsidRPr="00CE132A" w:rsidRDefault="003B54D4" w:rsidP="00C33633">
            <w:pPr>
              <w:tabs>
                <w:tab w:val="left" w:pos="643"/>
              </w:tabs>
              <w:snapToGrid w:val="0"/>
              <w:ind w:left="-115"/>
              <w:jc w:val="center"/>
            </w:pPr>
            <w:r w:rsidRPr="00CE132A">
              <w:t>Устн. опрос</w:t>
            </w:r>
          </w:p>
          <w:p w:rsidR="003B54D4" w:rsidRPr="00CE132A" w:rsidRDefault="003B54D4" w:rsidP="00C33633">
            <w:pPr>
              <w:tabs>
                <w:tab w:val="left" w:pos="643"/>
              </w:tabs>
              <w:snapToGrid w:val="0"/>
              <w:ind w:left="-115"/>
              <w:jc w:val="center"/>
            </w:pPr>
            <w:r w:rsidRPr="00CE132A">
              <w:t>тесты</w:t>
            </w:r>
          </w:p>
        </w:tc>
      </w:tr>
      <w:tr w:rsidR="003B54D4" w:rsidTr="00C33633">
        <w:tc>
          <w:tcPr>
            <w:tcW w:w="568" w:type="dxa"/>
            <w:shd w:val="clear" w:color="auto" w:fill="auto"/>
          </w:tcPr>
          <w:p w:rsidR="003B54D4" w:rsidRPr="00627FAD" w:rsidRDefault="003B54D4" w:rsidP="00C33633">
            <w:pPr>
              <w:tabs>
                <w:tab w:val="left" w:pos="643"/>
              </w:tabs>
              <w:snapToGrid w:val="0"/>
              <w:spacing w:after="160" w:line="240" w:lineRule="exact"/>
              <w:jc w:val="both"/>
              <w:rPr>
                <w:kern w:val="1"/>
              </w:rPr>
            </w:pPr>
          </w:p>
        </w:tc>
        <w:tc>
          <w:tcPr>
            <w:tcW w:w="3402" w:type="dxa"/>
            <w:shd w:val="clear" w:color="auto" w:fill="auto"/>
          </w:tcPr>
          <w:p w:rsidR="003B54D4" w:rsidRPr="00627FAD" w:rsidRDefault="003B54D4" w:rsidP="00C33633">
            <w:pPr>
              <w:tabs>
                <w:tab w:val="left" w:pos="643"/>
              </w:tabs>
              <w:snapToGrid w:val="0"/>
              <w:jc w:val="both"/>
              <w:rPr>
                <w:b/>
                <w:sz w:val="22"/>
                <w:szCs w:val="22"/>
              </w:rPr>
            </w:pPr>
            <w:r w:rsidRPr="00627FAD">
              <w:rPr>
                <w:b/>
                <w:bCs/>
                <w:kern w:val="1"/>
                <w:sz w:val="22"/>
                <w:szCs w:val="22"/>
              </w:rPr>
              <w:t>ИТОГО</w:t>
            </w:r>
          </w:p>
        </w:tc>
        <w:tc>
          <w:tcPr>
            <w:tcW w:w="425" w:type="dxa"/>
            <w:shd w:val="clear" w:color="auto" w:fill="auto"/>
          </w:tcPr>
          <w:p w:rsidR="003B54D4" w:rsidRPr="00627FAD" w:rsidRDefault="003A4D8F" w:rsidP="00C33633">
            <w:pPr>
              <w:tabs>
                <w:tab w:val="left" w:pos="643"/>
              </w:tabs>
              <w:snapToGrid w:val="0"/>
              <w:jc w:val="center"/>
              <w:rPr>
                <w:b/>
              </w:rPr>
            </w:pPr>
            <w:r>
              <w:rPr>
                <w:b/>
              </w:rPr>
              <w:t>2</w:t>
            </w:r>
          </w:p>
        </w:tc>
        <w:tc>
          <w:tcPr>
            <w:tcW w:w="567" w:type="dxa"/>
            <w:shd w:val="clear" w:color="auto" w:fill="auto"/>
          </w:tcPr>
          <w:p w:rsidR="003B54D4" w:rsidRPr="00627FAD" w:rsidRDefault="003B54D4" w:rsidP="00C33633">
            <w:pPr>
              <w:tabs>
                <w:tab w:val="left" w:pos="643"/>
              </w:tabs>
              <w:jc w:val="center"/>
              <w:rPr>
                <w:b/>
              </w:rPr>
            </w:pPr>
            <w:r w:rsidRPr="00627FAD">
              <w:rPr>
                <w:b/>
              </w:rPr>
              <w:t>108</w:t>
            </w:r>
          </w:p>
        </w:tc>
        <w:tc>
          <w:tcPr>
            <w:tcW w:w="425" w:type="dxa"/>
            <w:shd w:val="clear" w:color="auto" w:fill="auto"/>
          </w:tcPr>
          <w:p w:rsidR="003B54D4" w:rsidRPr="00627FAD" w:rsidRDefault="003B54D4" w:rsidP="00C33633">
            <w:pPr>
              <w:tabs>
                <w:tab w:val="left" w:pos="643"/>
              </w:tabs>
              <w:jc w:val="center"/>
              <w:rPr>
                <w:b/>
              </w:rPr>
            </w:pPr>
            <w:r w:rsidRPr="00627FAD">
              <w:rPr>
                <w:b/>
              </w:rPr>
              <w:t>2</w:t>
            </w:r>
          </w:p>
        </w:tc>
        <w:tc>
          <w:tcPr>
            <w:tcW w:w="709" w:type="dxa"/>
            <w:shd w:val="clear" w:color="auto" w:fill="auto"/>
          </w:tcPr>
          <w:p w:rsidR="003B54D4" w:rsidRPr="00627FAD" w:rsidRDefault="003B54D4" w:rsidP="00C33633">
            <w:pPr>
              <w:tabs>
                <w:tab w:val="left" w:pos="643"/>
              </w:tabs>
              <w:snapToGrid w:val="0"/>
              <w:jc w:val="center"/>
              <w:rPr>
                <w:b/>
              </w:rPr>
            </w:pPr>
          </w:p>
        </w:tc>
        <w:tc>
          <w:tcPr>
            <w:tcW w:w="709" w:type="dxa"/>
            <w:shd w:val="clear" w:color="auto" w:fill="auto"/>
          </w:tcPr>
          <w:p w:rsidR="003B54D4" w:rsidRPr="00627FAD" w:rsidRDefault="003B54D4" w:rsidP="00C33633">
            <w:pPr>
              <w:tabs>
                <w:tab w:val="left" w:pos="643"/>
              </w:tabs>
              <w:jc w:val="center"/>
              <w:rPr>
                <w:b/>
              </w:rPr>
            </w:pPr>
            <w:r w:rsidRPr="00627FAD">
              <w:rPr>
                <w:b/>
              </w:rPr>
              <w:t>6</w:t>
            </w:r>
          </w:p>
        </w:tc>
        <w:tc>
          <w:tcPr>
            <w:tcW w:w="708" w:type="dxa"/>
            <w:shd w:val="clear" w:color="auto" w:fill="auto"/>
          </w:tcPr>
          <w:p w:rsidR="003B54D4" w:rsidRPr="00627FAD" w:rsidRDefault="003B54D4" w:rsidP="00C33633">
            <w:pPr>
              <w:tabs>
                <w:tab w:val="left" w:pos="643"/>
              </w:tabs>
              <w:jc w:val="center"/>
              <w:rPr>
                <w:b/>
              </w:rPr>
            </w:pPr>
            <w:r w:rsidRPr="00627FAD">
              <w:rPr>
                <w:b/>
              </w:rPr>
              <w:t>96</w:t>
            </w:r>
          </w:p>
        </w:tc>
        <w:tc>
          <w:tcPr>
            <w:tcW w:w="426" w:type="dxa"/>
            <w:shd w:val="clear" w:color="auto" w:fill="auto"/>
          </w:tcPr>
          <w:p w:rsidR="003B54D4" w:rsidRPr="00627FAD" w:rsidRDefault="003B54D4" w:rsidP="00C33633">
            <w:pPr>
              <w:tabs>
                <w:tab w:val="left" w:pos="643"/>
              </w:tabs>
              <w:snapToGrid w:val="0"/>
              <w:jc w:val="center"/>
              <w:rPr>
                <w:b/>
              </w:rPr>
            </w:pPr>
          </w:p>
        </w:tc>
        <w:tc>
          <w:tcPr>
            <w:tcW w:w="425" w:type="dxa"/>
            <w:shd w:val="clear" w:color="auto" w:fill="auto"/>
          </w:tcPr>
          <w:p w:rsidR="003B54D4" w:rsidRPr="00627FAD" w:rsidRDefault="003B54D4" w:rsidP="00C33633">
            <w:pPr>
              <w:tabs>
                <w:tab w:val="left" w:pos="643"/>
              </w:tabs>
              <w:snapToGrid w:val="0"/>
              <w:jc w:val="center"/>
              <w:rPr>
                <w:b/>
              </w:rPr>
            </w:pPr>
          </w:p>
        </w:tc>
        <w:tc>
          <w:tcPr>
            <w:tcW w:w="1417" w:type="dxa"/>
            <w:shd w:val="clear" w:color="auto" w:fill="auto"/>
          </w:tcPr>
          <w:p w:rsidR="003B54D4" w:rsidRPr="00627FAD" w:rsidRDefault="003B54D4" w:rsidP="00C33633">
            <w:pPr>
              <w:tabs>
                <w:tab w:val="left" w:pos="643"/>
              </w:tabs>
              <w:jc w:val="center"/>
            </w:pPr>
            <w:r w:rsidRPr="00627FAD">
              <w:t xml:space="preserve">Зачет с оценкой (4 </w:t>
            </w:r>
            <w:r w:rsidRPr="00627FAD">
              <w:lastRenderedPageBreak/>
              <w:t>часа)</w:t>
            </w:r>
          </w:p>
        </w:tc>
      </w:tr>
    </w:tbl>
    <w:p w:rsidR="003B54D4" w:rsidRPr="004C1A10" w:rsidRDefault="003B54D4" w:rsidP="004C1A10">
      <w:pPr>
        <w:rPr>
          <w:b/>
          <w:sz w:val="22"/>
          <w:szCs w:val="22"/>
        </w:rPr>
      </w:pPr>
    </w:p>
    <w:p w:rsidR="00453173" w:rsidRDefault="00453173" w:rsidP="004C1A10">
      <w:pPr>
        <w:jc w:val="center"/>
        <w:rPr>
          <w:b/>
          <w:sz w:val="22"/>
          <w:szCs w:val="22"/>
        </w:rPr>
      </w:pPr>
    </w:p>
    <w:p w:rsidR="00453173" w:rsidRDefault="00453173" w:rsidP="004C1A10">
      <w:pPr>
        <w:jc w:val="center"/>
        <w:rPr>
          <w:b/>
          <w:sz w:val="22"/>
          <w:szCs w:val="22"/>
        </w:rPr>
      </w:pPr>
    </w:p>
    <w:p w:rsidR="00453173" w:rsidRDefault="00453173" w:rsidP="004C1A10">
      <w:pPr>
        <w:jc w:val="center"/>
        <w:rPr>
          <w:b/>
          <w:sz w:val="22"/>
          <w:szCs w:val="22"/>
        </w:rPr>
      </w:pPr>
    </w:p>
    <w:p w:rsidR="00453173" w:rsidRDefault="00453173" w:rsidP="004C1A10">
      <w:pPr>
        <w:jc w:val="center"/>
        <w:rPr>
          <w:b/>
          <w:sz w:val="22"/>
          <w:szCs w:val="22"/>
        </w:rPr>
      </w:pPr>
    </w:p>
    <w:p w:rsidR="00AC5A26" w:rsidRPr="004C1A10" w:rsidRDefault="00AC5A26" w:rsidP="004C1A10">
      <w:pPr>
        <w:jc w:val="center"/>
        <w:rPr>
          <w:b/>
          <w:sz w:val="22"/>
          <w:szCs w:val="22"/>
        </w:rPr>
      </w:pPr>
      <w:r w:rsidRPr="004C1A10">
        <w:rPr>
          <w:b/>
          <w:sz w:val="22"/>
          <w:szCs w:val="22"/>
        </w:rPr>
        <w:t>4.2. Содержание дисциплины, структурированное по темам</w:t>
      </w:r>
    </w:p>
    <w:p w:rsidR="00AC5A26" w:rsidRPr="004C1A10" w:rsidRDefault="00AC5A26" w:rsidP="004C1A10">
      <w:pPr>
        <w:rPr>
          <w:b/>
          <w:sz w:val="22"/>
          <w:szCs w:val="22"/>
        </w:rPr>
      </w:pPr>
    </w:p>
    <w:p w:rsidR="00AC5A26" w:rsidRPr="004C1A10" w:rsidRDefault="00AC5A26" w:rsidP="004C1A10">
      <w:pPr>
        <w:tabs>
          <w:tab w:val="left" w:pos="0"/>
        </w:tabs>
        <w:suppressAutoHyphens/>
        <w:jc w:val="center"/>
        <w:rPr>
          <w:b/>
          <w:bCs/>
          <w:i/>
          <w:iCs/>
          <w:sz w:val="22"/>
          <w:szCs w:val="22"/>
        </w:rPr>
      </w:pPr>
      <w:r w:rsidRPr="004C1A10">
        <w:rPr>
          <w:b/>
          <w:bCs/>
          <w:i/>
          <w:iCs/>
          <w:sz w:val="22"/>
          <w:szCs w:val="22"/>
        </w:rPr>
        <w:t>Общая часть:</w:t>
      </w:r>
    </w:p>
    <w:p w:rsidR="00AC5A26" w:rsidRPr="004C1A10" w:rsidRDefault="00AC5A26" w:rsidP="004C1A10">
      <w:pPr>
        <w:tabs>
          <w:tab w:val="left" w:pos="0"/>
        </w:tabs>
        <w:suppressAutoHyphens/>
        <w:jc w:val="center"/>
        <w:rPr>
          <w:sz w:val="22"/>
          <w:szCs w:val="22"/>
        </w:rPr>
      </w:pPr>
      <w:r w:rsidRPr="004C1A10">
        <w:rPr>
          <w:b/>
          <w:bCs/>
          <w:i/>
          <w:iCs/>
          <w:sz w:val="22"/>
          <w:szCs w:val="22"/>
        </w:rPr>
        <w:t>Тема 1. Право социального обеспечения как отрасль права и научная дисциплина.</w:t>
      </w:r>
    </w:p>
    <w:p w:rsidR="00AC5A26" w:rsidRPr="004C1A10" w:rsidRDefault="00AC5A26" w:rsidP="004C1A10">
      <w:pPr>
        <w:suppressAutoHyphens/>
        <w:contextualSpacing/>
        <w:jc w:val="both"/>
        <w:rPr>
          <w:sz w:val="22"/>
          <w:szCs w:val="22"/>
        </w:rPr>
      </w:pPr>
      <w:r w:rsidRPr="004C1A10">
        <w:rPr>
          <w:b/>
          <w:sz w:val="22"/>
          <w:szCs w:val="22"/>
        </w:rPr>
        <w:t>Содержание лекционного курса</w:t>
      </w:r>
    </w:p>
    <w:p w:rsidR="00AC5A26" w:rsidRPr="004C1A10" w:rsidRDefault="00AC5A26" w:rsidP="004C1A10">
      <w:pPr>
        <w:tabs>
          <w:tab w:val="left" w:pos="0"/>
        </w:tabs>
        <w:suppressAutoHyphens/>
        <w:jc w:val="both"/>
        <w:rPr>
          <w:sz w:val="22"/>
          <w:szCs w:val="22"/>
        </w:rPr>
      </w:pPr>
      <w:r w:rsidRPr="004C1A10">
        <w:rPr>
          <w:sz w:val="22"/>
          <w:szCs w:val="22"/>
        </w:rPr>
        <w:t xml:space="preserve">История становления социального обеспечения в России. Понятие и содержание социального обеспечения. Основные понятия науки и отрасли права социального обеспечения («право на социальное обеспечение», «социальное государство», «социальная защита», «социальное страхование» и т.д.) Соотношение понятий «социальная защита», «социальное обеспечение» и «социальное страхование». Организационно-правовые формы социального обеспечения: государственные (централизованные  и  локальные)  и  негосударственные. Социальное  страхование в РФ: понятие, виды. </w:t>
      </w:r>
    </w:p>
    <w:p w:rsidR="00AC5A26" w:rsidRPr="004C1A10" w:rsidRDefault="00AC5A26" w:rsidP="004C1A10">
      <w:pPr>
        <w:tabs>
          <w:tab w:val="left" w:pos="0"/>
        </w:tabs>
        <w:suppressAutoHyphens/>
        <w:ind w:firstLine="720"/>
        <w:jc w:val="both"/>
        <w:rPr>
          <w:spacing w:val="-7"/>
          <w:sz w:val="22"/>
          <w:szCs w:val="22"/>
        </w:rPr>
      </w:pPr>
      <w:r w:rsidRPr="004C1A10">
        <w:rPr>
          <w:sz w:val="22"/>
          <w:szCs w:val="22"/>
        </w:rPr>
        <w:t xml:space="preserve">Предмет отрасли и науки права социального обеспечения. Метод правового регулирования по праву социального обеспечения, его особенности и характеристика. Обеспечение прав человека в области социального обеспечения при помощи дозволений. Понятие, общая характеристика и классификация принципов отрасли права социального обеспечения.  Всеобщность права на социальное обеспечение. </w:t>
      </w:r>
      <w:r w:rsidRPr="004C1A10">
        <w:rPr>
          <w:spacing w:val="-7"/>
          <w:sz w:val="22"/>
          <w:szCs w:val="22"/>
        </w:rPr>
        <w:t xml:space="preserve">Реализация основных принципов в нормативно-правовых </w:t>
      </w:r>
      <w:r w:rsidRPr="004C1A10">
        <w:rPr>
          <w:spacing w:val="-11"/>
          <w:sz w:val="22"/>
          <w:szCs w:val="22"/>
        </w:rPr>
        <w:t>актах Российской Федерации.  Роль и значение принципов  отрасли права социального обеспечения .</w:t>
      </w:r>
    </w:p>
    <w:p w:rsidR="00AC5A26" w:rsidRPr="004C1A10" w:rsidRDefault="00AC5A26" w:rsidP="004C1A10">
      <w:pPr>
        <w:pStyle w:val="a6"/>
        <w:spacing w:line="240" w:lineRule="auto"/>
        <w:ind w:firstLine="720"/>
        <w:jc w:val="both"/>
        <w:rPr>
          <w:spacing w:val="-11"/>
          <w:sz w:val="22"/>
          <w:szCs w:val="22"/>
        </w:rPr>
      </w:pPr>
      <w:r w:rsidRPr="004C1A10">
        <w:rPr>
          <w:spacing w:val="-7"/>
          <w:sz w:val="22"/>
          <w:szCs w:val="22"/>
        </w:rPr>
        <w:t>Понятие и к</w:t>
      </w:r>
      <w:r w:rsidRPr="004C1A10">
        <w:rPr>
          <w:spacing w:val="-5"/>
          <w:sz w:val="22"/>
          <w:szCs w:val="22"/>
        </w:rPr>
        <w:t xml:space="preserve">лассификация источников права социального обеспечения. </w:t>
      </w:r>
      <w:r w:rsidRPr="004C1A10">
        <w:rPr>
          <w:spacing w:val="-9"/>
          <w:sz w:val="22"/>
          <w:szCs w:val="22"/>
        </w:rPr>
        <w:t xml:space="preserve">Особенности нормативных актов в области социального обеспечения. </w:t>
      </w:r>
      <w:r w:rsidRPr="004C1A10">
        <w:rPr>
          <w:sz w:val="22"/>
          <w:szCs w:val="22"/>
        </w:rPr>
        <w:t xml:space="preserve">Реформы социального законодательства РФ.  </w:t>
      </w:r>
      <w:r w:rsidRPr="004C1A10">
        <w:rPr>
          <w:spacing w:val="-5"/>
          <w:sz w:val="22"/>
          <w:szCs w:val="22"/>
        </w:rPr>
        <w:t xml:space="preserve">Классификация источников социального права по сферам </w:t>
      </w:r>
      <w:r w:rsidRPr="004C1A10">
        <w:rPr>
          <w:spacing w:val="-10"/>
          <w:sz w:val="22"/>
          <w:szCs w:val="22"/>
        </w:rPr>
        <w:t>проявления: нормы социального права в сфере труда; пенсионного обеспечения по старости, инвалидов и др.; пособий и компенсаци</w:t>
      </w:r>
      <w:r w:rsidRPr="004C1A10">
        <w:rPr>
          <w:spacing w:val="-12"/>
          <w:sz w:val="22"/>
          <w:szCs w:val="22"/>
        </w:rPr>
        <w:t>онных выплат семье, мигрантам, вынужденным переселенцам, без</w:t>
      </w:r>
      <w:r w:rsidRPr="004C1A10">
        <w:rPr>
          <w:spacing w:val="-12"/>
          <w:sz w:val="22"/>
          <w:szCs w:val="22"/>
        </w:rPr>
        <w:softHyphen/>
      </w:r>
      <w:r w:rsidRPr="004C1A10">
        <w:rPr>
          <w:spacing w:val="-14"/>
          <w:sz w:val="22"/>
          <w:szCs w:val="22"/>
        </w:rPr>
        <w:t xml:space="preserve">работным и т.д. </w:t>
      </w:r>
      <w:r w:rsidRPr="004C1A10">
        <w:rPr>
          <w:spacing w:val="-9"/>
          <w:sz w:val="22"/>
          <w:szCs w:val="22"/>
        </w:rPr>
        <w:t xml:space="preserve">Международные акты как источники права социального обеспечения. </w:t>
      </w:r>
      <w:r w:rsidRPr="004C1A10">
        <w:rPr>
          <w:spacing w:val="-11"/>
          <w:sz w:val="22"/>
          <w:szCs w:val="22"/>
        </w:rPr>
        <w:t xml:space="preserve">Коллективный договор и соглашение как источник отрасли права социального обеспечения. Место, роль и значение  судебных постановлений в системе источников отрасли права социального обеспечения. </w:t>
      </w:r>
    </w:p>
    <w:p w:rsidR="00AC5A26" w:rsidRPr="004C1A10" w:rsidRDefault="00AC5A26" w:rsidP="004C1A10">
      <w:pPr>
        <w:tabs>
          <w:tab w:val="left" w:pos="0"/>
        </w:tabs>
        <w:suppressAutoHyphens/>
        <w:jc w:val="both"/>
        <w:rPr>
          <w:b/>
          <w:sz w:val="22"/>
          <w:szCs w:val="22"/>
        </w:rPr>
      </w:pPr>
      <w:r w:rsidRPr="004C1A10">
        <w:rPr>
          <w:b/>
          <w:sz w:val="22"/>
          <w:szCs w:val="22"/>
        </w:rPr>
        <w:t>Содержание практических занятий</w:t>
      </w:r>
    </w:p>
    <w:p w:rsidR="00AC5A26" w:rsidRPr="004C1A10" w:rsidRDefault="00AC5A26" w:rsidP="004C1A10">
      <w:pPr>
        <w:tabs>
          <w:tab w:val="left" w:pos="0"/>
        </w:tabs>
        <w:suppressAutoHyphens/>
        <w:jc w:val="both"/>
        <w:rPr>
          <w:sz w:val="22"/>
          <w:szCs w:val="22"/>
        </w:rPr>
      </w:pPr>
      <w:r w:rsidRPr="004C1A10">
        <w:rPr>
          <w:sz w:val="22"/>
          <w:szCs w:val="22"/>
        </w:rPr>
        <w:t xml:space="preserve">1.История становления социального обеспечения в России. </w:t>
      </w:r>
    </w:p>
    <w:p w:rsidR="00AC5A26" w:rsidRPr="004C1A10" w:rsidRDefault="00AC5A26" w:rsidP="004C1A10">
      <w:pPr>
        <w:tabs>
          <w:tab w:val="left" w:pos="0"/>
        </w:tabs>
        <w:suppressAutoHyphens/>
        <w:jc w:val="both"/>
        <w:rPr>
          <w:sz w:val="22"/>
          <w:szCs w:val="22"/>
        </w:rPr>
      </w:pPr>
      <w:r w:rsidRPr="004C1A10">
        <w:rPr>
          <w:sz w:val="22"/>
          <w:szCs w:val="22"/>
        </w:rPr>
        <w:t xml:space="preserve">2.Понятие и содержание социального обеспечения. Основные понятия науки и отрасли права социального обеспечения </w:t>
      </w:r>
    </w:p>
    <w:p w:rsidR="00AC5A26" w:rsidRPr="004C1A10" w:rsidRDefault="00AC5A26" w:rsidP="004C1A10">
      <w:pPr>
        <w:tabs>
          <w:tab w:val="left" w:pos="0"/>
        </w:tabs>
        <w:suppressAutoHyphens/>
        <w:jc w:val="both"/>
        <w:rPr>
          <w:sz w:val="22"/>
          <w:szCs w:val="22"/>
        </w:rPr>
      </w:pPr>
      <w:r w:rsidRPr="004C1A10">
        <w:rPr>
          <w:sz w:val="22"/>
          <w:szCs w:val="22"/>
        </w:rPr>
        <w:t xml:space="preserve">3.Предмет отрасли и науки права социального обеспечения. </w:t>
      </w:r>
    </w:p>
    <w:p w:rsidR="00AC5A26" w:rsidRPr="004C1A10" w:rsidRDefault="00AC5A26" w:rsidP="004C1A10">
      <w:pPr>
        <w:tabs>
          <w:tab w:val="left" w:pos="0"/>
        </w:tabs>
        <w:suppressAutoHyphens/>
        <w:jc w:val="both"/>
        <w:rPr>
          <w:spacing w:val="-11"/>
          <w:sz w:val="22"/>
          <w:szCs w:val="22"/>
        </w:rPr>
      </w:pPr>
      <w:r w:rsidRPr="004C1A10">
        <w:rPr>
          <w:sz w:val="22"/>
          <w:szCs w:val="22"/>
        </w:rPr>
        <w:t xml:space="preserve">4.  Всеобщность права на социальное обеспечение. </w:t>
      </w:r>
      <w:r w:rsidRPr="004C1A10">
        <w:rPr>
          <w:spacing w:val="-7"/>
          <w:sz w:val="22"/>
          <w:szCs w:val="22"/>
        </w:rPr>
        <w:t xml:space="preserve">Реализация основных принципов в нормативно-правовых </w:t>
      </w:r>
      <w:r w:rsidRPr="004C1A10">
        <w:rPr>
          <w:spacing w:val="-11"/>
          <w:sz w:val="22"/>
          <w:szCs w:val="22"/>
        </w:rPr>
        <w:t>актах Российской Федерации.  Роль и значение принципов  отрасли права социального обеспечения .</w:t>
      </w:r>
    </w:p>
    <w:p w:rsidR="00AC5A26" w:rsidRPr="004C1A10" w:rsidRDefault="00AC5A26" w:rsidP="004C1A10">
      <w:pPr>
        <w:tabs>
          <w:tab w:val="left" w:pos="0"/>
        </w:tabs>
        <w:suppressAutoHyphens/>
        <w:jc w:val="both"/>
        <w:rPr>
          <w:b/>
          <w:bCs/>
          <w:i/>
          <w:iCs/>
          <w:sz w:val="22"/>
          <w:szCs w:val="22"/>
          <w:u w:val="single"/>
        </w:rPr>
      </w:pPr>
      <w:r w:rsidRPr="004C1A10">
        <w:rPr>
          <w:spacing w:val="-7"/>
          <w:sz w:val="22"/>
          <w:szCs w:val="22"/>
        </w:rPr>
        <w:t>5.Понятие и к</w:t>
      </w:r>
      <w:r w:rsidRPr="004C1A10">
        <w:rPr>
          <w:spacing w:val="-5"/>
          <w:sz w:val="22"/>
          <w:szCs w:val="22"/>
        </w:rPr>
        <w:t>лассификация источников права социального обеспечения.</w:t>
      </w:r>
    </w:p>
    <w:p w:rsidR="00AC5A26" w:rsidRPr="004C1A10" w:rsidRDefault="00AC5A26" w:rsidP="004C1A10">
      <w:pPr>
        <w:tabs>
          <w:tab w:val="left" w:pos="0"/>
        </w:tabs>
        <w:suppressAutoHyphens/>
        <w:jc w:val="both"/>
        <w:rPr>
          <w:b/>
          <w:bCs/>
          <w:i/>
          <w:iCs/>
          <w:sz w:val="22"/>
          <w:szCs w:val="22"/>
          <w:u w:val="single"/>
        </w:rPr>
      </w:pPr>
    </w:p>
    <w:p w:rsidR="00AC5A26" w:rsidRPr="004C1A10" w:rsidRDefault="00AC5A26" w:rsidP="004C1A10">
      <w:pPr>
        <w:tabs>
          <w:tab w:val="left" w:pos="0"/>
        </w:tabs>
        <w:suppressAutoHyphens/>
        <w:jc w:val="center"/>
        <w:rPr>
          <w:b/>
          <w:bCs/>
          <w:i/>
          <w:iCs/>
          <w:sz w:val="22"/>
          <w:szCs w:val="22"/>
        </w:rPr>
      </w:pPr>
      <w:r w:rsidRPr="004C1A10">
        <w:rPr>
          <w:b/>
          <w:bCs/>
          <w:i/>
          <w:iCs/>
          <w:sz w:val="22"/>
          <w:szCs w:val="22"/>
        </w:rPr>
        <w:t>Тема 2.Правоотношения по социальному обеспечению</w:t>
      </w:r>
    </w:p>
    <w:p w:rsidR="00AC5A26" w:rsidRPr="004C1A10" w:rsidRDefault="00AC5A26" w:rsidP="004C1A10">
      <w:pPr>
        <w:suppressAutoHyphens/>
        <w:ind w:left="360"/>
        <w:contextualSpacing/>
        <w:jc w:val="both"/>
        <w:rPr>
          <w:spacing w:val="-4"/>
          <w:sz w:val="22"/>
          <w:szCs w:val="22"/>
        </w:rPr>
      </w:pPr>
      <w:r w:rsidRPr="004C1A10">
        <w:rPr>
          <w:b/>
          <w:sz w:val="22"/>
          <w:szCs w:val="22"/>
        </w:rPr>
        <w:t>Содержание лекционного курса</w:t>
      </w:r>
    </w:p>
    <w:p w:rsidR="00AC5A26" w:rsidRPr="004C1A10" w:rsidRDefault="00AC5A26" w:rsidP="004C1A10">
      <w:pPr>
        <w:tabs>
          <w:tab w:val="left" w:pos="0"/>
        </w:tabs>
        <w:suppressAutoHyphens/>
        <w:ind w:firstLine="720"/>
        <w:jc w:val="both"/>
        <w:rPr>
          <w:spacing w:val="-7"/>
          <w:sz w:val="22"/>
          <w:szCs w:val="22"/>
        </w:rPr>
      </w:pPr>
      <w:r w:rsidRPr="004C1A10">
        <w:rPr>
          <w:spacing w:val="-4"/>
          <w:sz w:val="22"/>
          <w:szCs w:val="22"/>
        </w:rPr>
        <w:t xml:space="preserve">Понятие и виды правоотношений по социальному обеспечению. </w:t>
      </w:r>
      <w:r w:rsidRPr="004C1A10">
        <w:rPr>
          <w:spacing w:val="-8"/>
          <w:sz w:val="22"/>
          <w:szCs w:val="22"/>
        </w:rPr>
        <w:t>Правоотношения в социальной сфере, их распределительный ха</w:t>
      </w:r>
      <w:r w:rsidRPr="004C1A10">
        <w:rPr>
          <w:spacing w:val="-8"/>
          <w:sz w:val="22"/>
          <w:szCs w:val="22"/>
        </w:rPr>
        <w:softHyphen/>
      </w:r>
      <w:r w:rsidRPr="004C1A10">
        <w:rPr>
          <w:spacing w:val="-3"/>
          <w:sz w:val="22"/>
          <w:szCs w:val="22"/>
        </w:rPr>
        <w:t xml:space="preserve">рактер. Правоотношения в социальной сфере как отношения </w:t>
      </w:r>
      <w:r w:rsidRPr="004C1A10">
        <w:rPr>
          <w:spacing w:val="-8"/>
          <w:sz w:val="22"/>
          <w:szCs w:val="22"/>
        </w:rPr>
        <w:t xml:space="preserve">взаимопомощи (солидарности) граждан и перераспределения социальных </w:t>
      </w:r>
      <w:r w:rsidRPr="004C1A10">
        <w:rPr>
          <w:spacing w:val="-9"/>
          <w:sz w:val="22"/>
          <w:szCs w:val="22"/>
        </w:rPr>
        <w:t xml:space="preserve">рисков и их последствий. </w:t>
      </w:r>
      <w:r w:rsidRPr="004C1A10">
        <w:rPr>
          <w:spacing w:val="-11"/>
          <w:sz w:val="22"/>
          <w:szCs w:val="22"/>
        </w:rPr>
        <w:t>Структура  правоотношений в социальной сфере.</w:t>
      </w:r>
    </w:p>
    <w:p w:rsidR="00AC5A26" w:rsidRPr="004C1A10" w:rsidRDefault="00AC5A26" w:rsidP="004C1A10">
      <w:pPr>
        <w:tabs>
          <w:tab w:val="left" w:pos="0"/>
        </w:tabs>
        <w:suppressAutoHyphens/>
        <w:ind w:firstLine="720"/>
        <w:jc w:val="both"/>
        <w:rPr>
          <w:spacing w:val="-2"/>
          <w:sz w:val="22"/>
          <w:szCs w:val="22"/>
        </w:rPr>
      </w:pPr>
      <w:r w:rsidRPr="004C1A10">
        <w:rPr>
          <w:spacing w:val="-7"/>
          <w:sz w:val="22"/>
          <w:szCs w:val="22"/>
        </w:rPr>
        <w:t xml:space="preserve">Классификация правоотношений в социально-правовой </w:t>
      </w:r>
      <w:r w:rsidRPr="004C1A10">
        <w:rPr>
          <w:spacing w:val="-8"/>
          <w:sz w:val="22"/>
          <w:szCs w:val="22"/>
        </w:rPr>
        <w:t>сфере. П</w:t>
      </w:r>
      <w:r w:rsidRPr="004C1A10">
        <w:rPr>
          <w:spacing w:val="-6"/>
          <w:sz w:val="22"/>
          <w:szCs w:val="22"/>
        </w:rPr>
        <w:t xml:space="preserve">равоотношения </w:t>
      </w:r>
      <w:r w:rsidRPr="004C1A10">
        <w:rPr>
          <w:spacing w:val="-11"/>
          <w:sz w:val="22"/>
          <w:szCs w:val="22"/>
        </w:rPr>
        <w:t>материального, процедурного и процессуального характера.</w:t>
      </w:r>
    </w:p>
    <w:p w:rsidR="00AC5A26" w:rsidRPr="004C1A10" w:rsidRDefault="00AC5A26" w:rsidP="004C1A10">
      <w:pPr>
        <w:tabs>
          <w:tab w:val="left" w:pos="0"/>
        </w:tabs>
        <w:suppressAutoHyphens/>
        <w:ind w:firstLine="720"/>
        <w:jc w:val="both"/>
        <w:rPr>
          <w:spacing w:val="-3"/>
          <w:sz w:val="22"/>
          <w:szCs w:val="22"/>
        </w:rPr>
      </w:pPr>
      <w:r w:rsidRPr="004C1A10">
        <w:rPr>
          <w:spacing w:val="-2"/>
          <w:sz w:val="22"/>
          <w:szCs w:val="22"/>
        </w:rPr>
        <w:t xml:space="preserve">Материальные правоотношения, их виды и цели. Общая характеристика </w:t>
      </w:r>
      <w:r w:rsidRPr="004C1A10">
        <w:rPr>
          <w:spacing w:val="-4"/>
          <w:sz w:val="22"/>
          <w:szCs w:val="22"/>
        </w:rPr>
        <w:t>материальных правоотношений. Характеристика материальных правоотноше</w:t>
      </w:r>
      <w:r w:rsidRPr="004C1A10">
        <w:rPr>
          <w:spacing w:val="-4"/>
          <w:sz w:val="22"/>
          <w:szCs w:val="22"/>
        </w:rPr>
        <w:softHyphen/>
        <w:t>ний по объекту, субъекту, срокам, содержанию, основания возникновения, из</w:t>
      </w:r>
      <w:r w:rsidRPr="004C1A10">
        <w:rPr>
          <w:spacing w:val="-4"/>
          <w:sz w:val="22"/>
          <w:szCs w:val="22"/>
        </w:rPr>
        <w:softHyphen/>
      </w:r>
      <w:r w:rsidRPr="004C1A10">
        <w:rPr>
          <w:spacing w:val="-6"/>
          <w:sz w:val="22"/>
          <w:szCs w:val="22"/>
        </w:rPr>
        <w:t>менения и прекращения.</w:t>
      </w:r>
    </w:p>
    <w:p w:rsidR="00AC5A26" w:rsidRPr="004C1A10" w:rsidRDefault="00AC5A26" w:rsidP="004C1A10">
      <w:pPr>
        <w:tabs>
          <w:tab w:val="left" w:pos="0"/>
        </w:tabs>
        <w:suppressAutoHyphens/>
        <w:ind w:firstLine="720"/>
        <w:jc w:val="both"/>
        <w:rPr>
          <w:spacing w:val="-4"/>
          <w:sz w:val="22"/>
          <w:szCs w:val="22"/>
        </w:rPr>
      </w:pPr>
      <w:r w:rsidRPr="004C1A10">
        <w:rPr>
          <w:spacing w:val="-3"/>
          <w:sz w:val="22"/>
          <w:szCs w:val="22"/>
        </w:rPr>
        <w:t xml:space="preserve">Правоотношения процедурного и процессуального характера, их виды и </w:t>
      </w:r>
      <w:r w:rsidRPr="004C1A10">
        <w:rPr>
          <w:spacing w:val="-5"/>
          <w:sz w:val="22"/>
          <w:szCs w:val="22"/>
        </w:rPr>
        <w:t>цели. Особенности правоотношений процедурного и процессуального характе</w:t>
      </w:r>
      <w:r w:rsidRPr="004C1A10">
        <w:rPr>
          <w:spacing w:val="-5"/>
          <w:sz w:val="22"/>
          <w:szCs w:val="22"/>
        </w:rPr>
        <w:softHyphen/>
      </w:r>
      <w:r w:rsidRPr="004C1A10">
        <w:rPr>
          <w:spacing w:val="-4"/>
          <w:sz w:val="22"/>
          <w:szCs w:val="22"/>
        </w:rPr>
        <w:t xml:space="preserve">ра. </w:t>
      </w:r>
      <w:r w:rsidRPr="004C1A10">
        <w:rPr>
          <w:sz w:val="22"/>
          <w:szCs w:val="22"/>
        </w:rPr>
        <w:t xml:space="preserve">Процессуальные правоотношения по поводу обжалования решений </w:t>
      </w:r>
      <w:r w:rsidRPr="004C1A10">
        <w:rPr>
          <w:spacing w:val="-6"/>
          <w:sz w:val="22"/>
          <w:szCs w:val="22"/>
        </w:rPr>
        <w:t>органов и должностных лиц, осуществляющих социальное обеспечение.</w:t>
      </w:r>
    </w:p>
    <w:p w:rsidR="00AC5A26" w:rsidRPr="004C1A10" w:rsidRDefault="00AC5A26" w:rsidP="004C1A10">
      <w:pPr>
        <w:tabs>
          <w:tab w:val="left" w:pos="0"/>
        </w:tabs>
        <w:suppressAutoHyphens/>
        <w:ind w:firstLine="720"/>
        <w:jc w:val="both"/>
        <w:rPr>
          <w:sz w:val="22"/>
          <w:szCs w:val="22"/>
        </w:rPr>
      </w:pPr>
      <w:r w:rsidRPr="004C1A10">
        <w:rPr>
          <w:spacing w:val="-4"/>
          <w:sz w:val="22"/>
          <w:szCs w:val="22"/>
        </w:rPr>
        <w:t xml:space="preserve">Стороны </w:t>
      </w:r>
      <w:r w:rsidRPr="004C1A10">
        <w:rPr>
          <w:spacing w:val="-2"/>
          <w:sz w:val="22"/>
          <w:szCs w:val="22"/>
        </w:rPr>
        <w:t xml:space="preserve">в правоотношениях по социальному обеспечению. </w:t>
      </w:r>
      <w:r w:rsidRPr="004C1A10">
        <w:rPr>
          <w:spacing w:val="-4"/>
          <w:sz w:val="22"/>
          <w:szCs w:val="22"/>
        </w:rPr>
        <w:t>Граждане как субъекты правоотношений. Государственные (органы социальной защиты населения, органы здравоохране</w:t>
      </w:r>
      <w:r w:rsidRPr="004C1A10">
        <w:rPr>
          <w:spacing w:val="-4"/>
          <w:sz w:val="22"/>
          <w:szCs w:val="22"/>
        </w:rPr>
        <w:softHyphen/>
        <w:t xml:space="preserve">ния, </w:t>
      </w:r>
      <w:r w:rsidRPr="004C1A10">
        <w:rPr>
          <w:spacing w:val="-4"/>
          <w:sz w:val="22"/>
          <w:szCs w:val="22"/>
        </w:rPr>
        <w:lastRenderedPageBreak/>
        <w:t xml:space="preserve">образования и др.) и муниципальные органы как субъекты </w:t>
      </w:r>
      <w:r w:rsidRPr="004C1A10">
        <w:rPr>
          <w:spacing w:val="-8"/>
          <w:sz w:val="22"/>
          <w:szCs w:val="22"/>
        </w:rPr>
        <w:t>правоотношений. Понятие субъективного права и субъективной обязанно</w:t>
      </w:r>
      <w:r w:rsidRPr="004C1A10">
        <w:rPr>
          <w:spacing w:val="-5"/>
          <w:sz w:val="22"/>
          <w:szCs w:val="22"/>
        </w:rPr>
        <w:t>сти в праве социального обеспечения. Субъективное право граждан на соци</w:t>
      </w:r>
      <w:r w:rsidRPr="004C1A10">
        <w:rPr>
          <w:spacing w:val="-5"/>
          <w:sz w:val="22"/>
          <w:szCs w:val="22"/>
        </w:rPr>
        <w:softHyphen/>
      </w:r>
      <w:r w:rsidRPr="004C1A10">
        <w:rPr>
          <w:spacing w:val="-8"/>
          <w:sz w:val="22"/>
          <w:szCs w:val="22"/>
        </w:rPr>
        <w:t xml:space="preserve">ально-правовую защиту. Обязанность государственного (или </w:t>
      </w:r>
      <w:r w:rsidRPr="004C1A10">
        <w:rPr>
          <w:spacing w:val="-7"/>
          <w:sz w:val="22"/>
          <w:szCs w:val="22"/>
        </w:rPr>
        <w:t>другого) органа обеспечить гарантии социально-правовой защи</w:t>
      </w:r>
      <w:r w:rsidRPr="004C1A10">
        <w:rPr>
          <w:spacing w:val="-7"/>
          <w:sz w:val="22"/>
          <w:szCs w:val="22"/>
        </w:rPr>
        <w:softHyphen/>
      </w:r>
      <w:r w:rsidRPr="004C1A10">
        <w:rPr>
          <w:spacing w:val="-5"/>
          <w:sz w:val="22"/>
          <w:szCs w:val="22"/>
        </w:rPr>
        <w:t xml:space="preserve">ты. </w:t>
      </w:r>
    </w:p>
    <w:p w:rsidR="00AC5A26" w:rsidRPr="004C1A10" w:rsidRDefault="00AC5A26" w:rsidP="004C1A10">
      <w:pPr>
        <w:tabs>
          <w:tab w:val="left" w:pos="0"/>
        </w:tabs>
        <w:suppressAutoHyphens/>
        <w:ind w:firstLine="720"/>
        <w:jc w:val="both"/>
        <w:rPr>
          <w:sz w:val="22"/>
          <w:szCs w:val="22"/>
        </w:rPr>
      </w:pPr>
      <w:r w:rsidRPr="004C1A10">
        <w:rPr>
          <w:sz w:val="22"/>
          <w:szCs w:val="22"/>
        </w:rPr>
        <w:t>Объекты правоотношения в социальной сфере. Материаль</w:t>
      </w:r>
      <w:r w:rsidRPr="004C1A10">
        <w:rPr>
          <w:sz w:val="22"/>
          <w:szCs w:val="22"/>
        </w:rPr>
        <w:softHyphen/>
      </w:r>
      <w:r w:rsidRPr="004C1A10">
        <w:rPr>
          <w:spacing w:val="-6"/>
          <w:sz w:val="22"/>
          <w:szCs w:val="22"/>
        </w:rPr>
        <w:t>ное благо как объект права социального обеспечения. Пенсия, пособия, ком</w:t>
      </w:r>
      <w:r w:rsidRPr="004C1A10">
        <w:rPr>
          <w:spacing w:val="-6"/>
          <w:sz w:val="22"/>
          <w:szCs w:val="22"/>
        </w:rPr>
        <w:softHyphen/>
      </w:r>
      <w:r w:rsidRPr="004C1A10">
        <w:rPr>
          <w:spacing w:val="-10"/>
          <w:sz w:val="22"/>
          <w:szCs w:val="22"/>
        </w:rPr>
        <w:t xml:space="preserve">пенсационные выплаты, гарантия услуг и их качества как объекты </w:t>
      </w:r>
      <w:r w:rsidRPr="004C1A10">
        <w:rPr>
          <w:sz w:val="22"/>
          <w:szCs w:val="22"/>
        </w:rPr>
        <w:t xml:space="preserve"> права </w:t>
      </w:r>
      <w:r w:rsidRPr="004C1A10">
        <w:rPr>
          <w:spacing w:val="-8"/>
          <w:sz w:val="22"/>
          <w:szCs w:val="22"/>
        </w:rPr>
        <w:t>социального  обеспечения</w:t>
      </w:r>
      <w:r w:rsidRPr="004C1A10">
        <w:rPr>
          <w:sz w:val="22"/>
          <w:szCs w:val="22"/>
        </w:rPr>
        <w:t xml:space="preserve">. Объект правоотношения в социальной сфере </w:t>
      </w:r>
      <w:r w:rsidRPr="004C1A10">
        <w:rPr>
          <w:spacing w:val="-11"/>
          <w:sz w:val="22"/>
          <w:szCs w:val="22"/>
        </w:rPr>
        <w:t>и объем реализации субъективного права гражданина.</w:t>
      </w:r>
    </w:p>
    <w:p w:rsidR="00AC5A26" w:rsidRPr="004C1A10" w:rsidRDefault="00AC5A26" w:rsidP="004C1A10">
      <w:pPr>
        <w:tabs>
          <w:tab w:val="left" w:pos="0"/>
        </w:tabs>
        <w:suppressAutoHyphens/>
        <w:ind w:firstLine="720"/>
        <w:jc w:val="both"/>
        <w:rPr>
          <w:sz w:val="22"/>
          <w:szCs w:val="22"/>
        </w:rPr>
      </w:pPr>
      <w:r w:rsidRPr="004C1A10">
        <w:rPr>
          <w:sz w:val="22"/>
          <w:szCs w:val="22"/>
        </w:rPr>
        <w:t>Юридические факты (юридические составы) как предпосылка возникновения правоотношений по социальному обеспечению. Правообразующие, правоизменяющие и правопрекращающие юридические факты (юридические составы). Страховые случаи как юридические факты в обязательном социальном страховании.</w:t>
      </w:r>
    </w:p>
    <w:p w:rsidR="00AC5A26" w:rsidRPr="004C1A10" w:rsidRDefault="00AC5A26" w:rsidP="004C1A10">
      <w:pPr>
        <w:tabs>
          <w:tab w:val="left" w:pos="0"/>
        </w:tabs>
        <w:suppressAutoHyphens/>
        <w:ind w:firstLine="720"/>
        <w:jc w:val="both"/>
        <w:rPr>
          <w:sz w:val="22"/>
          <w:szCs w:val="22"/>
        </w:rPr>
      </w:pPr>
      <w:r w:rsidRPr="004C1A10">
        <w:rPr>
          <w:sz w:val="22"/>
          <w:szCs w:val="22"/>
        </w:rPr>
        <w:t>Понятие и основания юридической ответственности в праве социа</w:t>
      </w:r>
      <w:r w:rsidRPr="004C1A10">
        <w:rPr>
          <w:sz w:val="22"/>
          <w:szCs w:val="22"/>
        </w:rPr>
        <w:softHyphen/>
        <w:t>льного обеспечения. Ответственность граждан – субъектов правоотношений по социальному обеспечению. Ответственность страхователей.</w:t>
      </w:r>
    </w:p>
    <w:p w:rsidR="00AC5A26" w:rsidRPr="004C1A10" w:rsidRDefault="00AC5A26" w:rsidP="004C1A10">
      <w:pPr>
        <w:pStyle w:val="a6"/>
        <w:spacing w:line="240" w:lineRule="auto"/>
        <w:ind w:firstLine="720"/>
        <w:jc w:val="both"/>
        <w:rPr>
          <w:b/>
          <w:sz w:val="22"/>
          <w:szCs w:val="22"/>
        </w:rPr>
      </w:pPr>
      <w:r w:rsidRPr="004C1A10">
        <w:rPr>
          <w:b/>
          <w:sz w:val="22"/>
          <w:szCs w:val="22"/>
        </w:rPr>
        <w:t>Содержание практических занятий</w:t>
      </w:r>
    </w:p>
    <w:p w:rsidR="00AC5A26" w:rsidRPr="004C1A10" w:rsidRDefault="00AC5A26" w:rsidP="004C1A10">
      <w:pPr>
        <w:pStyle w:val="a3"/>
        <w:widowControl w:val="0"/>
        <w:numPr>
          <w:ilvl w:val="0"/>
          <w:numId w:val="4"/>
        </w:numPr>
        <w:tabs>
          <w:tab w:val="left" w:pos="0"/>
          <w:tab w:val="left" w:pos="1134"/>
        </w:tabs>
        <w:suppressAutoHyphens/>
        <w:autoSpaceDE w:val="0"/>
        <w:spacing w:after="0" w:line="240" w:lineRule="auto"/>
        <w:ind w:left="0" w:firstLine="720"/>
        <w:jc w:val="both"/>
        <w:rPr>
          <w:rFonts w:ascii="Times New Roman" w:hAnsi="Times New Roman"/>
          <w:spacing w:val="-4"/>
        </w:rPr>
      </w:pPr>
      <w:r w:rsidRPr="004C1A10">
        <w:rPr>
          <w:rFonts w:ascii="Times New Roman" w:hAnsi="Times New Roman"/>
          <w:spacing w:val="-4"/>
        </w:rPr>
        <w:t xml:space="preserve">Понятие и виды правоотношений по социальному обеспечению. </w:t>
      </w:r>
    </w:p>
    <w:p w:rsidR="00AC5A26" w:rsidRPr="004C1A10" w:rsidRDefault="00AC5A26" w:rsidP="004C1A10">
      <w:pPr>
        <w:pStyle w:val="a3"/>
        <w:widowControl w:val="0"/>
        <w:numPr>
          <w:ilvl w:val="0"/>
          <w:numId w:val="4"/>
        </w:numPr>
        <w:tabs>
          <w:tab w:val="left" w:pos="0"/>
          <w:tab w:val="left" w:pos="1134"/>
        </w:tabs>
        <w:suppressAutoHyphens/>
        <w:autoSpaceDE w:val="0"/>
        <w:spacing w:after="0" w:line="240" w:lineRule="auto"/>
        <w:ind w:left="0" w:firstLine="720"/>
        <w:jc w:val="both"/>
        <w:rPr>
          <w:rFonts w:ascii="Times New Roman" w:hAnsi="Times New Roman"/>
          <w:spacing w:val="-2"/>
        </w:rPr>
      </w:pPr>
      <w:r w:rsidRPr="004C1A10">
        <w:rPr>
          <w:rFonts w:ascii="Times New Roman" w:hAnsi="Times New Roman"/>
          <w:spacing w:val="-7"/>
        </w:rPr>
        <w:t xml:space="preserve">Классификация правоотношений в социально-правовой </w:t>
      </w:r>
      <w:r w:rsidRPr="004C1A10">
        <w:rPr>
          <w:rFonts w:ascii="Times New Roman" w:hAnsi="Times New Roman"/>
          <w:spacing w:val="-8"/>
        </w:rPr>
        <w:t>сфере. П</w:t>
      </w:r>
      <w:r w:rsidRPr="004C1A10">
        <w:rPr>
          <w:rFonts w:ascii="Times New Roman" w:hAnsi="Times New Roman"/>
          <w:spacing w:val="-6"/>
        </w:rPr>
        <w:t xml:space="preserve">равоотношения </w:t>
      </w:r>
      <w:r w:rsidRPr="004C1A10">
        <w:rPr>
          <w:rFonts w:ascii="Times New Roman" w:hAnsi="Times New Roman"/>
          <w:spacing w:val="-11"/>
        </w:rPr>
        <w:t>материального, процедурного и процессуального характера.</w:t>
      </w:r>
    </w:p>
    <w:p w:rsidR="00AC5A26" w:rsidRPr="004C1A10" w:rsidRDefault="00AC5A26" w:rsidP="004C1A10">
      <w:pPr>
        <w:pStyle w:val="a3"/>
        <w:widowControl w:val="0"/>
        <w:numPr>
          <w:ilvl w:val="0"/>
          <w:numId w:val="4"/>
        </w:numPr>
        <w:tabs>
          <w:tab w:val="left" w:pos="0"/>
          <w:tab w:val="left" w:pos="1134"/>
        </w:tabs>
        <w:suppressAutoHyphens/>
        <w:autoSpaceDE w:val="0"/>
        <w:spacing w:after="0" w:line="240" w:lineRule="auto"/>
        <w:ind w:left="0" w:firstLine="720"/>
        <w:jc w:val="both"/>
        <w:rPr>
          <w:rFonts w:ascii="Times New Roman" w:hAnsi="Times New Roman"/>
          <w:spacing w:val="-8"/>
        </w:rPr>
      </w:pPr>
      <w:r w:rsidRPr="004C1A10">
        <w:rPr>
          <w:rFonts w:ascii="Times New Roman" w:hAnsi="Times New Roman"/>
          <w:spacing w:val="-4"/>
        </w:rPr>
        <w:t xml:space="preserve">Стороны </w:t>
      </w:r>
      <w:r w:rsidRPr="004C1A10">
        <w:rPr>
          <w:rFonts w:ascii="Times New Roman" w:hAnsi="Times New Roman"/>
          <w:spacing w:val="-2"/>
        </w:rPr>
        <w:t xml:space="preserve">в правоотношениях по социальному обеспечению. </w:t>
      </w:r>
      <w:r w:rsidRPr="004C1A10">
        <w:rPr>
          <w:rFonts w:ascii="Times New Roman" w:hAnsi="Times New Roman"/>
          <w:spacing w:val="-4"/>
        </w:rPr>
        <w:t>Граждане как субъекты правоотношений. Государственные (органы социальной защиты населения, органы здравоохране</w:t>
      </w:r>
      <w:r w:rsidRPr="004C1A10">
        <w:rPr>
          <w:rFonts w:ascii="Times New Roman" w:hAnsi="Times New Roman"/>
          <w:spacing w:val="-4"/>
        </w:rPr>
        <w:softHyphen/>
        <w:t xml:space="preserve">ния, образования и др.) и муниципальные органы как субъекты </w:t>
      </w:r>
      <w:r w:rsidRPr="004C1A10">
        <w:rPr>
          <w:rFonts w:ascii="Times New Roman" w:hAnsi="Times New Roman"/>
          <w:spacing w:val="-8"/>
        </w:rPr>
        <w:t xml:space="preserve">правоотношений. </w:t>
      </w:r>
    </w:p>
    <w:p w:rsidR="00AC5A26" w:rsidRPr="004C1A10" w:rsidRDefault="00AC5A26" w:rsidP="004C1A10">
      <w:pPr>
        <w:pStyle w:val="a3"/>
        <w:numPr>
          <w:ilvl w:val="0"/>
          <w:numId w:val="4"/>
        </w:numPr>
        <w:tabs>
          <w:tab w:val="left" w:pos="1134"/>
        </w:tabs>
        <w:spacing w:after="0" w:line="240" w:lineRule="auto"/>
        <w:ind w:left="0"/>
        <w:rPr>
          <w:rFonts w:ascii="Times New Roman" w:hAnsi="Times New Roman"/>
        </w:rPr>
      </w:pPr>
      <w:r w:rsidRPr="004C1A10">
        <w:rPr>
          <w:rFonts w:ascii="Times New Roman" w:hAnsi="Times New Roman"/>
        </w:rPr>
        <w:t>Объекты правоотношения в социальной сфере. Материаль</w:t>
      </w:r>
      <w:r w:rsidRPr="004C1A10">
        <w:rPr>
          <w:rFonts w:ascii="Times New Roman" w:hAnsi="Times New Roman"/>
        </w:rPr>
        <w:softHyphen/>
      </w:r>
      <w:r w:rsidRPr="004C1A10">
        <w:rPr>
          <w:rFonts w:ascii="Times New Roman" w:hAnsi="Times New Roman"/>
          <w:spacing w:val="-6"/>
        </w:rPr>
        <w:t>ное благо как объект права социального обеспечения. Пенсия, пособия, ком</w:t>
      </w:r>
      <w:r w:rsidRPr="004C1A10">
        <w:rPr>
          <w:rFonts w:ascii="Times New Roman" w:hAnsi="Times New Roman"/>
          <w:spacing w:val="-6"/>
        </w:rPr>
        <w:softHyphen/>
      </w:r>
      <w:r w:rsidRPr="004C1A10">
        <w:rPr>
          <w:rFonts w:ascii="Times New Roman" w:hAnsi="Times New Roman"/>
          <w:spacing w:val="-10"/>
        </w:rPr>
        <w:t xml:space="preserve">пенсационные выплаты, гарантия услуг и их качества как объекты </w:t>
      </w:r>
      <w:r w:rsidRPr="004C1A10">
        <w:rPr>
          <w:rFonts w:ascii="Times New Roman" w:hAnsi="Times New Roman"/>
        </w:rPr>
        <w:t xml:space="preserve"> права </w:t>
      </w:r>
      <w:r w:rsidRPr="004C1A10">
        <w:rPr>
          <w:rFonts w:ascii="Times New Roman" w:hAnsi="Times New Roman"/>
          <w:spacing w:val="-8"/>
        </w:rPr>
        <w:t>социального  обеспечения</w:t>
      </w:r>
      <w:r w:rsidRPr="004C1A10">
        <w:rPr>
          <w:rFonts w:ascii="Times New Roman" w:hAnsi="Times New Roman"/>
        </w:rPr>
        <w:t xml:space="preserve">. </w:t>
      </w:r>
    </w:p>
    <w:p w:rsidR="00AC5A26" w:rsidRPr="004C1A10" w:rsidRDefault="00AC5A26" w:rsidP="004C1A10">
      <w:pPr>
        <w:pStyle w:val="a3"/>
        <w:widowControl w:val="0"/>
        <w:numPr>
          <w:ilvl w:val="0"/>
          <w:numId w:val="4"/>
        </w:numPr>
        <w:tabs>
          <w:tab w:val="left" w:pos="0"/>
          <w:tab w:val="left" w:pos="1134"/>
        </w:tabs>
        <w:suppressAutoHyphens/>
        <w:autoSpaceDE w:val="0"/>
        <w:spacing w:after="0" w:line="240" w:lineRule="auto"/>
        <w:ind w:left="0" w:firstLine="720"/>
        <w:jc w:val="both"/>
        <w:rPr>
          <w:rFonts w:ascii="Times New Roman" w:hAnsi="Times New Roman"/>
        </w:rPr>
      </w:pPr>
      <w:r w:rsidRPr="004C1A10">
        <w:rPr>
          <w:rFonts w:ascii="Times New Roman" w:hAnsi="Times New Roman"/>
        </w:rPr>
        <w:t xml:space="preserve">Юридические факты (юридические составы) как предпосылка возникновения правоотношений по социальному обеспечению. </w:t>
      </w:r>
    </w:p>
    <w:p w:rsidR="00AC5A26" w:rsidRPr="004C1A10" w:rsidRDefault="00AC5A26" w:rsidP="004C1A10">
      <w:pPr>
        <w:pStyle w:val="a3"/>
        <w:widowControl w:val="0"/>
        <w:numPr>
          <w:ilvl w:val="0"/>
          <w:numId w:val="4"/>
        </w:numPr>
        <w:tabs>
          <w:tab w:val="left" w:pos="0"/>
          <w:tab w:val="left" w:pos="1134"/>
        </w:tabs>
        <w:suppressAutoHyphens/>
        <w:autoSpaceDE w:val="0"/>
        <w:spacing w:after="0" w:line="240" w:lineRule="auto"/>
        <w:ind w:left="0" w:firstLine="720"/>
        <w:jc w:val="both"/>
        <w:rPr>
          <w:rFonts w:ascii="Times New Roman" w:hAnsi="Times New Roman"/>
        </w:rPr>
      </w:pPr>
      <w:r w:rsidRPr="004C1A10">
        <w:rPr>
          <w:rFonts w:ascii="Times New Roman" w:hAnsi="Times New Roman"/>
        </w:rPr>
        <w:t>.Понятие и основания юридической ответственности в праве социа</w:t>
      </w:r>
      <w:r w:rsidRPr="004C1A10">
        <w:rPr>
          <w:rFonts w:ascii="Times New Roman" w:hAnsi="Times New Roman"/>
        </w:rPr>
        <w:softHyphen/>
        <w:t xml:space="preserve">льного обеспечения. </w:t>
      </w:r>
    </w:p>
    <w:p w:rsidR="00AC5A26" w:rsidRPr="004C1A10" w:rsidRDefault="00AC5A26" w:rsidP="004C1A10">
      <w:pPr>
        <w:tabs>
          <w:tab w:val="left" w:pos="0"/>
        </w:tabs>
        <w:suppressAutoHyphens/>
        <w:jc w:val="center"/>
        <w:rPr>
          <w:b/>
          <w:i/>
          <w:iCs/>
          <w:sz w:val="22"/>
          <w:szCs w:val="22"/>
        </w:rPr>
      </w:pPr>
      <w:r w:rsidRPr="004C1A10">
        <w:rPr>
          <w:b/>
          <w:i/>
          <w:sz w:val="22"/>
          <w:szCs w:val="22"/>
        </w:rPr>
        <w:t>Особенная часть:</w:t>
      </w:r>
    </w:p>
    <w:p w:rsidR="00AC5A26" w:rsidRPr="004C1A10" w:rsidRDefault="00AC5A26" w:rsidP="004C1A10">
      <w:pPr>
        <w:tabs>
          <w:tab w:val="left" w:pos="0"/>
        </w:tabs>
        <w:suppressAutoHyphens/>
        <w:jc w:val="center"/>
        <w:rPr>
          <w:b/>
          <w:i/>
          <w:sz w:val="22"/>
          <w:szCs w:val="22"/>
        </w:rPr>
      </w:pPr>
      <w:r w:rsidRPr="004C1A10">
        <w:rPr>
          <w:b/>
          <w:i/>
          <w:iCs/>
          <w:sz w:val="22"/>
          <w:szCs w:val="22"/>
        </w:rPr>
        <w:t xml:space="preserve">Тема 3. </w:t>
      </w:r>
      <w:r w:rsidRPr="004C1A10">
        <w:rPr>
          <w:b/>
          <w:i/>
          <w:sz w:val="22"/>
          <w:szCs w:val="22"/>
        </w:rPr>
        <w:t>Пенсионная система  РФ.</w:t>
      </w:r>
    </w:p>
    <w:p w:rsidR="00AC5A26" w:rsidRPr="004C1A10" w:rsidRDefault="00AC5A26" w:rsidP="004C1A10">
      <w:pPr>
        <w:suppressAutoHyphens/>
        <w:contextualSpacing/>
        <w:jc w:val="both"/>
        <w:rPr>
          <w:bCs/>
          <w:sz w:val="22"/>
          <w:szCs w:val="22"/>
        </w:rPr>
      </w:pPr>
      <w:r w:rsidRPr="004C1A10">
        <w:rPr>
          <w:b/>
          <w:sz w:val="22"/>
          <w:szCs w:val="22"/>
        </w:rPr>
        <w:t>Содержание лекционного курса</w:t>
      </w:r>
    </w:p>
    <w:p w:rsidR="00AC5A26" w:rsidRPr="004C1A10" w:rsidRDefault="00AC5A26" w:rsidP="004C1A10">
      <w:pPr>
        <w:tabs>
          <w:tab w:val="left" w:pos="0"/>
        </w:tabs>
        <w:suppressAutoHyphens/>
        <w:ind w:firstLine="720"/>
        <w:jc w:val="both"/>
        <w:rPr>
          <w:bCs/>
          <w:sz w:val="22"/>
          <w:szCs w:val="22"/>
        </w:rPr>
      </w:pPr>
      <w:r w:rsidRPr="004C1A10">
        <w:rPr>
          <w:bCs/>
          <w:sz w:val="22"/>
          <w:szCs w:val="22"/>
        </w:rPr>
        <w:t>Понятие, значение и виды трудового стажа</w:t>
      </w:r>
      <w:r w:rsidRPr="004C1A10">
        <w:rPr>
          <w:spacing w:val="-5"/>
          <w:sz w:val="22"/>
          <w:szCs w:val="22"/>
        </w:rPr>
        <w:t xml:space="preserve"> в праве социального </w:t>
      </w:r>
      <w:r w:rsidRPr="004C1A10">
        <w:rPr>
          <w:spacing w:val="-8"/>
          <w:sz w:val="22"/>
          <w:szCs w:val="22"/>
        </w:rPr>
        <w:t>обеспечения</w:t>
      </w:r>
      <w:r w:rsidRPr="004C1A10">
        <w:rPr>
          <w:b/>
          <w:bCs/>
          <w:sz w:val="22"/>
          <w:szCs w:val="22"/>
        </w:rPr>
        <w:t>.</w:t>
      </w:r>
      <w:r w:rsidRPr="004C1A10">
        <w:rPr>
          <w:b/>
          <w:i/>
          <w:iCs/>
          <w:sz w:val="22"/>
          <w:szCs w:val="22"/>
        </w:rPr>
        <w:t xml:space="preserve"> </w:t>
      </w:r>
      <w:r w:rsidRPr="004C1A10">
        <w:rPr>
          <w:iCs/>
          <w:sz w:val="22"/>
          <w:szCs w:val="22"/>
        </w:rPr>
        <w:t>Страховой стаж.</w:t>
      </w:r>
      <w:r w:rsidRPr="004C1A10">
        <w:rPr>
          <w:b/>
          <w:iCs/>
          <w:sz w:val="22"/>
          <w:szCs w:val="22"/>
        </w:rPr>
        <w:t xml:space="preserve"> </w:t>
      </w:r>
      <w:r w:rsidRPr="004C1A10">
        <w:rPr>
          <w:spacing w:val="-2"/>
          <w:sz w:val="22"/>
          <w:szCs w:val="22"/>
        </w:rPr>
        <w:t xml:space="preserve">Краткая характеристика и особенности юридического значения видов стажа в современный период. </w:t>
      </w:r>
      <w:r w:rsidRPr="004C1A10">
        <w:rPr>
          <w:sz w:val="22"/>
          <w:szCs w:val="22"/>
        </w:rPr>
        <w:t xml:space="preserve">Страховой стаж  как  основной  вид трудового стажа в </w:t>
      </w:r>
      <w:r w:rsidRPr="004C1A10">
        <w:rPr>
          <w:spacing w:val="-5"/>
          <w:sz w:val="22"/>
          <w:szCs w:val="22"/>
        </w:rPr>
        <w:t xml:space="preserve">праве социального </w:t>
      </w:r>
      <w:r w:rsidRPr="004C1A10">
        <w:rPr>
          <w:spacing w:val="-8"/>
          <w:sz w:val="22"/>
          <w:szCs w:val="22"/>
        </w:rPr>
        <w:t xml:space="preserve">обеспечения. </w:t>
      </w:r>
      <w:r w:rsidRPr="004C1A10">
        <w:rPr>
          <w:sz w:val="22"/>
          <w:szCs w:val="22"/>
        </w:rPr>
        <w:t>Порядок исчисления и подтверждения страхового стажа.</w:t>
      </w:r>
    </w:p>
    <w:p w:rsidR="00AC5A26" w:rsidRPr="004C1A10" w:rsidRDefault="00AC5A26" w:rsidP="004C1A10">
      <w:pPr>
        <w:tabs>
          <w:tab w:val="left" w:pos="0"/>
        </w:tabs>
        <w:suppressAutoHyphens/>
        <w:ind w:firstLine="720"/>
        <w:jc w:val="both"/>
        <w:rPr>
          <w:sz w:val="22"/>
          <w:szCs w:val="22"/>
        </w:rPr>
      </w:pPr>
      <w:r w:rsidRPr="004C1A10">
        <w:rPr>
          <w:bCs/>
          <w:sz w:val="22"/>
          <w:szCs w:val="22"/>
        </w:rPr>
        <w:t xml:space="preserve">Обязательное пенсионное страхование населения. </w:t>
      </w:r>
      <w:r w:rsidRPr="004C1A10">
        <w:rPr>
          <w:sz w:val="22"/>
          <w:szCs w:val="22"/>
        </w:rPr>
        <w:t xml:space="preserve">Соотношение понятий пенсионного страхования и пенсионного обеспечения. Участники (субъекты) правоотношений по обязательному пенсионному страхованию: страховщик, страхователи, застрахованные лица. Пенсионный Фонд РФ как страховщик в системе ОПС: понятие, задачи, правовые основы деятельности. </w:t>
      </w:r>
      <w:r w:rsidRPr="004C1A10">
        <w:rPr>
          <w:bCs/>
          <w:sz w:val="22"/>
          <w:szCs w:val="22"/>
        </w:rPr>
        <w:t>Понятие и виды трудовых пенсий.</w:t>
      </w:r>
    </w:p>
    <w:p w:rsidR="00AC5A26" w:rsidRPr="004C1A10" w:rsidRDefault="00AC5A26" w:rsidP="004C1A10">
      <w:pPr>
        <w:tabs>
          <w:tab w:val="left" w:pos="0"/>
        </w:tabs>
        <w:suppressAutoHyphens/>
        <w:ind w:firstLine="720"/>
        <w:jc w:val="both"/>
        <w:rPr>
          <w:bCs/>
          <w:sz w:val="22"/>
          <w:szCs w:val="22"/>
        </w:rPr>
      </w:pPr>
      <w:r w:rsidRPr="004C1A10">
        <w:rPr>
          <w:sz w:val="22"/>
          <w:szCs w:val="22"/>
        </w:rPr>
        <w:t xml:space="preserve">Закон РФ «О трудовых пенсиях в РФ» от 17 декабря 2001г.: общая характеристика. Виды трудовых пенсий. Получатели и  условия назначения трудовых пенсий по старости.  Досрочное назначение трудовой пенсии по старости по льготным основаниям отдельным категориям граждан. </w:t>
      </w:r>
      <w:r w:rsidRPr="004C1A10">
        <w:rPr>
          <w:spacing w:val="-2"/>
          <w:sz w:val="22"/>
          <w:szCs w:val="22"/>
        </w:rPr>
        <w:t>Понятие трудовой пенсии по инвалидности. Получатели и условия назначения. Р</w:t>
      </w:r>
      <w:r w:rsidRPr="004C1A10">
        <w:rPr>
          <w:spacing w:val="-4"/>
          <w:sz w:val="22"/>
          <w:szCs w:val="22"/>
        </w:rPr>
        <w:t>азмер и структура пенсии по инвалидности.</w:t>
      </w:r>
      <w:r w:rsidRPr="004C1A10">
        <w:rPr>
          <w:spacing w:val="-6"/>
          <w:sz w:val="22"/>
          <w:szCs w:val="22"/>
        </w:rPr>
        <w:t xml:space="preserve"> </w:t>
      </w:r>
      <w:r w:rsidRPr="004C1A10">
        <w:rPr>
          <w:spacing w:val="-11"/>
          <w:sz w:val="22"/>
          <w:szCs w:val="22"/>
        </w:rPr>
        <w:t xml:space="preserve">Понятие пенсии по случаю потери кормильца. </w:t>
      </w:r>
      <w:r w:rsidRPr="004C1A10">
        <w:rPr>
          <w:sz w:val="22"/>
          <w:szCs w:val="22"/>
        </w:rPr>
        <w:t xml:space="preserve">Порядок назначения, выплаты и доставки пенсий. Удержания из пенсий. Индексация и перерасчет пенсий. </w:t>
      </w:r>
    </w:p>
    <w:p w:rsidR="00AC5A26" w:rsidRPr="004C1A10" w:rsidRDefault="00AC5A26" w:rsidP="004C1A10">
      <w:pPr>
        <w:tabs>
          <w:tab w:val="left" w:pos="0"/>
        </w:tabs>
        <w:suppressAutoHyphens/>
        <w:ind w:firstLine="720"/>
        <w:jc w:val="both"/>
        <w:rPr>
          <w:b/>
          <w:i/>
          <w:sz w:val="22"/>
          <w:szCs w:val="22"/>
        </w:rPr>
      </w:pPr>
      <w:r w:rsidRPr="004C1A10">
        <w:rPr>
          <w:bCs/>
          <w:sz w:val="22"/>
          <w:szCs w:val="22"/>
        </w:rPr>
        <w:t>Понятие и виды пенсий по государственному пенсионному обеспечению, о</w:t>
      </w:r>
      <w:r w:rsidRPr="004C1A10">
        <w:rPr>
          <w:sz w:val="22"/>
          <w:szCs w:val="22"/>
        </w:rPr>
        <w:t>снования их назначения. Федеральный закон «О государственном пенсионном обеспечении» от 15 декабря 2001г. Круг лиц имеющих право на пенсию по государственному пенсионному обеспечению. Право на одновременное получение двух пенсий. Назначение пенсии по государственному пенсионному обеспечению. Сроки выплат пенсий. Порядок индексации и перерасчета пенсий. Понятие социальной пенсии как особого вида пенсии по государственному пенсионному обеспечению. Виды социальных пенсий. Круг лиц, условия и порядок назначения социальной пенсии, размер пенсии.</w:t>
      </w:r>
    </w:p>
    <w:p w:rsidR="00AC5A26" w:rsidRPr="004C1A10" w:rsidRDefault="00AC5A26" w:rsidP="004C1A10">
      <w:pPr>
        <w:pStyle w:val="a6"/>
        <w:spacing w:line="240" w:lineRule="auto"/>
        <w:ind w:firstLine="720"/>
        <w:jc w:val="both"/>
        <w:rPr>
          <w:b/>
          <w:sz w:val="22"/>
          <w:szCs w:val="22"/>
        </w:rPr>
      </w:pPr>
      <w:r w:rsidRPr="004C1A10">
        <w:rPr>
          <w:b/>
          <w:sz w:val="22"/>
          <w:szCs w:val="22"/>
        </w:rPr>
        <w:t>Содержание практических занятий</w:t>
      </w:r>
    </w:p>
    <w:p w:rsidR="00AC5A26" w:rsidRPr="004C1A10" w:rsidRDefault="00AC5A26" w:rsidP="004C1A10">
      <w:pPr>
        <w:tabs>
          <w:tab w:val="left" w:pos="0"/>
        </w:tabs>
        <w:suppressAutoHyphens/>
        <w:ind w:firstLine="720"/>
        <w:jc w:val="both"/>
        <w:rPr>
          <w:b/>
          <w:iCs/>
          <w:sz w:val="22"/>
          <w:szCs w:val="22"/>
        </w:rPr>
      </w:pPr>
      <w:r w:rsidRPr="004C1A10">
        <w:rPr>
          <w:bCs/>
          <w:sz w:val="22"/>
          <w:szCs w:val="22"/>
        </w:rPr>
        <w:t>1.Понятие, значение и виды трудового стажа</w:t>
      </w:r>
      <w:r w:rsidRPr="004C1A10">
        <w:rPr>
          <w:spacing w:val="-5"/>
          <w:sz w:val="22"/>
          <w:szCs w:val="22"/>
        </w:rPr>
        <w:t xml:space="preserve"> в праве социального </w:t>
      </w:r>
      <w:r w:rsidRPr="004C1A10">
        <w:rPr>
          <w:spacing w:val="-8"/>
          <w:sz w:val="22"/>
          <w:szCs w:val="22"/>
        </w:rPr>
        <w:t>обеспечения</w:t>
      </w:r>
      <w:r w:rsidRPr="004C1A10">
        <w:rPr>
          <w:b/>
          <w:bCs/>
          <w:sz w:val="22"/>
          <w:szCs w:val="22"/>
        </w:rPr>
        <w:t>.</w:t>
      </w:r>
      <w:r w:rsidRPr="004C1A10">
        <w:rPr>
          <w:b/>
          <w:i/>
          <w:iCs/>
          <w:sz w:val="22"/>
          <w:szCs w:val="22"/>
        </w:rPr>
        <w:t xml:space="preserve"> </w:t>
      </w:r>
      <w:r w:rsidRPr="004C1A10">
        <w:rPr>
          <w:iCs/>
          <w:sz w:val="22"/>
          <w:szCs w:val="22"/>
        </w:rPr>
        <w:t>Страховой стаж.</w:t>
      </w:r>
      <w:r w:rsidRPr="004C1A10">
        <w:rPr>
          <w:b/>
          <w:iCs/>
          <w:sz w:val="22"/>
          <w:szCs w:val="22"/>
        </w:rPr>
        <w:t xml:space="preserve"> </w:t>
      </w:r>
    </w:p>
    <w:p w:rsidR="00AC5A26" w:rsidRPr="004C1A10" w:rsidRDefault="00AC5A26" w:rsidP="004C1A10">
      <w:pPr>
        <w:tabs>
          <w:tab w:val="left" w:pos="0"/>
        </w:tabs>
        <w:suppressAutoHyphens/>
        <w:ind w:firstLine="720"/>
        <w:jc w:val="both"/>
        <w:rPr>
          <w:sz w:val="22"/>
          <w:szCs w:val="22"/>
        </w:rPr>
      </w:pPr>
      <w:r w:rsidRPr="004C1A10">
        <w:rPr>
          <w:bCs/>
          <w:sz w:val="22"/>
          <w:szCs w:val="22"/>
        </w:rPr>
        <w:t xml:space="preserve">2.Обязательное пенсионное страхование населения. </w:t>
      </w:r>
      <w:r w:rsidRPr="004C1A10">
        <w:rPr>
          <w:sz w:val="22"/>
          <w:szCs w:val="22"/>
        </w:rPr>
        <w:t xml:space="preserve">Соотношение понятий пенсионного </w:t>
      </w:r>
      <w:r w:rsidRPr="004C1A10">
        <w:rPr>
          <w:sz w:val="22"/>
          <w:szCs w:val="22"/>
        </w:rPr>
        <w:lastRenderedPageBreak/>
        <w:t xml:space="preserve">страхования и пенсионного обеспечения. Участники (субъекты) правоотношений . </w:t>
      </w:r>
    </w:p>
    <w:p w:rsidR="00AC5A26" w:rsidRPr="004C1A10" w:rsidRDefault="00AC5A26" w:rsidP="004C1A10">
      <w:pPr>
        <w:tabs>
          <w:tab w:val="left" w:pos="0"/>
        </w:tabs>
        <w:suppressAutoHyphens/>
        <w:ind w:firstLine="720"/>
        <w:jc w:val="both"/>
        <w:rPr>
          <w:bCs/>
          <w:sz w:val="22"/>
          <w:szCs w:val="22"/>
        </w:rPr>
      </w:pPr>
      <w:r w:rsidRPr="004C1A10">
        <w:rPr>
          <w:sz w:val="22"/>
          <w:szCs w:val="22"/>
        </w:rPr>
        <w:t xml:space="preserve">3. Виды трудовых пенсий. Получатели и  условия назначения трудовых пенсий по старости.  </w:t>
      </w:r>
    </w:p>
    <w:p w:rsidR="00AC5A26" w:rsidRPr="004C1A10" w:rsidRDefault="00AC5A26" w:rsidP="004C1A10">
      <w:pPr>
        <w:pStyle w:val="a6"/>
        <w:spacing w:line="240" w:lineRule="auto"/>
        <w:ind w:firstLine="720"/>
        <w:jc w:val="both"/>
        <w:rPr>
          <w:b/>
          <w:i/>
          <w:sz w:val="22"/>
          <w:szCs w:val="22"/>
        </w:rPr>
      </w:pPr>
      <w:r w:rsidRPr="004C1A10">
        <w:rPr>
          <w:bCs/>
          <w:sz w:val="22"/>
          <w:szCs w:val="22"/>
        </w:rPr>
        <w:t>4.Понятие и виды пенсий по государственному пенсионному обеспечению, о</w:t>
      </w:r>
      <w:r w:rsidRPr="004C1A10">
        <w:rPr>
          <w:sz w:val="22"/>
          <w:szCs w:val="22"/>
        </w:rPr>
        <w:t xml:space="preserve">снования их назначения. Федеральный закон «О государственном пенсионном обеспечении» от 15 декабря 2001г. </w:t>
      </w:r>
    </w:p>
    <w:p w:rsidR="00AC5A26" w:rsidRPr="004C1A10" w:rsidRDefault="00AC5A26" w:rsidP="004C1A10">
      <w:pPr>
        <w:tabs>
          <w:tab w:val="left" w:pos="0"/>
        </w:tabs>
        <w:suppressAutoHyphens/>
        <w:ind w:firstLine="720"/>
        <w:jc w:val="both"/>
        <w:rPr>
          <w:b/>
          <w:bCs/>
          <w:i/>
          <w:iCs/>
          <w:sz w:val="22"/>
          <w:szCs w:val="22"/>
          <w:u w:val="single"/>
        </w:rPr>
      </w:pPr>
    </w:p>
    <w:p w:rsidR="00AC5A26" w:rsidRPr="004C1A10" w:rsidRDefault="00AC5A26" w:rsidP="004C1A10">
      <w:pPr>
        <w:tabs>
          <w:tab w:val="left" w:pos="0"/>
        </w:tabs>
        <w:suppressAutoHyphens/>
        <w:jc w:val="center"/>
        <w:rPr>
          <w:b/>
          <w:sz w:val="22"/>
          <w:szCs w:val="22"/>
        </w:rPr>
      </w:pPr>
      <w:r w:rsidRPr="004C1A10">
        <w:rPr>
          <w:b/>
          <w:i/>
          <w:sz w:val="22"/>
          <w:szCs w:val="22"/>
        </w:rPr>
        <w:t>Тема 4.Государственные социальные пособия и компенсационные выплаты</w:t>
      </w:r>
    </w:p>
    <w:p w:rsidR="00AC5A26" w:rsidRPr="004C1A10" w:rsidRDefault="00AC5A26" w:rsidP="004C1A10">
      <w:pPr>
        <w:suppressAutoHyphens/>
        <w:contextualSpacing/>
        <w:jc w:val="both"/>
        <w:rPr>
          <w:sz w:val="22"/>
          <w:szCs w:val="22"/>
        </w:rPr>
      </w:pPr>
      <w:r w:rsidRPr="004C1A10">
        <w:rPr>
          <w:b/>
          <w:sz w:val="22"/>
          <w:szCs w:val="22"/>
        </w:rPr>
        <w:t>Содержание лекционного курса</w:t>
      </w:r>
    </w:p>
    <w:p w:rsidR="00AC5A26" w:rsidRPr="004C1A10" w:rsidRDefault="00AC5A26" w:rsidP="004C1A10">
      <w:pPr>
        <w:tabs>
          <w:tab w:val="left" w:pos="0"/>
        </w:tabs>
        <w:suppressAutoHyphens/>
        <w:jc w:val="both"/>
        <w:rPr>
          <w:sz w:val="22"/>
          <w:szCs w:val="22"/>
        </w:rPr>
      </w:pPr>
      <w:r w:rsidRPr="004C1A10">
        <w:rPr>
          <w:sz w:val="22"/>
          <w:szCs w:val="22"/>
        </w:rPr>
        <w:tab/>
        <w:t>Понятие, система и виды социальных пособий. Целевое назначение пособий. Система государственных пособий в России. Пособие по временной нетрудоспособности: правила выдачи медицинскими организациями документов, удостоверяющих временную нетрудоспособность; условия, определяющие право работника на пособие; продолжительность выплаты пособия; размеры пособия и основания для их дифференциации. Порядок назначения пособия по временной нетрудоспособности.</w:t>
      </w:r>
    </w:p>
    <w:p w:rsidR="00AC5A26" w:rsidRPr="004C1A10" w:rsidRDefault="00AC5A26" w:rsidP="004C1A10">
      <w:pPr>
        <w:tabs>
          <w:tab w:val="left" w:pos="0"/>
        </w:tabs>
        <w:suppressAutoHyphens/>
        <w:jc w:val="both"/>
        <w:rPr>
          <w:sz w:val="22"/>
          <w:szCs w:val="22"/>
        </w:rPr>
      </w:pPr>
      <w:r w:rsidRPr="004C1A10">
        <w:rPr>
          <w:sz w:val="22"/>
          <w:szCs w:val="22"/>
        </w:rPr>
        <w:tab/>
        <w:t>Пособие по беременности и родам: круг лиц, имеющих право на данное пособие, условия его предоставления, размер, источники выплаты.</w:t>
      </w:r>
    </w:p>
    <w:p w:rsidR="00AC5A26" w:rsidRPr="004C1A10" w:rsidRDefault="00AC5A26" w:rsidP="004C1A10">
      <w:pPr>
        <w:tabs>
          <w:tab w:val="left" w:pos="0"/>
        </w:tabs>
        <w:suppressAutoHyphens/>
        <w:jc w:val="both"/>
        <w:rPr>
          <w:sz w:val="22"/>
          <w:szCs w:val="22"/>
        </w:rPr>
      </w:pPr>
      <w:r w:rsidRPr="004C1A10">
        <w:rPr>
          <w:sz w:val="22"/>
          <w:szCs w:val="22"/>
        </w:rPr>
        <w:tab/>
        <w:t>Пособие по уходу за ребенком до достижения им определенного возраста: круг лиц, имеющих право на это пособие; продолжительность выплаты, его размер.</w:t>
      </w:r>
    </w:p>
    <w:p w:rsidR="00AC5A26" w:rsidRPr="004C1A10" w:rsidRDefault="00AC5A26" w:rsidP="004C1A10">
      <w:pPr>
        <w:tabs>
          <w:tab w:val="left" w:pos="0"/>
        </w:tabs>
        <w:suppressAutoHyphens/>
        <w:jc w:val="both"/>
        <w:rPr>
          <w:sz w:val="22"/>
          <w:szCs w:val="22"/>
        </w:rPr>
      </w:pPr>
      <w:r w:rsidRPr="004C1A10">
        <w:rPr>
          <w:sz w:val="22"/>
          <w:szCs w:val="22"/>
        </w:rPr>
        <w:tab/>
        <w:t>Правила исчисления, назначения, выплаты пособий по временной нетрудоспособности, по беременности и родам, ежемесячного пособия по уходу за ребенком.</w:t>
      </w:r>
    </w:p>
    <w:p w:rsidR="00AC5A26" w:rsidRPr="004C1A10" w:rsidRDefault="00AC5A26" w:rsidP="004C1A10">
      <w:pPr>
        <w:tabs>
          <w:tab w:val="left" w:pos="0"/>
        </w:tabs>
        <w:suppressAutoHyphens/>
        <w:jc w:val="both"/>
        <w:rPr>
          <w:sz w:val="22"/>
          <w:szCs w:val="22"/>
        </w:rPr>
      </w:pPr>
      <w:r w:rsidRPr="004C1A10">
        <w:rPr>
          <w:sz w:val="22"/>
          <w:szCs w:val="22"/>
        </w:rPr>
        <w:tab/>
        <w:t xml:space="preserve">Иные государственные пособия семьям, имеющим детей, в том числе ежемесячные пособие на детей до достижения 16 (18) лет, на детей супругам военнослужащих, проходящих военную службу по контракту, а также частично компенсирующие дополнительные расходы в связи с рождением ребенка или передачей его на воспитание в семью. </w:t>
      </w:r>
    </w:p>
    <w:p w:rsidR="00AC5A26" w:rsidRPr="004C1A10" w:rsidRDefault="00AC5A26" w:rsidP="004C1A10">
      <w:pPr>
        <w:tabs>
          <w:tab w:val="left" w:pos="0"/>
        </w:tabs>
        <w:suppressAutoHyphens/>
        <w:jc w:val="both"/>
        <w:rPr>
          <w:sz w:val="22"/>
          <w:szCs w:val="22"/>
        </w:rPr>
      </w:pPr>
      <w:r w:rsidRPr="004C1A10">
        <w:rPr>
          <w:sz w:val="22"/>
          <w:szCs w:val="22"/>
        </w:rPr>
        <w:tab/>
        <w:t>Пособие по безработице: основания для его получения; продолжительность выплаты; варианты размеров пособия; приостановка и прекращение его выплаты.</w:t>
      </w:r>
    </w:p>
    <w:p w:rsidR="00AC5A26" w:rsidRPr="004C1A10" w:rsidRDefault="00AC5A26" w:rsidP="004C1A10">
      <w:pPr>
        <w:tabs>
          <w:tab w:val="left" w:pos="0"/>
        </w:tabs>
        <w:suppressAutoHyphens/>
        <w:jc w:val="both"/>
        <w:rPr>
          <w:bCs/>
          <w:sz w:val="22"/>
          <w:szCs w:val="22"/>
        </w:rPr>
      </w:pPr>
      <w:r w:rsidRPr="004C1A10">
        <w:rPr>
          <w:sz w:val="22"/>
          <w:szCs w:val="22"/>
        </w:rPr>
        <w:tab/>
        <w:t>Единовременные социальные пособия Компенсационные выплаты: виды, основания предоставления; метод их исчисления; источники финансирования.</w:t>
      </w:r>
    </w:p>
    <w:p w:rsidR="00AC5A26" w:rsidRPr="004C1A10" w:rsidRDefault="00AC5A26" w:rsidP="004C1A10">
      <w:pPr>
        <w:tabs>
          <w:tab w:val="left" w:pos="0"/>
        </w:tabs>
        <w:suppressAutoHyphens/>
        <w:jc w:val="both"/>
        <w:rPr>
          <w:bCs/>
          <w:sz w:val="22"/>
          <w:szCs w:val="22"/>
        </w:rPr>
      </w:pPr>
      <w:r w:rsidRPr="004C1A10">
        <w:rPr>
          <w:bCs/>
          <w:sz w:val="22"/>
          <w:szCs w:val="22"/>
        </w:rPr>
        <w:tab/>
        <w:t>Страховые выплаты по обязательному социальному страхованию от несчастных случаев на производстве и профессиональных заболеваний.</w:t>
      </w:r>
    </w:p>
    <w:p w:rsidR="00AC5A26" w:rsidRPr="004C1A10" w:rsidRDefault="00AC5A26" w:rsidP="004C1A10">
      <w:pPr>
        <w:tabs>
          <w:tab w:val="left" w:pos="0"/>
        </w:tabs>
        <w:suppressAutoHyphens/>
        <w:jc w:val="both"/>
        <w:rPr>
          <w:sz w:val="22"/>
          <w:szCs w:val="22"/>
        </w:rPr>
      </w:pPr>
      <w:r w:rsidRPr="004C1A10">
        <w:rPr>
          <w:bCs/>
          <w:sz w:val="22"/>
          <w:szCs w:val="22"/>
        </w:rPr>
        <w:tab/>
        <w:t>Единовременные пособия</w:t>
      </w:r>
      <w:r w:rsidRPr="004C1A10">
        <w:rPr>
          <w:sz w:val="22"/>
          <w:szCs w:val="22"/>
        </w:rPr>
        <w:t xml:space="preserve"> </w:t>
      </w:r>
      <w:r w:rsidRPr="004C1A10">
        <w:rPr>
          <w:bCs/>
          <w:sz w:val="22"/>
          <w:szCs w:val="22"/>
        </w:rPr>
        <w:t xml:space="preserve">и компенсационные выплаты отдельным категориям граждан. </w:t>
      </w:r>
    </w:p>
    <w:p w:rsidR="00AC5A26" w:rsidRPr="004C1A10" w:rsidRDefault="00AC5A26" w:rsidP="004C1A10">
      <w:pPr>
        <w:pStyle w:val="a6"/>
        <w:spacing w:line="240" w:lineRule="auto"/>
        <w:ind w:firstLine="720"/>
        <w:jc w:val="both"/>
        <w:rPr>
          <w:b/>
          <w:i/>
          <w:sz w:val="22"/>
          <w:szCs w:val="22"/>
        </w:rPr>
      </w:pPr>
      <w:r w:rsidRPr="004C1A10">
        <w:rPr>
          <w:b/>
          <w:sz w:val="22"/>
          <w:szCs w:val="22"/>
        </w:rPr>
        <w:t>Содержание практических занятий</w:t>
      </w:r>
    </w:p>
    <w:p w:rsidR="00AC5A26" w:rsidRPr="004C1A10" w:rsidRDefault="00AC5A26" w:rsidP="004C1A10">
      <w:pPr>
        <w:tabs>
          <w:tab w:val="left" w:pos="0"/>
        </w:tabs>
        <w:suppressAutoHyphens/>
        <w:jc w:val="both"/>
        <w:rPr>
          <w:sz w:val="22"/>
          <w:szCs w:val="22"/>
        </w:rPr>
      </w:pPr>
      <w:r w:rsidRPr="004C1A10">
        <w:rPr>
          <w:sz w:val="22"/>
          <w:szCs w:val="22"/>
        </w:rPr>
        <w:t xml:space="preserve">1.Понятие, система и виды социальных пособий. Целевое назначение пособий. </w:t>
      </w:r>
    </w:p>
    <w:p w:rsidR="00AC5A26" w:rsidRPr="004C1A10" w:rsidRDefault="00AC5A26" w:rsidP="004C1A10">
      <w:pPr>
        <w:tabs>
          <w:tab w:val="left" w:pos="0"/>
        </w:tabs>
        <w:suppressAutoHyphens/>
        <w:jc w:val="both"/>
        <w:rPr>
          <w:sz w:val="22"/>
          <w:szCs w:val="22"/>
        </w:rPr>
      </w:pPr>
      <w:r w:rsidRPr="004C1A10">
        <w:rPr>
          <w:sz w:val="22"/>
          <w:szCs w:val="22"/>
        </w:rPr>
        <w:t xml:space="preserve">2.Система государственных пособий в России. </w:t>
      </w:r>
    </w:p>
    <w:p w:rsidR="00AC5A26" w:rsidRPr="004C1A10" w:rsidRDefault="00AC5A26" w:rsidP="004C1A10">
      <w:pPr>
        <w:tabs>
          <w:tab w:val="left" w:pos="0"/>
        </w:tabs>
        <w:suppressAutoHyphens/>
        <w:jc w:val="both"/>
        <w:rPr>
          <w:sz w:val="22"/>
          <w:szCs w:val="22"/>
        </w:rPr>
      </w:pPr>
      <w:r w:rsidRPr="004C1A10">
        <w:rPr>
          <w:sz w:val="22"/>
          <w:szCs w:val="22"/>
        </w:rPr>
        <w:t>3.Пособие по беременности и родам: круг лиц, имеющих право на данное пособие, условия его предоставления, размер, источники выплаты.</w:t>
      </w:r>
    </w:p>
    <w:p w:rsidR="00AC5A26" w:rsidRPr="004C1A10" w:rsidRDefault="00AC5A26" w:rsidP="004C1A10">
      <w:pPr>
        <w:tabs>
          <w:tab w:val="left" w:pos="0"/>
        </w:tabs>
        <w:suppressAutoHyphens/>
        <w:jc w:val="both"/>
        <w:rPr>
          <w:sz w:val="22"/>
          <w:szCs w:val="22"/>
        </w:rPr>
      </w:pPr>
      <w:r w:rsidRPr="004C1A10">
        <w:rPr>
          <w:sz w:val="22"/>
          <w:szCs w:val="22"/>
        </w:rPr>
        <w:t>4.Пособие по уходу за ребенком до достижения им определенного возраста: круг лиц, имеющих право на это пособие; продолжительность выплаты, его размер.</w:t>
      </w:r>
    </w:p>
    <w:p w:rsidR="00AC5A26" w:rsidRPr="004C1A10" w:rsidRDefault="00AC5A26" w:rsidP="004C1A10">
      <w:pPr>
        <w:tabs>
          <w:tab w:val="left" w:pos="0"/>
        </w:tabs>
        <w:suppressAutoHyphens/>
        <w:jc w:val="both"/>
        <w:rPr>
          <w:sz w:val="22"/>
          <w:szCs w:val="22"/>
        </w:rPr>
      </w:pPr>
      <w:r w:rsidRPr="004C1A10">
        <w:rPr>
          <w:sz w:val="22"/>
          <w:szCs w:val="22"/>
        </w:rPr>
        <w:t>5.Пособие по безработице: основания для его получения; продолжительность выплаты; варианты размеров пособия; приостановка и прекращение его выплаты.</w:t>
      </w:r>
    </w:p>
    <w:p w:rsidR="00AC5A26" w:rsidRPr="004C1A10" w:rsidRDefault="00AC5A26" w:rsidP="004C1A10">
      <w:pPr>
        <w:tabs>
          <w:tab w:val="left" w:pos="0"/>
        </w:tabs>
        <w:suppressAutoHyphens/>
        <w:jc w:val="both"/>
        <w:rPr>
          <w:bCs/>
          <w:sz w:val="22"/>
          <w:szCs w:val="22"/>
        </w:rPr>
      </w:pPr>
      <w:r w:rsidRPr="004C1A10">
        <w:rPr>
          <w:sz w:val="22"/>
          <w:szCs w:val="22"/>
        </w:rPr>
        <w:t>6.Единовременные социальные пособия Компенсационные выплаты: виды, основания предоставления; метод их исчисления; источники финансирования.</w:t>
      </w:r>
    </w:p>
    <w:p w:rsidR="00AC5A26" w:rsidRPr="004C1A10" w:rsidRDefault="00AC5A26" w:rsidP="004C1A10">
      <w:pPr>
        <w:tabs>
          <w:tab w:val="left" w:pos="0"/>
        </w:tabs>
        <w:suppressAutoHyphens/>
        <w:jc w:val="both"/>
        <w:rPr>
          <w:bCs/>
          <w:sz w:val="22"/>
          <w:szCs w:val="22"/>
        </w:rPr>
      </w:pPr>
      <w:r w:rsidRPr="004C1A10">
        <w:rPr>
          <w:bCs/>
          <w:sz w:val="22"/>
          <w:szCs w:val="22"/>
        </w:rPr>
        <w:t>7.Страховые выплаты по обязательному социальному страхованию от несчастных случаев на производстве и профессиональных заболеваний.</w:t>
      </w:r>
    </w:p>
    <w:p w:rsidR="00AC5A26" w:rsidRPr="004C1A10" w:rsidRDefault="00AC5A26" w:rsidP="004C1A10">
      <w:pPr>
        <w:tabs>
          <w:tab w:val="left" w:pos="0"/>
        </w:tabs>
        <w:suppressAutoHyphens/>
        <w:jc w:val="both"/>
        <w:rPr>
          <w:sz w:val="22"/>
          <w:szCs w:val="22"/>
        </w:rPr>
      </w:pPr>
      <w:r w:rsidRPr="004C1A10">
        <w:rPr>
          <w:bCs/>
          <w:sz w:val="22"/>
          <w:szCs w:val="22"/>
        </w:rPr>
        <w:tab/>
      </w:r>
    </w:p>
    <w:p w:rsidR="00AC5A26" w:rsidRPr="004C1A10" w:rsidRDefault="00AC5A26" w:rsidP="004C1A10">
      <w:pPr>
        <w:tabs>
          <w:tab w:val="left" w:pos="0"/>
        </w:tabs>
        <w:suppressAutoHyphens/>
        <w:jc w:val="center"/>
        <w:rPr>
          <w:bCs/>
          <w:sz w:val="22"/>
          <w:szCs w:val="22"/>
        </w:rPr>
      </w:pPr>
      <w:r w:rsidRPr="004C1A10">
        <w:rPr>
          <w:b/>
          <w:i/>
          <w:sz w:val="22"/>
          <w:szCs w:val="22"/>
        </w:rPr>
        <w:t>Тема 5. Охрана  здоровья  граждан в системе государственного социального обеспечения</w:t>
      </w:r>
    </w:p>
    <w:p w:rsidR="00AC5A26" w:rsidRPr="004C1A10" w:rsidRDefault="00AC5A26" w:rsidP="004C1A10">
      <w:pPr>
        <w:suppressAutoHyphens/>
        <w:ind w:firstLine="709"/>
        <w:contextualSpacing/>
        <w:jc w:val="both"/>
        <w:rPr>
          <w:sz w:val="22"/>
          <w:szCs w:val="22"/>
        </w:rPr>
      </w:pPr>
      <w:r w:rsidRPr="004C1A10">
        <w:rPr>
          <w:b/>
          <w:sz w:val="22"/>
          <w:szCs w:val="22"/>
        </w:rPr>
        <w:t>Содержание лекционного курса</w:t>
      </w:r>
      <w:r w:rsidRPr="004C1A10">
        <w:rPr>
          <w:sz w:val="22"/>
          <w:szCs w:val="22"/>
        </w:rPr>
        <w:tab/>
      </w:r>
    </w:p>
    <w:p w:rsidR="00AC5A26" w:rsidRPr="004C1A10" w:rsidRDefault="00AC5A26" w:rsidP="004C1A10">
      <w:pPr>
        <w:tabs>
          <w:tab w:val="left" w:pos="0"/>
        </w:tabs>
        <w:suppressAutoHyphens/>
        <w:jc w:val="both"/>
        <w:rPr>
          <w:sz w:val="22"/>
          <w:szCs w:val="22"/>
        </w:rPr>
      </w:pPr>
      <w:r w:rsidRPr="004C1A10">
        <w:rPr>
          <w:bCs/>
          <w:sz w:val="22"/>
          <w:szCs w:val="22"/>
        </w:rPr>
        <w:t>Охрана здоровья населения в РФ. З</w:t>
      </w:r>
      <w:r w:rsidRPr="004C1A10">
        <w:rPr>
          <w:sz w:val="22"/>
          <w:szCs w:val="22"/>
        </w:rPr>
        <w:t xml:space="preserve">аконодательство об охране здоровья граждан. </w:t>
      </w:r>
      <w:r w:rsidRPr="004C1A10">
        <w:rPr>
          <w:bCs/>
          <w:sz w:val="22"/>
          <w:szCs w:val="22"/>
        </w:rPr>
        <w:t xml:space="preserve">Общая характеристика Федерального закона от 21 ноября 2011г. № 323-ФЗ «Об основах охраны здоровья граждан в Российской Федерации». </w:t>
      </w:r>
      <w:r w:rsidRPr="004C1A10">
        <w:rPr>
          <w:sz w:val="22"/>
          <w:szCs w:val="22"/>
        </w:rPr>
        <w:t xml:space="preserve">Организация охраны здоровья граждан в РФ. </w:t>
      </w:r>
      <w:r w:rsidRPr="004C1A10">
        <w:rPr>
          <w:bCs/>
          <w:sz w:val="22"/>
          <w:szCs w:val="22"/>
        </w:rPr>
        <w:t xml:space="preserve">Источники финансирования охраны здоровья населения. </w:t>
      </w:r>
    </w:p>
    <w:p w:rsidR="00AC5A26" w:rsidRPr="004C1A10" w:rsidRDefault="00AC5A26" w:rsidP="004C1A10">
      <w:pPr>
        <w:tabs>
          <w:tab w:val="left" w:pos="0"/>
        </w:tabs>
        <w:suppressAutoHyphens/>
        <w:ind w:firstLine="709"/>
        <w:jc w:val="both"/>
        <w:rPr>
          <w:sz w:val="22"/>
          <w:szCs w:val="22"/>
        </w:rPr>
      </w:pPr>
      <w:r w:rsidRPr="004C1A10">
        <w:rPr>
          <w:sz w:val="22"/>
          <w:szCs w:val="22"/>
        </w:rPr>
        <w:t>Права граждан в области охраны здоровья. Права отдельных групп населения в области охраны здоровья. Права пациента и гарантии реализации этих  прав. Согласи</w:t>
      </w:r>
      <w:bookmarkStart w:id="1" w:name="sub_800"/>
      <w:r w:rsidRPr="004C1A10">
        <w:rPr>
          <w:sz w:val="22"/>
          <w:szCs w:val="22"/>
        </w:rPr>
        <w:t>е на медицинское вмешательство. Гарантии осуществления медико-социальной помощи гражданам</w:t>
      </w:r>
      <w:bookmarkEnd w:id="1"/>
      <w:r w:rsidRPr="004C1A10">
        <w:rPr>
          <w:sz w:val="22"/>
          <w:szCs w:val="22"/>
        </w:rPr>
        <w:t xml:space="preserve">. Первичная медико-санитарная помощь, скорая  и специализированная медицинская помощь. Медико-социальная помощь гражданам, страдающим социально значимыми заболеваниями и заболеваниями, представляющими опасность для окружающих. Ответственность за причинение </w:t>
      </w:r>
      <w:r w:rsidRPr="004C1A10">
        <w:rPr>
          <w:sz w:val="22"/>
          <w:szCs w:val="22"/>
        </w:rPr>
        <w:lastRenderedPageBreak/>
        <w:t>вреда здоровью граждан.</w:t>
      </w:r>
    </w:p>
    <w:p w:rsidR="00AC5A26" w:rsidRPr="004C1A10" w:rsidRDefault="00AC5A26" w:rsidP="004C1A10">
      <w:pPr>
        <w:tabs>
          <w:tab w:val="left" w:pos="0"/>
        </w:tabs>
        <w:suppressAutoHyphens/>
        <w:jc w:val="both"/>
        <w:rPr>
          <w:sz w:val="22"/>
          <w:szCs w:val="22"/>
        </w:rPr>
      </w:pPr>
      <w:r w:rsidRPr="004C1A10">
        <w:rPr>
          <w:sz w:val="22"/>
          <w:szCs w:val="22"/>
        </w:rPr>
        <w:tab/>
        <w:t xml:space="preserve">Медицинское страхование и его виды (обязательное и добровольное). Субъекты обязательного медицинского страхования, их права и обязанности. </w:t>
      </w:r>
      <w:r w:rsidRPr="004C1A10">
        <w:rPr>
          <w:bCs/>
          <w:sz w:val="22"/>
          <w:szCs w:val="22"/>
        </w:rPr>
        <w:t>Правила выдачи медицинских полисов населению страны. Специфика договоров по обязательному медицинскому страхованию. Программа государственных гарантий обеспечения граждан Российской Федерации бесплатной медицинской помощью.</w:t>
      </w:r>
    </w:p>
    <w:p w:rsidR="00AC5A26" w:rsidRPr="004C1A10" w:rsidRDefault="00AC5A26" w:rsidP="004C1A10">
      <w:pPr>
        <w:pStyle w:val="a6"/>
        <w:spacing w:line="240" w:lineRule="auto"/>
        <w:ind w:firstLine="720"/>
        <w:jc w:val="both"/>
        <w:rPr>
          <w:b/>
          <w:sz w:val="22"/>
          <w:szCs w:val="22"/>
        </w:rPr>
      </w:pPr>
      <w:r w:rsidRPr="004C1A10">
        <w:rPr>
          <w:b/>
          <w:sz w:val="22"/>
          <w:szCs w:val="22"/>
        </w:rPr>
        <w:t>Содержание практических занятий</w:t>
      </w:r>
    </w:p>
    <w:p w:rsidR="00AC5A26" w:rsidRPr="004C1A10" w:rsidRDefault="00AC5A26" w:rsidP="004C1A10">
      <w:pPr>
        <w:tabs>
          <w:tab w:val="left" w:pos="0"/>
        </w:tabs>
        <w:suppressAutoHyphens/>
        <w:jc w:val="both"/>
        <w:rPr>
          <w:bCs/>
          <w:sz w:val="22"/>
          <w:szCs w:val="22"/>
        </w:rPr>
      </w:pPr>
      <w:r w:rsidRPr="004C1A10">
        <w:rPr>
          <w:bCs/>
          <w:sz w:val="22"/>
          <w:szCs w:val="22"/>
        </w:rPr>
        <w:t>1.Охрана здоровья населения в РФ. З</w:t>
      </w:r>
      <w:r w:rsidRPr="004C1A10">
        <w:rPr>
          <w:sz w:val="22"/>
          <w:szCs w:val="22"/>
        </w:rPr>
        <w:t xml:space="preserve">аконодательство об охране здоровья граждан. </w:t>
      </w:r>
      <w:r w:rsidRPr="004C1A10">
        <w:rPr>
          <w:bCs/>
          <w:sz w:val="22"/>
          <w:szCs w:val="22"/>
        </w:rPr>
        <w:t xml:space="preserve">Общая характеристика Федерального закона от 21 ноября 2011г. № 323-ФЗ «Об основах охраны здоровья граждан в Российской Федерации». </w:t>
      </w:r>
      <w:r w:rsidRPr="004C1A10">
        <w:rPr>
          <w:sz w:val="22"/>
          <w:szCs w:val="22"/>
        </w:rPr>
        <w:t xml:space="preserve">Организация охраны здоровья граждан в РФ. </w:t>
      </w:r>
      <w:r w:rsidRPr="004C1A10">
        <w:rPr>
          <w:bCs/>
          <w:sz w:val="22"/>
          <w:szCs w:val="22"/>
        </w:rPr>
        <w:t xml:space="preserve">Источники финансирования охраны здоровья населения. </w:t>
      </w:r>
    </w:p>
    <w:p w:rsidR="00AC5A26" w:rsidRPr="004C1A10" w:rsidRDefault="00AC5A26" w:rsidP="004C1A10">
      <w:pPr>
        <w:tabs>
          <w:tab w:val="left" w:pos="0"/>
        </w:tabs>
        <w:suppressAutoHyphens/>
        <w:jc w:val="both"/>
        <w:rPr>
          <w:sz w:val="22"/>
          <w:szCs w:val="22"/>
        </w:rPr>
      </w:pPr>
      <w:r w:rsidRPr="004C1A10">
        <w:rPr>
          <w:bCs/>
          <w:sz w:val="22"/>
          <w:szCs w:val="22"/>
        </w:rPr>
        <w:t>2</w:t>
      </w:r>
      <w:r w:rsidRPr="004C1A10">
        <w:rPr>
          <w:sz w:val="22"/>
          <w:szCs w:val="22"/>
        </w:rPr>
        <w:t xml:space="preserve">Права граждан в области охраны здоровья. </w:t>
      </w:r>
    </w:p>
    <w:p w:rsidR="00AC5A26" w:rsidRPr="004C1A10" w:rsidRDefault="00AC5A26" w:rsidP="004C1A10">
      <w:pPr>
        <w:tabs>
          <w:tab w:val="left" w:pos="0"/>
        </w:tabs>
        <w:suppressAutoHyphens/>
        <w:jc w:val="both"/>
        <w:rPr>
          <w:b/>
          <w:bCs/>
          <w:i/>
          <w:iCs/>
          <w:sz w:val="22"/>
          <w:szCs w:val="22"/>
          <w:u w:val="single"/>
        </w:rPr>
      </w:pPr>
      <w:r w:rsidRPr="004C1A10">
        <w:rPr>
          <w:sz w:val="22"/>
          <w:szCs w:val="22"/>
        </w:rPr>
        <w:t xml:space="preserve">3.Медицинское страхование и его виды (обязательное и добровольное). Субъекты обязательного медицинского страхования, их права и обязанности. </w:t>
      </w:r>
    </w:p>
    <w:p w:rsidR="00AC5A26" w:rsidRPr="004C1A10" w:rsidRDefault="00AC5A26" w:rsidP="004C1A10">
      <w:pPr>
        <w:tabs>
          <w:tab w:val="left" w:pos="0"/>
        </w:tabs>
        <w:suppressAutoHyphens/>
        <w:jc w:val="both"/>
        <w:rPr>
          <w:sz w:val="22"/>
          <w:szCs w:val="22"/>
        </w:rPr>
      </w:pPr>
    </w:p>
    <w:p w:rsidR="00AC5A26" w:rsidRPr="004C1A10" w:rsidRDefault="00AC5A26" w:rsidP="004C1A10">
      <w:pPr>
        <w:tabs>
          <w:tab w:val="left" w:pos="0"/>
        </w:tabs>
        <w:suppressAutoHyphens/>
        <w:jc w:val="center"/>
        <w:rPr>
          <w:sz w:val="22"/>
          <w:szCs w:val="22"/>
        </w:rPr>
      </w:pPr>
      <w:r w:rsidRPr="004C1A10">
        <w:rPr>
          <w:b/>
          <w:i/>
          <w:sz w:val="22"/>
          <w:szCs w:val="22"/>
        </w:rPr>
        <w:t>Тема 6.Социальное обслуживание населения в РФ.</w:t>
      </w:r>
    </w:p>
    <w:p w:rsidR="00AC5A26" w:rsidRPr="004C1A10" w:rsidRDefault="00AC5A26" w:rsidP="004C1A10">
      <w:pPr>
        <w:suppressAutoHyphens/>
        <w:ind w:firstLine="709"/>
        <w:contextualSpacing/>
        <w:jc w:val="both"/>
        <w:rPr>
          <w:sz w:val="22"/>
          <w:szCs w:val="22"/>
        </w:rPr>
      </w:pPr>
      <w:r w:rsidRPr="004C1A10">
        <w:rPr>
          <w:b/>
          <w:sz w:val="22"/>
          <w:szCs w:val="22"/>
        </w:rPr>
        <w:t>Содержание лекционного курса</w:t>
      </w:r>
      <w:r w:rsidRPr="004C1A10">
        <w:rPr>
          <w:sz w:val="22"/>
          <w:szCs w:val="22"/>
        </w:rPr>
        <w:tab/>
      </w:r>
    </w:p>
    <w:p w:rsidR="00AC5A26" w:rsidRPr="004C1A10" w:rsidRDefault="00AC5A26" w:rsidP="004C1A10">
      <w:pPr>
        <w:tabs>
          <w:tab w:val="left" w:pos="0"/>
        </w:tabs>
        <w:suppressAutoHyphens/>
        <w:ind w:firstLine="720"/>
        <w:jc w:val="both"/>
        <w:rPr>
          <w:sz w:val="22"/>
          <w:szCs w:val="22"/>
        </w:rPr>
      </w:pPr>
      <w:r w:rsidRPr="004C1A10">
        <w:rPr>
          <w:sz w:val="22"/>
          <w:szCs w:val="22"/>
        </w:rPr>
        <w:t xml:space="preserve">Понятие социального обслуживания. Принципы социального обслуживания. Государственная, муниципальная и частная системы социального обслуживания. Цели и задачи функционирования системы социального обслуживания. Правовые основы социального обслуживания населения. Адресность  социального  обслуживания. Понятие  «трудная жизненная ситуация». Виды социального обслуживания: социальное обслуживание на дому; стационарное социальное обслуживание; условия помещения граждан в стационарные учреждения социального обслуживания; полустационарное социальное обслуживание; оказание консультационных услуг. </w:t>
      </w:r>
    </w:p>
    <w:p w:rsidR="00AC5A26" w:rsidRPr="004C1A10" w:rsidRDefault="00AC5A26" w:rsidP="004C1A10">
      <w:pPr>
        <w:tabs>
          <w:tab w:val="left" w:pos="0"/>
        </w:tabs>
        <w:suppressAutoHyphens/>
        <w:ind w:firstLine="720"/>
        <w:jc w:val="both"/>
        <w:rPr>
          <w:sz w:val="22"/>
          <w:szCs w:val="22"/>
        </w:rPr>
      </w:pPr>
      <w:r w:rsidRPr="004C1A10">
        <w:rPr>
          <w:sz w:val="22"/>
          <w:szCs w:val="22"/>
        </w:rPr>
        <w:t xml:space="preserve">Понятие инвалидности. </w:t>
      </w:r>
      <w:r w:rsidRPr="004C1A10">
        <w:rPr>
          <w:spacing w:val="-4"/>
          <w:sz w:val="22"/>
          <w:szCs w:val="22"/>
        </w:rPr>
        <w:t>Порядок установления инвалид</w:t>
      </w:r>
      <w:r w:rsidRPr="004C1A10">
        <w:rPr>
          <w:sz w:val="22"/>
          <w:szCs w:val="22"/>
        </w:rPr>
        <w:t xml:space="preserve">ности. Государственная  Служба медико-социальной экспертизы. Социальное обслуживание инвалидов: профессиональная подготовка и трудоустройство; обеспечение транспортными средствами. Протезно-ортопедическая помощь. Санаторно-курортное обслуживание. </w:t>
      </w:r>
    </w:p>
    <w:p w:rsidR="00AC5A26" w:rsidRPr="004C1A10" w:rsidRDefault="00AC5A26" w:rsidP="004C1A10">
      <w:pPr>
        <w:tabs>
          <w:tab w:val="left" w:pos="0"/>
        </w:tabs>
        <w:suppressAutoHyphens/>
        <w:ind w:firstLine="720"/>
        <w:jc w:val="both"/>
        <w:rPr>
          <w:sz w:val="22"/>
          <w:szCs w:val="22"/>
        </w:rPr>
      </w:pPr>
      <w:r w:rsidRPr="004C1A10">
        <w:rPr>
          <w:sz w:val="22"/>
          <w:szCs w:val="22"/>
        </w:rPr>
        <w:t>Социальные центры; центры социальной помощи; стационары системы социального обслуживания; консультационные центры; телефоны доверия.</w:t>
      </w:r>
    </w:p>
    <w:p w:rsidR="00AC5A26" w:rsidRPr="004C1A10" w:rsidRDefault="00AC5A26" w:rsidP="004C1A10">
      <w:pPr>
        <w:tabs>
          <w:tab w:val="left" w:pos="0"/>
        </w:tabs>
        <w:suppressAutoHyphens/>
        <w:ind w:firstLine="720"/>
        <w:jc w:val="both"/>
        <w:rPr>
          <w:sz w:val="22"/>
          <w:szCs w:val="22"/>
        </w:rPr>
      </w:pPr>
      <w:r w:rsidRPr="004C1A10">
        <w:rPr>
          <w:sz w:val="22"/>
          <w:szCs w:val="22"/>
        </w:rPr>
        <w:t xml:space="preserve">Условия финансирования системы социального обслуживания. Бесплатные социальные услуги, их перечень. Условия предоставления бесплатных социальных услуг. Условия предоставления социальных услуг на возмездной основе. </w:t>
      </w:r>
    </w:p>
    <w:p w:rsidR="00AC5A26" w:rsidRPr="004C1A10" w:rsidRDefault="00AC5A26" w:rsidP="004C1A10">
      <w:pPr>
        <w:pStyle w:val="a6"/>
        <w:spacing w:line="240" w:lineRule="auto"/>
        <w:ind w:firstLine="720"/>
        <w:jc w:val="both"/>
        <w:rPr>
          <w:b/>
          <w:sz w:val="22"/>
          <w:szCs w:val="22"/>
        </w:rPr>
      </w:pPr>
      <w:r w:rsidRPr="004C1A10">
        <w:rPr>
          <w:b/>
          <w:sz w:val="22"/>
          <w:szCs w:val="22"/>
        </w:rPr>
        <w:t>Содержание практических занятий</w:t>
      </w:r>
    </w:p>
    <w:p w:rsidR="00AC5A26" w:rsidRPr="004C1A10" w:rsidRDefault="00AC5A26" w:rsidP="004C1A10">
      <w:pPr>
        <w:tabs>
          <w:tab w:val="left" w:pos="0"/>
        </w:tabs>
        <w:suppressAutoHyphens/>
        <w:ind w:firstLine="720"/>
        <w:jc w:val="both"/>
        <w:rPr>
          <w:sz w:val="22"/>
          <w:szCs w:val="22"/>
        </w:rPr>
      </w:pPr>
      <w:r w:rsidRPr="004C1A10">
        <w:rPr>
          <w:sz w:val="22"/>
          <w:szCs w:val="22"/>
        </w:rPr>
        <w:t xml:space="preserve">1.Понятие социального обслуживания. Принципы социального обслуживания. Государственная, муниципальная и частная системы социального обслуживания. </w:t>
      </w:r>
    </w:p>
    <w:p w:rsidR="00AC5A26" w:rsidRPr="004C1A10" w:rsidRDefault="00AC5A26" w:rsidP="004C1A10">
      <w:pPr>
        <w:tabs>
          <w:tab w:val="left" w:pos="0"/>
        </w:tabs>
        <w:suppressAutoHyphens/>
        <w:ind w:firstLine="720"/>
        <w:jc w:val="both"/>
        <w:rPr>
          <w:sz w:val="22"/>
          <w:szCs w:val="22"/>
        </w:rPr>
      </w:pPr>
      <w:r w:rsidRPr="004C1A10">
        <w:rPr>
          <w:sz w:val="22"/>
          <w:szCs w:val="22"/>
        </w:rPr>
        <w:t xml:space="preserve">2.Понятие инвалидности. </w:t>
      </w:r>
      <w:r w:rsidRPr="004C1A10">
        <w:rPr>
          <w:spacing w:val="-4"/>
          <w:sz w:val="22"/>
          <w:szCs w:val="22"/>
        </w:rPr>
        <w:t>Порядок установления инвалид</w:t>
      </w:r>
      <w:r w:rsidRPr="004C1A10">
        <w:rPr>
          <w:sz w:val="22"/>
          <w:szCs w:val="22"/>
        </w:rPr>
        <w:t xml:space="preserve">ности. Государственная  Служба медико-социальной экспертизы. </w:t>
      </w:r>
    </w:p>
    <w:p w:rsidR="00AC5A26" w:rsidRPr="004C1A10" w:rsidRDefault="00AC5A26" w:rsidP="004C1A10">
      <w:pPr>
        <w:tabs>
          <w:tab w:val="left" w:pos="0"/>
        </w:tabs>
        <w:suppressAutoHyphens/>
        <w:ind w:firstLine="720"/>
        <w:jc w:val="both"/>
        <w:rPr>
          <w:sz w:val="22"/>
          <w:szCs w:val="22"/>
        </w:rPr>
      </w:pPr>
      <w:r w:rsidRPr="004C1A10">
        <w:rPr>
          <w:sz w:val="22"/>
          <w:szCs w:val="22"/>
        </w:rPr>
        <w:t>3.Социальные центры; центры социальной помощи; стационары системы социального обслуживания; консультационные центры; телефоны доверия.</w:t>
      </w:r>
    </w:p>
    <w:p w:rsidR="00AC5A26" w:rsidRPr="004C1A10" w:rsidRDefault="00AC5A26" w:rsidP="004C1A10">
      <w:pPr>
        <w:pStyle w:val="a6"/>
        <w:spacing w:line="240" w:lineRule="auto"/>
        <w:ind w:firstLine="720"/>
        <w:jc w:val="both"/>
        <w:rPr>
          <w:sz w:val="22"/>
          <w:szCs w:val="22"/>
        </w:rPr>
      </w:pPr>
      <w:r w:rsidRPr="004C1A10">
        <w:rPr>
          <w:sz w:val="22"/>
          <w:szCs w:val="22"/>
        </w:rPr>
        <w:t xml:space="preserve">4.Условия финансирования системы социального обслуживания. </w:t>
      </w:r>
    </w:p>
    <w:p w:rsidR="00AC5A26" w:rsidRPr="004C1A10" w:rsidRDefault="00AC5A26" w:rsidP="004C1A10">
      <w:pPr>
        <w:tabs>
          <w:tab w:val="left" w:pos="0"/>
        </w:tabs>
        <w:suppressAutoHyphens/>
        <w:ind w:firstLine="720"/>
        <w:jc w:val="both"/>
        <w:rPr>
          <w:sz w:val="22"/>
          <w:szCs w:val="22"/>
        </w:rPr>
      </w:pPr>
    </w:p>
    <w:p w:rsidR="00AC5A26" w:rsidRPr="004C1A10" w:rsidRDefault="00AC5A26" w:rsidP="004C1A10">
      <w:pPr>
        <w:tabs>
          <w:tab w:val="left" w:pos="0"/>
        </w:tabs>
        <w:suppressAutoHyphens/>
        <w:ind w:firstLine="720"/>
        <w:jc w:val="center"/>
        <w:rPr>
          <w:bCs/>
          <w:sz w:val="22"/>
          <w:szCs w:val="22"/>
        </w:rPr>
      </w:pPr>
      <w:r w:rsidRPr="004C1A10">
        <w:rPr>
          <w:b/>
          <w:i/>
          <w:sz w:val="22"/>
          <w:szCs w:val="22"/>
        </w:rPr>
        <w:t>Тема 7. Государственная социальная помощь</w:t>
      </w:r>
      <w:r w:rsidRPr="004C1A10">
        <w:rPr>
          <w:b/>
          <w:bCs/>
          <w:i/>
          <w:iCs/>
          <w:sz w:val="22"/>
          <w:szCs w:val="22"/>
        </w:rPr>
        <w:t xml:space="preserve"> в  РФ.</w:t>
      </w:r>
    </w:p>
    <w:p w:rsidR="00AC5A26" w:rsidRPr="004C1A10" w:rsidRDefault="00AC5A26" w:rsidP="004C1A10">
      <w:pPr>
        <w:suppressAutoHyphens/>
        <w:ind w:firstLine="709"/>
        <w:contextualSpacing/>
        <w:jc w:val="both"/>
        <w:rPr>
          <w:sz w:val="22"/>
          <w:szCs w:val="22"/>
        </w:rPr>
      </w:pPr>
      <w:r w:rsidRPr="004C1A10">
        <w:rPr>
          <w:b/>
          <w:sz w:val="22"/>
          <w:szCs w:val="22"/>
        </w:rPr>
        <w:t>Содержание лекционного курса</w:t>
      </w:r>
      <w:r w:rsidRPr="004C1A10">
        <w:rPr>
          <w:sz w:val="22"/>
          <w:szCs w:val="22"/>
        </w:rPr>
        <w:tab/>
      </w:r>
    </w:p>
    <w:p w:rsidR="00AC5A26" w:rsidRPr="004C1A10" w:rsidRDefault="00AC5A26" w:rsidP="004C1A10">
      <w:pPr>
        <w:tabs>
          <w:tab w:val="left" w:pos="0"/>
        </w:tabs>
        <w:suppressAutoHyphens/>
        <w:ind w:firstLine="720"/>
        <w:jc w:val="both"/>
        <w:rPr>
          <w:sz w:val="22"/>
          <w:szCs w:val="22"/>
        </w:rPr>
      </w:pPr>
      <w:r w:rsidRPr="004C1A10">
        <w:rPr>
          <w:bCs/>
          <w:sz w:val="22"/>
          <w:szCs w:val="22"/>
        </w:rPr>
        <w:t>Понятие и виды государственной социальной помощи.</w:t>
      </w:r>
      <w:r w:rsidRPr="004C1A10">
        <w:rPr>
          <w:sz w:val="22"/>
          <w:szCs w:val="22"/>
        </w:rPr>
        <w:t xml:space="preserve"> Правовые и организационные основы оказания государственной социальной помощи. Цели оказания государственной социальной помощи. Законодательство о государственной социальной помощи.</w:t>
      </w:r>
    </w:p>
    <w:p w:rsidR="00AC5A26" w:rsidRPr="004C1A10" w:rsidRDefault="00AC5A26" w:rsidP="004C1A10">
      <w:pPr>
        <w:tabs>
          <w:tab w:val="left" w:pos="0"/>
        </w:tabs>
        <w:suppressAutoHyphens/>
        <w:ind w:firstLine="720"/>
        <w:jc w:val="both"/>
        <w:rPr>
          <w:sz w:val="22"/>
          <w:szCs w:val="22"/>
        </w:rPr>
      </w:pPr>
      <w:r w:rsidRPr="004C1A10">
        <w:rPr>
          <w:sz w:val="22"/>
          <w:szCs w:val="22"/>
        </w:rPr>
        <w:t>Государственная социальная помощь, оказываемая в виде предоставления гражданам набора социальных услуг. Законодательная  реформа системы социальных льгот в 2004-2005гг.: предпосылки, сущность реформы, первые итоги. Федеральный Закон №122-ФЗ от 22 августа 2004 года, его значение и реализация. Денежные компенсации, заменяющие льготы: размеры, порядок назначения, финансирование.</w:t>
      </w:r>
    </w:p>
    <w:p w:rsidR="00AC5A26" w:rsidRPr="004C1A10" w:rsidRDefault="00AC5A26" w:rsidP="004C1A10">
      <w:pPr>
        <w:tabs>
          <w:tab w:val="left" w:pos="0"/>
        </w:tabs>
        <w:suppressAutoHyphens/>
        <w:ind w:firstLine="720"/>
        <w:jc w:val="both"/>
        <w:rPr>
          <w:sz w:val="22"/>
          <w:szCs w:val="22"/>
        </w:rPr>
      </w:pPr>
      <w:r w:rsidRPr="004C1A10">
        <w:rPr>
          <w:sz w:val="22"/>
          <w:szCs w:val="22"/>
        </w:rPr>
        <w:t>Набор социальных услуг, его предоставление. Учет права граждан на получение социальных услуг. Федеральный регистр лиц, имеющих право на получение государственной социальной помощи.</w:t>
      </w:r>
    </w:p>
    <w:p w:rsidR="00AC5A26" w:rsidRPr="004C1A10" w:rsidRDefault="00AC5A26" w:rsidP="004C1A10">
      <w:pPr>
        <w:tabs>
          <w:tab w:val="left" w:pos="0"/>
        </w:tabs>
        <w:suppressAutoHyphens/>
        <w:ind w:firstLine="720"/>
        <w:jc w:val="both"/>
        <w:rPr>
          <w:sz w:val="22"/>
          <w:szCs w:val="22"/>
        </w:rPr>
      </w:pPr>
      <w:r w:rsidRPr="004C1A10">
        <w:rPr>
          <w:sz w:val="22"/>
          <w:szCs w:val="22"/>
        </w:rPr>
        <w:t>Порядок назначения государственной социальной помощи. Отказ от получения набора социальных услуг (отказ от получения социальной услуги).</w:t>
      </w:r>
    </w:p>
    <w:p w:rsidR="00AC5A26" w:rsidRPr="004C1A10" w:rsidRDefault="00AC5A26" w:rsidP="004C1A10">
      <w:pPr>
        <w:tabs>
          <w:tab w:val="left" w:pos="0"/>
        </w:tabs>
        <w:suppressAutoHyphens/>
        <w:ind w:firstLine="720"/>
        <w:jc w:val="both"/>
        <w:rPr>
          <w:sz w:val="22"/>
          <w:szCs w:val="22"/>
        </w:rPr>
      </w:pPr>
      <w:r w:rsidRPr="004C1A10">
        <w:rPr>
          <w:sz w:val="22"/>
          <w:szCs w:val="22"/>
        </w:rPr>
        <w:lastRenderedPageBreak/>
        <w:t>Предоставление социальных услуг отдельным категориям граждан.</w:t>
      </w:r>
    </w:p>
    <w:p w:rsidR="00AC5A26" w:rsidRPr="004C1A10" w:rsidRDefault="00AC5A26" w:rsidP="004C1A10">
      <w:pPr>
        <w:tabs>
          <w:tab w:val="left" w:pos="0"/>
        </w:tabs>
        <w:suppressAutoHyphens/>
        <w:jc w:val="both"/>
        <w:rPr>
          <w:sz w:val="22"/>
          <w:szCs w:val="22"/>
        </w:rPr>
      </w:pPr>
      <w:r w:rsidRPr="004C1A10">
        <w:rPr>
          <w:sz w:val="22"/>
          <w:szCs w:val="22"/>
        </w:rPr>
        <w:t xml:space="preserve">Право на государственную социальную помощь </w:t>
      </w:r>
      <w:r w:rsidRPr="004C1A10">
        <w:rPr>
          <w:bCs/>
          <w:sz w:val="22"/>
          <w:szCs w:val="22"/>
        </w:rPr>
        <w:t>граждан, пострадавших в результате радиационных и техногенных катастроф</w:t>
      </w:r>
      <w:r w:rsidRPr="004C1A10">
        <w:rPr>
          <w:b/>
          <w:bCs/>
          <w:sz w:val="22"/>
          <w:szCs w:val="22"/>
        </w:rPr>
        <w:t xml:space="preserve"> (</w:t>
      </w:r>
      <w:r w:rsidRPr="004C1A10">
        <w:rPr>
          <w:sz w:val="22"/>
          <w:szCs w:val="22"/>
        </w:rPr>
        <w:t xml:space="preserve">в связи с катастрофой на ЧАЭС, аварией на предприятии «Маяк» и ядерными испытаниями на Семипалатинском полигоне). </w:t>
      </w:r>
    </w:p>
    <w:p w:rsidR="00AC5A26" w:rsidRPr="004C1A10" w:rsidRDefault="00AC5A26" w:rsidP="004C1A10">
      <w:pPr>
        <w:tabs>
          <w:tab w:val="left" w:pos="0"/>
        </w:tabs>
        <w:suppressAutoHyphens/>
        <w:ind w:firstLine="720"/>
        <w:jc w:val="both"/>
        <w:rPr>
          <w:b/>
          <w:bCs/>
          <w:i/>
          <w:iCs/>
          <w:sz w:val="22"/>
          <w:szCs w:val="22"/>
          <w:u w:val="single"/>
        </w:rPr>
      </w:pPr>
      <w:r w:rsidRPr="004C1A10">
        <w:rPr>
          <w:sz w:val="22"/>
          <w:szCs w:val="22"/>
        </w:rPr>
        <w:t>Оказание государственной социальной помощи за счет средств бюджетов субъектов Российской Федерации</w:t>
      </w:r>
      <w:bookmarkStart w:id="2" w:name="sub_7"/>
      <w:r w:rsidRPr="004C1A10">
        <w:rPr>
          <w:sz w:val="22"/>
          <w:szCs w:val="22"/>
        </w:rPr>
        <w:t>. Получатели государственной социальной помощи.</w:t>
      </w:r>
      <w:bookmarkEnd w:id="2"/>
    </w:p>
    <w:p w:rsidR="00AC5A26" w:rsidRPr="004C1A10" w:rsidRDefault="00AC5A26" w:rsidP="004C1A10">
      <w:pPr>
        <w:pStyle w:val="a6"/>
        <w:spacing w:line="240" w:lineRule="auto"/>
        <w:ind w:firstLine="720"/>
        <w:jc w:val="both"/>
        <w:rPr>
          <w:b/>
          <w:sz w:val="22"/>
          <w:szCs w:val="22"/>
        </w:rPr>
      </w:pPr>
      <w:r w:rsidRPr="004C1A10">
        <w:rPr>
          <w:b/>
          <w:sz w:val="22"/>
          <w:szCs w:val="22"/>
        </w:rPr>
        <w:t>Содержание практических занятий</w:t>
      </w:r>
    </w:p>
    <w:p w:rsidR="00AC5A26" w:rsidRPr="004C1A10" w:rsidRDefault="00AC5A26" w:rsidP="004C1A10">
      <w:pPr>
        <w:tabs>
          <w:tab w:val="left" w:pos="0"/>
        </w:tabs>
        <w:suppressAutoHyphens/>
        <w:ind w:firstLine="720"/>
        <w:jc w:val="both"/>
        <w:rPr>
          <w:sz w:val="22"/>
          <w:szCs w:val="22"/>
        </w:rPr>
      </w:pPr>
      <w:r w:rsidRPr="004C1A10">
        <w:rPr>
          <w:bCs/>
          <w:sz w:val="22"/>
          <w:szCs w:val="22"/>
        </w:rPr>
        <w:t>1.Понятие и виды государственной социальной помощи.</w:t>
      </w:r>
      <w:r w:rsidRPr="004C1A10">
        <w:rPr>
          <w:sz w:val="22"/>
          <w:szCs w:val="22"/>
        </w:rPr>
        <w:t xml:space="preserve"> Правовые и организационные основы оказания государственной социальной помощи. </w:t>
      </w:r>
    </w:p>
    <w:p w:rsidR="00AC5A26" w:rsidRPr="004C1A10" w:rsidRDefault="00AC5A26" w:rsidP="004C1A10">
      <w:pPr>
        <w:tabs>
          <w:tab w:val="left" w:pos="0"/>
        </w:tabs>
        <w:suppressAutoHyphens/>
        <w:ind w:firstLine="720"/>
        <w:jc w:val="both"/>
        <w:rPr>
          <w:sz w:val="22"/>
          <w:szCs w:val="22"/>
        </w:rPr>
      </w:pPr>
      <w:r w:rsidRPr="004C1A10">
        <w:rPr>
          <w:sz w:val="22"/>
          <w:szCs w:val="22"/>
        </w:rPr>
        <w:t xml:space="preserve">2.Государственная социальная помощь, оказываемая в виде предоставления гражданам набора социальных услуг. Законодательная  реформа системы социальных льгот в 2004-2005гг.: предпосылки, сущность реформы, первые итоги. Федеральный Закон №122-ФЗ от 22 августа 2004 года, его значение и реализация. </w:t>
      </w:r>
    </w:p>
    <w:p w:rsidR="00AC5A26" w:rsidRPr="004C1A10" w:rsidRDefault="00AC5A26" w:rsidP="004C1A10">
      <w:pPr>
        <w:tabs>
          <w:tab w:val="left" w:pos="0"/>
        </w:tabs>
        <w:suppressAutoHyphens/>
        <w:ind w:firstLine="720"/>
        <w:jc w:val="both"/>
        <w:rPr>
          <w:sz w:val="22"/>
          <w:szCs w:val="22"/>
        </w:rPr>
      </w:pPr>
      <w:r w:rsidRPr="004C1A10">
        <w:rPr>
          <w:sz w:val="22"/>
          <w:szCs w:val="22"/>
        </w:rPr>
        <w:t>3.Набор социальных услуг, его предоставление. Учет права граждан на получение социальных услуг. Федеральный регистр лиц, имеющих право на получение государственной социальной помощи.</w:t>
      </w:r>
    </w:p>
    <w:p w:rsidR="00AC5A26" w:rsidRPr="004C1A10" w:rsidRDefault="00AC5A26" w:rsidP="004C1A10">
      <w:pPr>
        <w:tabs>
          <w:tab w:val="left" w:pos="0"/>
        </w:tabs>
        <w:suppressAutoHyphens/>
        <w:ind w:firstLine="720"/>
        <w:jc w:val="both"/>
        <w:rPr>
          <w:sz w:val="22"/>
          <w:szCs w:val="22"/>
        </w:rPr>
      </w:pPr>
      <w:r w:rsidRPr="004C1A10">
        <w:rPr>
          <w:sz w:val="22"/>
          <w:szCs w:val="22"/>
        </w:rPr>
        <w:t>4.Порядок назначения государственной социальной помощи. Отказ от получения набора социальных услуг (отказ от получения социальной услуги).</w:t>
      </w:r>
    </w:p>
    <w:p w:rsidR="00AC5A26" w:rsidRPr="004C1A10" w:rsidRDefault="00AC5A26" w:rsidP="004C1A10">
      <w:pPr>
        <w:tabs>
          <w:tab w:val="left" w:pos="0"/>
        </w:tabs>
        <w:suppressAutoHyphens/>
        <w:ind w:firstLine="720"/>
        <w:jc w:val="both"/>
        <w:rPr>
          <w:sz w:val="22"/>
          <w:szCs w:val="22"/>
        </w:rPr>
      </w:pPr>
      <w:r w:rsidRPr="004C1A10">
        <w:rPr>
          <w:sz w:val="22"/>
          <w:szCs w:val="22"/>
        </w:rPr>
        <w:t>5.Предоставление социальных услуг отдельным категориям граждан.</w:t>
      </w:r>
    </w:p>
    <w:p w:rsidR="00AC5A26" w:rsidRPr="004C1A10" w:rsidRDefault="00AC5A26" w:rsidP="004C1A10">
      <w:pPr>
        <w:tabs>
          <w:tab w:val="left" w:pos="0"/>
        </w:tabs>
        <w:suppressAutoHyphens/>
        <w:ind w:firstLine="720"/>
        <w:jc w:val="both"/>
        <w:rPr>
          <w:b/>
          <w:bCs/>
          <w:i/>
          <w:iCs/>
          <w:sz w:val="22"/>
          <w:szCs w:val="22"/>
          <w:u w:val="single"/>
        </w:rPr>
      </w:pPr>
      <w:r w:rsidRPr="004C1A10">
        <w:rPr>
          <w:sz w:val="22"/>
          <w:szCs w:val="22"/>
        </w:rPr>
        <w:t>6.Оказание государственной социальной помощи за счет средств бюджетов субъектов Российской Федерации. Получатели государственной социальной помощи.</w:t>
      </w:r>
    </w:p>
    <w:p w:rsidR="00AC5A26" w:rsidRPr="004C1A10" w:rsidRDefault="00AC5A26" w:rsidP="004C1A10">
      <w:pPr>
        <w:tabs>
          <w:tab w:val="left" w:pos="0"/>
        </w:tabs>
        <w:suppressAutoHyphens/>
        <w:jc w:val="both"/>
        <w:rPr>
          <w:b/>
          <w:bCs/>
          <w:i/>
          <w:iCs/>
          <w:sz w:val="22"/>
          <w:szCs w:val="22"/>
          <w:u w:val="single"/>
        </w:rPr>
      </w:pPr>
    </w:p>
    <w:p w:rsidR="00AC5A26" w:rsidRPr="004C1A10" w:rsidRDefault="00AC5A26" w:rsidP="004C1A10">
      <w:pPr>
        <w:tabs>
          <w:tab w:val="left" w:pos="0"/>
        </w:tabs>
        <w:suppressAutoHyphens/>
        <w:jc w:val="center"/>
        <w:rPr>
          <w:sz w:val="22"/>
          <w:szCs w:val="22"/>
        </w:rPr>
      </w:pPr>
      <w:r w:rsidRPr="004C1A10">
        <w:rPr>
          <w:b/>
          <w:bCs/>
          <w:i/>
          <w:iCs/>
          <w:sz w:val="22"/>
          <w:szCs w:val="22"/>
        </w:rPr>
        <w:t xml:space="preserve">Тема 8. </w:t>
      </w:r>
      <w:r w:rsidRPr="004C1A10">
        <w:rPr>
          <w:b/>
          <w:i/>
          <w:sz w:val="22"/>
          <w:szCs w:val="22"/>
        </w:rPr>
        <w:t>Международно-правовое регулирование в  области  социального обеспечения</w:t>
      </w:r>
    </w:p>
    <w:p w:rsidR="00AC5A26" w:rsidRPr="004C1A10" w:rsidRDefault="00AC5A26" w:rsidP="004C1A10">
      <w:pPr>
        <w:suppressAutoHyphens/>
        <w:ind w:firstLine="709"/>
        <w:contextualSpacing/>
        <w:jc w:val="both"/>
        <w:rPr>
          <w:sz w:val="22"/>
          <w:szCs w:val="22"/>
        </w:rPr>
      </w:pPr>
      <w:r w:rsidRPr="004C1A10">
        <w:rPr>
          <w:b/>
          <w:sz w:val="22"/>
          <w:szCs w:val="22"/>
        </w:rPr>
        <w:t>Содержание лекционного курса</w:t>
      </w:r>
    </w:p>
    <w:p w:rsidR="00AC5A26" w:rsidRPr="004C1A10" w:rsidRDefault="00AC5A26" w:rsidP="004C1A10">
      <w:pPr>
        <w:tabs>
          <w:tab w:val="left" w:pos="0"/>
        </w:tabs>
        <w:suppressAutoHyphens/>
        <w:ind w:firstLine="720"/>
        <w:jc w:val="both"/>
        <w:rPr>
          <w:sz w:val="22"/>
          <w:szCs w:val="22"/>
        </w:rPr>
      </w:pPr>
      <w:r w:rsidRPr="004C1A10">
        <w:rPr>
          <w:sz w:val="22"/>
          <w:szCs w:val="22"/>
        </w:rPr>
        <w:t xml:space="preserve">Международно-правовое регулирование социального обеспечения. </w:t>
      </w:r>
    </w:p>
    <w:p w:rsidR="00AC5A26" w:rsidRPr="004C1A10" w:rsidRDefault="00AC5A26" w:rsidP="004C1A10">
      <w:pPr>
        <w:tabs>
          <w:tab w:val="left" w:pos="0"/>
        </w:tabs>
        <w:suppressAutoHyphens/>
        <w:ind w:firstLine="720"/>
        <w:jc w:val="both"/>
        <w:rPr>
          <w:sz w:val="22"/>
          <w:szCs w:val="22"/>
        </w:rPr>
      </w:pPr>
      <w:r w:rsidRPr="004C1A10">
        <w:rPr>
          <w:sz w:val="22"/>
          <w:szCs w:val="22"/>
        </w:rPr>
        <w:t xml:space="preserve">Субъекты международно-правового регулирования социального обеспечения. </w:t>
      </w:r>
    </w:p>
    <w:p w:rsidR="00AC5A26" w:rsidRPr="004C1A10" w:rsidRDefault="00AC5A26" w:rsidP="004C1A10">
      <w:pPr>
        <w:tabs>
          <w:tab w:val="left" w:pos="0"/>
        </w:tabs>
        <w:suppressAutoHyphens/>
        <w:ind w:firstLine="720"/>
        <w:jc w:val="both"/>
        <w:rPr>
          <w:sz w:val="22"/>
          <w:szCs w:val="22"/>
        </w:rPr>
      </w:pPr>
      <w:r w:rsidRPr="004C1A10">
        <w:rPr>
          <w:sz w:val="22"/>
          <w:szCs w:val="22"/>
        </w:rPr>
        <w:t xml:space="preserve">Источники международно-правового регулирования социального обеспечения. Гармонизация и координация национального законодательства. </w:t>
      </w:r>
    </w:p>
    <w:p w:rsidR="00AC5A26" w:rsidRPr="004C1A10" w:rsidRDefault="00AC5A26" w:rsidP="004C1A10">
      <w:pPr>
        <w:tabs>
          <w:tab w:val="left" w:pos="0"/>
        </w:tabs>
        <w:suppressAutoHyphens/>
        <w:ind w:firstLine="720"/>
        <w:jc w:val="both"/>
        <w:rPr>
          <w:sz w:val="22"/>
          <w:szCs w:val="22"/>
        </w:rPr>
      </w:pPr>
      <w:r w:rsidRPr="004C1A10">
        <w:rPr>
          <w:sz w:val="22"/>
          <w:szCs w:val="22"/>
        </w:rPr>
        <w:t xml:space="preserve">Международно-признанные минимальные нормы социального обеспечения. Равноправие в области социального обеспечения. Сохранение и суммирование приобретаемых прав. </w:t>
      </w:r>
    </w:p>
    <w:p w:rsidR="00AC5A26" w:rsidRPr="004C1A10" w:rsidRDefault="00AC5A26" w:rsidP="004C1A10">
      <w:pPr>
        <w:tabs>
          <w:tab w:val="left" w:pos="0"/>
        </w:tabs>
        <w:suppressAutoHyphens/>
        <w:ind w:firstLine="720"/>
        <w:jc w:val="both"/>
        <w:rPr>
          <w:b/>
          <w:sz w:val="22"/>
          <w:szCs w:val="22"/>
        </w:rPr>
      </w:pPr>
      <w:r w:rsidRPr="004C1A10">
        <w:rPr>
          <w:sz w:val="22"/>
          <w:szCs w:val="22"/>
        </w:rPr>
        <w:t>Сотрудничество стран-членов СНГ в области социального обеспечения.</w:t>
      </w:r>
    </w:p>
    <w:p w:rsidR="00AC5A26" w:rsidRPr="004C1A10" w:rsidRDefault="00AC5A26" w:rsidP="004C1A10">
      <w:pPr>
        <w:tabs>
          <w:tab w:val="left" w:pos="0"/>
        </w:tabs>
        <w:suppressAutoHyphens/>
        <w:ind w:firstLine="720"/>
        <w:jc w:val="both"/>
        <w:rPr>
          <w:b/>
          <w:sz w:val="22"/>
          <w:szCs w:val="22"/>
        </w:rPr>
      </w:pPr>
      <w:r w:rsidRPr="004C1A10">
        <w:rPr>
          <w:b/>
          <w:sz w:val="22"/>
          <w:szCs w:val="22"/>
        </w:rPr>
        <w:t>Содержание практических занятий</w:t>
      </w:r>
    </w:p>
    <w:p w:rsidR="00AC5A26" w:rsidRPr="004C1A10" w:rsidRDefault="00AC5A26" w:rsidP="004C1A10">
      <w:pPr>
        <w:tabs>
          <w:tab w:val="left" w:pos="0"/>
        </w:tabs>
        <w:suppressAutoHyphens/>
        <w:ind w:firstLine="720"/>
        <w:jc w:val="both"/>
        <w:rPr>
          <w:sz w:val="22"/>
          <w:szCs w:val="22"/>
        </w:rPr>
      </w:pPr>
      <w:r w:rsidRPr="004C1A10">
        <w:rPr>
          <w:sz w:val="22"/>
          <w:szCs w:val="22"/>
        </w:rPr>
        <w:t xml:space="preserve">1.Международно-правовое регулирование социального обеспечения. </w:t>
      </w:r>
    </w:p>
    <w:p w:rsidR="00AC5A26" w:rsidRPr="004C1A10" w:rsidRDefault="00AC5A26" w:rsidP="004C1A10">
      <w:pPr>
        <w:tabs>
          <w:tab w:val="left" w:pos="0"/>
        </w:tabs>
        <w:suppressAutoHyphens/>
        <w:ind w:firstLine="720"/>
        <w:jc w:val="both"/>
        <w:rPr>
          <w:sz w:val="22"/>
          <w:szCs w:val="22"/>
        </w:rPr>
      </w:pPr>
      <w:r w:rsidRPr="004C1A10">
        <w:rPr>
          <w:sz w:val="22"/>
          <w:szCs w:val="22"/>
        </w:rPr>
        <w:t xml:space="preserve">2.Субъекты международно-правового регулирования социального обеспечения. </w:t>
      </w:r>
    </w:p>
    <w:p w:rsidR="00AC5A26" w:rsidRPr="004C1A10" w:rsidRDefault="00AC5A26" w:rsidP="004C1A10">
      <w:pPr>
        <w:tabs>
          <w:tab w:val="left" w:pos="0"/>
        </w:tabs>
        <w:suppressAutoHyphens/>
        <w:ind w:firstLine="720"/>
        <w:jc w:val="both"/>
        <w:rPr>
          <w:sz w:val="22"/>
          <w:szCs w:val="22"/>
        </w:rPr>
      </w:pPr>
      <w:r w:rsidRPr="004C1A10">
        <w:rPr>
          <w:sz w:val="22"/>
          <w:szCs w:val="22"/>
        </w:rPr>
        <w:t xml:space="preserve">3.Источники международно-правового регулирования социального обеспечения. </w:t>
      </w:r>
    </w:p>
    <w:p w:rsidR="00AC5A26" w:rsidRPr="004C1A10" w:rsidRDefault="00AC5A26" w:rsidP="004C1A10">
      <w:pPr>
        <w:pStyle w:val="a6"/>
        <w:spacing w:line="240" w:lineRule="auto"/>
        <w:ind w:firstLine="720"/>
        <w:jc w:val="both"/>
        <w:rPr>
          <w:b/>
          <w:sz w:val="22"/>
          <w:szCs w:val="22"/>
        </w:rPr>
      </w:pPr>
      <w:r w:rsidRPr="004C1A10">
        <w:rPr>
          <w:sz w:val="22"/>
          <w:szCs w:val="22"/>
        </w:rPr>
        <w:t>4.Сотрудничество стран-членов СНГ в области социального обеспечения</w:t>
      </w:r>
    </w:p>
    <w:p w:rsidR="00AC5A26" w:rsidRPr="004C1A10" w:rsidRDefault="00AC5A26" w:rsidP="004C1A10">
      <w:pPr>
        <w:pStyle w:val="a6"/>
        <w:spacing w:line="240" w:lineRule="auto"/>
        <w:ind w:firstLine="720"/>
        <w:jc w:val="both"/>
        <w:rPr>
          <w:b/>
          <w:i/>
          <w:sz w:val="22"/>
          <w:szCs w:val="22"/>
        </w:rPr>
      </w:pPr>
    </w:p>
    <w:p w:rsidR="00AC5A26" w:rsidRPr="004C1A10" w:rsidRDefault="00AC5A26" w:rsidP="004C1A10">
      <w:pPr>
        <w:jc w:val="both"/>
        <w:rPr>
          <w:b/>
          <w:sz w:val="22"/>
          <w:szCs w:val="22"/>
        </w:rPr>
      </w:pPr>
      <w:r w:rsidRPr="004C1A10">
        <w:rPr>
          <w:b/>
          <w:sz w:val="22"/>
          <w:szCs w:val="22"/>
        </w:rPr>
        <w:t xml:space="preserve">5.Перечень учебно-методического обеспечения для самостоятельной работы обучающихся по учебной дисциплине </w:t>
      </w:r>
    </w:p>
    <w:p w:rsidR="00AC5A26" w:rsidRPr="004C1A10" w:rsidRDefault="00AC5A26" w:rsidP="004C1A10">
      <w:pPr>
        <w:jc w:val="both"/>
        <w:rPr>
          <w:sz w:val="22"/>
          <w:szCs w:val="22"/>
        </w:rPr>
      </w:pPr>
    </w:p>
    <w:p w:rsidR="00AC5A26" w:rsidRPr="004C1A10" w:rsidRDefault="00AC5A26" w:rsidP="004C1A10">
      <w:pPr>
        <w:jc w:val="both"/>
        <w:rPr>
          <w:sz w:val="22"/>
          <w:szCs w:val="22"/>
        </w:rPr>
      </w:pPr>
      <w:r w:rsidRPr="004C1A10">
        <w:rPr>
          <w:sz w:val="22"/>
          <w:szCs w:val="22"/>
        </w:rPr>
        <w:t xml:space="preserve">         Одним из основных видов деятельности обучающегося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групповых занятиях, выполнение заданий преподавателя. </w:t>
      </w:r>
    </w:p>
    <w:p w:rsidR="00AC5A26" w:rsidRPr="004C1A10" w:rsidRDefault="00AC5A26" w:rsidP="004C1A10">
      <w:pPr>
        <w:jc w:val="both"/>
        <w:rPr>
          <w:sz w:val="22"/>
          <w:szCs w:val="22"/>
        </w:rPr>
      </w:pPr>
      <w:r w:rsidRPr="004C1A10">
        <w:rPr>
          <w:sz w:val="22"/>
          <w:szCs w:val="22"/>
        </w:rPr>
        <w:t xml:space="preserve">        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обучающимися по своему усмотрению с учетом рекомендаций преподавателя.</w:t>
      </w:r>
    </w:p>
    <w:p w:rsidR="00AC5A26" w:rsidRPr="004C1A10" w:rsidRDefault="00AC5A26" w:rsidP="004C1A10">
      <w:pPr>
        <w:jc w:val="both"/>
        <w:rPr>
          <w:sz w:val="22"/>
          <w:szCs w:val="22"/>
        </w:rPr>
      </w:pPr>
      <w:r w:rsidRPr="004C1A10">
        <w:rPr>
          <w:sz w:val="22"/>
          <w:szCs w:val="22"/>
        </w:rPr>
        <w:t xml:space="preserve">        Самостоятельную работу над дисциплиной следует начинать с изучения рабочей программы «Право социального обеспечения», которая содержит основные требования к знаниям, умениям и навыкам обучаемых. Обязательно следует вспомнить рекомендации преподавателя, данные в ходе установочных занятий. Затем – приступать к изучению отдельных разделов и тем в порядке, предусмотренном программой.</w:t>
      </w:r>
    </w:p>
    <w:p w:rsidR="00AC5A26" w:rsidRPr="004C1A10" w:rsidRDefault="00AC5A26" w:rsidP="004C1A10">
      <w:pPr>
        <w:jc w:val="both"/>
        <w:rPr>
          <w:sz w:val="22"/>
          <w:szCs w:val="22"/>
        </w:rPr>
      </w:pPr>
      <w:r w:rsidRPr="004C1A10">
        <w:rPr>
          <w:sz w:val="22"/>
          <w:szCs w:val="22"/>
        </w:rPr>
        <w:t xml:space="preserve">        Получив представление об основном содержании раздела, темы, необходимо изучить материал с помощью учебников, указанных в разделе 7 указанной программы. Целесообразно составить краткий конспект или схему, отображающую смысл и связи основных понятий данного раздела и включенных в него тем. Затем, как показывает опыт, полезно изучить выдержки из </w:t>
      </w:r>
      <w:r w:rsidRPr="004C1A10">
        <w:rPr>
          <w:sz w:val="22"/>
          <w:szCs w:val="22"/>
        </w:rPr>
        <w:lastRenderedPageBreak/>
        <w:t>первоисточников. При желании можно составить их краткий конспект. Обязательно следует записывать возникшие вопросы, на которые не удалось ответить самостоятельно.</w:t>
      </w:r>
    </w:p>
    <w:p w:rsidR="00DD6627" w:rsidRDefault="00DD6627" w:rsidP="004C1A10">
      <w:pPr>
        <w:jc w:val="center"/>
        <w:rPr>
          <w:b/>
          <w:sz w:val="22"/>
          <w:szCs w:val="22"/>
        </w:rPr>
      </w:pPr>
    </w:p>
    <w:p w:rsidR="00AC5A26" w:rsidRPr="004C1A10" w:rsidRDefault="00AC5A26" w:rsidP="004C1A10">
      <w:pPr>
        <w:jc w:val="center"/>
        <w:rPr>
          <w:b/>
          <w:sz w:val="22"/>
          <w:szCs w:val="22"/>
        </w:rPr>
      </w:pPr>
      <w:r w:rsidRPr="004C1A10">
        <w:rPr>
          <w:b/>
          <w:sz w:val="22"/>
          <w:szCs w:val="22"/>
        </w:rPr>
        <w:t>6.Фонд оценочных средств для проведения промежуточной аттестации обучающихся по учебной дисциплине</w:t>
      </w:r>
    </w:p>
    <w:p w:rsidR="00AC5A26" w:rsidRPr="004C1A10" w:rsidRDefault="00AC5A26" w:rsidP="004C1A10">
      <w:pPr>
        <w:jc w:val="both"/>
        <w:rPr>
          <w:sz w:val="22"/>
          <w:szCs w:val="22"/>
        </w:rPr>
      </w:pPr>
    </w:p>
    <w:p w:rsidR="00AC5A26" w:rsidRPr="004C1A10" w:rsidRDefault="00AC5A26" w:rsidP="004C1A10">
      <w:pPr>
        <w:jc w:val="both"/>
        <w:rPr>
          <w:sz w:val="22"/>
          <w:szCs w:val="22"/>
        </w:rPr>
      </w:pPr>
      <w:r w:rsidRPr="004C1A10">
        <w:rPr>
          <w:sz w:val="22"/>
          <w:szCs w:val="22"/>
        </w:rPr>
        <w:t>Фонд оценочных средств оформлен в виде приложения к рабочей программе дисциплины «Право социального обеспечения».</w:t>
      </w:r>
    </w:p>
    <w:p w:rsidR="00AC5A26" w:rsidRPr="004C1A10" w:rsidRDefault="00AC5A26" w:rsidP="004C1A10">
      <w:pPr>
        <w:jc w:val="both"/>
        <w:rPr>
          <w:sz w:val="22"/>
          <w:szCs w:val="22"/>
        </w:rPr>
      </w:pPr>
    </w:p>
    <w:p w:rsidR="00AC5A26" w:rsidRPr="004C1A10" w:rsidRDefault="00AC5A26" w:rsidP="004C1A10">
      <w:pPr>
        <w:jc w:val="center"/>
        <w:rPr>
          <w:b/>
          <w:sz w:val="22"/>
          <w:szCs w:val="22"/>
        </w:rPr>
      </w:pPr>
      <w:r w:rsidRPr="004C1A10">
        <w:rPr>
          <w:b/>
          <w:sz w:val="22"/>
          <w:szCs w:val="22"/>
        </w:rPr>
        <w:t>7. Перечень основной и дополнительной учебной литературы, необходимой для освоения дисциплины</w:t>
      </w:r>
    </w:p>
    <w:p w:rsidR="00AC5A26" w:rsidRPr="004C1A10" w:rsidRDefault="00AC5A26" w:rsidP="004C1A10">
      <w:pPr>
        <w:jc w:val="both"/>
        <w:rPr>
          <w:b/>
          <w:sz w:val="22"/>
          <w:szCs w:val="22"/>
        </w:rPr>
      </w:pPr>
      <w:r w:rsidRPr="004C1A10">
        <w:rPr>
          <w:b/>
          <w:sz w:val="22"/>
          <w:szCs w:val="22"/>
        </w:rPr>
        <w:t>а) основная литература</w:t>
      </w:r>
    </w:p>
    <w:p w:rsidR="00C237FC" w:rsidRPr="00C237FC" w:rsidRDefault="00AC5A26" w:rsidP="004C1A10">
      <w:pPr>
        <w:numPr>
          <w:ilvl w:val="0"/>
          <w:numId w:val="5"/>
        </w:numPr>
        <w:tabs>
          <w:tab w:val="clear" w:pos="0"/>
          <w:tab w:val="num" w:pos="1134"/>
        </w:tabs>
        <w:suppressAutoHyphens/>
        <w:autoSpaceDN/>
        <w:adjustRightInd/>
        <w:ind w:left="0" w:firstLine="709"/>
        <w:jc w:val="both"/>
        <w:rPr>
          <w:sz w:val="22"/>
          <w:szCs w:val="22"/>
        </w:rPr>
      </w:pPr>
      <w:r w:rsidRPr="004C1A10">
        <w:rPr>
          <w:sz w:val="22"/>
          <w:szCs w:val="22"/>
        </w:rPr>
        <w:t xml:space="preserve">Курбанов Р.А., Озоженко С.И., Зульфугарзаде Т.Э. Право социального обеспечения. [Электронный ресурс] Учебник. М.: ЮНИТИ-ДАНА, 2017 // Режим доступа: </w:t>
      </w:r>
      <w:hyperlink r:id="rId8" w:history="1">
        <w:r w:rsidRPr="004C1A10">
          <w:rPr>
            <w:rStyle w:val="a5"/>
            <w:sz w:val="22"/>
            <w:szCs w:val="22"/>
          </w:rPr>
          <w:t>http://www.iprbookshop.ru/71043.html</w:t>
        </w:r>
      </w:hyperlink>
      <w:r w:rsidRPr="004C1A10">
        <w:rPr>
          <w:sz w:val="22"/>
          <w:szCs w:val="22"/>
        </w:rPr>
        <w:t>. — ЭБС «IPRbooks», по паролю.</w:t>
      </w:r>
      <w:r w:rsidR="00C237FC" w:rsidRPr="00C237FC">
        <w:t xml:space="preserve"> </w:t>
      </w:r>
    </w:p>
    <w:p w:rsidR="00AC5A26" w:rsidRPr="004C1A10" w:rsidRDefault="00C237FC" w:rsidP="004C1A10">
      <w:pPr>
        <w:numPr>
          <w:ilvl w:val="0"/>
          <w:numId w:val="5"/>
        </w:numPr>
        <w:tabs>
          <w:tab w:val="clear" w:pos="0"/>
          <w:tab w:val="num" w:pos="1134"/>
        </w:tabs>
        <w:suppressAutoHyphens/>
        <w:autoSpaceDN/>
        <w:adjustRightInd/>
        <w:ind w:left="0" w:firstLine="709"/>
        <w:jc w:val="both"/>
        <w:rPr>
          <w:sz w:val="22"/>
          <w:szCs w:val="22"/>
        </w:rPr>
      </w:pPr>
      <w:r w:rsidRPr="00C237FC">
        <w:rPr>
          <w:sz w:val="22"/>
          <w:szCs w:val="22"/>
        </w:rPr>
        <w:t xml:space="preserve">Право социального обеспечения : учебное пособие / составители Т. И. Волостнова. — 2-е изд. — Саранск : Средне-Волжский институт (филиал) ВГУЮ (РПА Минюста России), 2019. — 113 c. — ISBN 978-5-6041819-6-6. — Текст : электронный // Электронно-библиотечная система IPR BOOKS : [сайт]. — URL: </w:t>
      </w:r>
      <w:hyperlink r:id="rId9" w:history="1">
        <w:r w:rsidRPr="00D0712C">
          <w:rPr>
            <w:rStyle w:val="a5"/>
            <w:sz w:val="22"/>
            <w:szCs w:val="22"/>
          </w:rPr>
          <w:t>http://www.iprbookshop.ru/84444.html</w:t>
        </w:r>
      </w:hyperlink>
      <w:r>
        <w:rPr>
          <w:sz w:val="22"/>
          <w:szCs w:val="22"/>
        </w:rPr>
        <w:t xml:space="preserve"> </w:t>
      </w:r>
      <w:r w:rsidRPr="00C237FC">
        <w:rPr>
          <w:sz w:val="22"/>
          <w:szCs w:val="22"/>
        </w:rPr>
        <w:t>— Режим доступа: для авторизир. пользователей</w:t>
      </w:r>
    </w:p>
    <w:p w:rsidR="004C1A10" w:rsidRDefault="004C1A10" w:rsidP="004C1A10">
      <w:pPr>
        <w:jc w:val="both"/>
        <w:rPr>
          <w:b/>
          <w:sz w:val="22"/>
          <w:szCs w:val="22"/>
        </w:rPr>
      </w:pPr>
    </w:p>
    <w:p w:rsidR="00AC5A26" w:rsidRPr="004C1A10" w:rsidRDefault="00AC5A26" w:rsidP="004C1A10">
      <w:pPr>
        <w:jc w:val="both"/>
        <w:rPr>
          <w:b/>
          <w:sz w:val="22"/>
          <w:szCs w:val="22"/>
        </w:rPr>
      </w:pPr>
      <w:r w:rsidRPr="004C1A10">
        <w:rPr>
          <w:b/>
          <w:sz w:val="22"/>
          <w:szCs w:val="22"/>
        </w:rPr>
        <w:t>б) дополнительная литература</w:t>
      </w:r>
    </w:p>
    <w:p w:rsidR="00AC5A26" w:rsidRPr="004C1A10" w:rsidRDefault="00B20384" w:rsidP="004C1A10">
      <w:pPr>
        <w:numPr>
          <w:ilvl w:val="0"/>
          <w:numId w:val="6"/>
        </w:numPr>
        <w:tabs>
          <w:tab w:val="left" w:pos="1134"/>
        </w:tabs>
        <w:suppressAutoHyphens/>
        <w:autoSpaceDN/>
        <w:adjustRightInd/>
        <w:ind w:left="0" w:firstLine="709"/>
        <w:jc w:val="both"/>
        <w:rPr>
          <w:b/>
          <w:sz w:val="22"/>
          <w:szCs w:val="22"/>
        </w:rPr>
      </w:pPr>
      <w:r w:rsidRPr="00B20384">
        <w:rPr>
          <w:sz w:val="22"/>
          <w:szCs w:val="22"/>
        </w:rPr>
        <w:t xml:space="preserve">Захарова, Н. А. Право социального обеспечения : учебное пособие / Н. А. Захарова. — Саратов : Вузовское образование, 2018. — 233 c. — ISBN 978-5-4487-0220-4. — Текст : электронный // Электронно-библиотечная система IPR BOOKS : [сайт]. — URL: </w:t>
      </w:r>
      <w:hyperlink r:id="rId10" w:history="1">
        <w:r w:rsidRPr="00D0712C">
          <w:rPr>
            <w:rStyle w:val="a5"/>
            <w:sz w:val="22"/>
            <w:szCs w:val="22"/>
          </w:rPr>
          <w:t>http://www.iprbookshop.ru/75254.html</w:t>
        </w:r>
      </w:hyperlink>
      <w:r>
        <w:rPr>
          <w:sz w:val="22"/>
          <w:szCs w:val="22"/>
        </w:rPr>
        <w:t xml:space="preserve"> </w:t>
      </w:r>
      <w:r w:rsidRPr="00B20384">
        <w:rPr>
          <w:sz w:val="22"/>
          <w:szCs w:val="22"/>
        </w:rPr>
        <w:t>— Режим доступа: для авторизир. пользователей</w:t>
      </w:r>
      <w:r w:rsidR="00AC5A26" w:rsidRPr="004C1A10">
        <w:rPr>
          <w:sz w:val="22"/>
          <w:szCs w:val="22"/>
        </w:rPr>
        <w:t xml:space="preserve"> </w:t>
      </w:r>
    </w:p>
    <w:p w:rsidR="00453173" w:rsidRDefault="00453173" w:rsidP="004C1A10">
      <w:pPr>
        <w:jc w:val="both"/>
        <w:rPr>
          <w:b/>
          <w:sz w:val="22"/>
          <w:szCs w:val="22"/>
        </w:rPr>
      </w:pPr>
    </w:p>
    <w:p w:rsidR="00AC5A26" w:rsidRPr="004C1A10" w:rsidRDefault="00AC5A26" w:rsidP="004C1A10">
      <w:pPr>
        <w:jc w:val="both"/>
        <w:rPr>
          <w:b/>
          <w:sz w:val="22"/>
          <w:szCs w:val="22"/>
        </w:rPr>
      </w:pPr>
      <w:r w:rsidRPr="004C1A10">
        <w:rPr>
          <w:b/>
          <w:sz w:val="22"/>
          <w:szCs w:val="22"/>
        </w:rPr>
        <w:t>в) нормативные правовые акты</w:t>
      </w:r>
    </w:p>
    <w:p w:rsidR="00AC5A26" w:rsidRPr="004C1A10" w:rsidRDefault="00AC5A26" w:rsidP="004C1A10">
      <w:pPr>
        <w:numPr>
          <w:ilvl w:val="0"/>
          <w:numId w:val="7"/>
        </w:numPr>
        <w:tabs>
          <w:tab w:val="left" w:pos="1134"/>
        </w:tabs>
        <w:suppressAutoHyphens/>
        <w:autoSpaceDN/>
        <w:adjustRightInd/>
        <w:ind w:left="0" w:firstLine="709"/>
        <w:jc w:val="both"/>
        <w:rPr>
          <w:sz w:val="22"/>
          <w:szCs w:val="22"/>
        </w:rPr>
      </w:pPr>
      <w:r w:rsidRPr="004C1A10">
        <w:rPr>
          <w:sz w:val="22"/>
          <w:szCs w:val="22"/>
        </w:rPr>
        <w:t xml:space="preserve">Конституция Российской Федерации. Принята всенародным голосованием 12 декабря </w:t>
      </w:r>
      <w:smartTag w:uri="urn:schemas-microsoft-com:office:smarttags" w:element="metricconverter">
        <w:smartTagPr>
          <w:attr w:name="ProductID" w:val="1993 г"/>
        </w:smartTagPr>
        <w:r w:rsidRPr="004C1A10">
          <w:rPr>
            <w:sz w:val="22"/>
            <w:szCs w:val="22"/>
          </w:rPr>
          <w:t>1993 г</w:t>
        </w:r>
      </w:smartTag>
      <w:r w:rsidRPr="004C1A10">
        <w:rPr>
          <w:sz w:val="22"/>
          <w:szCs w:val="22"/>
        </w:rPr>
        <w:t>.</w:t>
      </w:r>
    </w:p>
    <w:p w:rsidR="00AC5A26" w:rsidRPr="004C1A10" w:rsidRDefault="00AC5A26" w:rsidP="004C1A10">
      <w:pPr>
        <w:numPr>
          <w:ilvl w:val="0"/>
          <w:numId w:val="2"/>
        </w:numPr>
        <w:tabs>
          <w:tab w:val="left" w:pos="1134"/>
        </w:tabs>
        <w:suppressAutoHyphens/>
        <w:autoSpaceDN/>
        <w:adjustRightInd/>
        <w:ind w:left="0" w:firstLine="709"/>
        <w:jc w:val="both"/>
        <w:rPr>
          <w:sz w:val="22"/>
          <w:szCs w:val="22"/>
        </w:rPr>
      </w:pPr>
      <w:r w:rsidRPr="004C1A10">
        <w:rPr>
          <w:sz w:val="22"/>
          <w:szCs w:val="22"/>
        </w:rPr>
        <w:t xml:space="preserve">Закон Российской Федерации от 19 апреля </w:t>
      </w:r>
      <w:smartTag w:uri="urn:schemas-microsoft-com:office:smarttags" w:element="metricconverter">
        <w:smartTagPr>
          <w:attr w:name="ProductID" w:val="1991 г"/>
        </w:smartTagPr>
        <w:r w:rsidRPr="004C1A10">
          <w:rPr>
            <w:sz w:val="22"/>
            <w:szCs w:val="22"/>
          </w:rPr>
          <w:t>1991 г</w:t>
        </w:r>
      </w:smartTag>
      <w:r w:rsidRPr="004C1A10">
        <w:rPr>
          <w:sz w:val="22"/>
          <w:szCs w:val="22"/>
        </w:rPr>
        <w:t xml:space="preserve">. № 1032-1 «О занятости населения в Российской Федерации». </w:t>
      </w:r>
    </w:p>
    <w:p w:rsidR="00AC5A26" w:rsidRPr="004C1A10" w:rsidRDefault="00AC5A26" w:rsidP="004C1A10">
      <w:pPr>
        <w:numPr>
          <w:ilvl w:val="0"/>
          <w:numId w:val="2"/>
        </w:numPr>
        <w:tabs>
          <w:tab w:val="left" w:pos="1134"/>
        </w:tabs>
        <w:suppressAutoHyphens/>
        <w:autoSpaceDN/>
        <w:adjustRightInd/>
        <w:ind w:left="0" w:firstLine="709"/>
        <w:jc w:val="both"/>
        <w:rPr>
          <w:color w:val="000000"/>
          <w:sz w:val="22"/>
          <w:szCs w:val="22"/>
        </w:rPr>
      </w:pPr>
      <w:r w:rsidRPr="004C1A10">
        <w:rPr>
          <w:color w:val="000000"/>
          <w:sz w:val="22"/>
          <w:szCs w:val="22"/>
        </w:rPr>
        <w:t>Федеральный закон от 28.12.2013 № 400-ФЗ "О страховых пенсиях".</w:t>
      </w:r>
    </w:p>
    <w:p w:rsidR="00AC5A26" w:rsidRPr="004C1A10" w:rsidRDefault="00AC5A26" w:rsidP="004C1A10">
      <w:pPr>
        <w:numPr>
          <w:ilvl w:val="0"/>
          <w:numId w:val="2"/>
        </w:numPr>
        <w:tabs>
          <w:tab w:val="left" w:pos="1134"/>
        </w:tabs>
        <w:suppressAutoHyphens/>
        <w:autoSpaceDN/>
        <w:adjustRightInd/>
        <w:ind w:left="0" w:firstLine="709"/>
        <w:jc w:val="both"/>
        <w:rPr>
          <w:color w:val="000000"/>
          <w:sz w:val="22"/>
          <w:szCs w:val="22"/>
        </w:rPr>
      </w:pPr>
      <w:r w:rsidRPr="004C1A10">
        <w:rPr>
          <w:color w:val="000000"/>
          <w:sz w:val="22"/>
          <w:szCs w:val="22"/>
        </w:rPr>
        <w:t>Федеральный закон от 28.12.2013 N 424-ФЗ "О накопительной пенсии".</w:t>
      </w:r>
    </w:p>
    <w:p w:rsidR="00AC5A26" w:rsidRPr="004C1A10" w:rsidRDefault="00AC5A26" w:rsidP="004C1A10">
      <w:pPr>
        <w:numPr>
          <w:ilvl w:val="0"/>
          <w:numId w:val="2"/>
        </w:numPr>
        <w:tabs>
          <w:tab w:val="left" w:pos="1134"/>
        </w:tabs>
        <w:suppressAutoHyphens/>
        <w:autoSpaceDN/>
        <w:adjustRightInd/>
        <w:ind w:left="0" w:firstLine="709"/>
        <w:jc w:val="both"/>
        <w:rPr>
          <w:sz w:val="22"/>
          <w:szCs w:val="22"/>
        </w:rPr>
      </w:pPr>
      <w:r w:rsidRPr="004C1A10">
        <w:rPr>
          <w:sz w:val="22"/>
          <w:szCs w:val="22"/>
        </w:rPr>
        <w:t xml:space="preserve">7.Закон РФ от 15 мая </w:t>
      </w:r>
      <w:smartTag w:uri="urn:schemas-microsoft-com:office:smarttags" w:element="metricconverter">
        <w:smartTagPr>
          <w:attr w:name="ProductID" w:val="1991 г"/>
        </w:smartTagPr>
        <w:r w:rsidRPr="004C1A10">
          <w:rPr>
            <w:sz w:val="22"/>
            <w:szCs w:val="22"/>
          </w:rPr>
          <w:t>1991 г</w:t>
        </w:r>
      </w:smartTag>
      <w:r w:rsidRPr="004C1A10">
        <w:rPr>
          <w:sz w:val="22"/>
          <w:szCs w:val="22"/>
        </w:rPr>
        <w:t xml:space="preserve">. № 1244-1 «О социальной защите граждан, подвергшихся воздействию радиации вследствие катастрофы на Чернобыльской АЭС». </w:t>
      </w:r>
    </w:p>
    <w:p w:rsidR="00AC5A26" w:rsidRPr="004C1A10" w:rsidRDefault="00AC5A26" w:rsidP="004C1A10">
      <w:pPr>
        <w:numPr>
          <w:ilvl w:val="0"/>
          <w:numId w:val="2"/>
        </w:numPr>
        <w:tabs>
          <w:tab w:val="left" w:pos="1134"/>
        </w:tabs>
        <w:suppressAutoHyphens/>
        <w:autoSpaceDN/>
        <w:adjustRightInd/>
        <w:ind w:left="0" w:firstLine="709"/>
        <w:jc w:val="both"/>
        <w:rPr>
          <w:sz w:val="22"/>
          <w:szCs w:val="22"/>
        </w:rPr>
      </w:pPr>
      <w:r w:rsidRPr="004C1A10">
        <w:rPr>
          <w:sz w:val="22"/>
          <w:szCs w:val="22"/>
        </w:rPr>
        <w:t xml:space="preserve">Закон РФ от 12 февраля </w:t>
      </w:r>
      <w:smartTag w:uri="urn:schemas-microsoft-com:office:smarttags" w:element="metricconverter">
        <w:smartTagPr>
          <w:attr w:name="ProductID" w:val="1993 г"/>
        </w:smartTagPr>
        <w:r w:rsidRPr="004C1A10">
          <w:rPr>
            <w:sz w:val="22"/>
            <w:szCs w:val="22"/>
          </w:rPr>
          <w:t>1993 г</w:t>
        </w:r>
      </w:smartTag>
      <w:r w:rsidRPr="004C1A10">
        <w:rPr>
          <w:sz w:val="22"/>
          <w:szCs w:val="22"/>
        </w:rPr>
        <w:t>. №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
    <w:p w:rsidR="00AC5A26" w:rsidRPr="004C1A10" w:rsidRDefault="00AC5A26" w:rsidP="004C1A10">
      <w:pPr>
        <w:numPr>
          <w:ilvl w:val="0"/>
          <w:numId w:val="2"/>
        </w:numPr>
        <w:tabs>
          <w:tab w:val="left" w:pos="1134"/>
        </w:tabs>
        <w:suppressAutoHyphens/>
        <w:autoSpaceDN/>
        <w:adjustRightInd/>
        <w:ind w:left="0" w:firstLine="709"/>
        <w:jc w:val="both"/>
        <w:rPr>
          <w:sz w:val="22"/>
          <w:szCs w:val="22"/>
        </w:rPr>
      </w:pPr>
      <w:r w:rsidRPr="004C1A10">
        <w:rPr>
          <w:sz w:val="22"/>
          <w:szCs w:val="22"/>
        </w:rPr>
        <w:t xml:space="preserve">Федеральный закон от 12 января </w:t>
      </w:r>
      <w:smartTag w:uri="urn:schemas-microsoft-com:office:smarttags" w:element="metricconverter">
        <w:smartTagPr>
          <w:attr w:name="ProductID" w:val="1995 г"/>
        </w:smartTagPr>
        <w:r w:rsidRPr="004C1A10">
          <w:rPr>
            <w:sz w:val="22"/>
            <w:szCs w:val="22"/>
          </w:rPr>
          <w:t>1995 г</w:t>
        </w:r>
      </w:smartTag>
      <w:r w:rsidRPr="004C1A10">
        <w:rPr>
          <w:sz w:val="22"/>
          <w:szCs w:val="22"/>
        </w:rPr>
        <w:t>. № 5-ФЗ «О ветеранах».</w:t>
      </w:r>
    </w:p>
    <w:p w:rsidR="00091658" w:rsidRDefault="00AC5A26" w:rsidP="00091658">
      <w:pPr>
        <w:numPr>
          <w:ilvl w:val="0"/>
          <w:numId w:val="2"/>
        </w:numPr>
        <w:tabs>
          <w:tab w:val="left" w:pos="1134"/>
        </w:tabs>
        <w:suppressAutoHyphens/>
        <w:autoSpaceDN/>
        <w:adjustRightInd/>
        <w:ind w:left="0" w:firstLine="709"/>
        <w:jc w:val="both"/>
      </w:pPr>
      <w:r w:rsidRPr="004C1A10">
        <w:t xml:space="preserve">Федеральный закон от 24 ноября </w:t>
      </w:r>
      <w:smartTag w:uri="urn:schemas-microsoft-com:office:smarttags" w:element="metricconverter">
        <w:smartTagPr>
          <w:attr w:name="ProductID" w:val="1995 г"/>
        </w:smartTagPr>
        <w:r w:rsidRPr="004C1A10">
          <w:t>1995 г</w:t>
        </w:r>
      </w:smartTag>
      <w:r w:rsidRPr="004C1A10">
        <w:t>. № 181-ФЗ «О социальной защите инвалидов в Российской Федерации».</w:t>
      </w:r>
      <w:r w:rsidR="00091658">
        <w:t xml:space="preserve">    </w:t>
      </w:r>
    </w:p>
    <w:p w:rsidR="00091658" w:rsidRPr="00091658" w:rsidRDefault="00091658" w:rsidP="00091658">
      <w:pPr>
        <w:numPr>
          <w:ilvl w:val="0"/>
          <w:numId w:val="2"/>
        </w:numPr>
        <w:tabs>
          <w:tab w:val="left" w:pos="1134"/>
        </w:tabs>
        <w:suppressAutoHyphens/>
        <w:autoSpaceDN/>
        <w:adjustRightInd/>
        <w:ind w:left="0" w:firstLine="709"/>
        <w:jc w:val="both"/>
        <w:rPr>
          <w:sz w:val="22"/>
          <w:szCs w:val="22"/>
        </w:rPr>
      </w:pPr>
      <w:r w:rsidRPr="00091658">
        <w:fldChar w:fldCharType="begin"/>
      </w:r>
      <w:r w:rsidRPr="00091658">
        <w:instrText xml:space="preserve"> HYPERLINK "http://www.consultant.ru/document/cons_doc_LAW_324030/" \t "_blank" </w:instrText>
      </w:r>
      <w:r w:rsidRPr="00091658">
        <w:fldChar w:fldCharType="separate"/>
      </w:r>
      <w:r w:rsidRPr="00091658">
        <w:t>Федеральный закон от 28.12.2013 N 442-ФЗ</w:t>
      </w:r>
      <w:r>
        <w:t xml:space="preserve"> «</w:t>
      </w:r>
      <w:r w:rsidRPr="00091658">
        <w:rPr>
          <w:sz w:val="22"/>
          <w:szCs w:val="22"/>
        </w:rPr>
        <w:t>Об</w:t>
      </w:r>
      <w:r>
        <w:rPr>
          <w:sz w:val="22"/>
          <w:szCs w:val="22"/>
        </w:rPr>
        <w:t xml:space="preserve"> </w:t>
      </w:r>
      <w:r w:rsidRPr="00091658">
        <w:rPr>
          <w:sz w:val="22"/>
          <w:szCs w:val="22"/>
        </w:rPr>
        <w:t> основах </w:t>
      </w:r>
      <w:r>
        <w:rPr>
          <w:sz w:val="22"/>
          <w:szCs w:val="22"/>
        </w:rPr>
        <w:t xml:space="preserve"> </w:t>
      </w:r>
      <w:r w:rsidRPr="00091658">
        <w:rPr>
          <w:sz w:val="22"/>
          <w:szCs w:val="22"/>
        </w:rPr>
        <w:t>социального</w:t>
      </w:r>
      <w:r>
        <w:rPr>
          <w:sz w:val="22"/>
          <w:szCs w:val="22"/>
        </w:rPr>
        <w:t xml:space="preserve"> </w:t>
      </w:r>
      <w:r w:rsidRPr="00091658">
        <w:rPr>
          <w:sz w:val="22"/>
          <w:szCs w:val="22"/>
        </w:rPr>
        <w:t> обслуживания</w:t>
      </w:r>
      <w:r>
        <w:rPr>
          <w:sz w:val="22"/>
          <w:szCs w:val="22"/>
        </w:rPr>
        <w:t xml:space="preserve"> </w:t>
      </w:r>
      <w:r w:rsidRPr="00091658">
        <w:rPr>
          <w:sz w:val="22"/>
          <w:szCs w:val="22"/>
        </w:rPr>
        <w:t> граждан</w:t>
      </w:r>
      <w:r>
        <w:rPr>
          <w:sz w:val="22"/>
          <w:szCs w:val="22"/>
        </w:rPr>
        <w:t xml:space="preserve"> </w:t>
      </w:r>
      <w:r w:rsidRPr="00091658">
        <w:rPr>
          <w:sz w:val="22"/>
          <w:szCs w:val="22"/>
        </w:rPr>
        <w:t xml:space="preserve"> в Российской Федерации</w:t>
      </w:r>
      <w:r>
        <w:rPr>
          <w:sz w:val="22"/>
          <w:szCs w:val="22"/>
        </w:rPr>
        <w:t>»</w:t>
      </w:r>
    </w:p>
    <w:p w:rsidR="00AC5A26" w:rsidRPr="004C1A10" w:rsidRDefault="00091658" w:rsidP="00091658">
      <w:pPr>
        <w:numPr>
          <w:ilvl w:val="0"/>
          <w:numId w:val="2"/>
        </w:numPr>
        <w:tabs>
          <w:tab w:val="left" w:pos="1134"/>
        </w:tabs>
        <w:suppressAutoHyphens/>
        <w:autoSpaceDN/>
        <w:adjustRightInd/>
        <w:ind w:left="0" w:firstLine="709"/>
        <w:jc w:val="both"/>
        <w:rPr>
          <w:sz w:val="22"/>
          <w:szCs w:val="22"/>
        </w:rPr>
      </w:pPr>
      <w:r w:rsidRPr="00091658">
        <w:rPr>
          <w:sz w:val="22"/>
          <w:szCs w:val="22"/>
        </w:rPr>
        <w:fldChar w:fldCharType="end"/>
      </w:r>
      <w:r w:rsidRPr="004C1A10">
        <w:rPr>
          <w:sz w:val="22"/>
          <w:szCs w:val="22"/>
        </w:rPr>
        <w:t xml:space="preserve"> </w:t>
      </w:r>
      <w:r w:rsidR="00AC5A26" w:rsidRPr="004C1A10">
        <w:rPr>
          <w:sz w:val="22"/>
          <w:szCs w:val="22"/>
        </w:rPr>
        <w:t xml:space="preserve">Федеральный закон от 19 мая </w:t>
      </w:r>
      <w:smartTag w:uri="urn:schemas-microsoft-com:office:smarttags" w:element="metricconverter">
        <w:smartTagPr>
          <w:attr w:name="ProductID" w:val="1995 г"/>
        </w:smartTagPr>
        <w:r w:rsidR="00AC5A26" w:rsidRPr="004C1A10">
          <w:rPr>
            <w:sz w:val="22"/>
            <w:szCs w:val="22"/>
          </w:rPr>
          <w:t>1995 г</w:t>
        </w:r>
      </w:smartTag>
      <w:r w:rsidR="00AC5A26" w:rsidRPr="004C1A10">
        <w:rPr>
          <w:sz w:val="22"/>
          <w:szCs w:val="22"/>
        </w:rPr>
        <w:t>. № 81-ФЗ "О государственных пособиях гражданам, имеющим детей".</w:t>
      </w:r>
    </w:p>
    <w:p w:rsidR="00AC5A26" w:rsidRPr="004C1A10" w:rsidRDefault="00AC5A26" w:rsidP="004C1A10">
      <w:pPr>
        <w:numPr>
          <w:ilvl w:val="0"/>
          <w:numId w:val="2"/>
        </w:numPr>
        <w:tabs>
          <w:tab w:val="left" w:pos="1134"/>
        </w:tabs>
        <w:suppressAutoHyphens/>
        <w:autoSpaceDN/>
        <w:adjustRightInd/>
        <w:ind w:left="0" w:firstLine="709"/>
        <w:jc w:val="both"/>
        <w:rPr>
          <w:sz w:val="22"/>
          <w:szCs w:val="22"/>
        </w:rPr>
      </w:pPr>
      <w:r w:rsidRPr="004C1A10">
        <w:rPr>
          <w:sz w:val="22"/>
          <w:szCs w:val="22"/>
        </w:rPr>
        <w:t xml:space="preserve">Федеральный закон от 12 января </w:t>
      </w:r>
      <w:smartTag w:uri="urn:schemas-microsoft-com:office:smarttags" w:element="metricconverter">
        <w:smartTagPr>
          <w:attr w:name="ProductID" w:val="1996 г"/>
        </w:smartTagPr>
        <w:r w:rsidRPr="004C1A10">
          <w:rPr>
            <w:sz w:val="22"/>
            <w:szCs w:val="22"/>
          </w:rPr>
          <w:t>1996 г</w:t>
        </w:r>
      </w:smartTag>
      <w:r w:rsidRPr="004C1A10">
        <w:rPr>
          <w:sz w:val="22"/>
          <w:szCs w:val="22"/>
        </w:rPr>
        <w:t>. № 8-ФЗ "О погребении и похоронном деле".</w:t>
      </w:r>
    </w:p>
    <w:p w:rsidR="00AC5A26" w:rsidRPr="004C1A10" w:rsidRDefault="00AC5A26" w:rsidP="004C1A10">
      <w:pPr>
        <w:numPr>
          <w:ilvl w:val="0"/>
          <w:numId w:val="2"/>
        </w:numPr>
        <w:tabs>
          <w:tab w:val="left" w:pos="1134"/>
        </w:tabs>
        <w:suppressAutoHyphens/>
        <w:autoSpaceDN/>
        <w:adjustRightInd/>
        <w:ind w:left="0" w:firstLine="709"/>
        <w:jc w:val="both"/>
        <w:rPr>
          <w:sz w:val="22"/>
          <w:szCs w:val="22"/>
        </w:rPr>
      </w:pPr>
      <w:r w:rsidRPr="004C1A10">
        <w:rPr>
          <w:sz w:val="22"/>
          <w:szCs w:val="22"/>
        </w:rPr>
        <w:t xml:space="preserve">Федеральный закон от 1 апреля </w:t>
      </w:r>
      <w:smartTag w:uri="urn:schemas-microsoft-com:office:smarttags" w:element="metricconverter">
        <w:smartTagPr>
          <w:attr w:name="ProductID" w:val="1996 г"/>
        </w:smartTagPr>
        <w:r w:rsidRPr="004C1A10">
          <w:rPr>
            <w:sz w:val="22"/>
            <w:szCs w:val="22"/>
          </w:rPr>
          <w:t>1996 г</w:t>
        </w:r>
      </w:smartTag>
      <w:r w:rsidRPr="004C1A10">
        <w:rPr>
          <w:sz w:val="22"/>
          <w:szCs w:val="22"/>
        </w:rPr>
        <w:t>. № 207-ФЗ "Об индивидуальном (персонифицированном) учете по обязательному пенсионному страхованию".</w:t>
      </w:r>
    </w:p>
    <w:p w:rsidR="00AC5A26" w:rsidRPr="004C1A10" w:rsidRDefault="00AC5A26" w:rsidP="004C1A10">
      <w:pPr>
        <w:numPr>
          <w:ilvl w:val="0"/>
          <w:numId w:val="2"/>
        </w:numPr>
        <w:tabs>
          <w:tab w:val="left" w:pos="1134"/>
        </w:tabs>
        <w:suppressAutoHyphens/>
        <w:autoSpaceDN/>
        <w:adjustRightInd/>
        <w:ind w:left="0" w:firstLine="709"/>
        <w:jc w:val="both"/>
        <w:rPr>
          <w:sz w:val="22"/>
          <w:szCs w:val="22"/>
        </w:rPr>
      </w:pPr>
      <w:r w:rsidRPr="004C1A10">
        <w:rPr>
          <w:sz w:val="22"/>
          <w:szCs w:val="22"/>
        </w:rPr>
        <w:t xml:space="preserve">Федеральный закон от 24 июля </w:t>
      </w:r>
      <w:smartTag w:uri="urn:schemas-microsoft-com:office:smarttags" w:element="metricconverter">
        <w:smartTagPr>
          <w:attr w:name="ProductID" w:val="1998 г"/>
        </w:smartTagPr>
        <w:r w:rsidRPr="004C1A10">
          <w:rPr>
            <w:sz w:val="22"/>
            <w:szCs w:val="22"/>
          </w:rPr>
          <w:t>1998 г</w:t>
        </w:r>
      </w:smartTag>
      <w:r w:rsidRPr="004C1A10">
        <w:rPr>
          <w:sz w:val="22"/>
          <w:szCs w:val="22"/>
        </w:rPr>
        <w:t xml:space="preserve">. № 125-ФЗ "Об обязательном социальном страховании от несчастных случаев на производстве и профессиональных заболеваний". </w:t>
      </w:r>
    </w:p>
    <w:p w:rsidR="00AC5A26" w:rsidRPr="004C1A10" w:rsidRDefault="00AC5A26" w:rsidP="004C1A10">
      <w:pPr>
        <w:numPr>
          <w:ilvl w:val="0"/>
          <w:numId w:val="2"/>
        </w:numPr>
        <w:tabs>
          <w:tab w:val="left" w:pos="1134"/>
        </w:tabs>
        <w:suppressAutoHyphens/>
        <w:autoSpaceDN/>
        <w:adjustRightInd/>
        <w:ind w:left="0" w:firstLine="709"/>
        <w:jc w:val="both"/>
        <w:rPr>
          <w:sz w:val="22"/>
          <w:szCs w:val="22"/>
        </w:rPr>
      </w:pPr>
      <w:r w:rsidRPr="004C1A10">
        <w:rPr>
          <w:sz w:val="22"/>
          <w:szCs w:val="22"/>
        </w:rPr>
        <w:t xml:space="preserve">Федеральный закон от 16 июля </w:t>
      </w:r>
      <w:smartTag w:uri="urn:schemas-microsoft-com:office:smarttags" w:element="metricconverter">
        <w:smartTagPr>
          <w:attr w:name="ProductID" w:val="1999 г"/>
        </w:smartTagPr>
        <w:r w:rsidRPr="004C1A10">
          <w:rPr>
            <w:sz w:val="22"/>
            <w:szCs w:val="22"/>
          </w:rPr>
          <w:t>1999 г</w:t>
        </w:r>
      </w:smartTag>
      <w:r w:rsidRPr="004C1A10">
        <w:rPr>
          <w:sz w:val="22"/>
          <w:szCs w:val="22"/>
        </w:rPr>
        <w:t>. № 165-ФЗ "Об основах  обязательного социального страхования".</w:t>
      </w:r>
    </w:p>
    <w:p w:rsidR="00AC5A26" w:rsidRPr="004C1A10" w:rsidRDefault="00AC5A26" w:rsidP="004C1A10">
      <w:pPr>
        <w:numPr>
          <w:ilvl w:val="0"/>
          <w:numId w:val="2"/>
        </w:numPr>
        <w:tabs>
          <w:tab w:val="left" w:pos="1134"/>
        </w:tabs>
        <w:suppressAutoHyphens/>
        <w:autoSpaceDN/>
        <w:adjustRightInd/>
        <w:ind w:left="0" w:firstLine="709"/>
        <w:jc w:val="both"/>
        <w:rPr>
          <w:sz w:val="22"/>
          <w:szCs w:val="22"/>
        </w:rPr>
      </w:pPr>
      <w:r w:rsidRPr="004C1A10">
        <w:rPr>
          <w:sz w:val="22"/>
          <w:szCs w:val="22"/>
        </w:rPr>
        <w:t xml:space="preserve">Федеральный закон от 17 июля 1999  г. № 178-ФЗ «О государственной социальной помощи» </w:t>
      </w:r>
    </w:p>
    <w:p w:rsidR="00AC5A26" w:rsidRPr="004C1A10" w:rsidRDefault="00AC5A26" w:rsidP="004C1A10">
      <w:pPr>
        <w:numPr>
          <w:ilvl w:val="0"/>
          <w:numId w:val="2"/>
        </w:numPr>
        <w:tabs>
          <w:tab w:val="left" w:pos="1134"/>
        </w:tabs>
        <w:suppressAutoHyphens/>
        <w:autoSpaceDN/>
        <w:adjustRightInd/>
        <w:ind w:left="0" w:firstLine="709"/>
        <w:jc w:val="both"/>
        <w:rPr>
          <w:sz w:val="22"/>
          <w:szCs w:val="22"/>
        </w:rPr>
      </w:pPr>
      <w:r w:rsidRPr="004C1A10">
        <w:rPr>
          <w:sz w:val="22"/>
          <w:szCs w:val="22"/>
        </w:rPr>
        <w:t xml:space="preserve">Федеральный закон от 6 марта </w:t>
      </w:r>
      <w:smartTag w:uri="urn:schemas-microsoft-com:office:smarttags" w:element="metricconverter">
        <w:smartTagPr>
          <w:attr w:name="ProductID" w:val="2001 г"/>
        </w:smartTagPr>
        <w:r w:rsidRPr="004C1A10">
          <w:rPr>
            <w:sz w:val="22"/>
            <w:szCs w:val="22"/>
          </w:rPr>
          <w:t>2001 г</w:t>
        </w:r>
      </w:smartTag>
      <w:r w:rsidRPr="004C1A10">
        <w:rPr>
          <w:sz w:val="22"/>
          <w:szCs w:val="22"/>
        </w:rPr>
        <w:t xml:space="preserve">. № 21-ФЗ «О выплате пенсий гражданам, </w:t>
      </w:r>
      <w:r w:rsidRPr="004C1A10">
        <w:rPr>
          <w:sz w:val="22"/>
          <w:szCs w:val="22"/>
        </w:rPr>
        <w:lastRenderedPageBreak/>
        <w:t>выезжающим на постоянное жительство за пределы Российской Федерации».</w:t>
      </w:r>
    </w:p>
    <w:p w:rsidR="00AC5A26" w:rsidRPr="004C1A10" w:rsidRDefault="00AC5A26" w:rsidP="004C1A10">
      <w:pPr>
        <w:widowControl/>
        <w:numPr>
          <w:ilvl w:val="0"/>
          <w:numId w:val="2"/>
        </w:numPr>
        <w:tabs>
          <w:tab w:val="left" w:pos="1134"/>
        </w:tabs>
        <w:autoSpaceDE/>
        <w:autoSpaceDN/>
        <w:adjustRightInd/>
        <w:ind w:left="0" w:firstLine="709"/>
        <w:jc w:val="both"/>
        <w:rPr>
          <w:sz w:val="22"/>
          <w:szCs w:val="22"/>
        </w:rPr>
      </w:pPr>
      <w:r w:rsidRPr="004C1A10">
        <w:rPr>
          <w:sz w:val="22"/>
          <w:szCs w:val="22"/>
        </w:rPr>
        <w:t xml:space="preserve">Федеральный закон от 15 декабря </w:t>
      </w:r>
      <w:smartTag w:uri="urn:schemas-microsoft-com:office:smarttags" w:element="metricconverter">
        <w:smartTagPr>
          <w:attr w:name="ProductID" w:val="2001 г"/>
        </w:smartTagPr>
        <w:r w:rsidRPr="004C1A10">
          <w:rPr>
            <w:sz w:val="22"/>
            <w:szCs w:val="22"/>
          </w:rPr>
          <w:t>2001 г</w:t>
        </w:r>
      </w:smartTag>
      <w:r w:rsidRPr="004C1A10">
        <w:rPr>
          <w:sz w:val="22"/>
          <w:szCs w:val="22"/>
        </w:rPr>
        <w:t>. № 166-ФЗ "О государственном пенсионном обеспечении".</w:t>
      </w:r>
    </w:p>
    <w:p w:rsidR="00AC5A26" w:rsidRPr="004C1A10" w:rsidRDefault="00AC5A26" w:rsidP="004C1A10">
      <w:pPr>
        <w:widowControl/>
        <w:numPr>
          <w:ilvl w:val="0"/>
          <w:numId w:val="2"/>
        </w:numPr>
        <w:tabs>
          <w:tab w:val="left" w:pos="1134"/>
        </w:tabs>
        <w:autoSpaceDE/>
        <w:autoSpaceDN/>
        <w:adjustRightInd/>
        <w:ind w:left="0" w:firstLine="709"/>
        <w:jc w:val="both"/>
        <w:rPr>
          <w:sz w:val="22"/>
          <w:szCs w:val="22"/>
        </w:rPr>
      </w:pPr>
      <w:r w:rsidRPr="004C1A10">
        <w:rPr>
          <w:sz w:val="22"/>
          <w:szCs w:val="22"/>
        </w:rPr>
        <w:t xml:space="preserve">Федеральный закон от 15 декабря </w:t>
      </w:r>
      <w:smartTag w:uri="urn:schemas-microsoft-com:office:smarttags" w:element="metricconverter">
        <w:smartTagPr>
          <w:attr w:name="ProductID" w:val="2001 г"/>
        </w:smartTagPr>
        <w:r w:rsidRPr="004C1A10">
          <w:rPr>
            <w:sz w:val="22"/>
            <w:szCs w:val="22"/>
          </w:rPr>
          <w:t>2001 г</w:t>
        </w:r>
      </w:smartTag>
      <w:r w:rsidRPr="004C1A10">
        <w:rPr>
          <w:sz w:val="22"/>
          <w:szCs w:val="22"/>
        </w:rPr>
        <w:t>. № 167-ФЗ "Об обязательном пенсионном страховании".</w:t>
      </w:r>
    </w:p>
    <w:p w:rsidR="00AC5A26" w:rsidRPr="004C1A10" w:rsidRDefault="00AC5A26" w:rsidP="004C1A10">
      <w:pPr>
        <w:numPr>
          <w:ilvl w:val="0"/>
          <w:numId w:val="2"/>
        </w:numPr>
        <w:tabs>
          <w:tab w:val="left" w:pos="1134"/>
        </w:tabs>
        <w:suppressAutoHyphens/>
        <w:autoSpaceDN/>
        <w:adjustRightInd/>
        <w:ind w:left="0" w:firstLine="709"/>
        <w:jc w:val="both"/>
        <w:rPr>
          <w:sz w:val="22"/>
          <w:szCs w:val="22"/>
        </w:rPr>
      </w:pPr>
      <w:r w:rsidRPr="004C1A10">
        <w:rPr>
          <w:sz w:val="22"/>
          <w:szCs w:val="22"/>
        </w:rPr>
        <w:t xml:space="preserve">Федеральный закон от 17 декабря </w:t>
      </w:r>
      <w:smartTag w:uri="urn:schemas-microsoft-com:office:smarttags" w:element="metricconverter">
        <w:smartTagPr>
          <w:attr w:name="ProductID" w:val="2001 г"/>
        </w:smartTagPr>
        <w:r w:rsidRPr="004C1A10">
          <w:rPr>
            <w:sz w:val="22"/>
            <w:szCs w:val="22"/>
          </w:rPr>
          <w:t>2001 г</w:t>
        </w:r>
      </w:smartTag>
      <w:r w:rsidRPr="004C1A10">
        <w:rPr>
          <w:sz w:val="22"/>
          <w:szCs w:val="22"/>
        </w:rPr>
        <w:t>. № 173-ФЗ "О трудовых пенсиях в Российской Федерации".</w:t>
      </w:r>
    </w:p>
    <w:p w:rsidR="00AC5A26" w:rsidRPr="004C1A10" w:rsidRDefault="00AC5A26" w:rsidP="004C1A10">
      <w:pPr>
        <w:numPr>
          <w:ilvl w:val="0"/>
          <w:numId w:val="2"/>
        </w:numPr>
        <w:tabs>
          <w:tab w:val="left" w:pos="1134"/>
        </w:tabs>
        <w:suppressAutoHyphens/>
        <w:autoSpaceDN/>
        <w:adjustRightInd/>
        <w:ind w:left="0" w:firstLine="709"/>
        <w:jc w:val="both"/>
        <w:rPr>
          <w:sz w:val="22"/>
          <w:szCs w:val="22"/>
        </w:rPr>
      </w:pPr>
      <w:r w:rsidRPr="004C1A10">
        <w:rPr>
          <w:sz w:val="22"/>
          <w:szCs w:val="22"/>
        </w:rPr>
        <w:t xml:space="preserve">Федеральный закон от 4 марта </w:t>
      </w:r>
      <w:smartTag w:uri="urn:schemas-microsoft-com:office:smarttags" w:element="metricconverter">
        <w:smartTagPr>
          <w:attr w:name="ProductID" w:val="2002 г"/>
        </w:smartTagPr>
        <w:r w:rsidRPr="004C1A10">
          <w:rPr>
            <w:sz w:val="22"/>
            <w:szCs w:val="22"/>
          </w:rPr>
          <w:t>2002 г</w:t>
        </w:r>
      </w:smartTag>
      <w:r w:rsidRPr="004C1A10">
        <w:rPr>
          <w:sz w:val="22"/>
          <w:szCs w:val="22"/>
        </w:rPr>
        <w:t xml:space="preserve">. № 21-ФЗ «О дополнительном ежемесячном материальном обеспечении граждан Российской Федерации за выдающиеся достижения и особые заслуги перед Российской Федерацией». </w:t>
      </w:r>
    </w:p>
    <w:p w:rsidR="00AC5A26" w:rsidRPr="004C1A10" w:rsidRDefault="00AC5A26" w:rsidP="004C1A10">
      <w:pPr>
        <w:numPr>
          <w:ilvl w:val="0"/>
          <w:numId w:val="2"/>
        </w:numPr>
        <w:tabs>
          <w:tab w:val="left" w:pos="1134"/>
        </w:tabs>
        <w:suppressAutoHyphens/>
        <w:autoSpaceDN/>
        <w:adjustRightInd/>
        <w:ind w:left="0" w:firstLine="709"/>
        <w:jc w:val="both"/>
        <w:rPr>
          <w:sz w:val="22"/>
          <w:szCs w:val="22"/>
        </w:rPr>
      </w:pPr>
      <w:r w:rsidRPr="004C1A10">
        <w:rPr>
          <w:sz w:val="22"/>
          <w:szCs w:val="22"/>
        </w:rPr>
        <w:t xml:space="preserve">Федеральный закон от 24 июля </w:t>
      </w:r>
      <w:smartTag w:uri="urn:schemas-microsoft-com:office:smarttags" w:element="metricconverter">
        <w:smartTagPr>
          <w:attr w:name="ProductID" w:val="2002 г"/>
        </w:smartTagPr>
        <w:r w:rsidRPr="004C1A10">
          <w:rPr>
            <w:sz w:val="22"/>
            <w:szCs w:val="22"/>
          </w:rPr>
          <w:t>2002 г</w:t>
        </w:r>
      </w:smartTag>
      <w:r w:rsidRPr="004C1A10">
        <w:rPr>
          <w:sz w:val="22"/>
          <w:szCs w:val="22"/>
        </w:rPr>
        <w:t>. № 111-ФЗ «Об инвестировании средств для финансирования накопительной части трудовой пенсии в Российской Федерации».</w:t>
      </w:r>
    </w:p>
    <w:p w:rsidR="00AC5A26" w:rsidRPr="004C1A10" w:rsidRDefault="00AC5A26" w:rsidP="004C1A10">
      <w:pPr>
        <w:numPr>
          <w:ilvl w:val="0"/>
          <w:numId w:val="2"/>
        </w:numPr>
        <w:tabs>
          <w:tab w:val="left" w:pos="1134"/>
        </w:tabs>
        <w:suppressAutoHyphens/>
        <w:autoSpaceDN/>
        <w:adjustRightInd/>
        <w:ind w:left="0" w:firstLine="709"/>
        <w:jc w:val="both"/>
        <w:rPr>
          <w:sz w:val="22"/>
          <w:szCs w:val="22"/>
        </w:rPr>
      </w:pPr>
      <w:r w:rsidRPr="004C1A10">
        <w:rPr>
          <w:sz w:val="22"/>
          <w:szCs w:val="22"/>
        </w:rPr>
        <w:t xml:space="preserve">Федеральный закон от 31 декабря </w:t>
      </w:r>
      <w:smartTag w:uri="urn:schemas-microsoft-com:office:smarttags" w:element="metricconverter">
        <w:smartTagPr>
          <w:attr w:name="ProductID" w:val="2002 г"/>
        </w:smartTagPr>
        <w:r w:rsidRPr="004C1A10">
          <w:rPr>
            <w:sz w:val="22"/>
            <w:szCs w:val="22"/>
          </w:rPr>
          <w:t>2002 г</w:t>
        </w:r>
      </w:smartTag>
      <w:r w:rsidRPr="004C1A10">
        <w:rPr>
          <w:sz w:val="22"/>
          <w:szCs w:val="22"/>
        </w:rPr>
        <w:t>. № 190-ФЗ "Об обеспечении пособиями по обязательному социальному страхованию граждан, работающих в организациях и у индивидуальных предпринимателей, применяющих специальные налоговые режимы, и некоторых других категорий граждан".</w:t>
      </w:r>
    </w:p>
    <w:p w:rsidR="00AC5A26" w:rsidRPr="004C1A10" w:rsidRDefault="00AC5A26" w:rsidP="004C1A10">
      <w:pPr>
        <w:numPr>
          <w:ilvl w:val="0"/>
          <w:numId w:val="2"/>
        </w:numPr>
        <w:tabs>
          <w:tab w:val="left" w:pos="1134"/>
        </w:tabs>
        <w:suppressAutoHyphens/>
        <w:autoSpaceDN/>
        <w:adjustRightInd/>
        <w:ind w:left="0" w:firstLine="709"/>
        <w:jc w:val="both"/>
        <w:rPr>
          <w:sz w:val="22"/>
          <w:szCs w:val="22"/>
        </w:rPr>
      </w:pPr>
      <w:r w:rsidRPr="004C1A10">
        <w:rPr>
          <w:sz w:val="22"/>
          <w:szCs w:val="22"/>
        </w:rPr>
        <w:t xml:space="preserve">Федеральный закон от 29 декабря </w:t>
      </w:r>
      <w:smartTag w:uri="urn:schemas-microsoft-com:office:smarttags" w:element="metricconverter">
        <w:smartTagPr>
          <w:attr w:name="ProductID" w:val="2006 г"/>
        </w:smartTagPr>
        <w:r w:rsidRPr="004C1A10">
          <w:rPr>
            <w:sz w:val="22"/>
            <w:szCs w:val="22"/>
          </w:rPr>
          <w:t>2006 г</w:t>
        </w:r>
      </w:smartTag>
      <w:r w:rsidRPr="004C1A10">
        <w:rPr>
          <w:sz w:val="22"/>
          <w:szCs w:val="22"/>
        </w:rPr>
        <w:t>. № 255-ФЗ «Об обязательном социальном страховании на случай временной нетрудоспособности и в связи с материнством».</w:t>
      </w:r>
    </w:p>
    <w:p w:rsidR="00AC5A26" w:rsidRPr="004C1A10" w:rsidRDefault="00AC5A26" w:rsidP="004C1A10">
      <w:pPr>
        <w:widowControl/>
        <w:numPr>
          <w:ilvl w:val="0"/>
          <w:numId w:val="2"/>
        </w:numPr>
        <w:tabs>
          <w:tab w:val="left" w:pos="1134"/>
        </w:tabs>
        <w:suppressAutoHyphens/>
        <w:autoSpaceDN/>
        <w:adjustRightInd/>
        <w:ind w:left="0" w:firstLine="709"/>
        <w:jc w:val="both"/>
        <w:rPr>
          <w:sz w:val="22"/>
          <w:szCs w:val="22"/>
        </w:rPr>
      </w:pPr>
      <w:r w:rsidRPr="004C1A10">
        <w:rPr>
          <w:sz w:val="22"/>
          <w:szCs w:val="22"/>
        </w:rPr>
        <w:t xml:space="preserve">Федеральный закон от 29 декабря </w:t>
      </w:r>
      <w:smartTag w:uri="urn:schemas-microsoft-com:office:smarttags" w:element="metricconverter">
        <w:smartTagPr>
          <w:attr w:name="ProductID" w:val="2006 г"/>
        </w:smartTagPr>
        <w:r w:rsidRPr="004C1A10">
          <w:rPr>
            <w:sz w:val="22"/>
            <w:szCs w:val="22"/>
          </w:rPr>
          <w:t>2006 г</w:t>
        </w:r>
      </w:smartTag>
      <w:r w:rsidRPr="004C1A10">
        <w:rPr>
          <w:sz w:val="22"/>
          <w:szCs w:val="22"/>
        </w:rPr>
        <w:t>. № 256-ФЗ «О дополнительных мерах государственной поддержки семей, имеющих детей».</w:t>
      </w:r>
    </w:p>
    <w:p w:rsidR="00AC5A26" w:rsidRPr="004C1A10" w:rsidRDefault="00AC5A26" w:rsidP="004C1A10">
      <w:pPr>
        <w:widowControl/>
        <w:numPr>
          <w:ilvl w:val="0"/>
          <w:numId w:val="2"/>
        </w:numPr>
        <w:tabs>
          <w:tab w:val="left" w:pos="1134"/>
        </w:tabs>
        <w:suppressAutoHyphens/>
        <w:autoSpaceDN/>
        <w:adjustRightInd/>
        <w:ind w:left="0" w:firstLine="709"/>
        <w:jc w:val="both"/>
        <w:rPr>
          <w:sz w:val="22"/>
          <w:szCs w:val="22"/>
        </w:rPr>
      </w:pPr>
      <w:r w:rsidRPr="004C1A10">
        <w:rPr>
          <w:sz w:val="22"/>
          <w:szCs w:val="22"/>
        </w:rPr>
        <w:t xml:space="preserve">Федеральный закон от 30 апреля </w:t>
      </w:r>
      <w:smartTag w:uri="urn:schemas-microsoft-com:office:smarttags" w:element="metricconverter">
        <w:smartTagPr>
          <w:attr w:name="ProductID" w:val="2008 г"/>
        </w:smartTagPr>
        <w:r w:rsidRPr="004C1A10">
          <w:rPr>
            <w:sz w:val="22"/>
            <w:szCs w:val="22"/>
          </w:rPr>
          <w:t>2008 г</w:t>
        </w:r>
      </w:smartTag>
      <w:r w:rsidRPr="004C1A10">
        <w:rPr>
          <w:sz w:val="22"/>
          <w:szCs w:val="22"/>
        </w:rPr>
        <w:t>. № 56-ФЗ  «О дополнительных страховых взносах на накопительную часть трудовой пенсии и государственной поддержке формирования пенсионных накоплений»</w:t>
      </w:r>
    </w:p>
    <w:p w:rsidR="00AC5A26" w:rsidRPr="004C1A10" w:rsidRDefault="00AC5A26" w:rsidP="004C1A10">
      <w:pPr>
        <w:widowControl/>
        <w:numPr>
          <w:ilvl w:val="0"/>
          <w:numId w:val="2"/>
        </w:numPr>
        <w:tabs>
          <w:tab w:val="left" w:pos="1134"/>
        </w:tabs>
        <w:suppressAutoHyphens/>
        <w:autoSpaceDN/>
        <w:adjustRightInd/>
        <w:ind w:left="0" w:firstLine="709"/>
        <w:jc w:val="both"/>
        <w:rPr>
          <w:sz w:val="22"/>
          <w:szCs w:val="22"/>
        </w:rPr>
      </w:pPr>
      <w:r w:rsidRPr="004C1A10">
        <w:rPr>
          <w:sz w:val="22"/>
          <w:szCs w:val="22"/>
        </w:rPr>
        <w:t xml:space="preserve">Федеральный закон от 24 июля </w:t>
      </w:r>
      <w:smartTag w:uri="urn:schemas-microsoft-com:office:smarttags" w:element="metricconverter">
        <w:smartTagPr>
          <w:attr w:name="ProductID" w:val="2009 г"/>
        </w:smartTagPr>
        <w:r w:rsidRPr="004C1A10">
          <w:rPr>
            <w:sz w:val="22"/>
            <w:szCs w:val="22"/>
          </w:rPr>
          <w:t>2009 г</w:t>
        </w:r>
      </w:smartTag>
      <w:r w:rsidRPr="004C1A10">
        <w:rPr>
          <w:sz w:val="22"/>
          <w:szCs w:val="22"/>
        </w:rPr>
        <w:t>. № 212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AC5A26" w:rsidRPr="004C1A10" w:rsidRDefault="00AC5A26" w:rsidP="004C1A10">
      <w:pPr>
        <w:widowControl/>
        <w:numPr>
          <w:ilvl w:val="0"/>
          <w:numId w:val="2"/>
        </w:numPr>
        <w:tabs>
          <w:tab w:val="left" w:pos="1134"/>
        </w:tabs>
        <w:autoSpaceDE/>
        <w:autoSpaceDN/>
        <w:adjustRightInd/>
        <w:ind w:left="0" w:firstLine="709"/>
        <w:jc w:val="both"/>
        <w:rPr>
          <w:b/>
          <w:bCs/>
          <w:sz w:val="22"/>
          <w:szCs w:val="22"/>
        </w:rPr>
      </w:pPr>
      <w:r w:rsidRPr="004C1A10">
        <w:rPr>
          <w:bCs/>
          <w:sz w:val="22"/>
          <w:szCs w:val="22"/>
        </w:rPr>
        <w:t xml:space="preserve">Федеральный закон от 10 мая </w:t>
      </w:r>
      <w:smartTag w:uri="urn:schemas-microsoft-com:office:smarttags" w:element="metricconverter">
        <w:smartTagPr>
          <w:attr w:name="ProductID" w:val="2010 г"/>
        </w:smartTagPr>
        <w:r w:rsidRPr="004C1A10">
          <w:rPr>
            <w:bCs/>
            <w:sz w:val="22"/>
            <w:szCs w:val="22"/>
          </w:rPr>
          <w:t>2010 г</w:t>
        </w:r>
      </w:smartTag>
      <w:r w:rsidRPr="004C1A10">
        <w:rPr>
          <w:bCs/>
          <w:sz w:val="22"/>
          <w:szCs w:val="22"/>
        </w:rPr>
        <w:t>. № 84-ФЗ «О дополнительном  социальном обеспечении отдельных категорий работников организаций угольной промышленности».</w:t>
      </w:r>
    </w:p>
    <w:p w:rsidR="00AC5A26" w:rsidRPr="004C1A10" w:rsidRDefault="00AC5A26" w:rsidP="004C1A10">
      <w:pPr>
        <w:widowControl/>
        <w:numPr>
          <w:ilvl w:val="0"/>
          <w:numId w:val="2"/>
        </w:numPr>
        <w:tabs>
          <w:tab w:val="left" w:pos="1134"/>
        </w:tabs>
        <w:suppressAutoHyphens/>
        <w:autoSpaceDN/>
        <w:adjustRightInd/>
        <w:ind w:left="0" w:firstLine="709"/>
        <w:jc w:val="both"/>
        <w:rPr>
          <w:sz w:val="22"/>
          <w:szCs w:val="22"/>
        </w:rPr>
      </w:pPr>
      <w:r w:rsidRPr="004C1A10">
        <w:rPr>
          <w:sz w:val="22"/>
          <w:szCs w:val="22"/>
        </w:rPr>
        <w:t xml:space="preserve">Федеральный закон от 29 ноября </w:t>
      </w:r>
      <w:smartTag w:uri="urn:schemas-microsoft-com:office:smarttags" w:element="metricconverter">
        <w:smartTagPr>
          <w:attr w:name="ProductID" w:val="2010 г"/>
        </w:smartTagPr>
        <w:r w:rsidRPr="004C1A10">
          <w:rPr>
            <w:sz w:val="22"/>
            <w:szCs w:val="22"/>
          </w:rPr>
          <w:t>2010 г</w:t>
        </w:r>
      </w:smartTag>
      <w:r w:rsidRPr="004C1A10">
        <w:rPr>
          <w:sz w:val="22"/>
          <w:szCs w:val="22"/>
        </w:rPr>
        <w:t>. № 326-ФЗ «Об обязательном медицинском страховании».</w:t>
      </w:r>
    </w:p>
    <w:p w:rsidR="00AC5A26" w:rsidRPr="004C1A10" w:rsidRDefault="00AC5A26" w:rsidP="004C1A10">
      <w:pPr>
        <w:widowControl/>
        <w:numPr>
          <w:ilvl w:val="0"/>
          <w:numId w:val="2"/>
        </w:numPr>
        <w:tabs>
          <w:tab w:val="left" w:pos="1134"/>
        </w:tabs>
        <w:suppressAutoHyphens/>
        <w:autoSpaceDN/>
        <w:adjustRightInd/>
        <w:ind w:left="0" w:firstLine="709"/>
        <w:jc w:val="both"/>
        <w:rPr>
          <w:sz w:val="22"/>
          <w:szCs w:val="22"/>
        </w:rPr>
      </w:pPr>
      <w:r w:rsidRPr="004C1A10">
        <w:rPr>
          <w:sz w:val="22"/>
          <w:szCs w:val="22"/>
        </w:rPr>
        <w:t xml:space="preserve">Федеральный закон от 4 июня </w:t>
      </w:r>
      <w:smartTag w:uri="urn:schemas-microsoft-com:office:smarttags" w:element="metricconverter">
        <w:smartTagPr>
          <w:attr w:name="ProductID" w:val="2011 г"/>
        </w:smartTagPr>
        <w:r w:rsidRPr="004C1A10">
          <w:rPr>
            <w:sz w:val="22"/>
            <w:szCs w:val="22"/>
          </w:rPr>
          <w:t>2011 г</w:t>
        </w:r>
      </w:smartTag>
      <w:r w:rsidRPr="004C1A10">
        <w:rPr>
          <w:sz w:val="22"/>
          <w:szCs w:val="22"/>
        </w:rPr>
        <w:t>. № 26-ФЗ «О гарантиях пенсионного обеспечения отдельных категорий граждан».</w:t>
      </w:r>
    </w:p>
    <w:p w:rsidR="00AC5A26" w:rsidRPr="004C1A10" w:rsidRDefault="00AC5A26" w:rsidP="004C1A10">
      <w:pPr>
        <w:widowControl/>
        <w:numPr>
          <w:ilvl w:val="0"/>
          <w:numId w:val="2"/>
        </w:numPr>
        <w:tabs>
          <w:tab w:val="left" w:pos="1134"/>
        </w:tabs>
        <w:suppressAutoHyphens/>
        <w:autoSpaceDN/>
        <w:adjustRightInd/>
        <w:ind w:left="0" w:firstLine="709"/>
        <w:jc w:val="both"/>
        <w:rPr>
          <w:sz w:val="22"/>
          <w:szCs w:val="22"/>
        </w:rPr>
      </w:pPr>
      <w:r w:rsidRPr="004C1A10">
        <w:rPr>
          <w:sz w:val="22"/>
          <w:szCs w:val="22"/>
        </w:rPr>
        <w:t xml:space="preserve">Федеральный закон от 21 ноября </w:t>
      </w:r>
      <w:smartTag w:uri="urn:schemas-microsoft-com:office:smarttags" w:element="metricconverter">
        <w:smartTagPr>
          <w:attr w:name="ProductID" w:val="2011 г"/>
        </w:smartTagPr>
        <w:r w:rsidRPr="004C1A10">
          <w:rPr>
            <w:sz w:val="22"/>
            <w:szCs w:val="22"/>
          </w:rPr>
          <w:t>2011 г</w:t>
        </w:r>
      </w:smartTag>
      <w:r w:rsidRPr="004C1A10">
        <w:rPr>
          <w:sz w:val="22"/>
          <w:szCs w:val="22"/>
        </w:rPr>
        <w:t>. № 323-ФЗ «Об основах охраны здоровья граждан в Российской федерации».</w:t>
      </w:r>
    </w:p>
    <w:p w:rsidR="00AC5A26" w:rsidRPr="004C1A10" w:rsidRDefault="00AC5A26" w:rsidP="004C1A10">
      <w:pPr>
        <w:widowControl/>
        <w:numPr>
          <w:ilvl w:val="0"/>
          <w:numId w:val="2"/>
        </w:numPr>
        <w:tabs>
          <w:tab w:val="left" w:pos="1134"/>
        </w:tabs>
        <w:suppressAutoHyphens/>
        <w:autoSpaceDN/>
        <w:adjustRightInd/>
        <w:ind w:left="0" w:firstLine="709"/>
        <w:jc w:val="both"/>
        <w:rPr>
          <w:sz w:val="22"/>
          <w:szCs w:val="22"/>
        </w:rPr>
      </w:pPr>
      <w:r w:rsidRPr="004C1A10">
        <w:rPr>
          <w:sz w:val="22"/>
          <w:szCs w:val="22"/>
        </w:rPr>
        <w:t xml:space="preserve">Федеральный закон от 30 ноября </w:t>
      </w:r>
      <w:smartTag w:uri="urn:schemas-microsoft-com:office:smarttags" w:element="metricconverter">
        <w:smartTagPr>
          <w:attr w:name="ProductID" w:val="2011 г"/>
        </w:smartTagPr>
        <w:r w:rsidRPr="004C1A10">
          <w:rPr>
            <w:sz w:val="22"/>
            <w:szCs w:val="22"/>
          </w:rPr>
          <w:t>2011 г</w:t>
        </w:r>
      </w:smartTag>
      <w:r w:rsidRPr="004C1A10">
        <w:rPr>
          <w:sz w:val="22"/>
          <w:szCs w:val="22"/>
        </w:rPr>
        <w:t>. № 360-ФЗ «О порядке финансирования выплат за счет средств пенсионных накоплений».</w:t>
      </w:r>
    </w:p>
    <w:p w:rsidR="00AC5A26" w:rsidRPr="004C1A10" w:rsidRDefault="00AC5A26" w:rsidP="004C1A10">
      <w:pPr>
        <w:numPr>
          <w:ilvl w:val="0"/>
          <w:numId w:val="2"/>
        </w:numPr>
        <w:tabs>
          <w:tab w:val="left" w:pos="1134"/>
        </w:tabs>
        <w:suppressAutoHyphens/>
        <w:autoSpaceDN/>
        <w:adjustRightInd/>
        <w:ind w:left="0" w:firstLine="709"/>
        <w:jc w:val="both"/>
        <w:rPr>
          <w:sz w:val="22"/>
          <w:szCs w:val="22"/>
        </w:rPr>
      </w:pPr>
      <w:r w:rsidRPr="004C1A10">
        <w:rPr>
          <w:sz w:val="22"/>
          <w:szCs w:val="22"/>
        </w:rPr>
        <w:t xml:space="preserve">Указ Президента Российской Федерации от 2 октября </w:t>
      </w:r>
      <w:smartTag w:uri="urn:schemas-microsoft-com:office:smarttags" w:element="metricconverter">
        <w:smartTagPr>
          <w:attr w:name="ProductID" w:val="1992 г"/>
        </w:smartTagPr>
        <w:r w:rsidRPr="004C1A10">
          <w:rPr>
            <w:sz w:val="22"/>
            <w:szCs w:val="22"/>
          </w:rPr>
          <w:t>1992 г</w:t>
        </w:r>
      </w:smartTag>
      <w:r w:rsidRPr="004C1A10">
        <w:rPr>
          <w:sz w:val="22"/>
          <w:szCs w:val="22"/>
        </w:rPr>
        <w:t xml:space="preserve">. № 1157 "О дополнительных мерах государственной поддержки инвалидов" (с последующими изменениями и дополнениями). </w:t>
      </w:r>
    </w:p>
    <w:p w:rsidR="00AC5A26" w:rsidRPr="004C1A10" w:rsidRDefault="00AC5A26" w:rsidP="004C1A10">
      <w:pPr>
        <w:numPr>
          <w:ilvl w:val="0"/>
          <w:numId w:val="2"/>
        </w:numPr>
        <w:tabs>
          <w:tab w:val="left" w:pos="1134"/>
        </w:tabs>
        <w:suppressAutoHyphens/>
        <w:autoSpaceDN/>
        <w:adjustRightInd/>
        <w:ind w:left="0" w:firstLine="709"/>
        <w:jc w:val="both"/>
        <w:rPr>
          <w:sz w:val="22"/>
          <w:szCs w:val="22"/>
        </w:rPr>
      </w:pPr>
      <w:r w:rsidRPr="004C1A10">
        <w:rPr>
          <w:sz w:val="22"/>
          <w:szCs w:val="22"/>
        </w:rPr>
        <w:t xml:space="preserve">Указ Президента Российской Федерации от 28 сентября </w:t>
      </w:r>
      <w:smartTag w:uri="urn:schemas-microsoft-com:office:smarttags" w:element="metricconverter">
        <w:smartTagPr>
          <w:attr w:name="ProductID" w:val="1993 г"/>
        </w:smartTagPr>
        <w:r w:rsidRPr="004C1A10">
          <w:rPr>
            <w:sz w:val="22"/>
            <w:szCs w:val="22"/>
          </w:rPr>
          <w:t>1993 г</w:t>
        </w:r>
      </w:smartTag>
      <w:r w:rsidRPr="004C1A10">
        <w:rPr>
          <w:sz w:val="22"/>
          <w:szCs w:val="22"/>
        </w:rPr>
        <w:t xml:space="preserve">. № 1503 "Об управлении государственным социальным страхованием в Российской Федерации" (с последующими изменениями и дополнениями). </w:t>
      </w:r>
    </w:p>
    <w:p w:rsidR="00AC5A26" w:rsidRPr="004C1A10" w:rsidRDefault="00AC5A26" w:rsidP="004C1A10">
      <w:pPr>
        <w:widowControl/>
        <w:numPr>
          <w:ilvl w:val="0"/>
          <w:numId w:val="2"/>
        </w:numPr>
        <w:tabs>
          <w:tab w:val="left" w:pos="1134"/>
        </w:tabs>
        <w:suppressAutoHyphens/>
        <w:autoSpaceDN/>
        <w:adjustRightInd/>
        <w:ind w:left="0" w:firstLine="709"/>
        <w:jc w:val="both"/>
        <w:rPr>
          <w:sz w:val="22"/>
          <w:szCs w:val="22"/>
        </w:rPr>
      </w:pPr>
      <w:r w:rsidRPr="004C1A10">
        <w:rPr>
          <w:sz w:val="22"/>
          <w:szCs w:val="22"/>
        </w:rPr>
        <w:t xml:space="preserve">Указ Президента РФ  от 26 декабря </w:t>
      </w:r>
      <w:smartTag w:uri="urn:schemas-microsoft-com:office:smarttags" w:element="metricconverter">
        <w:smartTagPr>
          <w:attr w:name="ProductID" w:val="2006 г"/>
        </w:smartTagPr>
        <w:r w:rsidRPr="004C1A10">
          <w:rPr>
            <w:sz w:val="22"/>
            <w:szCs w:val="22"/>
          </w:rPr>
          <w:t>2006 г</w:t>
        </w:r>
      </w:smartTag>
      <w:r w:rsidRPr="004C1A10">
        <w:rPr>
          <w:sz w:val="22"/>
          <w:szCs w:val="22"/>
        </w:rPr>
        <w:t xml:space="preserve">. № 1455 «О компенсационных выплатах лицам, осуществляющим уход за нетрудоспособными гражданами». </w:t>
      </w:r>
    </w:p>
    <w:p w:rsidR="00AC5A26" w:rsidRPr="004C1A10" w:rsidRDefault="00AC5A26" w:rsidP="004C1A10">
      <w:pPr>
        <w:widowControl/>
        <w:numPr>
          <w:ilvl w:val="0"/>
          <w:numId w:val="2"/>
        </w:numPr>
        <w:tabs>
          <w:tab w:val="left" w:pos="1134"/>
        </w:tabs>
        <w:suppressAutoHyphens/>
        <w:autoSpaceDN/>
        <w:adjustRightInd/>
        <w:ind w:left="0" w:firstLine="709"/>
        <w:jc w:val="both"/>
        <w:rPr>
          <w:sz w:val="22"/>
          <w:szCs w:val="22"/>
        </w:rPr>
      </w:pPr>
      <w:r w:rsidRPr="004C1A10">
        <w:rPr>
          <w:sz w:val="22"/>
          <w:szCs w:val="22"/>
        </w:rPr>
        <w:t xml:space="preserve">Указ Президента РФ от 18 октября </w:t>
      </w:r>
      <w:smartTag w:uri="urn:schemas-microsoft-com:office:smarttags" w:element="metricconverter">
        <w:smartTagPr>
          <w:attr w:name="ProductID" w:val="2007 г"/>
        </w:smartTagPr>
        <w:r w:rsidRPr="004C1A10">
          <w:rPr>
            <w:sz w:val="22"/>
            <w:szCs w:val="22"/>
          </w:rPr>
          <w:t>2007 г</w:t>
        </w:r>
      </w:smartTag>
      <w:r w:rsidRPr="004C1A10">
        <w:rPr>
          <w:sz w:val="22"/>
          <w:szCs w:val="22"/>
        </w:rPr>
        <w:t xml:space="preserve">. № 1373 «О некоторых мерах по обеспечению социальной защиты отдельных категорий пенсионеров». </w:t>
      </w:r>
    </w:p>
    <w:p w:rsidR="00AC5A26" w:rsidRPr="004C1A10" w:rsidRDefault="00AC5A26" w:rsidP="004C1A10">
      <w:pPr>
        <w:widowControl/>
        <w:numPr>
          <w:ilvl w:val="0"/>
          <w:numId w:val="2"/>
        </w:numPr>
        <w:tabs>
          <w:tab w:val="left" w:pos="1134"/>
        </w:tabs>
        <w:suppressAutoHyphens/>
        <w:autoSpaceDN/>
        <w:adjustRightInd/>
        <w:ind w:left="0" w:firstLine="709"/>
        <w:jc w:val="both"/>
        <w:rPr>
          <w:sz w:val="22"/>
          <w:szCs w:val="22"/>
        </w:rPr>
      </w:pPr>
      <w:r w:rsidRPr="004C1A10">
        <w:rPr>
          <w:sz w:val="22"/>
          <w:szCs w:val="22"/>
        </w:rPr>
        <w:t xml:space="preserve">Указ Президента РФ от 20 сентября </w:t>
      </w:r>
      <w:smartTag w:uri="urn:schemas-microsoft-com:office:smarttags" w:element="metricconverter">
        <w:smartTagPr>
          <w:attr w:name="ProductID" w:val="2010 г"/>
        </w:smartTagPr>
        <w:r w:rsidRPr="004C1A10">
          <w:rPr>
            <w:sz w:val="22"/>
            <w:szCs w:val="22"/>
          </w:rPr>
          <w:t>2010 г</w:t>
        </w:r>
      </w:smartTag>
      <w:r w:rsidRPr="004C1A10">
        <w:rPr>
          <w:sz w:val="22"/>
          <w:szCs w:val="22"/>
        </w:rPr>
        <w:t>. № 1141 «О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w:t>
      </w:r>
    </w:p>
    <w:p w:rsidR="00AC5A26" w:rsidRPr="004C1A10" w:rsidRDefault="00AC5A26" w:rsidP="004C1A10">
      <w:pPr>
        <w:widowControl/>
        <w:numPr>
          <w:ilvl w:val="0"/>
          <w:numId w:val="2"/>
        </w:numPr>
        <w:tabs>
          <w:tab w:val="left" w:pos="1134"/>
        </w:tabs>
        <w:suppressAutoHyphens/>
        <w:autoSpaceDN/>
        <w:adjustRightInd/>
        <w:ind w:left="0" w:firstLine="709"/>
        <w:jc w:val="both"/>
        <w:rPr>
          <w:sz w:val="22"/>
          <w:szCs w:val="22"/>
        </w:rPr>
      </w:pPr>
      <w:r w:rsidRPr="004C1A10">
        <w:rPr>
          <w:sz w:val="22"/>
          <w:szCs w:val="22"/>
        </w:rPr>
        <w:t xml:space="preserve">Постановление Совета Министров – Правительства РФ от 22 сентября </w:t>
      </w:r>
      <w:smartTag w:uri="urn:schemas-microsoft-com:office:smarttags" w:element="metricconverter">
        <w:smartTagPr>
          <w:attr w:name="ProductID" w:val="1993 г"/>
        </w:smartTagPr>
        <w:r w:rsidRPr="004C1A10">
          <w:rPr>
            <w:sz w:val="22"/>
            <w:szCs w:val="22"/>
          </w:rPr>
          <w:t>1993 г</w:t>
        </w:r>
      </w:smartTag>
      <w:r w:rsidRPr="004C1A10">
        <w:rPr>
          <w:sz w:val="22"/>
          <w:szCs w:val="22"/>
        </w:rPr>
        <w:t>.  № 941 «О порядке исчисления выслуги лет, назначения и выплаты пенсий, компенсаций и пособий лицам, проходившим военную службу в качестве офицеров, прапорщиков, мичманов и военнослужащих сверхсрочной службы или по контракту в качестве солдат, матросов, сержантов и старшин либо службу в органах внутренних дел, Государственной противопожарной службе, учреждениях и органах уголовно-исполнительной системы, и их семьям в Российской Федерации».</w:t>
      </w:r>
    </w:p>
    <w:p w:rsidR="00AC5A26" w:rsidRPr="004C1A10" w:rsidRDefault="00AC5A26" w:rsidP="004C1A10">
      <w:pPr>
        <w:widowControl/>
        <w:numPr>
          <w:ilvl w:val="0"/>
          <w:numId w:val="2"/>
        </w:numPr>
        <w:tabs>
          <w:tab w:val="left" w:pos="1134"/>
        </w:tabs>
        <w:suppressAutoHyphens/>
        <w:autoSpaceDN/>
        <w:adjustRightInd/>
        <w:ind w:left="0" w:firstLine="709"/>
        <w:jc w:val="both"/>
        <w:rPr>
          <w:sz w:val="22"/>
          <w:szCs w:val="22"/>
        </w:rPr>
      </w:pPr>
      <w:r w:rsidRPr="004C1A10">
        <w:rPr>
          <w:sz w:val="22"/>
          <w:szCs w:val="22"/>
        </w:rPr>
        <w:lastRenderedPageBreak/>
        <w:t xml:space="preserve">Правила начисления, учета и расходования средств на обязательное социальное страхование от несчастных случаев на производстве и профессиональных заболеваний, утвержденные постановлением Правительства РФ от 2 марта </w:t>
      </w:r>
      <w:smartTag w:uri="urn:schemas-microsoft-com:office:smarttags" w:element="metricconverter">
        <w:smartTagPr>
          <w:attr w:name="ProductID" w:val="2000 г"/>
        </w:smartTagPr>
        <w:r w:rsidRPr="004C1A10">
          <w:rPr>
            <w:sz w:val="22"/>
            <w:szCs w:val="22"/>
          </w:rPr>
          <w:t>2000 г</w:t>
        </w:r>
      </w:smartTag>
      <w:r w:rsidRPr="004C1A10">
        <w:rPr>
          <w:sz w:val="22"/>
          <w:szCs w:val="22"/>
        </w:rPr>
        <w:t xml:space="preserve">. № 184. </w:t>
      </w:r>
    </w:p>
    <w:p w:rsidR="00AC5A26" w:rsidRPr="004C1A10" w:rsidRDefault="00AC5A26" w:rsidP="004C1A10">
      <w:pPr>
        <w:numPr>
          <w:ilvl w:val="0"/>
          <w:numId w:val="2"/>
        </w:numPr>
        <w:tabs>
          <w:tab w:val="left" w:pos="1134"/>
        </w:tabs>
        <w:suppressAutoHyphens/>
        <w:autoSpaceDN/>
        <w:adjustRightInd/>
        <w:ind w:left="0" w:firstLine="709"/>
        <w:jc w:val="both"/>
        <w:rPr>
          <w:sz w:val="22"/>
          <w:szCs w:val="22"/>
        </w:rPr>
      </w:pPr>
      <w:r w:rsidRPr="004C1A10">
        <w:rPr>
          <w:sz w:val="22"/>
          <w:szCs w:val="22"/>
        </w:rPr>
        <w:t xml:space="preserve">Правила установления страхователями  скидок и надбавок к страховым взносам на обязательное социальное страхование от несчастных случаев на производстве и профессиональных заболеваний, утвержденные постановлением Правительства РФ от 6 сентября </w:t>
      </w:r>
      <w:smartTag w:uri="urn:schemas-microsoft-com:office:smarttags" w:element="metricconverter">
        <w:smartTagPr>
          <w:attr w:name="ProductID" w:val="2001 г"/>
        </w:smartTagPr>
        <w:r w:rsidRPr="004C1A10">
          <w:rPr>
            <w:sz w:val="22"/>
            <w:szCs w:val="22"/>
          </w:rPr>
          <w:t>2001 г</w:t>
        </w:r>
      </w:smartTag>
      <w:r w:rsidRPr="004C1A10">
        <w:rPr>
          <w:sz w:val="22"/>
          <w:szCs w:val="22"/>
        </w:rPr>
        <w:t>. № 652.</w:t>
      </w:r>
    </w:p>
    <w:p w:rsidR="00AC5A26" w:rsidRPr="004C1A10" w:rsidRDefault="00AC5A26" w:rsidP="004C1A10">
      <w:pPr>
        <w:widowControl/>
        <w:numPr>
          <w:ilvl w:val="0"/>
          <w:numId w:val="2"/>
        </w:numPr>
        <w:tabs>
          <w:tab w:val="left" w:pos="1134"/>
        </w:tabs>
        <w:suppressAutoHyphens/>
        <w:autoSpaceDN/>
        <w:adjustRightInd/>
        <w:ind w:left="0" w:firstLine="709"/>
        <w:jc w:val="both"/>
        <w:rPr>
          <w:bCs/>
          <w:sz w:val="22"/>
          <w:szCs w:val="22"/>
        </w:rPr>
      </w:pPr>
      <w:r w:rsidRPr="004C1A10">
        <w:rPr>
          <w:bCs/>
          <w:sz w:val="22"/>
          <w:szCs w:val="22"/>
        </w:rPr>
        <w:t xml:space="preserve">Правила учета страховых взносов, включаемых в расчетный пенсионный капитал, утвержденные постановлением Правительства РФ от 12 июня </w:t>
      </w:r>
      <w:smartTag w:uri="urn:schemas-microsoft-com:office:smarttags" w:element="metricconverter">
        <w:smartTagPr>
          <w:attr w:name="ProductID" w:val="2002 г"/>
        </w:smartTagPr>
        <w:r w:rsidRPr="004C1A10">
          <w:rPr>
            <w:bCs/>
            <w:sz w:val="22"/>
            <w:szCs w:val="22"/>
          </w:rPr>
          <w:t>2002 г</w:t>
        </w:r>
      </w:smartTag>
      <w:r w:rsidRPr="004C1A10">
        <w:rPr>
          <w:bCs/>
          <w:sz w:val="22"/>
          <w:szCs w:val="22"/>
        </w:rPr>
        <w:t>. № 407.</w:t>
      </w:r>
    </w:p>
    <w:p w:rsidR="00AC5A26" w:rsidRPr="004C1A10" w:rsidRDefault="00AC5A26" w:rsidP="004C1A10">
      <w:pPr>
        <w:widowControl/>
        <w:numPr>
          <w:ilvl w:val="0"/>
          <w:numId w:val="2"/>
        </w:numPr>
        <w:tabs>
          <w:tab w:val="left" w:pos="1134"/>
        </w:tabs>
        <w:suppressAutoHyphens/>
        <w:autoSpaceDN/>
        <w:adjustRightInd/>
        <w:ind w:left="0" w:firstLine="709"/>
        <w:jc w:val="both"/>
        <w:rPr>
          <w:bCs/>
          <w:sz w:val="22"/>
          <w:szCs w:val="22"/>
        </w:rPr>
      </w:pPr>
      <w:r w:rsidRPr="004C1A10">
        <w:rPr>
          <w:bCs/>
          <w:sz w:val="22"/>
          <w:szCs w:val="22"/>
        </w:rPr>
        <w:t xml:space="preserve">Правила исчисления периодов работы, дающей право на досрочное назначение трудовой пенсии по старости в соответствии со статьями 27 и 28 Федерального закона «О трудовых пенсиях в Российской Федерации», утвержденные постановлением Правительства РФ от 11 июля </w:t>
      </w:r>
      <w:smartTag w:uri="urn:schemas-microsoft-com:office:smarttags" w:element="metricconverter">
        <w:smartTagPr>
          <w:attr w:name="ProductID" w:val="2002 г"/>
        </w:smartTagPr>
        <w:r w:rsidRPr="004C1A10">
          <w:rPr>
            <w:bCs/>
            <w:sz w:val="22"/>
            <w:szCs w:val="22"/>
          </w:rPr>
          <w:t>2002 г</w:t>
        </w:r>
      </w:smartTag>
      <w:r w:rsidRPr="004C1A10">
        <w:rPr>
          <w:bCs/>
          <w:sz w:val="22"/>
          <w:szCs w:val="22"/>
        </w:rPr>
        <w:t>. № 516.</w:t>
      </w:r>
    </w:p>
    <w:p w:rsidR="00AC5A26" w:rsidRPr="004C1A10" w:rsidRDefault="00AC5A26" w:rsidP="004C1A10">
      <w:pPr>
        <w:widowControl/>
        <w:numPr>
          <w:ilvl w:val="0"/>
          <w:numId w:val="2"/>
        </w:numPr>
        <w:tabs>
          <w:tab w:val="left" w:pos="1134"/>
        </w:tabs>
        <w:suppressAutoHyphens/>
        <w:autoSpaceDN/>
        <w:adjustRightInd/>
        <w:ind w:left="0" w:firstLine="709"/>
        <w:jc w:val="both"/>
        <w:rPr>
          <w:bCs/>
          <w:sz w:val="22"/>
          <w:szCs w:val="22"/>
        </w:rPr>
      </w:pPr>
      <w:r w:rsidRPr="004C1A10">
        <w:rPr>
          <w:bCs/>
          <w:sz w:val="22"/>
          <w:szCs w:val="22"/>
        </w:rPr>
        <w:t xml:space="preserve">Правила подсчета и подтверждения страхового стажа для установления трудовых пенсий, утвержденные постановлением Правительства РФ от 24 июля </w:t>
      </w:r>
      <w:smartTag w:uri="urn:schemas-microsoft-com:office:smarttags" w:element="metricconverter">
        <w:smartTagPr>
          <w:attr w:name="ProductID" w:val="2002 г"/>
        </w:smartTagPr>
        <w:r w:rsidRPr="004C1A10">
          <w:rPr>
            <w:bCs/>
            <w:sz w:val="22"/>
            <w:szCs w:val="22"/>
          </w:rPr>
          <w:t>2002 г</w:t>
        </w:r>
      </w:smartTag>
      <w:r w:rsidRPr="004C1A10">
        <w:rPr>
          <w:bCs/>
          <w:sz w:val="22"/>
          <w:szCs w:val="22"/>
        </w:rPr>
        <w:t xml:space="preserve">. № 555. </w:t>
      </w:r>
    </w:p>
    <w:p w:rsidR="00AC5A26" w:rsidRPr="004C1A10" w:rsidRDefault="00AC5A26" w:rsidP="004C1A10">
      <w:pPr>
        <w:widowControl/>
        <w:numPr>
          <w:ilvl w:val="0"/>
          <w:numId w:val="2"/>
        </w:numPr>
        <w:tabs>
          <w:tab w:val="left" w:pos="1134"/>
        </w:tabs>
        <w:autoSpaceDE/>
        <w:autoSpaceDN/>
        <w:adjustRightInd/>
        <w:ind w:left="0" w:firstLine="709"/>
        <w:jc w:val="both"/>
        <w:rPr>
          <w:bCs/>
          <w:sz w:val="22"/>
          <w:szCs w:val="22"/>
        </w:rPr>
      </w:pPr>
      <w:r w:rsidRPr="004C1A10">
        <w:rPr>
          <w:bCs/>
          <w:sz w:val="22"/>
          <w:szCs w:val="22"/>
        </w:rPr>
        <w:t xml:space="preserve">Правила выплаты ежемесячного пособия по уходу за ребенком в двойном размере до достижения ребенком возраста трех лет гражданам, подвергшимся воздействию радиации вследствие катастрофы н Чернобыльской АЭС, утвержденные постановлением Правительства РФ от 16 июля </w:t>
      </w:r>
      <w:smartTag w:uri="urn:schemas-microsoft-com:office:smarttags" w:element="metricconverter">
        <w:smartTagPr>
          <w:attr w:name="ProductID" w:val="2005 г"/>
        </w:smartTagPr>
        <w:r w:rsidRPr="004C1A10">
          <w:rPr>
            <w:bCs/>
            <w:sz w:val="22"/>
            <w:szCs w:val="22"/>
          </w:rPr>
          <w:t>2005 г</w:t>
        </w:r>
      </w:smartTag>
      <w:r w:rsidRPr="004C1A10">
        <w:rPr>
          <w:bCs/>
          <w:sz w:val="22"/>
          <w:szCs w:val="22"/>
        </w:rPr>
        <w:t>. № 439.</w:t>
      </w:r>
    </w:p>
    <w:p w:rsidR="00AC5A26" w:rsidRPr="004C1A10" w:rsidRDefault="00AC5A26" w:rsidP="004C1A10">
      <w:pPr>
        <w:widowControl/>
        <w:numPr>
          <w:ilvl w:val="0"/>
          <w:numId w:val="2"/>
        </w:numPr>
        <w:tabs>
          <w:tab w:val="left" w:pos="1134"/>
        </w:tabs>
        <w:suppressAutoHyphens/>
        <w:autoSpaceDN/>
        <w:adjustRightInd/>
        <w:ind w:left="0" w:firstLine="709"/>
        <w:jc w:val="both"/>
        <w:rPr>
          <w:bCs/>
          <w:sz w:val="22"/>
          <w:szCs w:val="22"/>
        </w:rPr>
      </w:pPr>
      <w:r w:rsidRPr="004C1A10">
        <w:rPr>
          <w:bCs/>
          <w:sz w:val="22"/>
          <w:szCs w:val="22"/>
        </w:rPr>
        <w:t xml:space="preserve">Постановление Правительства РФ от 20 февраля </w:t>
      </w:r>
      <w:smartTag w:uri="urn:schemas-microsoft-com:office:smarttags" w:element="metricconverter">
        <w:smartTagPr>
          <w:attr w:name="ProductID" w:val="2006 г"/>
        </w:smartTagPr>
        <w:r w:rsidRPr="004C1A10">
          <w:rPr>
            <w:bCs/>
            <w:sz w:val="22"/>
            <w:szCs w:val="22"/>
          </w:rPr>
          <w:t>2006 г</w:t>
        </w:r>
      </w:smartTag>
      <w:r w:rsidRPr="004C1A10">
        <w:rPr>
          <w:bCs/>
          <w:sz w:val="22"/>
          <w:szCs w:val="22"/>
        </w:rPr>
        <w:t>. № 95 «О порядке и условиях признания лица инвалидом».</w:t>
      </w:r>
    </w:p>
    <w:p w:rsidR="00AC5A26" w:rsidRPr="004C1A10" w:rsidRDefault="00AC5A26" w:rsidP="004C1A10">
      <w:pPr>
        <w:widowControl/>
        <w:numPr>
          <w:ilvl w:val="0"/>
          <w:numId w:val="2"/>
        </w:numPr>
        <w:tabs>
          <w:tab w:val="left" w:pos="1134"/>
        </w:tabs>
        <w:suppressAutoHyphens/>
        <w:autoSpaceDN/>
        <w:adjustRightInd/>
        <w:ind w:left="0" w:firstLine="709"/>
        <w:jc w:val="both"/>
        <w:rPr>
          <w:bCs/>
          <w:sz w:val="22"/>
          <w:szCs w:val="22"/>
        </w:rPr>
      </w:pPr>
      <w:r w:rsidRPr="004C1A10">
        <w:rPr>
          <w:bCs/>
          <w:sz w:val="22"/>
          <w:szCs w:val="22"/>
        </w:rPr>
        <w:t xml:space="preserve">Постановление Правительства РФ от 4 августа </w:t>
      </w:r>
      <w:smartTag w:uri="urn:schemas-microsoft-com:office:smarttags" w:element="metricconverter">
        <w:smartTagPr>
          <w:attr w:name="ProductID" w:val="2006 г"/>
        </w:smartTagPr>
        <w:r w:rsidRPr="004C1A10">
          <w:rPr>
            <w:bCs/>
            <w:sz w:val="22"/>
            <w:szCs w:val="22"/>
          </w:rPr>
          <w:t>2006 г</w:t>
        </w:r>
      </w:smartTag>
      <w:r w:rsidRPr="004C1A10">
        <w:rPr>
          <w:bCs/>
          <w:sz w:val="22"/>
          <w:szCs w:val="22"/>
        </w:rPr>
        <w:t xml:space="preserve">. №  472 «О финансировании ежемесячных компенсационных выплат нетрудоустроенным женщинам, имеющим детей в возрасте до 3 лет, уволенным в связи с ликвидацией организации». </w:t>
      </w:r>
    </w:p>
    <w:p w:rsidR="00AC5A26" w:rsidRPr="004C1A10" w:rsidRDefault="00AC5A26" w:rsidP="004C1A10">
      <w:pPr>
        <w:widowControl/>
        <w:numPr>
          <w:ilvl w:val="0"/>
          <w:numId w:val="2"/>
        </w:numPr>
        <w:tabs>
          <w:tab w:val="left" w:pos="1134"/>
        </w:tabs>
        <w:suppressAutoHyphens/>
        <w:autoSpaceDN/>
        <w:adjustRightInd/>
        <w:ind w:left="0" w:firstLine="709"/>
        <w:jc w:val="both"/>
        <w:rPr>
          <w:bCs/>
          <w:sz w:val="22"/>
          <w:szCs w:val="22"/>
        </w:rPr>
      </w:pPr>
      <w:r w:rsidRPr="004C1A10">
        <w:rPr>
          <w:bCs/>
          <w:sz w:val="22"/>
          <w:szCs w:val="22"/>
        </w:rPr>
        <w:t xml:space="preserve">Правила осуществления ежемесячной денежной выплаты Героям Социалистического Труда и полным кавалерам ордена Трудовой Славы, утверждённые постановлением Правительства РФ от 24 августа </w:t>
      </w:r>
      <w:smartTag w:uri="urn:schemas-microsoft-com:office:smarttags" w:element="metricconverter">
        <w:smartTagPr>
          <w:attr w:name="ProductID" w:val="2006 г"/>
        </w:smartTagPr>
        <w:r w:rsidRPr="004C1A10">
          <w:rPr>
            <w:bCs/>
            <w:sz w:val="22"/>
            <w:szCs w:val="22"/>
          </w:rPr>
          <w:t>2006 г</w:t>
        </w:r>
      </w:smartTag>
      <w:r w:rsidRPr="004C1A10">
        <w:rPr>
          <w:bCs/>
          <w:sz w:val="22"/>
          <w:szCs w:val="22"/>
        </w:rPr>
        <w:t>. № 518.</w:t>
      </w:r>
    </w:p>
    <w:p w:rsidR="00AC5A26" w:rsidRPr="004C1A10" w:rsidRDefault="00AC5A26" w:rsidP="004C1A10">
      <w:pPr>
        <w:widowControl/>
        <w:numPr>
          <w:ilvl w:val="0"/>
          <w:numId w:val="2"/>
        </w:numPr>
        <w:tabs>
          <w:tab w:val="left" w:pos="1134"/>
        </w:tabs>
        <w:suppressAutoHyphens/>
        <w:autoSpaceDN/>
        <w:adjustRightInd/>
        <w:ind w:left="0" w:firstLine="709"/>
        <w:jc w:val="both"/>
        <w:rPr>
          <w:bCs/>
          <w:sz w:val="22"/>
          <w:szCs w:val="22"/>
        </w:rPr>
      </w:pPr>
      <w:r w:rsidRPr="004C1A10">
        <w:rPr>
          <w:bCs/>
          <w:sz w:val="22"/>
          <w:szCs w:val="22"/>
        </w:rPr>
        <w:t xml:space="preserve">Постановление Правительства РФ от 30 декабря </w:t>
      </w:r>
      <w:smartTag w:uri="urn:schemas-microsoft-com:office:smarttags" w:element="metricconverter">
        <w:smartTagPr>
          <w:attr w:name="ProductID" w:val="2006 г"/>
        </w:smartTagPr>
        <w:r w:rsidRPr="004C1A10">
          <w:rPr>
            <w:bCs/>
            <w:sz w:val="22"/>
            <w:szCs w:val="22"/>
          </w:rPr>
          <w:t>2006 г</w:t>
        </w:r>
      </w:smartTag>
      <w:r w:rsidRPr="004C1A10">
        <w:rPr>
          <w:bCs/>
          <w:sz w:val="22"/>
          <w:szCs w:val="22"/>
        </w:rPr>
        <w:t xml:space="preserve">. № 873 «О порядке выдачи государственного сертификата на материнский (семейный) капитал».  </w:t>
      </w:r>
    </w:p>
    <w:p w:rsidR="00AC5A26" w:rsidRPr="004C1A10" w:rsidRDefault="00AC5A26" w:rsidP="004C1A10">
      <w:pPr>
        <w:widowControl/>
        <w:numPr>
          <w:ilvl w:val="0"/>
          <w:numId w:val="2"/>
        </w:numPr>
        <w:tabs>
          <w:tab w:val="left" w:pos="1134"/>
        </w:tabs>
        <w:suppressAutoHyphens/>
        <w:autoSpaceDN/>
        <w:adjustRightInd/>
        <w:ind w:left="0" w:firstLine="709"/>
        <w:jc w:val="both"/>
        <w:rPr>
          <w:bCs/>
          <w:sz w:val="22"/>
          <w:szCs w:val="22"/>
        </w:rPr>
      </w:pPr>
      <w:r w:rsidRPr="004C1A10">
        <w:rPr>
          <w:bCs/>
          <w:sz w:val="22"/>
          <w:szCs w:val="22"/>
        </w:rPr>
        <w:t xml:space="preserve">Правила оплаты дополнительного оплачиваемого отпуска и выплаты единовременной компенсации на оздоровление, предоставляемой одновременно с дополнительным оплачиваемым отпуском гражданам, подвергшимся воздействию радиации вследствие катастрофы на Чернобыльской АЭС; Правила выплаты ежемесячной денежной компенсации в возмещение вреда, причиненного здоровью в связи с радиационным воздействием вследствие чернобыльской катастрофы и повлекшего утрату трудоспособности, независимо от степени утраты трудоспособности (без установления инвалидности); Правила выплаты дополнительного пособия гражданам, постоянно проживающим на территории зоны радиоактивного загрязнения вследствие катастрофы на Чернобыльской АЭС и зарегистрированным в установленном порядке в качестве безработных; Правила выплаты пособия на погребение членам семей или лицам, взявшим на себя организацию похорон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умерших граждан из числа инвалидов вследствие чернобыльской катастрофы; Правила оплаты дополнительного оплачиваемого отпуска гражданам, подвергшимся радиационному воздействию вследствие ядерных испытаний на Семипалатинском полигоне, утверждённые Постановлением  Правительства РФ от 3 марта </w:t>
      </w:r>
      <w:smartTag w:uri="urn:schemas-microsoft-com:office:smarttags" w:element="metricconverter">
        <w:smartTagPr>
          <w:attr w:name="ProductID" w:val="2007 г"/>
        </w:smartTagPr>
        <w:r w:rsidRPr="004C1A10">
          <w:rPr>
            <w:bCs/>
            <w:sz w:val="22"/>
            <w:szCs w:val="22"/>
          </w:rPr>
          <w:t>2007 г</w:t>
        </w:r>
      </w:smartTag>
      <w:r w:rsidRPr="004C1A10">
        <w:rPr>
          <w:bCs/>
          <w:sz w:val="22"/>
          <w:szCs w:val="22"/>
        </w:rPr>
        <w:t xml:space="preserve">. № 136. </w:t>
      </w:r>
    </w:p>
    <w:p w:rsidR="00AC5A26" w:rsidRPr="004C1A10" w:rsidRDefault="00AC5A26" w:rsidP="004C1A10">
      <w:pPr>
        <w:widowControl/>
        <w:numPr>
          <w:ilvl w:val="0"/>
          <w:numId w:val="2"/>
        </w:numPr>
        <w:tabs>
          <w:tab w:val="left" w:pos="1134"/>
        </w:tabs>
        <w:suppressAutoHyphens/>
        <w:autoSpaceDN/>
        <w:adjustRightInd/>
        <w:ind w:left="0" w:firstLine="709"/>
        <w:jc w:val="both"/>
        <w:rPr>
          <w:bCs/>
          <w:sz w:val="22"/>
          <w:szCs w:val="22"/>
        </w:rPr>
      </w:pPr>
      <w:r w:rsidRPr="004C1A10">
        <w:rPr>
          <w:bCs/>
          <w:sz w:val="22"/>
          <w:szCs w:val="22"/>
        </w:rPr>
        <w:t xml:space="preserve">Правила выплаты Пенсионным фондом Российской Федерации правопреемникам умершего застрахованного лица средств пенсионных накоплений, учтенных в специальной части индивидуального лицевого счета, утверждённые Постановлением  Правительства РФ от 3 ноября </w:t>
      </w:r>
      <w:smartTag w:uri="urn:schemas-microsoft-com:office:smarttags" w:element="metricconverter">
        <w:smartTagPr>
          <w:attr w:name="ProductID" w:val="2007 г"/>
        </w:smartTagPr>
        <w:r w:rsidRPr="004C1A10">
          <w:rPr>
            <w:bCs/>
            <w:sz w:val="22"/>
            <w:szCs w:val="22"/>
          </w:rPr>
          <w:t>2007 г</w:t>
        </w:r>
      </w:smartTag>
      <w:r w:rsidRPr="004C1A10">
        <w:rPr>
          <w:bCs/>
          <w:sz w:val="22"/>
          <w:szCs w:val="22"/>
        </w:rPr>
        <w:t>. № 741.</w:t>
      </w:r>
    </w:p>
    <w:p w:rsidR="00AC5A26" w:rsidRPr="004C1A10" w:rsidRDefault="00AC5A26" w:rsidP="004C1A10">
      <w:pPr>
        <w:widowControl/>
        <w:numPr>
          <w:ilvl w:val="0"/>
          <w:numId w:val="2"/>
        </w:numPr>
        <w:tabs>
          <w:tab w:val="left" w:pos="1134"/>
        </w:tabs>
        <w:suppressAutoHyphens/>
        <w:autoSpaceDN/>
        <w:adjustRightInd/>
        <w:ind w:left="0" w:firstLine="709"/>
        <w:jc w:val="both"/>
        <w:rPr>
          <w:bCs/>
          <w:sz w:val="22"/>
          <w:szCs w:val="22"/>
        </w:rPr>
      </w:pPr>
      <w:r w:rsidRPr="004C1A10">
        <w:rPr>
          <w:bCs/>
          <w:sz w:val="22"/>
          <w:szCs w:val="22"/>
        </w:rPr>
        <w:t xml:space="preserve">Правила выплаты негосударственным пенсионным фондом, осуществляющим обязательное пенсионное страхование, правопреемникам умершего застрахованного лица средств пенсионных накоплений, учтенных на пенсионном счете накопительной части трудовой пенсии, утверждённые Постановлением  Правительства РФ от 3 ноября </w:t>
      </w:r>
      <w:smartTag w:uri="urn:schemas-microsoft-com:office:smarttags" w:element="metricconverter">
        <w:smartTagPr>
          <w:attr w:name="ProductID" w:val="2007 г"/>
        </w:smartTagPr>
        <w:r w:rsidRPr="004C1A10">
          <w:rPr>
            <w:bCs/>
            <w:sz w:val="22"/>
            <w:szCs w:val="22"/>
          </w:rPr>
          <w:t>2007 г</w:t>
        </w:r>
      </w:smartTag>
      <w:r w:rsidRPr="004C1A10">
        <w:rPr>
          <w:bCs/>
          <w:sz w:val="22"/>
          <w:szCs w:val="22"/>
        </w:rPr>
        <w:t>. № 742.</w:t>
      </w:r>
    </w:p>
    <w:p w:rsidR="00AC5A26" w:rsidRPr="004C1A10" w:rsidRDefault="00AC5A26" w:rsidP="004C1A10">
      <w:pPr>
        <w:widowControl/>
        <w:numPr>
          <w:ilvl w:val="0"/>
          <w:numId w:val="2"/>
        </w:numPr>
        <w:tabs>
          <w:tab w:val="left" w:pos="1134"/>
        </w:tabs>
        <w:suppressAutoHyphens/>
        <w:autoSpaceDN/>
        <w:adjustRightInd/>
        <w:ind w:left="0" w:firstLine="709"/>
        <w:jc w:val="both"/>
        <w:rPr>
          <w:bCs/>
          <w:sz w:val="22"/>
          <w:szCs w:val="22"/>
        </w:rPr>
      </w:pPr>
      <w:r w:rsidRPr="004C1A10">
        <w:rPr>
          <w:bCs/>
          <w:sz w:val="22"/>
          <w:szCs w:val="22"/>
        </w:rPr>
        <w:t xml:space="preserve">Правила осуществления ежемесячных компенсационных выплат неработающим трудоспособным лицам, осуществляющим уход за нетрудоспособными гражданами, утверждённые Постановлением  Правительства РФ от 4 июня </w:t>
      </w:r>
      <w:smartTag w:uri="urn:schemas-microsoft-com:office:smarttags" w:element="metricconverter">
        <w:smartTagPr>
          <w:attr w:name="ProductID" w:val="2007 г"/>
        </w:smartTagPr>
        <w:r w:rsidRPr="004C1A10">
          <w:rPr>
            <w:bCs/>
            <w:sz w:val="22"/>
            <w:szCs w:val="22"/>
          </w:rPr>
          <w:t>2007 г</w:t>
        </w:r>
      </w:smartTag>
      <w:r w:rsidRPr="004C1A10">
        <w:rPr>
          <w:bCs/>
          <w:sz w:val="22"/>
          <w:szCs w:val="22"/>
        </w:rPr>
        <w:t>. № 343.</w:t>
      </w:r>
    </w:p>
    <w:p w:rsidR="00AC5A26" w:rsidRPr="004C1A10" w:rsidRDefault="00AC5A26" w:rsidP="004C1A10">
      <w:pPr>
        <w:widowControl/>
        <w:numPr>
          <w:ilvl w:val="0"/>
          <w:numId w:val="2"/>
        </w:numPr>
        <w:tabs>
          <w:tab w:val="left" w:pos="1134"/>
        </w:tabs>
        <w:suppressAutoHyphens/>
        <w:autoSpaceDN/>
        <w:adjustRightInd/>
        <w:ind w:left="0" w:firstLine="709"/>
        <w:jc w:val="both"/>
        <w:rPr>
          <w:bCs/>
          <w:sz w:val="22"/>
          <w:szCs w:val="22"/>
        </w:rPr>
      </w:pPr>
      <w:r w:rsidRPr="004C1A10">
        <w:rPr>
          <w:bCs/>
          <w:sz w:val="22"/>
          <w:szCs w:val="22"/>
        </w:rPr>
        <w:lastRenderedPageBreak/>
        <w:t xml:space="preserve">Правила финансирования ежемесячных компенсационных выплат нетрудоустроенным женщинам, имеющим детей в возрасте до 3 лет, уволенным в связи с ликвидацией организации, утверждённые Постановлением  Правительства РФ от 4 августа </w:t>
      </w:r>
      <w:smartTag w:uri="urn:schemas-microsoft-com:office:smarttags" w:element="metricconverter">
        <w:smartTagPr>
          <w:attr w:name="ProductID" w:val="2006 г"/>
        </w:smartTagPr>
        <w:r w:rsidRPr="004C1A10">
          <w:rPr>
            <w:bCs/>
            <w:sz w:val="22"/>
            <w:szCs w:val="22"/>
          </w:rPr>
          <w:t>2006 г</w:t>
        </w:r>
      </w:smartTag>
      <w:r w:rsidRPr="004C1A10">
        <w:rPr>
          <w:bCs/>
          <w:sz w:val="22"/>
          <w:szCs w:val="22"/>
        </w:rPr>
        <w:t>. № 472.</w:t>
      </w:r>
    </w:p>
    <w:p w:rsidR="00AC5A26" w:rsidRPr="004C1A10" w:rsidRDefault="00AC5A26" w:rsidP="004C1A10">
      <w:pPr>
        <w:widowControl/>
        <w:numPr>
          <w:ilvl w:val="0"/>
          <w:numId w:val="2"/>
        </w:numPr>
        <w:tabs>
          <w:tab w:val="left" w:pos="1134"/>
        </w:tabs>
        <w:suppressAutoHyphens/>
        <w:autoSpaceDN/>
        <w:adjustRightInd/>
        <w:ind w:left="0" w:firstLine="709"/>
        <w:jc w:val="both"/>
        <w:rPr>
          <w:bCs/>
          <w:sz w:val="22"/>
          <w:szCs w:val="22"/>
        </w:rPr>
      </w:pPr>
      <w:r w:rsidRPr="004C1A10">
        <w:rPr>
          <w:bCs/>
          <w:sz w:val="22"/>
          <w:szCs w:val="22"/>
        </w:rPr>
        <w:t xml:space="preserve">Положение об особенностях порядка исчисления пособий по временной нетрудоспособности, по беременности и родам гражданам, подлежащим обязательному социальному страхованию, утверждённое Постановлением  Правительства РФ от 15 июня </w:t>
      </w:r>
      <w:smartTag w:uri="urn:schemas-microsoft-com:office:smarttags" w:element="metricconverter">
        <w:smartTagPr>
          <w:attr w:name="ProductID" w:val="2007 г"/>
        </w:smartTagPr>
        <w:r w:rsidRPr="004C1A10">
          <w:rPr>
            <w:bCs/>
            <w:sz w:val="22"/>
            <w:szCs w:val="22"/>
          </w:rPr>
          <w:t>2007 г</w:t>
        </w:r>
      </w:smartTag>
      <w:r w:rsidRPr="004C1A10">
        <w:rPr>
          <w:bCs/>
          <w:sz w:val="22"/>
          <w:szCs w:val="22"/>
        </w:rPr>
        <w:t>. N 375.</w:t>
      </w:r>
    </w:p>
    <w:p w:rsidR="00AC5A26" w:rsidRPr="004C1A10" w:rsidRDefault="00AC5A26" w:rsidP="004C1A10">
      <w:pPr>
        <w:widowControl/>
        <w:numPr>
          <w:ilvl w:val="0"/>
          <w:numId w:val="2"/>
        </w:numPr>
        <w:tabs>
          <w:tab w:val="left" w:pos="1134"/>
        </w:tabs>
        <w:suppressAutoHyphens/>
        <w:autoSpaceDN/>
        <w:adjustRightInd/>
        <w:ind w:left="0" w:firstLine="709"/>
        <w:jc w:val="both"/>
        <w:rPr>
          <w:bCs/>
          <w:sz w:val="22"/>
          <w:szCs w:val="22"/>
        </w:rPr>
      </w:pPr>
      <w:r w:rsidRPr="004C1A10">
        <w:rPr>
          <w:bCs/>
          <w:sz w:val="22"/>
          <w:szCs w:val="22"/>
        </w:rPr>
        <w:t xml:space="preserve">Правила перевода средств материнского (семейного) капитала из федерального бюджета в бюджет Пенсионного фонда Российской Федерации, утверждённые Постановлением  Правительства РФ от 20 июля </w:t>
      </w:r>
      <w:smartTag w:uri="urn:schemas-microsoft-com:office:smarttags" w:element="metricconverter">
        <w:smartTagPr>
          <w:attr w:name="ProductID" w:val="2007 г"/>
        </w:smartTagPr>
        <w:r w:rsidRPr="004C1A10">
          <w:rPr>
            <w:bCs/>
            <w:sz w:val="22"/>
            <w:szCs w:val="22"/>
          </w:rPr>
          <w:t>2007 г</w:t>
        </w:r>
      </w:smartTag>
      <w:r w:rsidRPr="004C1A10">
        <w:rPr>
          <w:bCs/>
          <w:sz w:val="22"/>
          <w:szCs w:val="22"/>
        </w:rPr>
        <w:t xml:space="preserve">. № 457. </w:t>
      </w:r>
    </w:p>
    <w:p w:rsidR="00AC5A26" w:rsidRPr="004C1A10" w:rsidRDefault="00AC5A26" w:rsidP="004C1A10">
      <w:pPr>
        <w:widowControl/>
        <w:numPr>
          <w:ilvl w:val="0"/>
          <w:numId w:val="2"/>
        </w:numPr>
        <w:tabs>
          <w:tab w:val="left" w:pos="1134"/>
        </w:tabs>
        <w:suppressAutoHyphens/>
        <w:autoSpaceDN/>
        <w:adjustRightInd/>
        <w:ind w:left="0" w:firstLine="709"/>
        <w:jc w:val="both"/>
        <w:rPr>
          <w:bCs/>
          <w:sz w:val="22"/>
          <w:szCs w:val="22"/>
        </w:rPr>
      </w:pPr>
      <w:r w:rsidRPr="004C1A10">
        <w:rPr>
          <w:bCs/>
          <w:sz w:val="22"/>
          <w:szCs w:val="22"/>
        </w:rPr>
        <w:t xml:space="preserve">Правила направления средств (части средств) материнского (семейного) капитала на улучшение жилищных условий, утверждённые Постановлением  Правительства РФ от 12 декабря </w:t>
      </w:r>
      <w:smartTag w:uri="urn:schemas-microsoft-com:office:smarttags" w:element="metricconverter">
        <w:smartTagPr>
          <w:attr w:name="ProductID" w:val="2007 г"/>
        </w:smartTagPr>
        <w:r w:rsidRPr="004C1A10">
          <w:rPr>
            <w:bCs/>
            <w:sz w:val="22"/>
            <w:szCs w:val="22"/>
          </w:rPr>
          <w:t>2007 г</w:t>
        </w:r>
      </w:smartTag>
      <w:r w:rsidRPr="004C1A10">
        <w:rPr>
          <w:bCs/>
          <w:sz w:val="22"/>
          <w:szCs w:val="22"/>
        </w:rPr>
        <w:t>. № 862.</w:t>
      </w:r>
    </w:p>
    <w:p w:rsidR="00AC5A26" w:rsidRPr="004C1A10" w:rsidRDefault="00AC5A26" w:rsidP="004C1A10">
      <w:pPr>
        <w:widowControl/>
        <w:numPr>
          <w:ilvl w:val="0"/>
          <w:numId w:val="2"/>
        </w:numPr>
        <w:tabs>
          <w:tab w:val="left" w:pos="1134"/>
        </w:tabs>
        <w:autoSpaceDE/>
        <w:autoSpaceDN/>
        <w:adjustRightInd/>
        <w:ind w:left="0" w:firstLine="709"/>
        <w:jc w:val="both"/>
        <w:rPr>
          <w:bCs/>
          <w:sz w:val="22"/>
          <w:szCs w:val="22"/>
        </w:rPr>
      </w:pPr>
      <w:r w:rsidRPr="004C1A10">
        <w:rPr>
          <w:bCs/>
          <w:sz w:val="22"/>
          <w:szCs w:val="22"/>
        </w:rPr>
        <w:t xml:space="preserve">Правила подачи заявления о распоряжении средствами (частью средств) материнского (семейного) капитала, утвержденные постановлением Правительства РФ от 16 февраля </w:t>
      </w:r>
      <w:smartTag w:uri="urn:schemas-microsoft-com:office:smarttags" w:element="metricconverter">
        <w:smartTagPr>
          <w:attr w:name="ProductID" w:val="2008 г"/>
        </w:smartTagPr>
        <w:r w:rsidRPr="004C1A10">
          <w:rPr>
            <w:bCs/>
            <w:sz w:val="22"/>
            <w:szCs w:val="22"/>
          </w:rPr>
          <w:t>2008 г</w:t>
        </w:r>
      </w:smartTag>
      <w:r w:rsidRPr="004C1A10">
        <w:rPr>
          <w:bCs/>
          <w:sz w:val="22"/>
          <w:szCs w:val="22"/>
        </w:rPr>
        <w:t>. № 82.</w:t>
      </w:r>
    </w:p>
    <w:p w:rsidR="00AC5A26" w:rsidRPr="004C1A10" w:rsidRDefault="00AC5A26" w:rsidP="004C1A10">
      <w:pPr>
        <w:widowControl/>
        <w:numPr>
          <w:ilvl w:val="0"/>
          <w:numId w:val="2"/>
        </w:numPr>
        <w:tabs>
          <w:tab w:val="left" w:pos="1134"/>
        </w:tabs>
        <w:suppressAutoHyphens/>
        <w:autoSpaceDN/>
        <w:adjustRightInd/>
        <w:ind w:left="0" w:firstLine="709"/>
        <w:jc w:val="both"/>
        <w:rPr>
          <w:bCs/>
          <w:sz w:val="22"/>
          <w:szCs w:val="22"/>
        </w:rPr>
      </w:pPr>
      <w:r w:rsidRPr="004C1A10">
        <w:rPr>
          <w:bCs/>
          <w:sz w:val="22"/>
          <w:szCs w:val="22"/>
        </w:rPr>
        <w:t xml:space="preserve">Положение об исчислении среднего заработка (дохода, денежного довольствия) при назначении пособия по беременности и родам и ежемесячного пособия по уходу за ребенком отдельным категориям граждан, утвержденное постановлением Правительства РФ от 29 декабря </w:t>
      </w:r>
      <w:smartTag w:uri="urn:schemas-microsoft-com:office:smarttags" w:element="metricconverter">
        <w:smartTagPr>
          <w:attr w:name="ProductID" w:val="2009 г"/>
        </w:smartTagPr>
        <w:r w:rsidRPr="004C1A10">
          <w:rPr>
            <w:bCs/>
            <w:sz w:val="22"/>
            <w:szCs w:val="22"/>
          </w:rPr>
          <w:t>2009 г</w:t>
        </w:r>
      </w:smartTag>
      <w:r w:rsidRPr="004C1A10">
        <w:rPr>
          <w:bCs/>
          <w:sz w:val="22"/>
          <w:szCs w:val="22"/>
        </w:rPr>
        <w:t>. № 1100.</w:t>
      </w:r>
    </w:p>
    <w:p w:rsidR="00AC5A26" w:rsidRPr="004C1A10" w:rsidRDefault="00AC5A26" w:rsidP="004C1A10">
      <w:pPr>
        <w:widowControl/>
        <w:numPr>
          <w:ilvl w:val="0"/>
          <w:numId w:val="2"/>
        </w:numPr>
        <w:tabs>
          <w:tab w:val="left" w:pos="1134"/>
        </w:tabs>
        <w:autoSpaceDE/>
        <w:autoSpaceDN/>
        <w:adjustRightInd/>
        <w:ind w:left="0" w:firstLine="709"/>
        <w:jc w:val="both"/>
        <w:rPr>
          <w:bCs/>
          <w:sz w:val="22"/>
          <w:szCs w:val="22"/>
        </w:rPr>
      </w:pPr>
      <w:r w:rsidRPr="004C1A10">
        <w:rPr>
          <w:bCs/>
          <w:sz w:val="22"/>
          <w:szCs w:val="22"/>
        </w:rPr>
        <w:t xml:space="preserve">Постановление Минтруда России и Пенсионного фонда РФ от 27 февраля </w:t>
      </w:r>
      <w:smartTag w:uri="urn:schemas-microsoft-com:office:smarttags" w:element="metricconverter">
        <w:smartTagPr>
          <w:attr w:name="ProductID" w:val="2002 г"/>
        </w:smartTagPr>
        <w:r w:rsidRPr="004C1A10">
          <w:rPr>
            <w:bCs/>
            <w:sz w:val="22"/>
            <w:szCs w:val="22"/>
          </w:rPr>
          <w:t>2002 г</w:t>
        </w:r>
      </w:smartTag>
      <w:r w:rsidRPr="004C1A10">
        <w:rPr>
          <w:bCs/>
          <w:sz w:val="22"/>
          <w:szCs w:val="22"/>
        </w:rPr>
        <w:t>. № 16/19па «Об утверждении Перечня документов, необходимых для установления трудовой пенсии и пенсии по государственному обеспечению в соответствии с федеральными законами «О трудовых пенсиях в Российской Федерации» и «О государственном пенсионном обеспечении в Российской Федерации».</w:t>
      </w:r>
    </w:p>
    <w:p w:rsidR="00AC5A26" w:rsidRPr="004C1A10" w:rsidRDefault="00AC5A26" w:rsidP="004C1A10">
      <w:pPr>
        <w:widowControl/>
        <w:numPr>
          <w:ilvl w:val="0"/>
          <w:numId w:val="2"/>
        </w:numPr>
        <w:tabs>
          <w:tab w:val="left" w:pos="1134"/>
        </w:tabs>
        <w:autoSpaceDE/>
        <w:autoSpaceDN/>
        <w:adjustRightInd/>
        <w:ind w:left="0" w:firstLine="709"/>
        <w:jc w:val="both"/>
        <w:rPr>
          <w:bCs/>
          <w:sz w:val="22"/>
          <w:szCs w:val="22"/>
        </w:rPr>
      </w:pPr>
      <w:r w:rsidRPr="004C1A10">
        <w:rPr>
          <w:bCs/>
          <w:sz w:val="22"/>
          <w:szCs w:val="22"/>
        </w:rPr>
        <w:t xml:space="preserve">Постановление Минтруда России и Пенсионного фонда РФ от 27 февраля </w:t>
      </w:r>
      <w:smartTag w:uri="urn:schemas-microsoft-com:office:smarttags" w:element="metricconverter">
        <w:smartTagPr>
          <w:attr w:name="ProductID" w:val="2002 г"/>
        </w:smartTagPr>
        <w:r w:rsidRPr="004C1A10">
          <w:rPr>
            <w:bCs/>
            <w:sz w:val="22"/>
            <w:szCs w:val="22"/>
          </w:rPr>
          <w:t>2002 г</w:t>
        </w:r>
      </w:smartTag>
      <w:r w:rsidRPr="004C1A10">
        <w:rPr>
          <w:bCs/>
          <w:sz w:val="22"/>
          <w:szCs w:val="22"/>
        </w:rPr>
        <w:t>. № 17/19пб «Об утверждении правил обращения, назначения и перерасчета размера пенсии, перехода с одной пенсии на другую в соответствии с федеральными законами «О трудовых пенсиях в Российской Федерации» и «О государственном пенсионном обеспечении в Российской Федерации».</w:t>
      </w:r>
    </w:p>
    <w:p w:rsidR="00AC5A26" w:rsidRPr="004C1A10" w:rsidRDefault="00AC5A26" w:rsidP="004C1A10">
      <w:pPr>
        <w:widowControl/>
        <w:numPr>
          <w:ilvl w:val="0"/>
          <w:numId w:val="2"/>
        </w:numPr>
        <w:tabs>
          <w:tab w:val="left" w:pos="1134"/>
        </w:tabs>
        <w:autoSpaceDE/>
        <w:autoSpaceDN/>
        <w:adjustRightInd/>
        <w:ind w:left="0" w:firstLine="709"/>
        <w:jc w:val="both"/>
        <w:rPr>
          <w:bCs/>
          <w:color w:val="000000"/>
          <w:sz w:val="22"/>
          <w:szCs w:val="22"/>
        </w:rPr>
      </w:pPr>
      <w:r w:rsidRPr="004C1A10">
        <w:rPr>
          <w:bCs/>
          <w:sz w:val="22"/>
          <w:szCs w:val="22"/>
        </w:rPr>
        <w:t xml:space="preserve">Постановление Пенсионного фонда РФ и Минтруда России от 16 февраля </w:t>
      </w:r>
      <w:smartTag w:uri="urn:schemas-microsoft-com:office:smarttags" w:element="metricconverter">
        <w:smartTagPr>
          <w:attr w:name="ProductID" w:val="2004 г"/>
        </w:smartTagPr>
        <w:r w:rsidRPr="004C1A10">
          <w:rPr>
            <w:bCs/>
            <w:sz w:val="22"/>
            <w:szCs w:val="22"/>
          </w:rPr>
          <w:t>2004 г</w:t>
        </w:r>
      </w:smartTag>
      <w:r w:rsidRPr="004C1A10">
        <w:rPr>
          <w:bCs/>
          <w:sz w:val="22"/>
          <w:szCs w:val="22"/>
        </w:rPr>
        <w:t>. № 18/15п «Об утверждении Правил выплаты пенсии в соответствии с федеральными законами «О трудовых пенсиях в Российской Федерации» и «О государственном пенсионном обеспечении в Российской Федерации».</w:t>
      </w:r>
    </w:p>
    <w:p w:rsidR="00AC5A26" w:rsidRPr="004C1A10" w:rsidRDefault="00AC5A26" w:rsidP="004C1A10">
      <w:pPr>
        <w:widowControl/>
        <w:numPr>
          <w:ilvl w:val="0"/>
          <w:numId w:val="2"/>
        </w:numPr>
        <w:tabs>
          <w:tab w:val="left" w:pos="1134"/>
        </w:tabs>
        <w:autoSpaceDE/>
        <w:autoSpaceDN/>
        <w:adjustRightInd/>
        <w:ind w:left="0" w:firstLine="709"/>
        <w:jc w:val="both"/>
        <w:rPr>
          <w:b/>
          <w:bCs/>
          <w:sz w:val="22"/>
          <w:szCs w:val="22"/>
        </w:rPr>
      </w:pPr>
      <w:r w:rsidRPr="004C1A10">
        <w:rPr>
          <w:bCs/>
          <w:sz w:val="22"/>
          <w:szCs w:val="22"/>
        </w:rPr>
        <w:t xml:space="preserve">Порядок направления работников на долечивание непосредственно после стационарного лечения в специализированные санатории (отделения), утвержденный приказом Минздравсоцразвития РФ от 11 апреля </w:t>
      </w:r>
      <w:smartTag w:uri="urn:schemas-microsoft-com:office:smarttags" w:element="metricconverter">
        <w:smartTagPr>
          <w:attr w:name="ProductID" w:val="2005 г"/>
        </w:smartTagPr>
        <w:r w:rsidRPr="004C1A10">
          <w:rPr>
            <w:bCs/>
            <w:sz w:val="22"/>
            <w:szCs w:val="22"/>
          </w:rPr>
          <w:t>2005 г</w:t>
        </w:r>
      </w:smartTag>
      <w:r w:rsidRPr="004C1A10">
        <w:rPr>
          <w:bCs/>
          <w:sz w:val="22"/>
          <w:szCs w:val="22"/>
        </w:rPr>
        <w:t>. № 273.</w:t>
      </w:r>
    </w:p>
    <w:p w:rsidR="00AC5A26" w:rsidRPr="004C1A10" w:rsidRDefault="00AC5A26" w:rsidP="004C1A10">
      <w:pPr>
        <w:widowControl/>
        <w:numPr>
          <w:ilvl w:val="0"/>
          <w:numId w:val="2"/>
        </w:numPr>
        <w:tabs>
          <w:tab w:val="left" w:pos="1134"/>
        </w:tabs>
        <w:suppressAutoHyphens/>
        <w:autoSpaceDN/>
        <w:adjustRightInd/>
        <w:ind w:left="0" w:firstLine="709"/>
        <w:jc w:val="both"/>
        <w:rPr>
          <w:sz w:val="22"/>
          <w:szCs w:val="22"/>
        </w:rPr>
      </w:pPr>
      <w:r w:rsidRPr="004C1A10">
        <w:rPr>
          <w:sz w:val="22"/>
          <w:szCs w:val="22"/>
        </w:rPr>
        <w:t xml:space="preserve">Перечень уважительных причин пропуска срока обращения за пособием по временной нетрудоспособности, по беременности и родам, утверждённый приказом Минздравсоцразвития РФ от 31 января </w:t>
      </w:r>
      <w:smartTag w:uri="urn:schemas-microsoft-com:office:smarttags" w:element="metricconverter">
        <w:smartTagPr>
          <w:attr w:name="ProductID" w:val="2007 г"/>
        </w:smartTagPr>
        <w:r w:rsidRPr="004C1A10">
          <w:rPr>
            <w:sz w:val="22"/>
            <w:szCs w:val="22"/>
          </w:rPr>
          <w:t>2007 г</w:t>
        </w:r>
      </w:smartTag>
      <w:r w:rsidRPr="004C1A10">
        <w:rPr>
          <w:sz w:val="22"/>
          <w:szCs w:val="22"/>
        </w:rPr>
        <w:t xml:space="preserve">. № 74. </w:t>
      </w:r>
    </w:p>
    <w:p w:rsidR="00AC5A26" w:rsidRPr="004C1A10" w:rsidRDefault="00AC5A26" w:rsidP="004C1A10">
      <w:pPr>
        <w:widowControl/>
        <w:numPr>
          <w:ilvl w:val="0"/>
          <w:numId w:val="2"/>
        </w:numPr>
        <w:tabs>
          <w:tab w:val="left" w:pos="1134"/>
        </w:tabs>
        <w:suppressAutoHyphens/>
        <w:autoSpaceDN/>
        <w:adjustRightInd/>
        <w:ind w:left="0" w:firstLine="709"/>
        <w:jc w:val="both"/>
        <w:rPr>
          <w:sz w:val="22"/>
          <w:szCs w:val="22"/>
        </w:rPr>
      </w:pPr>
      <w:r w:rsidRPr="004C1A10">
        <w:rPr>
          <w:sz w:val="22"/>
          <w:szCs w:val="22"/>
        </w:rPr>
        <w:t xml:space="preserve">Правила подсчета и подтверждения страхового стажа для определения размеров пособий по временной нетрудоспособности, по беременности и родам, утверждённые приказом Минздравсоцразвития РФ от 6 февраля </w:t>
      </w:r>
      <w:smartTag w:uri="urn:schemas-microsoft-com:office:smarttags" w:element="metricconverter">
        <w:smartTagPr>
          <w:attr w:name="ProductID" w:val="2007 г"/>
        </w:smartTagPr>
        <w:r w:rsidRPr="004C1A10">
          <w:rPr>
            <w:sz w:val="22"/>
            <w:szCs w:val="22"/>
          </w:rPr>
          <w:t>2007 г</w:t>
        </w:r>
      </w:smartTag>
      <w:r w:rsidRPr="004C1A10">
        <w:rPr>
          <w:sz w:val="22"/>
          <w:szCs w:val="22"/>
        </w:rPr>
        <w:t>. № 91.</w:t>
      </w:r>
    </w:p>
    <w:p w:rsidR="00AC5A26" w:rsidRPr="004C1A10" w:rsidRDefault="00AC5A26" w:rsidP="004C1A10">
      <w:pPr>
        <w:widowControl/>
        <w:numPr>
          <w:ilvl w:val="0"/>
          <w:numId w:val="2"/>
        </w:numPr>
        <w:tabs>
          <w:tab w:val="left" w:pos="1134"/>
        </w:tabs>
        <w:suppressAutoHyphens/>
        <w:autoSpaceDN/>
        <w:adjustRightInd/>
        <w:ind w:left="0" w:firstLine="709"/>
        <w:jc w:val="both"/>
        <w:rPr>
          <w:sz w:val="22"/>
          <w:szCs w:val="22"/>
        </w:rPr>
      </w:pPr>
      <w:r w:rsidRPr="004C1A10">
        <w:rPr>
          <w:sz w:val="22"/>
          <w:szCs w:val="22"/>
        </w:rPr>
        <w:t xml:space="preserve">Порядок организации деятельности врачебной комиссии медицинской организации, утвержденный приказом Минздравсоцразвмтия России от 24 сентября </w:t>
      </w:r>
      <w:smartTag w:uri="urn:schemas-microsoft-com:office:smarttags" w:element="metricconverter">
        <w:smartTagPr>
          <w:attr w:name="ProductID" w:val="2008 г"/>
        </w:smartTagPr>
        <w:r w:rsidRPr="004C1A10">
          <w:rPr>
            <w:sz w:val="22"/>
            <w:szCs w:val="22"/>
          </w:rPr>
          <w:t>2008 г</w:t>
        </w:r>
      </w:smartTag>
      <w:r w:rsidRPr="004C1A10">
        <w:rPr>
          <w:sz w:val="22"/>
          <w:szCs w:val="22"/>
        </w:rPr>
        <w:t>. № 513н.</w:t>
      </w:r>
    </w:p>
    <w:p w:rsidR="00AC5A26" w:rsidRPr="004C1A10" w:rsidRDefault="00AC5A26" w:rsidP="004C1A10">
      <w:pPr>
        <w:widowControl/>
        <w:numPr>
          <w:ilvl w:val="0"/>
          <w:numId w:val="2"/>
        </w:numPr>
        <w:tabs>
          <w:tab w:val="left" w:pos="1134"/>
        </w:tabs>
        <w:suppressAutoHyphens/>
        <w:autoSpaceDN/>
        <w:adjustRightInd/>
        <w:ind w:left="0" w:firstLine="709"/>
        <w:jc w:val="both"/>
        <w:rPr>
          <w:sz w:val="22"/>
          <w:szCs w:val="22"/>
        </w:rPr>
      </w:pPr>
      <w:r w:rsidRPr="004C1A10">
        <w:rPr>
          <w:sz w:val="22"/>
          <w:szCs w:val="22"/>
        </w:rPr>
        <w:t xml:space="preserve">Порядок и условия назначения и выплаты государственных пособий гражданам, имеющим детей, утвержденный приказом Минздравсоцразвития России от 23 декабря </w:t>
      </w:r>
      <w:smartTag w:uri="urn:schemas-microsoft-com:office:smarttags" w:element="metricconverter">
        <w:smartTagPr>
          <w:attr w:name="ProductID" w:val="2009 г"/>
        </w:smartTagPr>
        <w:r w:rsidRPr="004C1A10">
          <w:rPr>
            <w:sz w:val="22"/>
            <w:szCs w:val="22"/>
          </w:rPr>
          <w:t>2009 г</w:t>
        </w:r>
      </w:smartTag>
      <w:r w:rsidRPr="004C1A10">
        <w:rPr>
          <w:sz w:val="22"/>
          <w:szCs w:val="22"/>
        </w:rPr>
        <w:t>. № 1012н.</w:t>
      </w:r>
    </w:p>
    <w:p w:rsidR="00AC5A26" w:rsidRPr="004C1A10" w:rsidRDefault="00AC5A26" w:rsidP="004C1A10">
      <w:pPr>
        <w:widowControl/>
        <w:numPr>
          <w:ilvl w:val="0"/>
          <w:numId w:val="2"/>
        </w:numPr>
        <w:tabs>
          <w:tab w:val="left" w:pos="1134"/>
        </w:tabs>
        <w:suppressAutoHyphens/>
        <w:autoSpaceDN/>
        <w:adjustRightInd/>
        <w:ind w:left="0" w:firstLine="709"/>
        <w:jc w:val="both"/>
        <w:rPr>
          <w:sz w:val="22"/>
          <w:szCs w:val="22"/>
        </w:rPr>
      </w:pPr>
      <w:r w:rsidRPr="004C1A10">
        <w:rPr>
          <w:sz w:val="22"/>
          <w:szCs w:val="22"/>
        </w:rPr>
        <w:t xml:space="preserve">Порядок подтверждения периодов работы, дающей право на досрочное назначение трудовой пенсии по старости, утвержденный приказом Минздравсоцразвития России от 31 марта </w:t>
      </w:r>
      <w:smartTag w:uri="urn:schemas-microsoft-com:office:smarttags" w:element="metricconverter">
        <w:smartTagPr>
          <w:attr w:name="ProductID" w:val="2011 г"/>
        </w:smartTagPr>
        <w:r w:rsidRPr="004C1A10">
          <w:rPr>
            <w:sz w:val="22"/>
            <w:szCs w:val="22"/>
          </w:rPr>
          <w:t>2011 г</w:t>
        </w:r>
      </w:smartTag>
      <w:r w:rsidRPr="004C1A10">
        <w:rPr>
          <w:sz w:val="22"/>
          <w:szCs w:val="22"/>
        </w:rPr>
        <w:t>. №258н.</w:t>
      </w:r>
    </w:p>
    <w:p w:rsidR="00AC5A26" w:rsidRPr="004C1A10" w:rsidRDefault="00AC5A26" w:rsidP="004C1A10">
      <w:pPr>
        <w:widowControl/>
        <w:numPr>
          <w:ilvl w:val="0"/>
          <w:numId w:val="2"/>
        </w:numPr>
        <w:tabs>
          <w:tab w:val="left" w:pos="1134"/>
        </w:tabs>
        <w:suppressAutoHyphens/>
        <w:autoSpaceDN/>
        <w:adjustRightInd/>
        <w:ind w:left="0" w:firstLine="709"/>
        <w:jc w:val="both"/>
        <w:rPr>
          <w:sz w:val="22"/>
          <w:szCs w:val="22"/>
        </w:rPr>
      </w:pPr>
      <w:r w:rsidRPr="004C1A10">
        <w:rPr>
          <w:sz w:val="22"/>
          <w:szCs w:val="22"/>
        </w:rPr>
        <w:t xml:space="preserve">Порядок выдачи листков нетрудоспособности, утвержденный приказом Минздравсоцразвития России от 29 июня </w:t>
      </w:r>
      <w:smartTag w:uri="urn:schemas-microsoft-com:office:smarttags" w:element="metricconverter">
        <w:smartTagPr>
          <w:attr w:name="ProductID" w:val="2011 г"/>
        </w:smartTagPr>
        <w:r w:rsidRPr="004C1A10">
          <w:rPr>
            <w:sz w:val="22"/>
            <w:szCs w:val="22"/>
          </w:rPr>
          <w:t>2011 г</w:t>
        </w:r>
      </w:smartTag>
      <w:r w:rsidRPr="004C1A10">
        <w:rPr>
          <w:sz w:val="22"/>
          <w:szCs w:val="22"/>
        </w:rPr>
        <w:t xml:space="preserve">. № 624н. </w:t>
      </w:r>
    </w:p>
    <w:p w:rsidR="00AC5A26" w:rsidRPr="004C1A10" w:rsidRDefault="00AC5A26" w:rsidP="004C1A10">
      <w:pPr>
        <w:jc w:val="both"/>
        <w:rPr>
          <w:b/>
          <w:sz w:val="22"/>
          <w:szCs w:val="22"/>
        </w:rPr>
      </w:pPr>
    </w:p>
    <w:p w:rsidR="00AC5A26" w:rsidRPr="004C1A10" w:rsidRDefault="00AC5A26" w:rsidP="004C1A10">
      <w:pPr>
        <w:suppressAutoHyphens/>
        <w:jc w:val="center"/>
        <w:rPr>
          <w:b/>
          <w:color w:val="000000"/>
          <w:sz w:val="22"/>
          <w:szCs w:val="22"/>
          <w:lang w:eastAsia="zh-CN"/>
        </w:rPr>
      </w:pPr>
      <w:r w:rsidRPr="004C1A10">
        <w:rPr>
          <w:b/>
          <w:color w:val="000000"/>
          <w:sz w:val="22"/>
          <w:szCs w:val="22"/>
          <w:lang w:eastAsia="zh-CN"/>
        </w:rPr>
        <w:t xml:space="preserve">8. </w:t>
      </w:r>
      <w:r w:rsidRPr="004C1A10">
        <w:rPr>
          <w:b/>
          <w:sz w:val="22"/>
          <w:szCs w:val="22"/>
          <w:lang w:val="x-none" w:eastAsia="zh-CN"/>
        </w:rPr>
        <w:t>Современные профессиональные базы данных и информационные справочные системы</w:t>
      </w:r>
    </w:p>
    <w:p w:rsidR="00AC5A26" w:rsidRPr="004C1A10" w:rsidRDefault="00AC5A26" w:rsidP="004C1A10">
      <w:pPr>
        <w:suppressAutoHyphens/>
        <w:rPr>
          <w:rFonts w:eastAsia="Verdana"/>
          <w:kern w:val="1"/>
          <w:sz w:val="22"/>
          <w:szCs w:val="22"/>
          <w:lang w:eastAsia="zh-CN" w:bidi="hi-IN"/>
        </w:rPr>
      </w:pPr>
      <w:r w:rsidRPr="004C1A10">
        <w:rPr>
          <w:rFonts w:eastAsia="Verdana"/>
          <w:kern w:val="1"/>
          <w:sz w:val="22"/>
          <w:szCs w:val="22"/>
          <w:lang w:eastAsia="zh-CN" w:bidi="hi-IN"/>
        </w:rPr>
        <w:t>1. Информационно-правовая система «Консультант+» - договор №2856/АП от 01.11.2007</w:t>
      </w:r>
    </w:p>
    <w:p w:rsidR="00AC5A26" w:rsidRPr="004C1A10" w:rsidRDefault="00AC5A26" w:rsidP="004C1A10">
      <w:pPr>
        <w:suppressAutoHyphens/>
        <w:rPr>
          <w:rFonts w:eastAsia="Verdana"/>
          <w:kern w:val="1"/>
          <w:sz w:val="22"/>
          <w:szCs w:val="22"/>
          <w:lang w:eastAsia="zh-CN" w:bidi="hi-IN"/>
        </w:rPr>
      </w:pPr>
      <w:r w:rsidRPr="004C1A10">
        <w:rPr>
          <w:rFonts w:eastAsia="Verdana"/>
          <w:kern w:val="1"/>
          <w:sz w:val="22"/>
          <w:szCs w:val="22"/>
          <w:lang w:eastAsia="zh-CN" w:bidi="hi-IN"/>
        </w:rPr>
        <w:t>2. Информационно-справочная система «LexPro» - договор б/н от 06.03.2013</w:t>
      </w:r>
    </w:p>
    <w:p w:rsidR="00AC5A26" w:rsidRPr="004C1A10" w:rsidRDefault="00AC5A26" w:rsidP="004C1A10">
      <w:pPr>
        <w:suppressAutoHyphens/>
        <w:rPr>
          <w:rFonts w:eastAsia="Verdana"/>
          <w:kern w:val="1"/>
          <w:sz w:val="22"/>
          <w:szCs w:val="22"/>
          <w:lang w:eastAsia="zh-CN" w:bidi="hi-IN"/>
        </w:rPr>
      </w:pPr>
      <w:r w:rsidRPr="004C1A10">
        <w:rPr>
          <w:rFonts w:eastAsia="Verdana"/>
          <w:kern w:val="1"/>
          <w:sz w:val="22"/>
          <w:szCs w:val="22"/>
          <w:lang w:eastAsia="zh-CN" w:bidi="hi-IN"/>
        </w:rPr>
        <w:lastRenderedPageBreak/>
        <w:t xml:space="preserve">3. Официальный интернет-портал базы данных правовой информации </w:t>
      </w:r>
      <w:hyperlink r:id="rId11" w:history="1">
        <w:r w:rsidRPr="004C1A10">
          <w:rPr>
            <w:rFonts w:eastAsia="Verdana"/>
            <w:color w:val="000080"/>
            <w:kern w:val="1"/>
            <w:sz w:val="22"/>
            <w:szCs w:val="22"/>
            <w:u w:val="single"/>
          </w:rPr>
          <w:t>http://pravo.gov.ru</w:t>
        </w:r>
      </w:hyperlink>
    </w:p>
    <w:p w:rsidR="00AC5A26" w:rsidRPr="004C1A10" w:rsidRDefault="00AC5A26" w:rsidP="004C1A10">
      <w:pPr>
        <w:suppressAutoHyphens/>
        <w:rPr>
          <w:rFonts w:eastAsia="Verdana"/>
          <w:kern w:val="1"/>
          <w:sz w:val="22"/>
          <w:szCs w:val="22"/>
          <w:lang w:eastAsia="zh-CN" w:bidi="hi-IN"/>
        </w:rPr>
      </w:pPr>
      <w:r w:rsidRPr="004C1A10">
        <w:rPr>
          <w:rFonts w:eastAsia="Verdana"/>
          <w:kern w:val="1"/>
          <w:sz w:val="22"/>
          <w:szCs w:val="22"/>
          <w:lang w:eastAsia="zh-CN" w:bidi="hi-IN"/>
        </w:rPr>
        <w:t xml:space="preserve">4. Портал Федеральных государственных образовательных стандартов высшего образования </w:t>
      </w:r>
      <w:hyperlink r:id="rId12" w:history="1">
        <w:r w:rsidRPr="004C1A10">
          <w:rPr>
            <w:rFonts w:eastAsia="Verdana"/>
            <w:color w:val="000080"/>
            <w:kern w:val="1"/>
            <w:sz w:val="22"/>
            <w:szCs w:val="22"/>
            <w:u w:val="single"/>
          </w:rPr>
          <w:t>http://fgosvo.ru</w:t>
        </w:r>
      </w:hyperlink>
    </w:p>
    <w:p w:rsidR="00AC5A26" w:rsidRPr="004C1A10" w:rsidRDefault="00AC5A26" w:rsidP="004C1A10">
      <w:pPr>
        <w:suppressAutoHyphens/>
        <w:rPr>
          <w:rFonts w:eastAsia="Verdana"/>
          <w:kern w:val="1"/>
          <w:sz w:val="22"/>
          <w:szCs w:val="22"/>
          <w:lang w:eastAsia="zh-CN" w:bidi="hi-IN"/>
        </w:rPr>
      </w:pPr>
      <w:r w:rsidRPr="004C1A10">
        <w:rPr>
          <w:rFonts w:eastAsia="Verdana"/>
          <w:kern w:val="1"/>
          <w:sz w:val="22"/>
          <w:szCs w:val="22"/>
          <w:lang w:eastAsia="zh-CN" w:bidi="hi-IN"/>
        </w:rPr>
        <w:t xml:space="preserve">5. Портал "Информационно-коммуникационные технологии в образовании" </w:t>
      </w:r>
      <w:hyperlink r:id="rId13" w:history="1">
        <w:r w:rsidRPr="004C1A10">
          <w:rPr>
            <w:rFonts w:eastAsia="Verdana"/>
            <w:color w:val="000080"/>
            <w:kern w:val="1"/>
            <w:sz w:val="22"/>
            <w:szCs w:val="22"/>
            <w:u w:val="single"/>
          </w:rPr>
          <w:t>http://www.ict.edu.ru</w:t>
        </w:r>
      </w:hyperlink>
    </w:p>
    <w:p w:rsidR="00AC5A26" w:rsidRPr="004C1A10" w:rsidRDefault="00AC5A26" w:rsidP="004C1A10">
      <w:pPr>
        <w:suppressAutoHyphens/>
        <w:rPr>
          <w:rFonts w:eastAsia="Verdana"/>
          <w:kern w:val="1"/>
          <w:sz w:val="22"/>
          <w:szCs w:val="22"/>
          <w:lang w:eastAsia="zh-CN" w:bidi="hi-IN"/>
        </w:rPr>
      </w:pPr>
      <w:r w:rsidRPr="004C1A10">
        <w:rPr>
          <w:rFonts w:eastAsia="Verdana"/>
          <w:kern w:val="1"/>
          <w:sz w:val="22"/>
          <w:szCs w:val="22"/>
          <w:lang w:eastAsia="zh-CN" w:bidi="hi-IN"/>
        </w:rPr>
        <w:t xml:space="preserve">6. Научная электронная библиотека </w:t>
      </w:r>
      <w:hyperlink r:id="rId14" w:history="1">
        <w:r w:rsidRPr="004C1A10">
          <w:rPr>
            <w:rFonts w:eastAsia="Verdana"/>
            <w:color w:val="000080"/>
            <w:kern w:val="1"/>
            <w:sz w:val="22"/>
            <w:szCs w:val="22"/>
            <w:u w:val="single"/>
          </w:rPr>
          <w:t>http://www.elibrary.ru/</w:t>
        </w:r>
      </w:hyperlink>
    </w:p>
    <w:p w:rsidR="00AC5A26" w:rsidRPr="004C1A10" w:rsidRDefault="00AC5A26" w:rsidP="004C1A10">
      <w:pPr>
        <w:suppressAutoHyphens/>
        <w:rPr>
          <w:rFonts w:eastAsia="Verdana"/>
          <w:kern w:val="1"/>
          <w:sz w:val="22"/>
          <w:szCs w:val="22"/>
          <w:lang w:eastAsia="zh-CN" w:bidi="hi-IN"/>
        </w:rPr>
      </w:pPr>
      <w:r w:rsidRPr="004C1A10">
        <w:rPr>
          <w:rFonts w:eastAsia="Verdana"/>
          <w:kern w:val="1"/>
          <w:sz w:val="22"/>
          <w:szCs w:val="22"/>
          <w:lang w:eastAsia="zh-CN" w:bidi="hi-IN"/>
        </w:rPr>
        <w:t xml:space="preserve">7. Национальная электронная библиотека </w:t>
      </w:r>
      <w:hyperlink r:id="rId15" w:history="1">
        <w:r w:rsidRPr="004C1A10">
          <w:rPr>
            <w:rFonts w:eastAsia="Verdana"/>
            <w:color w:val="000080"/>
            <w:kern w:val="1"/>
            <w:sz w:val="22"/>
            <w:szCs w:val="22"/>
            <w:u w:val="single"/>
          </w:rPr>
          <w:t>http://www.nns.ru/</w:t>
        </w:r>
      </w:hyperlink>
    </w:p>
    <w:p w:rsidR="00AC5A26" w:rsidRPr="004C1A10" w:rsidRDefault="00AC5A26" w:rsidP="004C1A10">
      <w:pPr>
        <w:suppressAutoHyphens/>
        <w:rPr>
          <w:rFonts w:eastAsia="Verdana"/>
          <w:kern w:val="1"/>
          <w:sz w:val="22"/>
          <w:szCs w:val="22"/>
          <w:lang w:eastAsia="zh-CN" w:bidi="hi-IN"/>
        </w:rPr>
      </w:pPr>
      <w:r w:rsidRPr="004C1A10">
        <w:rPr>
          <w:rFonts w:eastAsia="Verdana"/>
          <w:kern w:val="1"/>
          <w:sz w:val="22"/>
          <w:szCs w:val="22"/>
          <w:lang w:eastAsia="zh-CN" w:bidi="hi-IN"/>
        </w:rPr>
        <w:t xml:space="preserve">8. Электронные ресурсы Российской государственной библиотеки </w:t>
      </w:r>
      <w:hyperlink r:id="rId16" w:history="1">
        <w:r w:rsidRPr="004C1A10">
          <w:rPr>
            <w:rFonts w:eastAsia="Verdana"/>
            <w:color w:val="000080"/>
            <w:kern w:val="1"/>
            <w:sz w:val="22"/>
            <w:szCs w:val="22"/>
            <w:u w:val="single"/>
          </w:rPr>
          <w:t>http://www.rsl.ru/ru/root3489/all</w:t>
        </w:r>
      </w:hyperlink>
    </w:p>
    <w:p w:rsidR="00AC5A26" w:rsidRPr="004C1A10" w:rsidRDefault="00AC5A26" w:rsidP="004C1A10">
      <w:pPr>
        <w:suppressAutoHyphens/>
        <w:rPr>
          <w:rFonts w:eastAsia="Verdana"/>
          <w:kern w:val="1"/>
          <w:sz w:val="22"/>
          <w:szCs w:val="22"/>
          <w:lang w:eastAsia="zh-CN" w:bidi="hi-IN"/>
        </w:rPr>
      </w:pPr>
      <w:r w:rsidRPr="004C1A10">
        <w:rPr>
          <w:rFonts w:eastAsia="Verdana"/>
          <w:kern w:val="1"/>
          <w:sz w:val="22"/>
          <w:szCs w:val="22"/>
          <w:lang w:eastAsia="zh-CN" w:bidi="hi-IN"/>
        </w:rPr>
        <w:t xml:space="preserve">9. Web of Science Core Collection — политематическая реферативно-библиографическая и наукомтрическая (библиометрическая) база данных — </w:t>
      </w:r>
      <w:hyperlink r:id="rId17" w:history="1">
        <w:r w:rsidRPr="004C1A10">
          <w:rPr>
            <w:rFonts w:eastAsia="Verdana"/>
            <w:color w:val="000080"/>
            <w:kern w:val="1"/>
            <w:sz w:val="22"/>
            <w:szCs w:val="22"/>
            <w:u w:val="single"/>
          </w:rPr>
          <w:t>http://webofscience.com</w:t>
        </w:r>
      </w:hyperlink>
    </w:p>
    <w:p w:rsidR="00AC5A26" w:rsidRPr="004C1A10" w:rsidRDefault="00AC5A26" w:rsidP="004C1A10">
      <w:pPr>
        <w:suppressAutoHyphens/>
        <w:rPr>
          <w:rFonts w:eastAsia="Verdana"/>
          <w:kern w:val="1"/>
          <w:sz w:val="22"/>
          <w:szCs w:val="22"/>
          <w:lang w:eastAsia="zh-CN" w:bidi="hi-IN"/>
        </w:rPr>
      </w:pPr>
      <w:r w:rsidRPr="004C1A10">
        <w:rPr>
          <w:rFonts w:eastAsia="Verdana"/>
          <w:kern w:val="1"/>
          <w:sz w:val="22"/>
          <w:szCs w:val="22"/>
          <w:lang w:eastAsia="zh-CN" w:bidi="hi-IN"/>
        </w:rPr>
        <w:t xml:space="preserve">10. 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8" w:history="1">
        <w:r w:rsidRPr="004C1A10">
          <w:rPr>
            <w:rFonts w:eastAsia="Verdana"/>
            <w:color w:val="000080"/>
            <w:kern w:val="1"/>
            <w:sz w:val="22"/>
            <w:szCs w:val="22"/>
            <w:u w:val="single"/>
          </w:rPr>
          <w:t>http://neicon.ru</w:t>
        </w:r>
      </w:hyperlink>
    </w:p>
    <w:p w:rsidR="00AC5A26" w:rsidRPr="004C1A10" w:rsidRDefault="00AC5A26" w:rsidP="004C1A10">
      <w:pPr>
        <w:suppressAutoHyphens/>
        <w:rPr>
          <w:rFonts w:eastAsia="Verdana"/>
          <w:kern w:val="1"/>
          <w:sz w:val="22"/>
          <w:szCs w:val="22"/>
          <w:lang w:eastAsia="zh-CN" w:bidi="hi-IN"/>
        </w:rPr>
      </w:pPr>
      <w:r w:rsidRPr="004C1A10">
        <w:rPr>
          <w:rFonts w:eastAsia="Verdana"/>
          <w:kern w:val="1"/>
          <w:sz w:val="22"/>
          <w:szCs w:val="22"/>
          <w:lang w:eastAsia="zh-CN" w:bidi="hi-IN"/>
        </w:rPr>
        <w:t xml:space="preserve">11. Базы данных издательства Springer </w:t>
      </w:r>
      <w:hyperlink r:id="rId19" w:history="1">
        <w:r w:rsidRPr="004C1A10">
          <w:rPr>
            <w:rFonts w:eastAsia="Verdana"/>
            <w:color w:val="000080"/>
            <w:kern w:val="1"/>
            <w:sz w:val="22"/>
            <w:szCs w:val="22"/>
            <w:u w:val="single"/>
          </w:rPr>
          <w:t>https://link.springer.com</w:t>
        </w:r>
      </w:hyperlink>
    </w:p>
    <w:p w:rsidR="00AC5A26" w:rsidRPr="004C1A10" w:rsidRDefault="00AC5A26" w:rsidP="004C1A10">
      <w:pPr>
        <w:suppressAutoHyphens/>
        <w:rPr>
          <w:rFonts w:eastAsia="Verdana"/>
          <w:kern w:val="1"/>
          <w:sz w:val="22"/>
          <w:szCs w:val="22"/>
          <w:lang w:eastAsia="zh-CN" w:bidi="hi-IN"/>
        </w:rPr>
      </w:pPr>
      <w:r w:rsidRPr="004C1A10">
        <w:rPr>
          <w:rFonts w:eastAsia="Verdana"/>
          <w:kern w:val="1"/>
          <w:sz w:val="22"/>
          <w:szCs w:val="22"/>
          <w:lang w:eastAsia="zh-CN" w:bidi="hi-IN"/>
        </w:rPr>
        <w:t xml:space="preserve">12. Открытые данные государственных органов </w:t>
      </w:r>
      <w:hyperlink r:id="rId20" w:history="1">
        <w:r w:rsidRPr="004C1A10">
          <w:rPr>
            <w:rFonts w:eastAsia="Verdana"/>
            <w:color w:val="000080"/>
            <w:kern w:val="1"/>
            <w:sz w:val="22"/>
            <w:szCs w:val="22"/>
            <w:u w:val="single"/>
          </w:rPr>
          <w:t>http://data.gov.ru/</w:t>
        </w:r>
      </w:hyperlink>
    </w:p>
    <w:p w:rsidR="00AC5A26" w:rsidRPr="004C1A10" w:rsidRDefault="00AC5A26" w:rsidP="004C1A10">
      <w:pPr>
        <w:jc w:val="both"/>
        <w:rPr>
          <w:sz w:val="22"/>
          <w:szCs w:val="22"/>
        </w:rPr>
      </w:pPr>
    </w:p>
    <w:p w:rsidR="00AC5A26" w:rsidRPr="004C1A10" w:rsidRDefault="00AC5A26" w:rsidP="004C1A10">
      <w:pPr>
        <w:jc w:val="both"/>
        <w:rPr>
          <w:sz w:val="22"/>
          <w:szCs w:val="22"/>
        </w:rPr>
      </w:pPr>
    </w:p>
    <w:p w:rsidR="00AC5A26" w:rsidRPr="004C1A10" w:rsidRDefault="00AC5A26" w:rsidP="004C1A10">
      <w:pPr>
        <w:jc w:val="center"/>
        <w:rPr>
          <w:b/>
          <w:sz w:val="22"/>
          <w:szCs w:val="22"/>
        </w:rPr>
      </w:pPr>
      <w:r w:rsidRPr="004C1A10">
        <w:rPr>
          <w:b/>
          <w:sz w:val="22"/>
          <w:szCs w:val="22"/>
        </w:rPr>
        <w:t xml:space="preserve">9. Методические указания для обучающихся по освоению учебной дисциплины </w:t>
      </w:r>
    </w:p>
    <w:p w:rsidR="00AC5A26" w:rsidRPr="004C1A10" w:rsidRDefault="00AC5A26" w:rsidP="004C1A10">
      <w:pPr>
        <w:tabs>
          <w:tab w:val="left" w:pos="1080"/>
        </w:tabs>
        <w:jc w:val="both"/>
        <w:rPr>
          <w:b/>
          <w:sz w:val="22"/>
          <w:szCs w:val="22"/>
        </w:rPr>
      </w:pPr>
    </w:p>
    <w:tbl>
      <w:tblPr>
        <w:tblW w:w="9752" w:type="dxa"/>
        <w:tblInd w:w="-5" w:type="dxa"/>
        <w:tblLayout w:type="fixed"/>
        <w:tblLook w:val="0000" w:firstRow="0" w:lastRow="0" w:firstColumn="0" w:lastColumn="0" w:noHBand="0" w:noVBand="0"/>
      </w:tblPr>
      <w:tblGrid>
        <w:gridCol w:w="2292"/>
        <w:gridCol w:w="7460"/>
      </w:tblGrid>
      <w:tr w:rsidR="00AC5A26" w:rsidRPr="004C1A10" w:rsidTr="008E15AA">
        <w:tc>
          <w:tcPr>
            <w:tcW w:w="2292" w:type="dxa"/>
            <w:tcBorders>
              <w:top w:val="single" w:sz="4" w:space="0" w:color="000000"/>
              <w:left w:val="single" w:sz="4" w:space="0" w:color="000000"/>
              <w:bottom w:val="single" w:sz="4" w:space="0" w:color="000000"/>
            </w:tcBorders>
            <w:shd w:val="clear" w:color="auto" w:fill="auto"/>
          </w:tcPr>
          <w:p w:rsidR="00AC5A26" w:rsidRPr="004C1A10" w:rsidRDefault="00AC5A26" w:rsidP="004C1A10">
            <w:pPr>
              <w:jc w:val="center"/>
              <w:rPr>
                <w:b/>
                <w:sz w:val="22"/>
                <w:szCs w:val="22"/>
              </w:rPr>
            </w:pPr>
            <w:r w:rsidRPr="004C1A10">
              <w:rPr>
                <w:b/>
                <w:sz w:val="22"/>
                <w:szCs w:val="22"/>
              </w:rPr>
              <w:t>Вид деятельности</w:t>
            </w:r>
          </w:p>
        </w:tc>
        <w:tc>
          <w:tcPr>
            <w:tcW w:w="7460" w:type="dxa"/>
            <w:tcBorders>
              <w:top w:val="single" w:sz="4" w:space="0" w:color="000000"/>
              <w:left w:val="single" w:sz="4" w:space="0" w:color="000000"/>
              <w:bottom w:val="single" w:sz="4" w:space="0" w:color="000000"/>
              <w:right w:val="single" w:sz="4" w:space="0" w:color="000000"/>
            </w:tcBorders>
            <w:shd w:val="clear" w:color="auto" w:fill="auto"/>
          </w:tcPr>
          <w:p w:rsidR="00AC5A26" w:rsidRPr="004C1A10" w:rsidRDefault="00AC5A26" w:rsidP="004C1A10">
            <w:pPr>
              <w:jc w:val="center"/>
              <w:rPr>
                <w:b/>
                <w:sz w:val="22"/>
                <w:szCs w:val="22"/>
              </w:rPr>
            </w:pPr>
            <w:r w:rsidRPr="004C1A10">
              <w:rPr>
                <w:b/>
                <w:sz w:val="22"/>
                <w:szCs w:val="22"/>
              </w:rPr>
              <w:t>Методические указания по организации деятельности обучающегося</w:t>
            </w:r>
          </w:p>
        </w:tc>
      </w:tr>
      <w:tr w:rsidR="00AC5A26" w:rsidRPr="004C1A10" w:rsidTr="008E15AA">
        <w:tc>
          <w:tcPr>
            <w:tcW w:w="2292" w:type="dxa"/>
            <w:tcBorders>
              <w:top w:val="single" w:sz="4" w:space="0" w:color="000000"/>
              <w:left w:val="single" w:sz="4" w:space="0" w:color="000000"/>
              <w:bottom w:val="single" w:sz="4" w:space="0" w:color="000000"/>
            </w:tcBorders>
            <w:shd w:val="clear" w:color="auto" w:fill="auto"/>
          </w:tcPr>
          <w:p w:rsidR="00AC5A26" w:rsidRPr="004C1A10" w:rsidRDefault="00AC5A26" w:rsidP="004C1A10">
            <w:pPr>
              <w:rPr>
                <w:sz w:val="22"/>
                <w:szCs w:val="22"/>
              </w:rPr>
            </w:pPr>
            <w:r w:rsidRPr="004C1A10">
              <w:rPr>
                <w:sz w:val="22"/>
                <w:szCs w:val="22"/>
              </w:rPr>
              <w:t>Лекция</w:t>
            </w:r>
          </w:p>
        </w:tc>
        <w:tc>
          <w:tcPr>
            <w:tcW w:w="7460" w:type="dxa"/>
            <w:tcBorders>
              <w:top w:val="single" w:sz="4" w:space="0" w:color="000000"/>
              <w:left w:val="single" w:sz="4" w:space="0" w:color="000000"/>
              <w:bottom w:val="single" w:sz="4" w:space="0" w:color="000000"/>
              <w:right w:val="single" w:sz="4" w:space="0" w:color="000000"/>
            </w:tcBorders>
            <w:shd w:val="clear" w:color="auto" w:fill="auto"/>
          </w:tcPr>
          <w:p w:rsidR="00AC5A26" w:rsidRPr="004C1A10" w:rsidRDefault="00AC5A26" w:rsidP="004C1A10">
            <w:pPr>
              <w:jc w:val="both"/>
              <w:rPr>
                <w:sz w:val="22"/>
                <w:szCs w:val="22"/>
              </w:rPr>
            </w:pPr>
            <w:r w:rsidRPr="004C1A10">
              <w:rPr>
                <w:sz w:val="22"/>
                <w:szCs w:val="22"/>
              </w:rPr>
              <w:t>Работа на лекции является очень важным видом студенческой деятельности для изучения учебной дисциплины т.к. лектор дает нормативно-правовые акты, которые в современной России подвержены частому, а иногда кардинальному изменению, что обуславливает «быстрое устаревание» учебного материала, изложенного в основной и дополнительной учебной литературе. Лектор ориентирует студентов в действующем законодательстве Российской Федерации и соответственно в учебном материале. Краткие записи лекций (конспектирование) помогает усвоить материал.   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красной    ручкой.    Целесообразно    разработать собственную    символику, сокращения    слов, что    позволит сконцентрировать   внимание   обучающегося   на   важных   сведения. Прослушивание и запись лекции можно производить при помощи современных устройств (диктофон, ноутбук, нетбук и т.п.). Работая над конспектом лекций, всегда следует использовать не только учебник, но и ту литературу, которую дополнительно рекомендовал лектор, в том числе нормативно-правовые акты соответствующей направленности. По   результатам   работы   с конспектом лекции следует обозначить вопросы, термины, материал, который вызывают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 Лекционный материал является базовым, с которого необходимо начать освоение соответствующего раздела или темы.</w:t>
            </w:r>
          </w:p>
        </w:tc>
      </w:tr>
      <w:tr w:rsidR="00AC5A26" w:rsidRPr="004C1A10" w:rsidTr="008E15AA">
        <w:tc>
          <w:tcPr>
            <w:tcW w:w="2292" w:type="dxa"/>
            <w:tcBorders>
              <w:top w:val="single" w:sz="4" w:space="0" w:color="000000"/>
              <w:left w:val="single" w:sz="4" w:space="0" w:color="000000"/>
              <w:bottom w:val="single" w:sz="4" w:space="0" w:color="000000"/>
            </w:tcBorders>
            <w:shd w:val="clear" w:color="auto" w:fill="auto"/>
          </w:tcPr>
          <w:p w:rsidR="00AC5A26" w:rsidRPr="004C1A10" w:rsidRDefault="00AC5A26" w:rsidP="004C1A10">
            <w:pPr>
              <w:rPr>
                <w:w w:val="99"/>
                <w:sz w:val="22"/>
                <w:szCs w:val="22"/>
              </w:rPr>
            </w:pPr>
            <w:r w:rsidRPr="004C1A10">
              <w:rPr>
                <w:sz w:val="22"/>
                <w:szCs w:val="22"/>
              </w:rPr>
              <w:t>Практические</w:t>
            </w:r>
          </w:p>
          <w:p w:rsidR="00AC5A26" w:rsidRPr="004C1A10" w:rsidRDefault="00AC5A26" w:rsidP="004C1A10">
            <w:pPr>
              <w:rPr>
                <w:w w:val="99"/>
                <w:sz w:val="22"/>
                <w:szCs w:val="22"/>
              </w:rPr>
            </w:pPr>
            <w:r w:rsidRPr="004C1A10">
              <w:rPr>
                <w:w w:val="99"/>
                <w:sz w:val="22"/>
                <w:szCs w:val="22"/>
              </w:rPr>
              <w:t>(семинарские)</w:t>
            </w:r>
          </w:p>
          <w:p w:rsidR="00AC5A26" w:rsidRPr="004C1A10" w:rsidRDefault="00AC5A26" w:rsidP="004C1A10">
            <w:pPr>
              <w:rPr>
                <w:sz w:val="22"/>
                <w:szCs w:val="22"/>
              </w:rPr>
            </w:pPr>
            <w:r w:rsidRPr="004C1A10">
              <w:rPr>
                <w:w w:val="99"/>
                <w:sz w:val="22"/>
                <w:szCs w:val="22"/>
              </w:rPr>
              <w:t>занятия</w:t>
            </w:r>
          </w:p>
        </w:tc>
        <w:tc>
          <w:tcPr>
            <w:tcW w:w="7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A26" w:rsidRPr="004C1A10" w:rsidRDefault="00AC5A26" w:rsidP="004C1A10">
            <w:pPr>
              <w:jc w:val="both"/>
              <w:rPr>
                <w:sz w:val="22"/>
                <w:szCs w:val="22"/>
              </w:rPr>
            </w:pPr>
            <w:r w:rsidRPr="004C1A10">
              <w:rPr>
                <w:sz w:val="22"/>
                <w:szCs w:val="22"/>
              </w:rPr>
              <w:t xml:space="preserve">Проработка рабочей программы учебной дисциплины, уделяя особое внимание целям и задачам, структуре и содержанию учебной дисциплины. Ознакомление с темами и планами практических (семинарских) занятий.   Анализ   основной   нормативно-правовой   и   учебной литературы, после чего работа с рекомендованной дополнительной литературой. Конспектирование источников. Подготовка ответов к контрольным вопросам, просмотр рекомендуемой литературы, работа с текстами нормативно-правовых актов.  Прослушивание аудио-  и видеозаписей по заданной теме, решение задач. Устные выступления студентов по контрольным вопросам семинарского занятия.  Выступление на семинаре должно быть компактным и вразумительным, без неоправданных </w:t>
            </w:r>
            <w:r w:rsidRPr="004C1A10">
              <w:rPr>
                <w:sz w:val="22"/>
                <w:szCs w:val="22"/>
              </w:rPr>
              <w:lastRenderedPageBreak/>
              <w:t>отступлений и рассуждений.  Обучающийся должен излагать (не читать) материал выступления свободно. Необходимо концентрировать свое внимание на том, что выступление должно быть обращено к аудитории, а не к преподавателю, т.к.   это   значимый   аспект   профессиональных и общекультурных компетенций юриста. По   окончании   семинарского   занятия   обучающемуся  следует повторить выводы, сконструированные на семинаре, проследив логику их построения, отметив положения, лежащие в их основе. Для этого обучающемуся в течение семинара следует делать пометки. Более того в случае неточностей и (или) непонимания какого-либо вопроса пройденного материала обучающемуся следует обратиться к преподавателю   для   получения   необходимой   консультации   и разъяснения возникшей ситуации.</w:t>
            </w:r>
          </w:p>
        </w:tc>
      </w:tr>
      <w:tr w:rsidR="00AC5A26" w:rsidRPr="004C1A10" w:rsidTr="008E15AA">
        <w:tc>
          <w:tcPr>
            <w:tcW w:w="2292" w:type="dxa"/>
            <w:tcBorders>
              <w:top w:val="single" w:sz="4" w:space="0" w:color="000000"/>
              <w:left w:val="single" w:sz="4" w:space="0" w:color="000000"/>
              <w:bottom w:val="single" w:sz="4" w:space="0" w:color="000000"/>
            </w:tcBorders>
            <w:shd w:val="clear" w:color="auto" w:fill="auto"/>
          </w:tcPr>
          <w:p w:rsidR="00AC5A26" w:rsidRPr="004C1A10" w:rsidRDefault="00AC5A26" w:rsidP="004C1A10">
            <w:pPr>
              <w:rPr>
                <w:sz w:val="22"/>
                <w:szCs w:val="22"/>
              </w:rPr>
            </w:pPr>
            <w:r w:rsidRPr="004C1A10">
              <w:rPr>
                <w:sz w:val="22"/>
                <w:szCs w:val="22"/>
              </w:rPr>
              <w:lastRenderedPageBreak/>
              <w:t>Реферат</w:t>
            </w:r>
          </w:p>
        </w:tc>
        <w:tc>
          <w:tcPr>
            <w:tcW w:w="7460" w:type="dxa"/>
            <w:tcBorders>
              <w:top w:val="single" w:sz="4" w:space="0" w:color="000000"/>
              <w:left w:val="single" w:sz="4" w:space="0" w:color="000000"/>
              <w:bottom w:val="single" w:sz="4" w:space="0" w:color="000000"/>
              <w:right w:val="single" w:sz="4" w:space="0" w:color="000000"/>
            </w:tcBorders>
            <w:shd w:val="clear" w:color="auto" w:fill="auto"/>
          </w:tcPr>
          <w:p w:rsidR="00AC5A26" w:rsidRPr="004C1A10" w:rsidRDefault="00AC5A26" w:rsidP="004C1A10">
            <w:pPr>
              <w:jc w:val="both"/>
              <w:rPr>
                <w:sz w:val="22"/>
                <w:szCs w:val="22"/>
              </w:rPr>
            </w:pPr>
            <w:r w:rsidRPr="004C1A10">
              <w:rPr>
                <w:sz w:val="22"/>
                <w:szCs w:val="22"/>
              </w:rPr>
              <w:t xml:space="preserve">Обучающийся вправе избрать для реферата любую тему в пределах   программы учебной учебной дисциплины. Важно при этом учитывать ее актуальность, научную разработанность, возможность нахождения необходимых источников для изучения темы реферата, имеющиеся у обучающегося  начальные знания и личный интерес к выбору данной темы. После выбора темы реферата составляется перечень источников (монографий, научных статей, законодательных и иных нормативных правовых актов, справочной литературы, содержащей комментарии, статистические данные, результаты социологических исследований и т.п.).  Особое внимание следует обратить на использование законов, иных нормативно-правовых актов, действующих в последней редакции. Реферат - это самостоятельная учебно-исследовательская работа студента, где автор раскрывает суть исследуемой проблемы, приводит различные точки зрения, а также собственные взгляды на нее. Содержание материала должно быть логичным, изложение материала носит   проблемно-поисковый характер. Примерные этапы работы над рефератом: формулирование темы (тема должна быть актуальной, оригинальной и интересной по содержанию); подбор и изучение основных источников по теме (как правило, не менее 10); составление библиографии; обработка и систематизация информации; разработка плана; написание реферата; публичное выступление с результатами исследования (на семинаре). Реферат должен отражать: знание   современного состояния проблемы; обоснование выбранной темы; использование известных результатов и фактов; полноту цитируемой литературы, ссылки на работы ученых, занимающихся данной проблемой; актуальность поставленной проблемы; материал, подтверждающий научное, либо практическое значение в настоящее время. Не позднее, чем за 5 дней до защиты или выступления реферат представляется на рецензию преподавателю. Защита реферата продолжается в течение 5-7 минут по плану. Выступающему обучающемуся, по окончании представления реферата, могут быть заданы вопросы по теме реферата. Рекомендуемый объем реферата 10-15 страниц компьютерного (машинописного) текста. </w:t>
            </w:r>
          </w:p>
        </w:tc>
      </w:tr>
      <w:tr w:rsidR="00AC5A26" w:rsidRPr="004C1A10" w:rsidTr="008E15AA">
        <w:tc>
          <w:tcPr>
            <w:tcW w:w="2292" w:type="dxa"/>
            <w:tcBorders>
              <w:top w:val="single" w:sz="4" w:space="0" w:color="000000"/>
              <w:left w:val="single" w:sz="4" w:space="0" w:color="000000"/>
              <w:bottom w:val="single" w:sz="4" w:space="0" w:color="000000"/>
            </w:tcBorders>
            <w:shd w:val="clear" w:color="auto" w:fill="auto"/>
          </w:tcPr>
          <w:p w:rsidR="00AC5A26" w:rsidRPr="004C1A10" w:rsidRDefault="00AC5A26" w:rsidP="004C1A10">
            <w:pPr>
              <w:rPr>
                <w:sz w:val="22"/>
                <w:szCs w:val="22"/>
              </w:rPr>
            </w:pPr>
            <w:r w:rsidRPr="004C1A10">
              <w:rPr>
                <w:sz w:val="22"/>
                <w:szCs w:val="22"/>
              </w:rPr>
              <w:t>Устный опрос</w:t>
            </w:r>
          </w:p>
        </w:tc>
        <w:tc>
          <w:tcPr>
            <w:tcW w:w="7460" w:type="dxa"/>
            <w:tcBorders>
              <w:top w:val="single" w:sz="4" w:space="0" w:color="000000"/>
              <w:left w:val="single" w:sz="4" w:space="0" w:color="000000"/>
              <w:bottom w:val="single" w:sz="4" w:space="0" w:color="000000"/>
              <w:right w:val="single" w:sz="4" w:space="0" w:color="000000"/>
            </w:tcBorders>
            <w:shd w:val="clear" w:color="auto" w:fill="auto"/>
          </w:tcPr>
          <w:p w:rsidR="00AC5A26" w:rsidRPr="004C1A10" w:rsidRDefault="00AC5A26" w:rsidP="004C1A10">
            <w:pPr>
              <w:jc w:val="both"/>
              <w:rPr>
                <w:sz w:val="22"/>
                <w:szCs w:val="22"/>
              </w:rPr>
            </w:pPr>
            <w:r w:rsidRPr="004C1A10">
              <w:rPr>
                <w:sz w:val="22"/>
                <w:szCs w:val="22"/>
              </w:rPr>
              <w:t xml:space="preserve">Устный опрос - это средство контроля, рассчитанная на выявление объема </w:t>
            </w:r>
            <w:r w:rsidRPr="004C1A10">
              <w:rPr>
                <w:w w:val="99"/>
                <w:sz w:val="22"/>
                <w:szCs w:val="22"/>
              </w:rPr>
              <w:t xml:space="preserve">знаний обучающегося по определенному разделу, теме, проблеме и т.п. </w:t>
            </w:r>
            <w:r w:rsidRPr="004C1A10">
              <w:rPr>
                <w:sz w:val="22"/>
                <w:szCs w:val="22"/>
              </w:rPr>
              <w:t>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AC5A26" w:rsidRPr="004C1A10" w:rsidTr="008E15AA">
        <w:tc>
          <w:tcPr>
            <w:tcW w:w="2292" w:type="dxa"/>
            <w:tcBorders>
              <w:top w:val="single" w:sz="4" w:space="0" w:color="000000"/>
              <w:left w:val="single" w:sz="4" w:space="0" w:color="000000"/>
              <w:bottom w:val="single" w:sz="4" w:space="0" w:color="000000"/>
            </w:tcBorders>
            <w:shd w:val="clear" w:color="auto" w:fill="auto"/>
          </w:tcPr>
          <w:p w:rsidR="00AC5A26" w:rsidRPr="004C1A10" w:rsidRDefault="00AC5A26" w:rsidP="004C1A10">
            <w:pPr>
              <w:rPr>
                <w:sz w:val="22"/>
                <w:szCs w:val="22"/>
              </w:rPr>
            </w:pPr>
            <w:r w:rsidRPr="004C1A10">
              <w:rPr>
                <w:sz w:val="22"/>
                <w:szCs w:val="22"/>
              </w:rPr>
              <w:t>Самостоятельная работа</w:t>
            </w:r>
          </w:p>
        </w:tc>
        <w:tc>
          <w:tcPr>
            <w:tcW w:w="7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A26" w:rsidRPr="004C1A10" w:rsidRDefault="00AC5A26" w:rsidP="004C1A10">
            <w:pPr>
              <w:jc w:val="both"/>
              <w:rPr>
                <w:sz w:val="22"/>
                <w:szCs w:val="22"/>
              </w:rPr>
            </w:pPr>
            <w:r w:rsidRPr="004C1A10">
              <w:rPr>
                <w:sz w:val="22"/>
                <w:szCs w:val="22"/>
              </w:rPr>
              <w:t xml:space="preserve">Самостоятельная работа проводится с целью: систематизации и закрепления полученных </w:t>
            </w:r>
            <w:r w:rsidRPr="004C1A10">
              <w:rPr>
                <w:w w:val="99"/>
                <w:sz w:val="22"/>
                <w:szCs w:val="22"/>
              </w:rPr>
              <w:t xml:space="preserve">теоретических </w:t>
            </w:r>
            <w:r w:rsidRPr="004C1A10">
              <w:rPr>
                <w:sz w:val="22"/>
                <w:szCs w:val="22"/>
              </w:rPr>
              <w:t xml:space="preserve">знаний  и практических умений  обучающихся;  углубления  и  расширения  теоретических знаний обучающихся;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w:t>
            </w:r>
            <w:r w:rsidRPr="004C1A10">
              <w:rPr>
                <w:sz w:val="22"/>
                <w:szCs w:val="22"/>
              </w:rPr>
              <w:lastRenderedPageBreak/>
              <w:t xml:space="preserve">формирование   самостоятельности   мышления,   способностей   к саморазвитию, совершенствованию и самоорганизации; формирования профессиональных и общекультурных </w:t>
            </w:r>
            <w:r w:rsidRPr="004C1A10">
              <w:rPr>
                <w:w w:val="98"/>
                <w:sz w:val="22"/>
                <w:szCs w:val="22"/>
              </w:rPr>
              <w:t xml:space="preserve">компетенций; </w:t>
            </w:r>
            <w:r w:rsidRPr="004C1A10">
              <w:rPr>
                <w:sz w:val="22"/>
                <w:szCs w:val="22"/>
              </w:rPr>
              <w:t>развитию исследовательских умений обучающихся. Формы  и  виды  самостоятельной  работы  обучающихся: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контрольному срезу, зачету); самостоятельное выполнение практических заданий репродуктивного типа (ответы на вопросы,  тесты).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компьютерные классы с возможностью работы в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обучающихся,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обучающихся предусматривает: соотнесение содержания контроля с целями обучения; объективность контроля; валидность контроля (соответствие предъявляемых заданий тому, что предполагается проверить); дифференциацию контрольно-измерительных материалов. Формы контроля самостоятельной работы: просмотр и проверка выполнения самостоятельной работы преподавателем; организация самопроверки, взаимопроверки выполненного задания в группе; обсуждение результатов выполненной работы на занятии; проведение письменного опроса; проведение устного опроса.</w:t>
            </w:r>
          </w:p>
        </w:tc>
      </w:tr>
      <w:tr w:rsidR="00AC5A26" w:rsidRPr="004C1A10" w:rsidTr="008E15AA">
        <w:tc>
          <w:tcPr>
            <w:tcW w:w="2292" w:type="dxa"/>
            <w:tcBorders>
              <w:top w:val="single" w:sz="4" w:space="0" w:color="000000"/>
              <w:left w:val="single" w:sz="4" w:space="0" w:color="000000"/>
              <w:bottom w:val="single" w:sz="4" w:space="0" w:color="000000"/>
            </w:tcBorders>
            <w:shd w:val="clear" w:color="auto" w:fill="auto"/>
          </w:tcPr>
          <w:p w:rsidR="00AC5A26" w:rsidRPr="004C1A10" w:rsidRDefault="00AC5A26" w:rsidP="004C1A10">
            <w:pPr>
              <w:jc w:val="both"/>
              <w:rPr>
                <w:sz w:val="22"/>
                <w:szCs w:val="22"/>
              </w:rPr>
            </w:pPr>
            <w:r w:rsidRPr="004C1A10">
              <w:rPr>
                <w:sz w:val="22"/>
                <w:szCs w:val="22"/>
              </w:rPr>
              <w:lastRenderedPageBreak/>
              <w:t xml:space="preserve">Контрольный срез </w:t>
            </w:r>
          </w:p>
        </w:tc>
        <w:tc>
          <w:tcPr>
            <w:tcW w:w="7460" w:type="dxa"/>
            <w:tcBorders>
              <w:top w:val="single" w:sz="4" w:space="0" w:color="000000"/>
              <w:left w:val="single" w:sz="4" w:space="0" w:color="000000"/>
              <w:bottom w:val="single" w:sz="4" w:space="0" w:color="000000"/>
              <w:right w:val="single" w:sz="4" w:space="0" w:color="000000"/>
            </w:tcBorders>
            <w:shd w:val="clear" w:color="auto" w:fill="auto"/>
          </w:tcPr>
          <w:p w:rsidR="00AC5A26" w:rsidRPr="004C1A10" w:rsidRDefault="00AC5A26" w:rsidP="004C1A10">
            <w:pPr>
              <w:jc w:val="both"/>
              <w:rPr>
                <w:sz w:val="22"/>
                <w:szCs w:val="22"/>
              </w:rPr>
            </w:pPr>
            <w:r w:rsidRPr="004C1A10">
              <w:rPr>
                <w:sz w:val="22"/>
                <w:szCs w:val="22"/>
              </w:rPr>
              <w:t xml:space="preserve">Организуется как элемент учебного занятия в виде выполнения обучающимися блока заданий в письменной форме по заданной теме учебной дисциплины. Отражает способность обучающегося правильно сформулировать ответ; умение письменно выражать свою точку зрения по данному вопросу; ориентироваться в терминологии; применять полученные в ходе лекций и практик знания (для решения тестовых заданий); степень разработки темы обучающимся; полнота и качество использования относящихся к теме специальной литературы, нормативных актов, юридической практики,  аргументированность выводов. </w:t>
            </w:r>
          </w:p>
        </w:tc>
      </w:tr>
      <w:tr w:rsidR="00AC5A26" w:rsidRPr="004C1A10" w:rsidTr="008E15AA">
        <w:trPr>
          <w:trHeight w:val="1717"/>
        </w:trPr>
        <w:tc>
          <w:tcPr>
            <w:tcW w:w="2292" w:type="dxa"/>
            <w:tcBorders>
              <w:top w:val="single" w:sz="4" w:space="0" w:color="000000"/>
              <w:left w:val="single" w:sz="4" w:space="0" w:color="000000"/>
              <w:bottom w:val="single" w:sz="4" w:space="0" w:color="000000"/>
            </w:tcBorders>
            <w:shd w:val="clear" w:color="auto" w:fill="auto"/>
          </w:tcPr>
          <w:p w:rsidR="00AC5A26" w:rsidRPr="004C1A10" w:rsidRDefault="00AC5A26" w:rsidP="004C1A10">
            <w:pPr>
              <w:rPr>
                <w:sz w:val="22"/>
                <w:szCs w:val="22"/>
              </w:rPr>
            </w:pPr>
            <w:r w:rsidRPr="004C1A10">
              <w:rPr>
                <w:sz w:val="22"/>
                <w:szCs w:val="22"/>
              </w:rPr>
              <w:lastRenderedPageBreak/>
              <w:t>Тест</w:t>
            </w:r>
          </w:p>
        </w:tc>
        <w:tc>
          <w:tcPr>
            <w:tcW w:w="7460" w:type="dxa"/>
            <w:tcBorders>
              <w:top w:val="single" w:sz="4" w:space="0" w:color="000000"/>
              <w:left w:val="single" w:sz="4" w:space="0" w:color="000000"/>
              <w:bottom w:val="single" w:sz="4" w:space="0" w:color="000000"/>
              <w:right w:val="single" w:sz="4" w:space="0" w:color="000000"/>
            </w:tcBorders>
            <w:shd w:val="clear" w:color="auto" w:fill="auto"/>
          </w:tcPr>
          <w:p w:rsidR="00AC5A26" w:rsidRPr="004C1A10" w:rsidRDefault="00AC5A26" w:rsidP="004C1A10">
            <w:pPr>
              <w:jc w:val="both"/>
              <w:rPr>
                <w:sz w:val="22"/>
                <w:szCs w:val="22"/>
              </w:rPr>
            </w:pPr>
            <w:r w:rsidRPr="004C1A10">
              <w:rPr>
                <w:sz w:val="22"/>
                <w:szCs w:val="22"/>
              </w:rPr>
              <w:t>Тест – это система стандартизированных вопросов (заданий) позволяющих автоматизировать процедуру измерения уровня знаний и умений обучающихся. Тесты могут быть аудиторными. О проведении теста, его формы, а также темы учебной дисциплины, выносимые на тестирование, доводит до сведения обучающихся преподаватель, ведущий семинарские занятия</w:t>
            </w:r>
          </w:p>
        </w:tc>
      </w:tr>
      <w:tr w:rsidR="00E0329E" w:rsidRPr="004C1A10" w:rsidTr="008E15AA">
        <w:trPr>
          <w:trHeight w:val="1717"/>
        </w:trPr>
        <w:tc>
          <w:tcPr>
            <w:tcW w:w="2292" w:type="dxa"/>
            <w:tcBorders>
              <w:top w:val="single" w:sz="4" w:space="0" w:color="000000"/>
              <w:left w:val="single" w:sz="4" w:space="0" w:color="000000"/>
              <w:bottom w:val="single" w:sz="4" w:space="0" w:color="000000"/>
            </w:tcBorders>
            <w:shd w:val="clear" w:color="auto" w:fill="auto"/>
          </w:tcPr>
          <w:p w:rsidR="00E0329E" w:rsidRPr="00B0219C" w:rsidRDefault="00E0329E" w:rsidP="008E15AA">
            <w:pPr>
              <w:pStyle w:val="TableParagraph"/>
              <w:ind w:right="272"/>
              <w:rPr>
                <w:sz w:val="24"/>
                <w:szCs w:val="24"/>
                <w:lang w:eastAsia="ru-RU"/>
              </w:rPr>
            </w:pPr>
            <w:r>
              <w:rPr>
                <w:sz w:val="24"/>
                <w:szCs w:val="24"/>
                <w:lang w:eastAsia="ru-RU"/>
              </w:rPr>
              <w:t>Задачи (</w:t>
            </w:r>
            <w:r w:rsidRPr="00B0219C">
              <w:rPr>
                <w:sz w:val="24"/>
                <w:szCs w:val="24"/>
                <w:lang w:eastAsia="ru-RU"/>
              </w:rPr>
              <w:t>Кейс-задачи</w:t>
            </w:r>
            <w:r>
              <w:rPr>
                <w:sz w:val="24"/>
                <w:szCs w:val="24"/>
                <w:lang w:eastAsia="ru-RU"/>
              </w:rPr>
              <w:t>)</w:t>
            </w:r>
          </w:p>
        </w:tc>
        <w:tc>
          <w:tcPr>
            <w:tcW w:w="7460" w:type="dxa"/>
            <w:tcBorders>
              <w:top w:val="single" w:sz="4" w:space="0" w:color="000000"/>
              <w:left w:val="single" w:sz="4" w:space="0" w:color="000000"/>
              <w:bottom w:val="single" w:sz="4" w:space="0" w:color="000000"/>
              <w:right w:val="single" w:sz="4" w:space="0" w:color="000000"/>
            </w:tcBorders>
            <w:shd w:val="clear" w:color="auto" w:fill="auto"/>
          </w:tcPr>
          <w:p w:rsidR="00E0329E" w:rsidRPr="00B0219C" w:rsidRDefault="00E0329E" w:rsidP="008E15AA">
            <w:pPr>
              <w:pStyle w:val="TableParagraph"/>
              <w:ind w:right="100"/>
              <w:jc w:val="both"/>
              <w:rPr>
                <w:sz w:val="24"/>
                <w:szCs w:val="24"/>
                <w:lang w:eastAsia="ru-RU"/>
              </w:rPr>
            </w:pPr>
            <w:r>
              <w:rPr>
                <w:sz w:val="24"/>
                <w:szCs w:val="24"/>
                <w:lang w:eastAsia="ru-RU"/>
              </w:rPr>
              <w:t>Задача (</w:t>
            </w:r>
            <w:r w:rsidRPr="00B0219C">
              <w:rPr>
                <w:sz w:val="24"/>
                <w:szCs w:val="24"/>
                <w:lang w:eastAsia="ru-RU"/>
              </w:rPr>
              <w:t>Кейс-задача</w:t>
            </w:r>
            <w:r>
              <w:rPr>
                <w:sz w:val="24"/>
                <w:szCs w:val="24"/>
                <w:lang w:eastAsia="ru-RU"/>
              </w:rPr>
              <w:t xml:space="preserve">) – </w:t>
            </w:r>
            <w:r w:rsidRPr="00B0219C">
              <w:rPr>
                <w:sz w:val="24"/>
                <w:szCs w:val="24"/>
                <w:lang w:eastAsia="ru-RU"/>
              </w:rPr>
              <w:t xml:space="preserve"> это проблемное задание в котором обучающиеся предлагают осмыслить реальную профессионально-ориентированною ситуацию, необходимую для решения данной проблемы.</w:t>
            </w:r>
          </w:p>
          <w:p w:rsidR="00E0329E" w:rsidRPr="00B0219C" w:rsidRDefault="00E0329E" w:rsidP="008E15AA">
            <w:pPr>
              <w:pStyle w:val="TableParagraph"/>
              <w:ind w:right="100"/>
              <w:jc w:val="both"/>
              <w:rPr>
                <w:sz w:val="24"/>
                <w:szCs w:val="24"/>
                <w:lang w:eastAsia="ru-RU"/>
              </w:rPr>
            </w:pPr>
            <w:r w:rsidRPr="00B0219C">
              <w:rPr>
                <w:sz w:val="24"/>
                <w:szCs w:val="24"/>
                <w:lang w:eastAsia="ru-RU"/>
              </w:rPr>
              <w:t>Кейс задача, как правило решается в рамках действующего законодательства. Кейс задача доводится преподавателем до сведения обучающихся на семинарах и практических занятиях и устанавливаются сроки для их решения и проверки. Процедура разрешений кейс-задач доводится до сведения обучающихся преподавателем.</w:t>
            </w:r>
          </w:p>
        </w:tc>
      </w:tr>
      <w:tr w:rsidR="00E0329E" w:rsidRPr="004C1A10" w:rsidTr="008E15AA">
        <w:trPr>
          <w:trHeight w:val="2803"/>
        </w:trPr>
        <w:tc>
          <w:tcPr>
            <w:tcW w:w="2292" w:type="dxa"/>
            <w:tcBorders>
              <w:top w:val="single" w:sz="4" w:space="0" w:color="000000"/>
              <w:left w:val="single" w:sz="4" w:space="0" w:color="000000"/>
              <w:bottom w:val="single" w:sz="4" w:space="0" w:color="000000"/>
            </w:tcBorders>
            <w:shd w:val="clear" w:color="auto" w:fill="auto"/>
          </w:tcPr>
          <w:p w:rsidR="00E0329E" w:rsidRPr="00F449BF" w:rsidRDefault="00E0329E" w:rsidP="008E15AA">
            <w:pPr>
              <w:ind w:left="103" w:right="224"/>
              <w:rPr>
                <w:sz w:val="24"/>
                <w:szCs w:val="24"/>
              </w:rPr>
            </w:pPr>
            <w:r w:rsidRPr="00F449BF">
              <w:rPr>
                <w:rFonts w:eastAsia="Times New Roman"/>
                <w:sz w:val="24"/>
                <w:szCs w:val="24"/>
              </w:rPr>
              <w:t>Подготовка к зачёту с оценкой</w:t>
            </w:r>
          </w:p>
        </w:tc>
        <w:tc>
          <w:tcPr>
            <w:tcW w:w="7460" w:type="dxa"/>
            <w:tcBorders>
              <w:top w:val="single" w:sz="4" w:space="0" w:color="000000"/>
              <w:left w:val="single" w:sz="4" w:space="0" w:color="000000"/>
              <w:bottom w:val="single" w:sz="4" w:space="0" w:color="000000"/>
              <w:right w:val="single" w:sz="4" w:space="0" w:color="000000"/>
            </w:tcBorders>
            <w:shd w:val="clear" w:color="auto" w:fill="auto"/>
          </w:tcPr>
          <w:p w:rsidR="00E0329E" w:rsidRPr="00F449BF" w:rsidRDefault="00E0329E" w:rsidP="008E15AA">
            <w:pPr>
              <w:ind w:right="33"/>
              <w:jc w:val="both"/>
              <w:rPr>
                <w:sz w:val="24"/>
                <w:szCs w:val="24"/>
              </w:rPr>
            </w:pPr>
            <w:r w:rsidRPr="00F449BF">
              <w:rPr>
                <w:rFonts w:eastAsia="Times New Roman"/>
                <w:sz w:val="24"/>
                <w:szCs w:val="24"/>
              </w:rPr>
              <w:t>При подготовке к зачёту необходимо ориентироваться на конспекты лекций, рекомендуемую литературу и др.</w:t>
            </w:r>
          </w:p>
          <w:p w:rsidR="00E0329E" w:rsidRPr="00F449BF" w:rsidRDefault="00E0329E" w:rsidP="008E15AA">
            <w:pPr>
              <w:ind w:right="33"/>
              <w:jc w:val="both"/>
              <w:rPr>
                <w:sz w:val="24"/>
                <w:szCs w:val="24"/>
              </w:rPr>
            </w:pPr>
            <w:r w:rsidRPr="00F449BF">
              <w:rPr>
                <w:rFonts w:eastAsia="Times New Roman"/>
                <w:sz w:val="24"/>
                <w:szCs w:val="24"/>
              </w:rPr>
              <w:t>Основное в подготовке к  зачету по дисциплине «</w:t>
            </w:r>
            <w:r>
              <w:rPr>
                <w:rFonts w:eastAsia="Times New Roman"/>
                <w:sz w:val="24"/>
                <w:szCs w:val="24"/>
              </w:rPr>
              <w:t>Право социального обеспечения</w:t>
            </w:r>
            <w:r w:rsidRPr="00F449BF">
              <w:rPr>
                <w:rFonts w:eastAsia="Times New Roman"/>
                <w:sz w:val="24"/>
                <w:szCs w:val="24"/>
              </w:rPr>
              <w:t>»</w:t>
            </w:r>
          </w:p>
          <w:p w:rsidR="00E0329E" w:rsidRPr="00F449BF" w:rsidRDefault="00E0329E" w:rsidP="008E15AA">
            <w:pPr>
              <w:ind w:right="33"/>
              <w:jc w:val="both"/>
              <w:rPr>
                <w:sz w:val="24"/>
                <w:szCs w:val="24"/>
              </w:rPr>
            </w:pPr>
            <w:r w:rsidRPr="00F449BF">
              <w:rPr>
                <w:rFonts w:eastAsia="Times New Roman"/>
                <w:sz w:val="24"/>
                <w:szCs w:val="24"/>
              </w:rPr>
              <w:t xml:space="preserve">- это повторение всего материала дисциплины, по которому необходимо сдавать промежуточную аттестацию. При подготовке к зачёту обучающийся весь объем работы должен распределять равномерно по дням, отведенным для подготовки к зачёту, контролировать каждый день выполнение намеченной работы. </w:t>
            </w:r>
          </w:p>
          <w:p w:rsidR="00E0329E" w:rsidRPr="00F449BF" w:rsidRDefault="00E0329E" w:rsidP="008E15AA">
            <w:pPr>
              <w:ind w:right="33"/>
              <w:jc w:val="both"/>
              <w:rPr>
                <w:sz w:val="24"/>
                <w:szCs w:val="24"/>
              </w:rPr>
            </w:pPr>
            <w:r w:rsidRPr="00F449BF">
              <w:rPr>
                <w:rFonts w:eastAsia="Times New Roman"/>
                <w:sz w:val="24"/>
                <w:szCs w:val="24"/>
              </w:rPr>
              <w:t>Подготовка обучающегося к зачёту  включает в себя три этапа: самостоятельная работа в течение семестра; непосредственная подготовка в дни, предшествующие зачёту по темам курса, содержащиеся в списке вопросов к зачёту.</w:t>
            </w:r>
          </w:p>
          <w:p w:rsidR="00E0329E" w:rsidRPr="00F449BF" w:rsidRDefault="00E0329E" w:rsidP="008E15AA">
            <w:pPr>
              <w:ind w:right="33"/>
              <w:jc w:val="both"/>
              <w:rPr>
                <w:sz w:val="24"/>
                <w:szCs w:val="24"/>
              </w:rPr>
            </w:pPr>
            <w:r w:rsidRPr="00F449BF">
              <w:rPr>
                <w:rFonts w:eastAsia="Times New Roman"/>
                <w:sz w:val="24"/>
                <w:szCs w:val="24"/>
              </w:rPr>
              <w:t xml:space="preserve">Зачёт проводится по вопросам, охватывающим весь пройденный материал дисциплины, включая вопросы, отведенные для самостоятельного изучения. </w:t>
            </w:r>
          </w:p>
          <w:p w:rsidR="00E0329E" w:rsidRPr="00F449BF" w:rsidRDefault="00E0329E" w:rsidP="008E15AA">
            <w:pPr>
              <w:jc w:val="both"/>
              <w:rPr>
                <w:sz w:val="24"/>
                <w:szCs w:val="24"/>
              </w:rPr>
            </w:pPr>
            <w:r w:rsidRPr="00F449BF">
              <w:rPr>
                <w:rFonts w:eastAsia="Times New Roman"/>
                <w:sz w:val="24"/>
                <w:szCs w:val="24"/>
              </w:rPr>
              <w:t>Для успешной сдачи зачета,  обучающиеся должны принимать во внимание, что: все основные вопросы, указанные в рабочей программе, нужно знать, понимать их смысл и уметь его разъяснить; указанные в рабочей программе формируемые компетенции в результате освоения дисциплины должны быть продемонстрированы обучающимся; семинарские  занятия способствуют получению  более высокого уровня знаний; готовиться к промежуточной аттестации необходимо начинать  с первой лекции и первого семинара.</w:t>
            </w:r>
          </w:p>
        </w:tc>
      </w:tr>
    </w:tbl>
    <w:p w:rsidR="00AC5A26" w:rsidRPr="004C1A10" w:rsidRDefault="00AC5A26" w:rsidP="004C1A10">
      <w:pPr>
        <w:overflowPunct w:val="0"/>
        <w:ind w:firstLine="709"/>
        <w:jc w:val="both"/>
        <w:rPr>
          <w:sz w:val="22"/>
          <w:szCs w:val="22"/>
        </w:rPr>
      </w:pPr>
    </w:p>
    <w:p w:rsidR="00AC5A26" w:rsidRPr="004C1A10" w:rsidRDefault="00AC5A26" w:rsidP="004C1A10">
      <w:pPr>
        <w:pStyle w:val="a3"/>
        <w:widowControl w:val="0"/>
        <w:tabs>
          <w:tab w:val="left" w:pos="680"/>
        </w:tabs>
        <w:suppressAutoHyphens/>
        <w:autoSpaceDE w:val="0"/>
        <w:spacing w:after="0" w:line="240" w:lineRule="auto"/>
        <w:ind w:left="0"/>
        <w:contextualSpacing w:val="0"/>
        <w:jc w:val="center"/>
        <w:outlineLvl w:val="0"/>
        <w:rPr>
          <w:rFonts w:ascii="Times New Roman" w:hAnsi="Times New Roman"/>
          <w:b/>
        </w:rPr>
      </w:pPr>
      <w:r w:rsidRPr="004C1A10">
        <w:rPr>
          <w:rFonts w:ascii="Times New Roman" w:hAnsi="Times New Roman"/>
          <w:b/>
        </w:rPr>
        <w:t>10. Лицензионное программное обеспечение</w:t>
      </w:r>
    </w:p>
    <w:p w:rsidR="00AC5A26" w:rsidRPr="004C1A10" w:rsidRDefault="00AC5A26" w:rsidP="004C1A10">
      <w:pPr>
        <w:pStyle w:val="a3"/>
        <w:widowControl w:val="0"/>
        <w:tabs>
          <w:tab w:val="left" w:pos="680"/>
        </w:tabs>
        <w:suppressAutoHyphens/>
        <w:autoSpaceDE w:val="0"/>
        <w:spacing w:after="0" w:line="240" w:lineRule="auto"/>
        <w:ind w:left="0"/>
        <w:contextualSpacing w:val="0"/>
        <w:jc w:val="center"/>
        <w:outlineLvl w:val="0"/>
        <w:rPr>
          <w:rFonts w:ascii="Times New Roman" w:hAnsi="Times New Roman"/>
          <w:b/>
        </w:rPr>
      </w:pPr>
    </w:p>
    <w:p w:rsidR="00AC5A26" w:rsidRPr="004C1A10" w:rsidRDefault="00AC5A26" w:rsidP="004C1A10">
      <w:pPr>
        <w:suppressAutoHyphens/>
        <w:rPr>
          <w:rFonts w:eastAsia="Verdana"/>
          <w:kern w:val="1"/>
          <w:sz w:val="22"/>
          <w:szCs w:val="22"/>
          <w:lang w:eastAsia="zh-CN" w:bidi="hi-IN"/>
        </w:rPr>
      </w:pPr>
      <w:r w:rsidRPr="004C1A10">
        <w:rPr>
          <w:rFonts w:eastAsia="Verdana"/>
          <w:kern w:val="1"/>
          <w:sz w:val="22"/>
          <w:szCs w:val="22"/>
          <w:lang w:eastAsia="zh-CN" w:bidi="hi-IN"/>
        </w:rPr>
        <w:t>1. Операционная система Microsoft Windows XP Professional Russian — OEM-лицензии (поставляются в составе готового компьютера);</w:t>
      </w:r>
    </w:p>
    <w:p w:rsidR="00AC5A26" w:rsidRPr="004C1A10" w:rsidRDefault="00AC5A26" w:rsidP="004C1A10">
      <w:pPr>
        <w:suppressAutoHyphens/>
        <w:rPr>
          <w:rFonts w:eastAsia="Verdana"/>
          <w:kern w:val="1"/>
          <w:sz w:val="22"/>
          <w:szCs w:val="22"/>
          <w:lang w:eastAsia="zh-CN" w:bidi="hi-IN"/>
        </w:rPr>
      </w:pPr>
      <w:r w:rsidRPr="004C1A10">
        <w:rPr>
          <w:rFonts w:eastAsia="Verdana"/>
          <w:kern w:val="1"/>
          <w:sz w:val="22"/>
          <w:szCs w:val="22"/>
          <w:lang w:eastAsia="zh-CN" w:bidi="hi-IN"/>
        </w:rPr>
        <w:t>2. Операционная система Microsoft Windows 7 Professional — OEM-лицензии (поставляются в составе готового компьютера);</w:t>
      </w:r>
    </w:p>
    <w:p w:rsidR="00AC5A26" w:rsidRPr="004C1A10" w:rsidRDefault="00AC5A26" w:rsidP="004C1A10">
      <w:pPr>
        <w:suppressAutoHyphens/>
        <w:rPr>
          <w:rFonts w:eastAsia="Verdana"/>
          <w:kern w:val="1"/>
          <w:sz w:val="22"/>
          <w:szCs w:val="22"/>
          <w:lang w:eastAsia="zh-CN" w:bidi="hi-IN"/>
        </w:rPr>
      </w:pPr>
      <w:r w:rsidRPr="004C1A10">
        <w:rPr>
          <w:rFonts w:eastAsia="Verdana"/>
          <w:kern w:val="1"/>
          <w:sz w:val="22"/>
          <w:szCs w:val="22"/>
          <w:lang w:eastAsia="zh-CN" w:bidi="hi-IN"/>
        </w:rPr>
        <w:t>3. Программный пакет Microsoft Office 2007 — лицензия № 45829385 от 26.08.2009</w:t>
      </w:r>
    </w:p>
    <w:p w:rsidR="00AC5A26" w:rsidRPr="004C1A10" w:rsidRDefault="00AC5A26" w:rsidP="004C1A10">
      <w:pPr>
        <w:suppressAutoHyphens/>
        <w:rPr>
          <w:rFonts w:eastAsia="Verdana"/>
          <w:kern w:val="1"/>
          <w:sz w:val="22"/>
          <w:szCs w:val="22"/>
          <w:lang w:val="en-US" w:eastAsia="zh-CN" w:bidi="hi-IN"/>
        </w:rPr>
      </w:pPr>
      <w:r w:rsidRPr="004C1A10">
        <w:rPr>
          <w:rFonts w:eastAsia="Verdana"/>
          <w:kern w:val="1"/>
          <w:sz w:val="22"/>
          <w:szCs w:val="22"/>
          <w:lang w:val="en-US" w:eastAsia="zh-CN" w:bidi="hi-IN"/>
        </w:rPr>
        <w:t xml:space="preserve">4. </w:t>
      </w:r>
      <w:r w:rsidRPr="004C1A10">
        <w:rPr>
          <w:rFonts w:eastAsia="Verdana"/>
          <w:kern w:val="1"/>
          <w:sz w:val="22"/>
          <w:szCs w:val="22"/>
          <w:lang w:eastAsia="zh-CN" w:bidi="hi-IN"/>
        </w:rPr>
        <w:t>Программный</w:t>
      </w:r>
      <w:r w:rsidRPr="004C1A10">
        <w:rPr>
          <w:rFonts w:eastAsia="Verdana"/>
          <w:kern w:val="1"/>
          <w:sz w:val="22"/>
          <w:szCs w:val="22"/>
          <w:lang w:val="en-US" w:eastAsia="zh-CN" w:bidi="hi-IN"/>
        </w:rPr>
        <w:t xml:space="preserve"> </w:t>
      </w:r>
      <w:r w:rsidRPr="004C1A10">
        <w:rPr>
          <w:rFonts w:eastAsia="Verdana"/>
          <w:kern w:val="1"/>
          <w:sz w:val="22"/>
          <w:szCs w:val="22"/>
          <w:lang w:eastAsia="zh-CN" w:bidi="hi-IN"/>
        </w:rPr>
        <w:t>пакет</w:t>
      </w:r>
      <w:r w:rsidRPr="004C1A10">
        <w:rPr>
          <w:rFonts w:eastAsia="Verdana"/>
          <w:kern w:val="1"/>
          <w:sz w:val="22"/>
          <w:szCs w:val="22"/>
          <w:lang w:val="en-US" w:eastAsia="zh-CN" w:bidi="hi-IN"/>
        </w:rPr>
        <w:t xml:space="preserve"> Microsoft Office 2010 Professional — </w:t>
      </w:r>
      <w:r w:rsidRPr="004C1A10">
        <w:rPr>
          <w:rFonts w:eastAsia="Verdana"/>
          <w:kern w:val="1"/>
          <w:sz w:val="22"/>
          <w:szCs w:val="22"/>
          <w:lang w:eastAsia="zh-CN" w:bidi="hi-IN"/>
        </w:rPr>
        <w:t>лицензия</w:t>
      </w:r>
      <w:r w:rsidRPr="004C1A10">
        <w:rPr>
          <w:rFonts w:eastAsia="Verdana"/>
          <w:kern w:val="1"/>
          <w:sz w:val="22"/>
          <w:szCs w:val="22"/>
          <w:lang w:val="en-US" w:eastAsia="zh-CN" w:bidi="hi-IN"/>
        </w:rPr>
        <w:t xml:space="preserve"> № 48234688 </w:t>
      </w:r>
      <w:r w:rsidRPr="004C1A10">
        <w:rPr>
          <w:rFonts w:eastAsia="Verdana"/>
          <w:kern w:val="1"/>
          <w:sz w:val="22"/>
          <w:szCs w:val="22"/>
          <w:lang w:eastAsia="zh-CN" w:bidi="hi-IN"/>
        </w:rPr>
        <w:t>от</w:t>
      </w:r>
      <w:r w:rsidRPr="004C1A10">
        <w:rPr>
          <w:rFonts w:eastAsia="Verdana"/>
          <w:kern w:val="1"/>
          <w:sz w:val="22"/>
          <w:szCs w:val="22"/>
          <w:lang w:val="en-US" w:eastAsia="zh-CN" w:bidi="hi-IN"/>
        </w:rPr>
        <w:t xml:space="preserve"> 16.03.2011</w:t>
      </w:r>
    </w:p>
    <w:p w:rsidR="00AC5A26" w:rsidRPr="004C1A10" w:rsidRDefault="00AC5A26" w:rsidP="004C1A10">
      <w:pPr>
        <w:suppressAutoHyphens/>
        <w:rPr>
          <w:rFonts w:eastAsia="Verdana"/>
          <w:kern w:val="1"/>
          <w:sz w:val="22"/>
          <w:szCs w:val="22"/>
          <w:lang w:val="en-US" w:eastAsia="zh-CN" w:bidi="hi-IN"/>
        </w:rPr>
      </w:pPr>
      <w:r w:rsidRPr="004C1A10">
        <w:rPr>
          <w:rFonts w:eastAsia="Verdana"/>
          <w:kern w:val="1"/>
          <w:sz w:val="22"/>
          <w:szCs w:val="22"/>
          <w:lang w:val="en-US" w:eastAsia="zh-CN" w:bidi="hi-IN"/>
        </w:rPr>
        <w:t xml:space="preserve">4. </w:t>
      </w:r>
      <w:r w:rsidRPr="004C1A10">
        <w:rPr>
          <w:rFonts w:eastAsia="Verdana"/>
          <w:kern w:val="1"/>
          <w:sz w:val="22"/>
          <w:szCs w:val="22"/>
          <w:lang w:eastAsia="zh-CN" w:bidi="hi-IN"/>
        </w:rPr>
        <w:t>Программный</w:t>
      </w:r>
      <w:r w:rsidRPr="004C1A10">
        <w:rPr>
          <w:rFonts w:eastAsia="Verdana"/>
          <w:kern w:val="1"/>
          <w:sz w:val="22"/>
          <w:szCs w:val="22"/>
          <w:lang w:val="en-US" w:eastAsia="zh-CN" w:bidi="hi-IN"/>
        </w:rPr>
        <w:t xml:space="preserve"> </w:t>
      </w:r>
      <w:r w:rsidRPr="004C1A10">
        <w:rPr>
          <w:rFonts w:eastAsia="Verdana"/>
          <w:kern w:val="1"/>
          <w:sz w:val="22"/>
          <w:szCs w:val="22"/>
          <w:lang w:eastAsia="zh-CN" w:bidi="hi-IN"/>
        </w:rPr>
        <w:t>пакет</w:t>
      </w:r>
      <w:r w:rsidRPr="004C1A10">
        <w:rPr>
          <w:rFonts w:eastAsia="Verdana"/>
          <w:kern w:val="1"/>
          <w:sz w:val="22"/>
          <w:szCs w:val="22"/>
          <w:lang w:val="en-US" w:eastAsia="zh-CN" w:bidi="hi-IN"/>
        </w:rPr>
        <w:t xml:space="preserve"> Microsoft Office 2010 Professional — </w:t>
      </w:r>
      <w:r w:rsidRPr="004C1A10">
        <w:rPr>
          <w:rFonts w:eastAsia="Verdana"/>
          <w:kern w:val="1"/>
          <w:sz w:val="22"/>
          <w:szCs w:val="22"/>
          <w:lang w:eastAsia="zh-CN" w:bidi="hi-IN"/>
        </w:rPr>
        <w:t>лицензия</w:t>
      </w:r>
      <w:r w:rsidRPr="004C1A10">
        <w:rPr>
          <w:rFonts w:eastAsia="Verdana"/>
          <w:kern w:val="1"/>
          <w:sz w:val="22"/>
          <w:szCs w:val="22"/>
          <w:lang w:val="en-US" w:eastAsia="zh-CN" w:bidi="hi-IN"/>
        </w:rPr>
        <w:t xml:space="preserve"> № 49261732 </w:t>
      </w:r>
      <w:r w:rsidRPr="004C1A10">
        <w:rPr>
          <w:rFonts w:eastAsia="Verdana"/>
          <w:kern w:val="1"/>
          <w:sz w:val="22"/>
          <w:szCs w:val="22"/>
          <w:lang w:eastAsia="zh-CN" w:bidi="hi-IN"/>
        </w:rPr>
        <w:t>от</w:t>
      </w:r>
      <w:r w:rsidRPr="004C1A10">
        <w:rPr>
          <w:rFonts w:eastAsia="Verdana"/>
          <w:kern w:val="1"/>
          <w:sz w:val="22"/>
          <w:szCs w:val="22"/>
          <w:lang w:val="en-US" w:eastAsia="zh-CN" w:bidi="hi-IN"/>
        </w:rPr>
        <w:t xml:space="preserve"> 04.11.2011</w:t>
      </w:r>
    </w:p>
    <w:p w:rsidR="00AC5A26" w:rsidRPr="004C1A10" w:rsidRDefault="00AC5A26" w:rsidP="004C1A10">
      <w:pPr>
        <w:suppressAutoHyphens/>
        <w:rPr>
          <w:rFonts w:eastAsia="Verdana"/>
          <w:kern w:val="1"/>
          <w:sz w:val="22"/>
          <w:szCs w:val="22"/>
          <w:lang w:eastAsia="zh-CN" w:bidi="hi-IN"/>
        </w:rPr>
      </w:pPr>
      <w:r w:rsidRPr="004C1A10">
        <w:rPr>
          <w:rFonts w:eastAsia="Verdana"/>
          <w:kern w:val="1"/>
          <w:sz w:val="22"/>
          <w:szCs w:val="22"/>
          <w:lang w:eastAsia="zh-CN" w:bidi="hi-IN"/>
        </w:rPr>
        <w:t>5. Комплексная система антивирусной защиты DrWEB Entrprise Suite — лицензия № 126408928, действует до 13.03.2018</w:t>
      </w:r>
    </w:p>
    <w:p w:rsidR="00AC5A26" w:rsidRPr="004C1A10" w:rsidRDefault="00AC5A26" w:rsidP="004C1A10">
      <w:pPr>
        <w:suppressAutoHyphens/>
        <w:rPr>
          <w:rFonts w:eastAsia="Verdana"/>
          <w:kern w:val="1"/>
          <w:sz w:val="22"/>
          <w:szCs w:val="22"/>
          <w:lang w:val="en-US" w:eastAsia="zh-CN" w:bidi="hi-IN"/>
        </w:rPr>
      </w:pPr>
      <w:r w:rsidRPr="004C1A10">
        <w:rPr>
          <w:rFonts w:eastAsia="Verdana"/>
          <w:kern w:val="1"/>
          <w:sz w:val="22"/>
          <w:szCs w:val="22"/>
          <w:lang w:val="en-US" w:eastAsia="zh-CN" w:bidi="hi-IN"/>
        </w:rPr>
        <w:t>6.</w:t>
      </w:r>
      <w:r w:rsidRPr="004C1A10">
        <w:rPr>
          <w:rFonts w:eastAsia="Verdana"/>
          <w:kern w:val="1"/>
          <w:sz w:val="22"/>
          <w:szCs w:val="22"/>
          <w:lang w:eastAsia="zh-CN" w:bidi="hi-IN"/>
        </w:rPr>
        <w:t>Программный</w:t>
      </w:r>
      <w:r w:rsidRPr="004C1A10">
        <w:rPr>
          <w:rFonts w:eastAsia="Verdana"/>
          <w:kern w:val="1"/>
          <w:sz w:val="22"/>
          <w:szCs w:val="22"/>
          <w:lang w:val="en-US" w:eastAsia="zh-CN" w:bidi="hi-IN"/>
        </w:rPr>
        <w:t xml:space="preserve"> </w:t>
      </w:r>
      <w:r w:rsidRPr="004C1A10">
        <w:rPr>
          <w:rFonts w:eastAsia="Verdana"/>
          <w:kern w:val="1"/>
          <w:sz w:val="22"/>
          <w:szCs w:val="22"/>
          <w:lang w:eastAsia="zh-CN" w:bidi="hi-IN"/>
        </w:rPr>
        <w:t>пакет</w:t>
      </w:r>
      <w:r w:rsidRPr="004C1A10">
        <w:rPr>
          <w:rFonts w:eastAsia="Verdana"/>
          <w:kern w:val="1"/>
          <w:sz w:val="22"/>
          <w:szCs w:val="22"/>
          <w:lang w:val="en-US" w:eastAsia="zh-CN" w:bidi="hi-IN"/>
        </w:rPr>
        <w:t xml:space="preserve"> LibreOffice — </w:t>
      </w:r>
      <w:r w:rsidRPr="004C1A10">
        <w:rPr>
          <w:rFonts w:eastAsia="Verdana"/>
          <w:kern w:val="1"/>
          <w:sz w:val="22"/>
          <w:szCs w:val="22"/>
          <w:lang w:eastAsia="zh-CN" w:bidi="hi-IN"/>
        </w:rPr>
        <w:t>свободная</w:t>
      </w:r>
      <w:r w:rsidRPr="004C1A10">
        <w:rPr>
          <w:rFonts w:eastAsia="Verdana"/>
          <w:kern w:val="1"/>
          <w:sz w:val="22"/>
          <w:szCs w:val="22"/>
          <w:lang w:val="en-US" w:eastAsia="zh-CN" w:bidi="hi-IN"/>
        </w:rPr>
        <w:t xml:space="preserve"> </w:t>
      </w:r>
      <w:r w:rsidRPr="004C1A10">
        <w:rPr>
          <w:rFonts w:eastAsia="Verdana"/>
          <w:kern w:val="1"/>
          <w:sz w:val="22"/>
          <w:szCs w:val="22"/>
          <w:lang w:eastAsia="zh-CN" w:bidi="hi-IN"/>
        </w:rPr>
        <w:t>лицензия</w:t>
      </w:r>
      <w:r w:rsidRPr="004C1A10">
        <w:rPr>
          <w:rFonts w:eastAsia="Verdana"/>
          <w:kern w:val="1"/>
          <w:sz w:val="22"/>
          <w:szCs w:val="22"/>
          <w:lang w:val="en-US" w:eastAsia="zh-CN" w:bidi="hi-IN"/>
        </w:rPr>
        <w:t xml:space="preserve"> Lesser General Public License</w:t>
      </w:r>
    </w:p>
    <w:p w:rsidR="00AC5A26" w:rsidRPr="004C1A10" w:rsidRDefault="00AC5A26" w:rsidP="004C1A10">
      <w:pPr>
        <w:pStyle w:val="a3"/>
        <w:widowControl w:val="0"/>
        <w:tabs>
          <w:tab w:val="left" w:pos="933"/>
          <w:tab w:val="left" w:pos="993"/>
        </w:tabs>
        <w:suppressAutoHyphens/>
        <w:autoSpaceDE w:val="0"/>
        <w:spacing w:after="0" w:line="240" w:lineRule="auto"/>
        <w:ind w:left="0"/>
        <w:contextualSpacing w:val="0"/>
        <w:jc w:val="both"/>
        <w:rPr>
          <w:rFonts w:ascii="Times New Roman" w:hAnsi="Times New Roman"/>
          <w:lang w:val="en-US"/>
        </w:rPr>
      </w:pPr>
    </w:p>
    <w:p w:rsidR="00AC5A26" w:rsidRPr="004C1A10" w:rsidRDefault="00AC5A26" w:rsidP="004C1A10">
      <w:pPr>
        <w:jc w:val="both"/>
        <w:rPr>
          <w:b/>
          <w:sz w:val="22"/>
          <w:szCs w:val="22"/>
        </w:rPr>
      </w:pPr>
      <w:r w:rsidRPr="004C1A10">
        <w:rPr>
          <w:b/>
          <w:sz w:val="22"/>
          <w:szCs w:val="22"/>
        </w:rPr>
        <w:t xml:space="preserve">11. Описание материально-технической базы, необходимой для осуществления образовательного процесса по учебной дисциплине </w:t>
      </w:r>
    </w:p>
    <w:p w:rsidR="00AC5A26" w:rsidRPr="004C1A10" w:rsidRDefault="00AC5A26" w:rsidP="004C1A10">
      <w:pPr>
        <w:jc w:val="both"/>
        <w:rPr>
          <w:sz w:val="22"/>
          <w:szCs w:val="22"/>
        </w:rPr>
      </w:pPr>
    </w:p>
    <w:p w:rsidR="00AC5A26" w:rsidRPr="004C1A10" w:rsidRDefault="00AC5A26" w:rsidP="004C1A10">
      <w:pPr>
        <w:jc w:val="both"/>
        <w:rPr>
          <w:sz w:val="22"/>
          <w:szCs w:val="22"/>
        </w:rPr>
      </w:pPr>
      <w:r w:rsidRPr="004C1A10">
        <w:rPr>
          <w:b/>
          <w:sz w:val="22"/>
          <w:szCs w:val="22"/>
        </w:rPr>
        <w:t>311 каб. - у</w:t>
      </w:r>
      <w:r w:rsidRPr="004C1A10">
        <w:rPr>
          <w:sz w:val="22"/>
          <w:szCs w:val="22"/>
        </w:rPr>
        <w:t>чебная аудитория для проведения занятий лекционного типа, занятий семинарского типа, текущего контроля:</w:t>
      </w:r>
    </w:p>
    <w:p w:rsidR="00AC5A26" w:rsidRPr="004C1A10" w:rsidRDefault="00AC5A26" w:rsidP="004C1A10">
      <w:pPr>
        <w:jc w:val="both"/>
        <w:rPr>
          <w:sz w:val="22"/>
          <w:szCs w:val="22"/>
        </w:rPr>
      </w:pPr>
      <w:r w:rsidRPr="004C1A10">
        <w:rPr>
          <w:sz w:val="22"/>
          <w:szCs w:val="22"/>
        </w:rPr>
        <w:t>- столы</w:t>
      </w:r>
    </w:p>
    <w:p w:rsidR="00AC5A26" w:rsidRPr="004C1A10" w:rsidRDefault="00AC5A26" w:rsidP="004C1A10">
      <w:pPr>
        <w:jc w:val="both"/>
        <w:rPr>
          <w:sz w:val="22"/>
          <w:szCs w:val="22"/>
        </w:rPr>
      </w:pPr>
      <w:r w:rsidRPr="004C1A10">
        <w:rPr>
          <w:sz w:val="22"/>
          <w:szCs w:val="22"/>
        </w:rPr>
        <w:t>- стулья</w:t>
      </w:r>
    </w:p>
    <w:p w:rsidR="00AC5A26" w:rsidRPr="004C1A10" w:rsidRDefault="00AC5A26" w:rsidP="004C1A10">
      <w:pPr>
        <w:jc w:val="both"/>
        <w:rPr>
          <w:sz w:val="22"/>
          <w:szCs w:val="22"/>
        </w:rPr>
      </w:pPr>
      <w:r w:rsidRPr="004C1A10">
        <w:rPr>
          <w:sz w:val="22"/>
          <w:szCs w:val="22"/>
        </w:rPr>
        <w:t xml:space="preserve">- учебная доска  </w:t>
      </w:r>
    </w:p>
    <w:p w:rsidR="00AC5A26" w:rsidRPr="004C1A10" w:rsidRDefault="00AC5A26" w:rsidP="004C1A10">
      <w:pPr>
        <w:jc w:val="both"/>
        <w:rPr>
          <w:sz w:val="22"/>
          <w:szCs w:val="22"/>
        </w:rPr>
      </w:pPr>
      <w:r w:rsidRPr="004C1A10">
        <w:rPr>
          <w:sz w:val="22"/>
          <w:szCs w:val="22"/>
        </w:rPr>
        <w:t>-По заявке устанавливается мобильный комплект (ноутбук,  Проектор, экран)</w:t>
      </w:r>
    </w:p>
    <w:p w:rsidR="00AC5A26" w:rsidRPr="004C1A10" w:rsidRDefault="00AC5A26" w:rsidP="004C1A10">
      <w:pPr>
        <w:jc w:val="both"/>
        <w:rPr>
          <w:sz w:val="22"/>
          <w:szCs w:val="22"/>
        </w:rPr>
      </w:pPr>
      <w:r w:rsidRPr="004C1A10">
        <w:rPr>
          <w:sz w:val="22"/>
          <w:szCs w:val="22"/>
        </w:rPr>
        <w:t>-Флаг РФ</w:t>
      </w:r>
    </w:p>
    <w:p w:rsidR="00AC5A26" w:rsidRPr="004C1A10" w:rsidRDefault="00AC5A26" w:rsidP="004C1A10">
      <w:pPr>
        <w:jc w:val="both"/>
        <w:rPr>
          <w:sz w:val="22"/>
          <w:szCs w:val="22"/>
        </w:rPr>
      </w:pPr>
      <w:r w:rsidRPr="004C1A10">
        <w:rPr>
          <w:sz w:val="22"/>
          <w:szCs w:val="22"/>
        </w:rPr>
        <w:t>-Плакаты «ТГП» - 15</w:t>
      </w:r>
    </w:p>
    <w:p w:rsidR="00AC5A26" w:rsidRPr="004C1A10" w:rsidRDefault="00AC5A26" w:rsidP="004C1A10">
      <w:pPr>
        <w:jc w:val="both"/>
        <w:rPr>
          <w:sz w:val="22"/>
          <w:szCs w:val="22"/>
        </w:rPr>
      </w:pPr>
      <w:r w:rsidRPr="004C1A10">
        <w:rPr>
          <w:sz w:val="22"/>
          <w:szCs w:val="22"/>
        </w:rPr>
        <w:t>-Комплект таблиц. Правоведение. Теория права  -15 таблиц</w:t>
      </w:r>
    </w:p>
    <w:p w:rsidR="00AC5A26" w:rsidRPr="004C1A10" w:rsidRDefault="00AC5A26" w:rsidP="004C1A10">
      <w:pPr>
        <w:jc w:val="both"/>
        <w:rPr>
          <w:sz w:val="22"/>
          <w:szCs w:val="22"/>
        </w:rPr>
      </w:pPr>
      <w:r w:rsidRPr="004C1A10">
        <w:rPr>
          <w:sz w:val="22"/>
          <w:szCs w:val="22"/>
        </w:rPr>
        <w:t>-Флаг РФ</w:t>
      </w:r>
    </w:p>
    <w:p w:rsidR="00AC5A26" w:rsidRPr="004C1A10" w:rsidRDefault="00AC5A26" w:rsidP="004C1A10">
      <w:pPr>
        <w:jc w:val="both"/>
        <w:rPr>
          <w:sz w:val="22"/>
          <w:szCs w:val="22"/>
        </w:rPr>
      </w:pPr>
      <w:r w:rsidRPr="004C1A10">
        <w:rPr>
          <w:sz w:val="22"/>
          <w:szCs w:val="22"/>
        </w:rPr>
        <w:t>-Плакат «Правосознание общества</w:t>
      </w:r>
    </w:p>
    <w:p w:rsidR="00E0329E" w:rsidRPr="005A4CCA" w:rsidRDefault="00E0329E" w:rsidP="005A4CCA">
      <w:pPr>
        <w:ind w:firstLine="567"/>
        <w:jc w:val="center"/>
        <w:rPr>
          <w:b/>
          <w:sz w:val="24"/>
          <w:szCs w:val="24"/>
        </w:rPr>
      </w:pPr>
    </w:p>
    <w:p w:rsidR="00AC5A26" w:rsidRPr="005A4CCA" w:rsidRDefault="00AC5A26" w:rsidP="005A4CCA">
      <w:pPr>
        <w:ind w:firstLine="567"/>
        <w:jc w:val="center"/>
        <w:rPr>
          <w:b/>
          <w:sz w:val="24"/>
          <w:szCs w:val="24"/>
        </w:rPr>
      </w:pPr>
      <w:r w:rsidRPr="005A4CCA">
        <w:rPr>
          <w:b/>
          <w:sz w:val="24"/>
          <w:szCs w:val="24"/>
        </w:rPr>
        <w:t>12. Особенности реализации дисциплины для инвалидов и лиц с ограниченными возможностями здоровья</w:t>
      </w:r>
    </w:p>
    <w:p w:rsidR="005A4CCA" w:rsidRPr="005A4CCA" w:rsidRDefault="005A4CCA" w:rsidP="005A4CCA">
      <w:pPr>
        <w:ind w:firstLine="567"/>
        <w:jc w:val="both"/>
        <w:rPr>
          <w:sz w:val="24"/>
          <w:szCs w:val="24"/>
        </w:rPr>
      </w:pPr>
    </w:p>
    <w:p w:rsidR="00AC5A26" w:rsidRPr="005A4CCA" w:rsidRDefault="00AC5A26" w:rsidP="005A4CCA">
      <w:pPr>
        <w:ind w:firstLine="567"/>
        <w:jc w:val="both"/>
        <w:rPr>
          <w:sz w:val="24"/>
          <w:szCs w:val="24"/>
        </w:rPr>
      </w:pPr>
      <w:r w:rsidRPr="005A4CCA">
        <w:rPr>
          <w:sz w:val="24"/>
          <w:szCs w:val="24"/>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AC5A26" w:rsidRPr="005A4CCA" w:rsidRDefault="00AC5A26" w:rsidP="005A4CCA">
      <w:pPr>
        <w:ind w:firstLine="567"/>
        <w:jc w:val="both"/>
        <w:rPr>
          <w:sz w:val="24"/>
          <w:szCs w:val="24"/>
        </w:rPr>
      </w:pPr>
      <w:r w:rsidRPr="005A4CCA">
        <w:rPr>
          <w:sz w:val="24"/>
          <w:szCs w:val="24"/>
        </w:rPr>
        <w:t xml:space="preserve">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w:t>
      </w:r>
    </w:p>
    <w:p w:rsidR="00AC5A26" w:rsidRPr="005A4CCA" w:rsidRDefault="00AC5A26" w:rsidP="005A4CCA">
      <w:pPr>
        <w:ind w:firstLine="567"/>
        <w:jc w:val="both"/>
        <w:rPr>
          <w:sz w:val="24"/>
          <w:szCs w:val="24"/>
        </w:rPr>
      </w:pPr>
    </w:p>
    <w:p w:rsidR="00AC5A26" w:rsidRPr="005A4CCA" w:rsidRDefault="00AC5A26" w:rsidP="005A4CCA">
      <w:pPr>
        <w:ind w:firstLine="567"/>
        <w:jc w:val="both"/>
        <w:rPr>
          <w:b/>
          <w:sz w:val="24"/>
          <w:szCs w:val="24"/>
        </w:rPr>
      </w:pPr>
      <w:r w:rsidRPr="005A4CCA">
        <w:rPr>
          <w:b/>
          <w:sz w:val="24"/>
          <w:szCs w:val="24"/>
        </w:rPr>
        <w:t>13. Иные сведения и (или) материалы</w:t>
      </w:r>
    </w:p>
    <w:p w:rsidR="005A4CCA" w:rsidRPr="005A4CCA" w:rsidRDefault="005A4CCA" w:rsidP="005A4CCA">
      <w:pPr>
        <w:ind w:firstLine="567"/>
        <w:jc w:val="both"/>
        <w:rPr>
          <w:b/>
          <w:sz w:val="24"/>
          <w:szCs w:val="24"/>
        </w:rPr>
      </w:pPr>
    </w:p>
    <w:p w:rsidR="00AC5A26" w:rsidRPr="005A4CCA" w:rsidRDefault="00AC5A26" w:rsidP="005A4CCA">
      <w:pPr>
        <w:ind w:firstLine="567"/>
        <w:jc w:val="both"/>
        <w:rPr>
          <w:b/>
          <w:sz w:val="24"/>
          <w:szCs w:val="24"/>
        </w:rPr>
      </w:pPr>
      <w:r w:rsidRPr="005A4CCA">
        <w:rPr>
          <w:b/>
          <w:sz w:val="24"/>
          <w:szCs w:val="24"/>
        </w:rPr>
        <w:t xml:space="preserve">13.1 Перечень образовательных технологий, используемых при осуществлении образовательного процесса по учебной дисциплине </w:t>
      </w:r>
    </w:p>
    <w:p w:rsidR="005A4CCA" w:rsidRDefault="005A4CCA" w:rsidP="005A4CCA">
      <w:pPr>
        <w:suppressAutoHyphens/>
        <w:ind w:firstLine="567"/>
        <w:jc w:val="both"/>
        <w:rPr>
          <w:color w:val="00000A"/>
          <w:kern w:val="1"/>
          <w:sz w:val="24"/>
          <w:szCs w:val="24"/>
        </w:rPr>
      </w:pPr>
    </w:p>
    <w:p w:rsidR="00AC5A26" w:rsidRPr="005A4CCA" w:rsidRDefault="00AC5A26" w:rsidP="005A4CCA">
      <w:pPr>
        <w:suppressAutoHyphens/>
        <w:ind w:firstLine="567"/>
        <w:jc w:val="both"/>
        <w:rPr>
          <w:color w:val="00000A"/>
          <w:kern w:val="1"/>
          <w:sz w:val="24"/>
          <w:szCs w:val="24"/>
        </w:rPr>
      </w:pPr>
      <w:r w:rsidRPr="005A4CCA">
        <w:rPr>
          <w:color w:val="00000A"/>
          <w:kern w:val="1"/>
          <w:sz w:val="24"/>
          <w:szCs w:val="24"/>
        </w:rPr>
        <w:t>Для освоения компетенций, установленных Федеральным государственным образовательным стандартом, применяются традиционные образовательные технологии, такие как лекционные и практические (семинарские) занятия, а также проводятся занятия с использованием электронной информационно-образовательной среды.</w:t>
      </w:r>
    </w:p>
    <w:p w:rsidR="00AC5A26" w:rsidRPr="005A4CCA" w:rsidRDefault="00AC5A26" w:rsidP="005A4CCA">
      <w:pPr>
        <w:ind w:firstLine="567"/>
        <w:jc w:val="both"/>
        <w:rPr>
          <w:sz w:val="24"/>
          <w:szCs w:val="24"/>
        </w:rPr>
      </w:pPr>
    </w:p>
    <w:p w:rsidR="00AC5A26" w:rsidRPr="005A4CCA" w:rsidRDefault="005A4CCA" w:rsidP="005A4CCA">
      <w:pPr>
        <w:ind w:firstLine="567"/>
        <w:jc w:val="both"/>
        <w:rPr>
          <w:sz w:val="24"/>
          <w:szCs w:val="24"/>
        </w:rPr>
      </w:pPr>
      <w:r>
        <w:rPr>
          <w:sz w:val="24"/>
          <w:szCs w:val="24"/>
        </w:rPr>
        <w:t xml:space="preserve">Составитель: Кадничанская Эльвира </w:t>
      </w:r>
      <w:r w:rsidR="00AC5A26" w:rsidRPr="005A4CCA">
        <w:rPr>
          <w:sz w:val="24"/>
          <w:szCs w:val="24"/>
        </w:rPr>
        <w:t>Федоровна, ст.</w:t>
      </w:r>
      <w:r>
        <w:rPr>
          <w:sz w:val="24"/>
          <w:szCs w:val="24"/>
        </w:rPr>
        <w:t xml:space="preserve"> </w:t>
      </w:r>
      <w:r w:rsidR="00AC5A26" w:rsidRPr="005A4CCA">
        <w:rPr>
          <w:sz w:val="24"/>
          <w:szCs w:val="24"/>
        </w:rPr>
        <w:t>преподаватель кафедры «</w:t>
      </w:r>
      <w:r w:rsidR="007C3E61" w:rsidRPr="005A4CCA">
        <w:rPr>
          <w:sz w:val="24"/>
          <w:szCs w:val="24"/>
        </w:rPr>
        <w:t>Гражданско-правовых дисциплин</w:t>
      </w:r>
      <w:r w:rsidR="00AC5A26" w:rsidRPr="005A4CCA">
        <w:rPr>
          <w:sz w:val="24"/>
          <w:szCs w:val="24"/>
        </w:rPr>
        <w:t>»</w:t>
      </w:r>
    </w:p>
    <w:p w:rsidR="005A4CCA" w:rsidRPr="005A4CCA" w:rsidRDefault="00AC5A26" w:rsidP="005A4CCA">
      <w:pPr>
        <w:spacing w:before="1"/>
        <w:ind w:left="513" w:right="243"/>
        <w:jc w:val="both"/>
        <w:rPr>
          <w:b/>
          <w:sz w:val="24"/>
          <w:szCs w:val="24"/>
        </w:rPr>
      </w:pPr>
      <w:r w:rsidRPr="004C1A10">
        <w:rPr>
          <w:sz w:val="22"/>
          <w:szCs w:val="22"/>
        </w:rPr>
        <w:br w:type="page"/>
      </w:r>
    </w:p>
    <w:p w:rsidR="005A4CCA" w:rsidRPr="005A4CCA" w:rsidRDefault="005A4CCA" w:rsidP="005A4CCA">
      <w:pPr>
        <w:tabs>
          <w:tab w:val="left" w:pos="567"/>
          <w:tab w:val="left" w:pos="851"/>
        </w:tabs>
        <w:spacing w:line="276" w:lineRule="auto"/>
        <w:ind w:right="-168" w:firstLine="567"/>
        <w:rPr>
          <w:b/>
          <w:sz w:val="24"/>
          <w:szCs w:val="24"/>
        </w:rPr>
      </w:pPr>
      <w:r w:rsidRPr="005A4CCA">
        <w:rPr>
          <w:b/>
          <w:sz w:val="24"/>
          <w:szCs w:val="24"/>
        </w:rPr>
        <w:lastRenderedPageBreak/>
        <w:t>14. Лист регистрации изменений</w:t>
      </w:r>
    </w:p>
    <w:p w:rsidR="005A4CCA" w:rsidRPr="005A4CCA" w:rsidRDefault="005A4CCA" w:rsidP="005A4CCA">
      <w:pPr>
        <w:tabs>
          <w:tab w:val="left" w:pos="567"/>
          <w:tab w:val="left" w:pos="851"/>
        </w:tabs>
        <w:spacing w:line="276" w:lineRule="auto"/>
        <w:ind w:right="-168" w:firstLine="567"/>
        <w:rPr>
          <w:sz w:val="24"/>
          <w:szCs w:val="24"/>
        </w:rPr>
      </w:pPr>
    </w:p>
    <w:p w:rsidR="005A4CCA" w:rsidRPr="005A4CCA" w:rsidRDefault="005A4CCA" w:rsidP="005A4CCA">
      <w:pPr>
        <w:tabs>
          <w:tab w:val="left" w:pos="567"/>
          <w:tab w:val="left" w:pos="851"/>
        </w:tabs>
        <w:spacing w:line="276" w:lineRule="auto"/>
        <w:ind w:right="-168" w:firstLine="567"/>
        <w:rPr>
          <w:sz w:val="24"/>
          <w:szCs w:val="24"/>
        </w:rPr>
      </w:pPr>
      <w:r w:rsidRPr="005A4CCA">
        <w:rPr>
          <w:sz w:val="24"/>
          <w:szCs w:val="24"/>
        </w:rPr>
        <w:t>Рабочая программа учебной дисциплины (модуля) обсуждена и утверждена на заседании Ученого совета от «24» июня 2013 г. протокол № 10</w:t>
      </w:r>
    </w:p>
    <w:p w:rsidR="005A4CCA" w:rsidRPr="005A4CCA" w:rsidRDefault="005A4CCA" w:rsidP="005A4CCA">
      <w:pPr>
        <w:tabs>
          <w:tab w:val="left" w:pos="567"/>
          <w:tab w:val="left" w:pos="851"/>
        </w:tabs>
        <w:spacing w:line="276" w:lineRule="auto"/>
        <w:ind w:right="-168" w:firstLine="567"/>
        <w:rPr>
          <w:sz w:val="24"/>
          <w:szCs w:val="24"/>
        </w:rPr>
      </w:pP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40"/>
        <w:gridCol w:w="5201"/>
        <w:gridCol w:w="2617"/>
        <w:gridCol w:w="1389"/>
      </w:tblGrid>
      <w:tr w:rsidR="005A4CCA" w:rsidRPr="005A4CCA" w:rsidTr="006C7F87">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A4CCA" w:rsidRPr="005A4CCA" w:rsidRDefault="005A4CCA" w:rsidP="00F85409">
            <w:pPr>
              <w:ind w:right="-168"/>
              <w:jc w:val="center"/>
              <w:rPr>
                <w:color w:val="000000"/>
                <w:sz w:val="24"/>
                <w:szCs w:val="24"/>
              </w:rPr>
            </w:pPr>
          </w:p>
          <w:p w:rsidR="005A4CCA" w:rsidRPr="005A4CCA" w:rsidRDefault="005A4CCA" w:rsidP="00F85409">
            <w:pPr>
              <w:ind w:right="-168"/>
              <w:jc w:val="center"/>
              <w:rPr>
                <w:color w:val="000000"/>
                <w:sz w:val="24"/>
                <w:szCs w:val="24"/>
              </w:rPr>
            </w:pPr>
            <w:r w:rsidRPr="005A4CCA">
              <w:rPr>
                <w:color w:val="000000"/>
                <w:sz w:val="24"/>
                <w:szCs w:val="24"/>
              </w:rPr>
              <w:t xml:space="preserve">№ </w:t>
            </w:r>
            <w:r w:rsidRPr="005A4CCA">
              <w:rPr>
                <w:color w:val="000000"/>
                <w:sz w:val="24"/>
                <w:szCs w:val="24"/>
              </w:rPr>
              <w:br/>
              <w:t>п/п</w:t>
            </w:r>
          </w:p>
        </w:tc>
        <w:tc>
          <w:tcPr>
            <w:tcW w:w="52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A4CCA" w:rsidRPr="005A4CCA" w:rsidRDefault="005A4CCA" w:rsidP="00F85409">
            <w:pPr>
              <w:ind w:left="28" w:right="-9"/>
              <w:jc w:val="center"/>
              <w:rPr>
                <w:color w:val="000000"/>
                <w:sz w:val="24"/>
                <w:szCs w:val="24"/>
              </w:rPr>
            </w:pPr>
            <w:r w:rsidRPr="005A4CCA">
              <w:rPr>
                <w:color w:val="000000"/>
                <w:sz w:val="24"/>
                <w:szCs w:val="24"/>
              </w:rPr>
              <w:t>Содержание изменения</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A4CCA" w:rsidRPr="005A4CCA" w:rsidRDefault="005A4CCA" w:rsidP="00F85409">
            <w:pPr>
              <w:ind w:right="-77"/>
              <w:jc w:val="center"/>
              <w:rPr>
                <w:color w:val="000000"/>
                <w:sz w:val="24"/>
                <w:szCs w:val="24"/>
              </w:rPr>
            </w:pPr>
            <w:r w:rsidRPr="005A4CCA">
              <w:rPr>
                <w:color w:val="000000"/>
                <w:sz w:val="24"/>
                <w:szCs w:val="24"/>
              </w:rPr>
              <w:t>Реквизиты</w:t>
            </w:r>
            <w:r w:rsidRPr="005A4CCA">
              <w:rPr>
                <w:color w:val="000000"/>
                <w:sz w:val="24"/>
                <w:szCs w:val="24"/>
              </w:rPr>
              <w:br/>
              <w:t>документа</w:t>
            </w:r>
            <w:r w:rsidRPr="005A4CCA">
              <w:rPr>
                <w:color w:val="000000"/>
                <w:sz w:val="24"/>
                <w:szCs w:val="24"/>
              </w:rPr>
              <w:br/>
              <w:t>об утверждении</w:t>
            </w:r>
            <w:r w:rsidRPr="005A4CCA">
              <w:rPr>
                <w:color w:val="000000"/>
                <w:sz w:val="24"/>
                <w:szCs w:val="24"/>
              </w:rPr>
              <w:br/>
              <w:t>изменения</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A4CCA" w:rsidRPr="005A4CCA" w:rsidRDefault="005A4CCA" w:rsidP="00F85409">
            <w:pPr>
              <w:ind w:right="-168"/>
              <w:jc w:val="center"/>
              <w:rPr>
                <w:color w:val="000000"/>
                <w:sz w:val="24"/>
                <w:szCs w:val="24"/>
              </w:rPr>
            </w:pPr>
            <w:r w:rsidRPr="005A4CCA">
              <w:rPr>
                <w:color w:val="000000"/>
                <w:sz w:val="24"/>
                <w:szCs w:val="24"/>
              </w:rPr>
              <w:t>Дата</w:t>
            </w:r>
            <w:r w:rsidRPr="005A4CCA">
              <w:rPr>
                <w:color w:val="000000"/>
                <w:sz w:val="24"/>
                <w:szCs w:val="24"/>
              </w:rPr>
              <w:br/>
              <w:t>введения</w:t>
            </w:r>
            <w:r w:rsidRPr="005A4CCA">
              <w:rPr>
                <w:color w:val="000000"/>
                <w:sz w:val="24"/>
                <w:szCs w:val="24"/>
              </w:rPr>
              <w:br/>
              <w:t>изменения</w:t>
            </w:r>
          </w:p>
        </w:tc>
      </w:tr>
      <w:tr w:rsidR="005A4CCA" w:rsidRPr="005A4CCA" w:rsidTr="006C7F87">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A4CCA" w:rsidRPr="005A4CCA" w:rsidRDefault="005A4CCA" w:rsidP="005A4CCA">
            <w:pPr>
              <w:widowControl/>
              <w:numPr>
                <w:ilvl w:val="0"/>
                <w:numId w:val="8"/>
              </w:numPr>
              <w:suppressAutoHyphens/>
              <w:autoSpaceDE/>
              <w:autoSpaceDN/>
              <w:adjustRightInd/>
              <w:spacing w:after="160" w:line="256" w:lineRule="auto"/>
              <w:ind w:left="-533" w:right="-168" w:firstLine="142"/>
              <w:contextualSpacing/>
              <w:rPr>
                <w:color w:val="000000"/>
                <w:sz w:val="24"/>
                <w:szCs w:val="24"/>
              </w:rPr>
            </w:pPr>
          </w:p>
        </w:tc>
        <w:tc>
          <w:tcPr>
            <w:tcW w:w="52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A4CCA" w:rsidRPr="005A4CCA" w:rsidRDefault="005A4CCA" w:rsidP="00F85409">
            <w:pPr>
              <w:ind w:left="28" w:right="-9"/>
              <w:rPr>
                <w:color w:val="000000"/>
                <w:sz w:val="24"/>
                <w:szCs w:val="24"/>
                <w:lang w:eastAsia="en-US"/>
              </w:rPr>
            </w:pPr>
            <w:r w:rsidRPr="005A4CCA">
              <w:rPr>
                <w:color w:val="000000"/>
                <w:sz w:val="24"/>
                <w:szCs w:val="24"/>
                <w:lang w:eastAsia="en-US"/>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080400 Управление персоналом (квалификация (степень) «бакалавр»), утвержденного приказом Министерства образования и науки Российской Федерации от 24.12.2010 г. № 2073</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A4CCA" w:rsidRPr="005A4CCA" w:rsidRDefault="005A4CCA" w:rsidP="00F85409">
            <w:pPr>
              <w:ind w:right="-77"/>
              <w:jc w:val="center"/>
              <w:rPr>
                <w:b/>
                <w:color w:val="000000"/>
                <w:sz w:val="24"/>
                <w:szCs w:val="24"/>
              </w:rPr>
            </w:pPr>
            <w:r w:rsidRPr="005A4CCA">
              <w:rPr>
                <w:color w:val="000000"/>
                <w:sz w:val="24"/>
                <w:szCs w:val="24"/>
                <w:lang w:eastAsia="en-US"/>
              </w:rPr>
              <w:t xml:space="preserve">Протокол заседания </w:t>
            </w:r>
            <w:r w:rsidRPr="005A4CCA">
              <w:rPr>
                <w:color w:val="000000"/>
                <w:sz w:val="24"/>
                <w:szCs w:val="24"/>
                <w:lang w:eastAsia="en-US"/>
              </w:rPr>
              <w:br/>
              <w:t>Ученого совета  от «24» июня 2013 года протокол № 10</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A4CCA" w:rsidRPr="005A4CCA" w:rsidRDefault="005A4CCA" w:rsidP="00F85409">
            <w:pPr>
              <w:ind w:right="-168"/>
              <w:jc w:val="center"/>
              <w:rPr>
                <w:color w:val="000000"/>
                <w:sz w:val="24"/>
                <w:szCs w:val="24"/>
              </w:rPr>
            </w:pPr>
            <w:r w:rsidRPr="005A4CCA">
              <w:rPr>
                <w:color w:val="000000"/>
                <w:sz w:val="24"/>
                <w:szCs w:val="24"/>
              </w:rPr>
              <w:t xml:space="preserve">  01.09.2013</w:t>
            </w:r>
          </w:p>
        </w:tc>
      </w:tr>
      <w:tr w:rsidR="005A4CCA" w:rsidRPr="005A4CCA" w:rsidTr="006C7F87">
        <w:trPr>
          <w:trHeight w:val="790"/>
        </w:trPr>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A4CCA" w:rsidRPr="005A4CCA" w:rsidRDefault="005A4CCA" w:rsidP="005A4CCA">
            <w:pPr>
              <w:widowControl/>
              <w:numPr>
                <w:ilvl w:val="0"/>
                <w:numId w:val="8"/>
              </w:numPr>
              <w:suppressAutoHyphens/>
              <w:autoSpaceDE/>
              <w:autoSpaceDN/>
              <w:adjustRightInd/>
              <w:spacing w:after="160" w:line="256" w:lineRule="auto"/>
              <w:ind w:left="-533" w:right="-168" w:firstLine="142"/>
              <w:contextualSpacing/>
              <w:rPr>
                <w:color w:val="000000"/>
                <w:sz w:val="24"/>
                <w:szCs w:val="24"/>
              </w:rPr>
            </w:pPr>
          </w:p>
        </w:tc>
        <w:tc>
          <w:tcPr>
            <w:tcW w:w="52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A4CCA" w:rsidRPr="005A4CCA" w:rsidRDefault="005A4CCA" w:rsidP="00F85409">
            <w:pPr>
              <w:ind w:left="28" w:right="-9"/>
              <w:rPr>
                <w:color w:val="000000"/>
                <w:sz w:val="24"/>
                <w:szCs w:val="24"/>
              </w:rPr>
            </w:pPr>
            <w:r w:rsidRPr="005A4CCA">
              <w:rPr>
                <w:color w:val="000000"/>
                <w:sz w:val="24"/>
                <w:szCs w:val="24"/>
              </w:rPr>
              <w:t xml:space="preserve">Актуализирована решением Ученого совета с учетом развития науки, культуры, экономики, техники, технологий и социальной сферы </w:t>
            </w:r>
          </w:p>
          <w:p w:rsidR="005A4CCA" w:rsidRPr="005A4CCA" w:rsidRDefault="005A4CCA" w:rsidP="00F85409">
            <w:pPr>
              <w:ind w:left="28" w:right="-9"/>
              <w:rPr>
                <w:color w:val="000000"/>
                <w:sz w:val="24"/>
                <w:szCs w:val="24"/>
                <w:lang w:eastAsia="en-US"/>
              </w:rPr>
            </w:pP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A4CCA" w:rsidRPr="005A4CCA" w:rsidRDefault="005A4CCA" w:rsidP="00F85409">
            <w:pPr>
              <w:ind w:right="-77"/>
              <w:jc w:val="center"/>
              <w:rPr>
                <w:b/>
                <w:color w:val="000000"/>
                <w:sz w:val="24"/>
                <w:szCs w:val="24"/>
              </w:rPr>
            </w:pPr>
            <w:r w:rsidRPr="005A4CCA">
              <w:rPr>
                <w:color w:val="000000"/>
                <w:sz w:val="24"/>
                <w:szCs w:val="24"/>
                <w:lang w:eastAsia="en-US"/>
              </w:rPr>
              <w:t xml:space="preserve">Протокол заседания </w:t>
            </w:r>
            <w:r w:rsidRPr="005A4CCA">
              <w:rPr>
                <w:color w:val="000000"/>
                <w:sz w:val="24"/>
                <w:szCs w:val="24"/>
                <w:lang w:eastAsia="en-US"/>
              </w:rPr>
              <w:br/>
              <w:t>Ученого совета  от «30» июня 2014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A4CCA" w:rsidRPr="005A4CCA" w:rsidRDefault="005A4CCA" w:rsidP="00F85409">
            <w:pPr>
              <w:ind w:right="-168"/>
              <w:jc w:val="center"/>
              <w:rPr>
                <w:color w:val="000000"/>
                <w:sz w:val="24"/>
                <w:szCs w:val="24"/>
              </w:rPr>
            </w:pPr>
            <w:r w:rsidRPr="005A4CCA">
              <w:rPr>
                <w:color w:val="000000"/>
                <w:sz w:val="24"/>
                <w:szCs w:val="24"/>
              </w:rPr>
              <w:t>01.09.2014</w:t>
            </w:r>
          </w:p>
        </w:tc>
      </w:tr>
      <w:tr w:rsidR="005A4CCA" w:rsidRPr="005A4CCA" w:rsidTr="006C7F87">
        <w:trPr>
          <w:trHeight w:val="790"/>
        </w:trPr>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A4CCA" w:rsidRPr="005A4CCA" w:rsidRDefault="005A4CCA" w:rsidP="005A4CCA">
            <w:pPr>
              <w:widowControl/>
              <w:numPr>
                <w:ilvl w:val="0"/>
                <w:numId w:val="8"/>
              </w:numPr>
              <w:suppressAutoHyphens/>
              <w:autoSpaceDE/>
              <w:autoSpaceDN/>
              <w:adjustRightInd/>
              <w:spacing w:after="160" w:line="256" w:lineRule="auto"/>
              <w:ind w:left="-533" w:right="-168" w:firstLine="142"/>
              <w:contextualSpacing/>
              <w:rPr>
                <w:color w:val="000000"/>
                <w:sz w:val="24"/>
                <w:szCs w:val="24"/>
              </w:rPr>
            </w:pPr>
          </w:p>
        </w:tc>
        <w:tc>
          <w:tcPr>
            <w:tcW w:w="52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A4CCA" w:rsidRPr="005A4CCA" w:rsidRDefault="005A4CCA" w:rsidP="00F85409">
            <w:pPr>
              <w:ind w:left="28" w:right="-9"/>
              <w:rPr>
                <w:color w:val="000000"/>
                <w:sz w:val="24"/>
                <w:szCs w:val="24"/>
              </w:rPr>
            </w:pPr>
            <w:r w:rsidRPr="005A4CCA">
              <w:rPr>
                <w:color w:val="000000"/>
                <w:sz w:val="24"/>
                <w:szCs w:val="24"/>
              </w:rPr>
              <w:t>Актуализирована решением Ученого совета с учетом развития науки, культуры, экономики, техники, технологий и социальной сферы</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A4CCA" w:rsidRPr="005A4CCA" w:rsidRDefault="005A4CCA" w:rsidP="00F85409">
            <w:pPr>
              <w:ind w:right="-77"/>
              <w:jc w:val="center"/>
              <w:rPr>
                <w:b/>
                <w:color w:val="000000"/>
                <w:sz w:val="24"/>
                <w:szCs w:val="24"/>
              </w:rPr>
            </w:pPr>
            <w:r w:rsidRPr="005A4CCA">
              <w:rPr>
                <w:color w:val="000000"/>
                <w:sz w:val="24"/>
                <w:szCs w:val="24"/>
                <w:lang w:eastAsia="en-US"/>
              </w:rPr>
              <w:t xml:space="preserve">Протокол заседания </w:t>
            </w:r>
            <w:r w:rsidRPr="005A4CCA">
              <w:rPr>
                <w:color w:val="000000"/>
                <w:sz w:val="24"/>
                <w:szCs w:val="24"/>
                <w:lang w:eastAsia="en-US"/>
              </w:rPr>
              <w:br/>
              <w:t>Ученого совета  от «29» июня 2015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A4CCA" w:rsidRPr="005A4CCA" w:rsidRDefault="005A4CCA" w:rsidP="00F85409">
            <w:pPr>
              <w:ind w:right="-168"/>
              <w:jc w:val="center"/>
              <w:rPr>
                <w:color w:val="000000"/>
                <w:sz w:val="24"/>
                <w:szCs w:val="24"/>
              </w:rPr>
            </w:pPr>
            <w:r w:rsidRPr="005A4CCA">
              <w:rPr>
                <w:color w:val="000000"/>
                <w:sz w:val="24"/>
                <w:szCs w:val="24"/>
              </w:rPr>
              <w:t>01.09.2015</w:t>
            </w:r>
          </w:p>
        </w:tc>
      </w:tr>
      <w:tr w:rsidR="005A4CCA" w:rsidRPr="005A4CCA" w:rsidTr="006C7F87">
        <w:trPr>
          <w:trHeight w:val="790"/>
        </w:trPr>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A4CCA" w:rsidRPr="005A4CCA" w:rsidRDefault="005A4CCA" w:rsidP="005A4CCA">
            <w:pPr>
              <w:widowControl/>
              <w:numPr>
                <w:ilvl w:val="0"/>
                <w:numId w:val="8"/>
              </w:numPr>
              <w:suppressAutoHyphens/>
              <w:autoSpaceDE/>
              <w:autoSpaceDN/>
              <w:adjustRightInd/>
              <w:spacing w:after="160" w:line="256" w:lineRule="auto"/>
              <w:ind w:left="-533" w:right="-168" w:firstLine="142"/>
              <w:contextualSpacing/>
              <w:rPr>
                <w:color w:val="000000"/>
                <w:sz w:val="24"/>
                <w:szCs w:val="24"/>
              </w:rPr>
            </w:pPr>
          </w:p>
        </w:tc>
        <w:tc>
          <w:tcPr>
            <w:tcW w:w="52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A4CCA" w:rsidRPr="005A4CCA" w:rsidRDefault="005A4CCA" w:rsidP="00F85409">
            <w:pPr>
              <w:ind w:left="28" w:right="-9"/>
              <w:rPr>
                <w:color w:val="000000"/>
                <w:sz w:val="24"/>
                <w:szCs w:val="24"/>
                <w:lang w:eastAsia="en-US"/>
              </w:rPr>
            </w:pPr>
            <w:r w:rsidRPr="005A4CCA">
              <w:rPr>
                <w:sz w:val="24"/>
                <w:szCs w:val="24"/>
                <w:lang w:eastAsia="en-US"/>
              </w:rPr>
              <w:t xml:space="preserve">Актуализирована решением </w:t>
            </w:r>
            <w:r w:rsidRPr="005A4CCA">
              <w:rPr>
                <w:color w:val="000000"/>
                <w:sz w:val="24"/>
                <w:szCs w:val="24"/>
                <w:lang w:eastAsia="en-US"/>
              </w:rPr>
              <w:t>Ученого совета</w:t>
            </w:r>
            <w:r w:rsidRPr="005A4CCA">
              <w:rPr>
                <w:sz w:val="24"/>
                <w:szCs w:val="24"/>
                <w:lang w:eastAsia="en-US"/>
              </w:rPr>
              <w:t xml:space="preserve"> </w:t>
            </w:r>
            <w:r w:rsidRPr="005A4CCA">
              <w:rPr>
                <w:color w:val="000000"/>
                <w:sz w:val="24"/>
                <w:szCs w:val="24"/>
                <w:lang w:eastAsia="en-US"/>
              </w:rPr>
              <w:t>на основании утверждения Федерального государственного образовательного стандарта высшего образования по направлению подготовки 38.03.03 Управление персоналом (уровень бакалавриата), утвержденного приказом Министерства образования и науки Российской Федерации от 14.12.2015 г. № 1461</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A4CCA" w:rsidRPr="005A4CCA" w:rsidRDefault="005A4CCA" w:rsidP="00F85409">
            <w:pPr>
              <w:ind w:right="-77"/>
              <w:jc w:val="center"/>
              <w:rPr>
                <w:b/>
                <w:color w:val="000000"/>
                <w:sz w:val="24"/>
                <w:szCs w:val="24"/>
              </w:rPr>
            </w:pPr>
            <w:r w:rsidRPr="005A4CCA">
              <w:rPr>
                <w:color w:val="000000"/>
                <w:sz w:val="24"/>
                <w:szCs w:val="24"/>
                <w:lang w:eastAsia="en-US"/>
              </w:rPr>
              <w:t xml:space="preserve">Протокол заседания </w:t>
            </w:r>
            <w:r w:rsidRPr="005A4CCA">
              <w:rPr>
                <w:color w:val="000000"/>
                <w:sz w:val="24"/>
                <w:szCs w:val="24"/>
                <w:lang w:eastAsia="en-US"/>
              </w:rPr>
              <w:br/>
              <w:t>Ученого совета  от «01» февраля 2016 года протокол № 5</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A4CCA" w:rsidRPr="005A4CCA" w:rsidRDefault="005A4CCA" w:rsidP="00F85409">
            <w:pPr>
              <w:ind w:right="-168"/>
              <w:jc w:val="center"/>
              <w:rPr>
                <w:color w:val="000000"/>
                <w:sz w:val="24"/>
                <w:szCs w:val="24"/>
              </w:rPr>
            </w:pPr>
            <w:r w:rsidRPr="005A4CCA">
              <w:rPr>
                <w:color w:val="000000"/>
                <w:sz w:val="24"/>
                <w:szCs w:val="24"/>
              </w:rPr>
              <w:t>05.06.2016</w:t>
            </w:r>
          </w:p>
        </w:tc>
      </w:tr>
      <w:tr w:rsidR="005A4CCA" w:rsidRPr="005A4CCA" w:rsidTr="006C7F87">
        <w:trPr>
          <w:trHeight w:val="790"/>
        </w:trPr>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A4CCA" w:rsidRPr="005A4CCA" w:rsidRDefault="005A4CCA" w:rsidP="005A4CCA">
            <w:pPr>
              <w:widowControl/>
              <w:numPr>
                <w:ilvl w:val="0"/>
                <w:numId w:val="8"/>
              </w:numPr>
              <w:suppressAutoHyphens/>
              <w:autoSpaceDE/>
              <w:autoSpaceDN/>
              <w:adjustRightInd/>
              <w:spacing w:after="160" w:line="256" w:lineRule="auto"/>
              <w:ind w:left="-533" w:right="-168" w:firstLine="142"/>
              <w:contextualSpacing/>
              <w:rPr>
                <w:color w:val="000000"/>
                <w:sz w:val="24"/>
                <w:szCs w:val="24"/>
              </w:rPr>
            </w:pPr>
          </w:p>
        </w:tc>
        <w:tc>
          <w:tcPr>
            <w:tcW w:w="52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A4CCA" w:rsidRPr="005A4CCA" w:rsidRDefault="005A4CCA" w:rsidP="00F85409">
            <w:pPr>
              <w:ind w:left="28" w:right="-9"/>
              <w:rPr>
                <w:color w:val="000000"/>
                <w:sz w:val="24"/>
                <w:szCs w:val="24"/>
                <w:lang w:eastAsia="en-US"/>
              </w:rPr>
            </w:pPr>
            <w:r w:rsidRPr="005A4CCA">
              <w:rPr>
                <w:sz w:val="24"/>
                <w:szCs w:val="24"/>
                <w:lang w:eastAsia="en-US"/>
              </w:rPr>
              <w:t xml:space="preserve">Актуализирована решением </w:t>
            </w:r>
            <w:r w:rsidRPr="005A4CCA">
              <w:rPr>
                <w:color w:val="000000"/>
                <w:sz w:val="24"/>
                <w:szCs w:val="24"/>
                <w:lang w:eastAsia="en-US"/>
              </w:rPr>
              <w:t>Ученого совета</w:t>
            </w:r>
            <w:r w:rsidRPr="005A4CCA">
              <w:rPr>
                <w:sz w:val="24"/>
                <w:szCs w:val="24"/>
                <w:lang w:eastAsia="en-US"/>
              </w:rPr>
              <w:t xml:space="preserve"> с учетом развития науки, культуры, экономики, техники, технологий и социальной сферы</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A4CCA" w:rsidRPr="005A4CCA" w:rsidRDefault="005A4CCA" w:rsidP="00F85409">
            <w:pPr>
              <w:ind w:right="-77"/>
              <w:jc w:val="center"/>
              <w:rPr>
                <w:b/>
                <w:color w:val="000000"/>
                <w:sz w:val="24"/>
                <w:szCs w:val="24"/>
              </w:rPr>
            </w:pPr>
            <w:r w:rsidRPr="005A4CCA">
              <w:rPr>
                <w:color w:val="000000"/>
                <w:sz w:val="24"/>
                <w:szCs w:val="24"/>
                <w:lang w:eastAsia="en-US"/>
              </w:rPr>
              <w:t xml:space="preserve">Протокол заседания </w:t>
            </w:r>
            <w:r w:rsidRPr="005A4CCA">
              <w:rPr>
                <w:color w:val="000000"/>
                <w:sz w:val="24"/>
                <w:szCs w:val="24"/>
                <w:lang w:eastAsia="en-US"/>
              </w:rPr>
              <w:br/>
              <w:t>Ученого совета  от «30» мая 2016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A4CCA" w:rsidRPr="005A4CCA" w:rsidRDefault="005A4CCA" w:rsidP="00F85409">
            <w:pPr>
              <w:ind w:right="-168"/>
              <w:jc w:val="center"/>
              <w:rPr>
                <w:color w:val="000000"/>
                <w:sz w:val="24"/>
                <w:szCs w:val="24"/>
              </w:rPr>
            </w:pPr>
            <w:r w:rsidRPr="005A4CCA">
              <w:rPr>
                <w:color w:val="000000"/>
                <w:sz w:val="24"/>
                <w:szCs w:val="24"/>
              </w:rPr>
              <w:t>01.09.2016</w:t>
            </w:r>
          </w:p>
        </w:tc>
      </w:tr>
      <w:tr w:rsidR="005A4CCA" w:rsidRPr="005A4CCA" w:rsidTr="006C7F87">
        <w:trPr>
          <w:trHeight w:val="790"/>
        </w:trPr>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A4CCA" w:rsidRPr="005A4CCA" w:rsidRDefault="005A4CCA" w:rsidP="005A4CCA">
            <w:pPr>
              <w:widowControl/>
              <w:numPr>
                <w:ilvl w:val="0"/>
                <w:numId w:val="8"/>
              </w:numPr>
              <w:suppressAutoHyphens/>
              <w:autoSpaceDE/>
              <w:autoSpaceDN/>
              <w:adjustRightInd/>
              <w:spacing w:after="160" w:line="256" w:lineRule="auto"/>
              <w:ind w:left="-533" w:right="-168" w:firstLine="142"/>
              <w:contextualSpacing/>
              <w:rPr>
                <w:color w:val="000000"/>
                <w:sz w:val="24"/>
                <w:szCs w:val="24"/>
              </w:rPr>
            </w:pPr>
          </w:p>
        </w:tc>
        <w:tc>
          <w:tcPr>
            <w:tcW w:w="52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A4CCA" w:rsidRPr="005A4CCA" w:rsidRDefault="005A4CCA" w:rsidP="00F85409">
            <w:pPr>
              <w:ind w:left="28" w:right="-9"/>
              <w:rPr>
                <w:b/>
                <w:color w:val="000000"/>
                <w:sz w:val="24"/>
                <w:szCs w:val="24"/>
              </w:rPr>
            </w:pPr>
            <w:r w:rsidRPr="005A4CCA">
              <w:rPr>
                <w:sz w:val="24"/>
                <w:szCs w:val="24"/>
                <w:lang w:eastAsia="en-US"/>
              </w:rPr>
              <w:t xml:space="preserve">Актуализирована решением </w:t>
            </w:r>
            <w:r w:rsidRPr="005A4CCA">
              <w:rPr>
                <w:color w:val="000000"/>
                <w:sz w:val="24"/>
                <w:szCs w:val="24"/>
                <w:lang w:eastAsia="en-US"/>
              </w:rPr>
              <w:t>Ученого совета</w:t>
            </w:r>
            <w:r w:rsidRPr="005A4CCA">
              <w:rPr>
                <w:sz w:val="24"/>
                <w:szCs w:val="24"/>
                <w:lang w:eastAsia="en-US"/>
              </w:rPr>
              <w:t xml:space="preserve"> с учетом развития науки, культуры, экономики, техники, технологий и социальной сферы</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A4CCA" w:rsidRPr="005A4CCA" w:rsidRDefault="005A4CCA" w:rsidP="00F85409">
            <w:pPr>
              <w:ind w:right="-77"/>
              <w:jc w:val="center"/>
              <w:rPr>
                <w:color w:val="000000"/>
                <w:sz w:val="24"/>
                <w:szCs w:val="24"/>
                <w:lang w:eastAsia="en-US"/>
              </w:rPr>
            </w:pPr>
            <w:r w:rsidRPr="005A4CCA">
              <w:rPr>
                <w:color w:val="000000"/>
                <w:sz w:val="24"/>
                <w:szCs w:val="24"/>
                <w:lang w:eastAsia="en-US"/>
              </w:rPr>
              <w:t xml:space="preserve">Протокол заседания </w:t>
            </w:r>
            <w:r w:rsidRPr="005A4CCA">
              <w:rPr>
                <w:color w:val="000000"/>
                <w:sz w:val="24"/>
                <w:szCs w:val="24"/>
                <w:lang w:eastAsia="en-US"/>
              </w:rPr>
              <w:br/>
              <w:t>Ученого совета  от «28» августа 2017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A4CCA" w:rsidRPr="005A4CCA" w:rsidRDefault="005A4CCA" w:rsidP="00F85409">
            <w:pPr>
              <w:ind w:right="-168"/>
              <w:jc w:val="center"/>
              <w:rPr>
                <w:color w:val="000000"/>
                <w:sz w:val="24"/>
                <w:szCs w:val="24"/>
              </w:rPr>
            </w:pPr>
            <w:r w:rsidRPr="005A4CCA">
              <w:rPr>
                <w:color w:val="000000"/>
                <w:sz w:val="24"/>
                <w:szCs w:val="24"/>
              </w:rPr>
              <w:t>01.09.2017</w:t>
            </w:r>
          </w:p>
        </w:tc>
      </w:tr>
      <w:tr w:rsidR="006C7F87" w:rsidRPr="005A4CCA" w:rsidTr="006C7F87">
        <w:trPr>
          <w:trHeight w:val="790"/>
        </w:trPr>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C7F87" w:rsidRPr="005A4CCA" w:rsidRDefault="006C7F87" w:rsidP="006C7F87">
            <w:pPr>
              <w:widowControl/>
              <w:numPr>
                <w:ilvl w:val="0"/>
                <w:numId w:val="8"/>
              </w:numPr>
              <w:suppressAutoHyphens/>
              <w:autoSpaceDE/>
              <w:autoSpaceDN/>
              <w:adjustRightInd/>
              <w:spacing w:after="160" w:line="256" w:lineRule="auto"/>
              <w:ind w:left="-533" w:right="-168" w:firstLine="142"/>
              <w:contextualSpacing/>
              <w:rPr>
                <w:color w:val="000000"/>
                <w:sz w:val="24"/>
                <w:szCs w:val="24"/>
              </w:rPr>
            </w:pPr>
          </w:p>
        </w:tc>
        <w:tc>
          <w:tcPr>
            <w:tcW w:w="52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C7F87" w:rsidRPr="006C7F87" w:rsidRDefault="006C7F87" w:rsidP="006C7F87">
            <w:pPr>
              <w:ind w:left="28" w:right="-9"/>
              <w:rPr>
                <w:sz w:val="24"/>
                <w:szCs w:val="24"/>
                <w:lang w:eastAsia="en-US"/>
              </w:rPr>
            </w:pPr>
            <w:r w:rsidRPr="006C7F87">
              <w:rPr>
                <w:sz w:val="24"/>
                <w:szCs w:val="24"/>
                <w:lang w:eastAsia="en-US"/>
              </w:rPr>
              <w:t>Актуализирована решением Ученого совета с учетом развития науки, культуры, экономики, техники, технологий и социальной сферы</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C7F87" w:rsidRPr="006C7F87" w:rsidRDefault="006C7F87" w:rsidP="006C7F87">
            <w:pPr>
              <w:ind w:left="28" w:right="-9"/>
              <w:rPr>
                <w:sz w:val="24"/>
                <w:szCs w:val="24"/>
                <w:lang w:eastAsia="en-US"/>
              </w:rPr>
            </w:pPr>
            <w:r w:rsidRPr="006C7F87">
              <w:rPr>
                <w:sz w:val="24"/>
                <w:szCs w:val="24"/>
                <w:lang w:eastAsia="en-US"/>
              </w:rPr>
              <w:t xml:space="preserve">Протокол заседания </w:t>
            </w:r>
            <w:r w:rsidRPr="006C7F87">
              <w:rPr>
                <w:sz w:val="24"/>
                <w:szCs w:val="24"/>
                <w:lang w:eastAsia="en-US"/>
              </w:rPr>
              <w:br/>
              <w:t>Ученого совета  от «28» августа 2018 года протокол №7</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C7F87" w:rsidRPr="006C7F87" w:rsidRDefault="006C7F87" w:rsidP="006C7F87">
            <w:pPr>
              <w:ind w:left="28" w:right="-9"/>
              <w:rPr>
                <w:sz w:val="24"/>
                <w:szCs w:val="24"/>
                <w:lang w:eastAsia="en-US"/>
              </w:rPr>
            </w:pPr>
            <w:r w:rsidRPr="006C7F87">
              <w:rPr>
                <w:sz w:val="24"/>
                <w:szCs w:val="24"/>
                <w:lang w:eastAsia="en-US"/>
              </w:rPr>
              <w:t>01.09.2018</w:t>
            </w:r>
          </w:p>
        </w:tc>
      </w:tr>
      <w:tr w:rsidR="006C7F87" w:rsidRPr="005A4CCA" w:rsidTr="006C7F87">
        <w:trPr>
          <w:trHeight w:val="790"/>
        </w:trPr>
        <w:tc>
          <w:tcPr>
            <w:tcW w:w="540" w:type="dxa"/>
            <w:tcBorders>
              <w:left w:val="single" w:sz="4" w:space="0" w:color="000001"/>
              <w:bottom w:val="single" w:sz="4" w:space="0" w:color="000001"/>
              <w:right w:val="single" w:sz="4" w:space="0" w:color="000001"/>
            </w:tcBorders>
            <w:shd w:val="clear" w:color="auto" w:fill="auto"/>
            <w:tcMar>
              <w:left w:w="108" w:type="dxa"/>
            </w:tcMar>
            <w:vAlign w:val="center"/>
          </w:tcPr>
          <w:p w:rsidR="006C7F87" w:rsidRPr="005A4CCA" w:rsidRDefault="006C7F87" w:rsidP="006C7F87">
            <w:pPr>
              <w:widowControl/>
              <w:numPr>
                <w:ilvl w:val="0"/>
                <w:numId w:val="8"/>
              </w:numPr>
              <w:suppressAutoHyphens/>
              <w:autoSpaceDE/>
              <w:autoSpaceDN/>
              <w:adjustRightInd/>
              <w:spacing w:after="160" w:line="256" w:lineRule="auto"/>
              <w:ind w:left="-533" w:right="-168" w:firstLine="142"/>
              <w:contextualSpacing/>
              <w:rPr>
                <w:color w:val="000000"/>
                <w:sz w:val="24"/>
                <w:szCs w:val="24"/>
              </w:rPr>
            </w:pPr>
          </w:p>
        </w:tc>
        <w:tc>
          <w:tcPr>
            <w:tcW w:w="5201" w:type="dxa"/>
            <w:tcBorders>
              <w:left w:val="single" w:sz="4" w:space="0" w:color="000001"/>
              <w:bottom w:val="single" w:sz="4" w:space="0" w:color="000001"/>
              <w:right w:val="single" w:sz="4" w:space="0" w:color="000001"/>
            </w:tcBorders>
            <w:shd w:val="clear" w:color="auto" w:fill="auto"/>
            <w:tcMar>
              <w:left w:w="108" w:type="dxa"/>
            </w:tcMar>
          </w:tcPr>
          <w:p w:rsidR="006C7F87" w:rsidRPr="005A4CCA" w:rsidRDefault="006C7F87" w:rsidP="006C7F87">
            <w:pPr>
              <w:ind w:left="28" w:right="-9"/>
              <w:rPr>
                <w:sz w:val="24"/>
                <w:szCs w:val="24"/>
              </w:rPr>
            </w:pPr>
            <w:r w:rsidRPr="005A4CCA">
              <w:rPr>
                <w:rFonts w:eastAsia="Calibri;Arial Unicode MS"/>
                <w:sz w:val="24"/>
                <w:szCs w:val="24"/>
              </w:rPr>
              <w:t>Обновлена решением совместного заседания Совета и Кафедр факультета экономики и права ОАНО ВО «МПСУ»</w:t>
            </w:r>
          </w:p>
        </w:tc>
        <w:tc>
          <w:tcPr>
            <w:tcW w:w="2617" w:type="dxa"/>
            <w:tcBorders>
              <w:left w:val="single" w:sz="4" w:space="0" w:color="000001"/>
              <w:bottom w:val="single" w:sz="4" w:space="0" w:color="000001"/>
              <w:right w:val="single" w:sz="4" w:space="0" w:color="000001"/>
            </w:tcBorders>
            <w:shd w:val="clear" w:color="auto" w:fill="auto"/>
            <w:tcMar>
              <w:left w:w="108" w:type="dxa"/>
            </w:tcMar>
            <w:vAlign w:val="center"/>
          </w:tcPr>
          <w:p w:rsidR="006C7F87" w:rsidRPr="005A4CCA" w:rsidRDefault="006C7F87" w:rsidP="006C7F87">
            <w:pPr>
              <w:ind w:right="-77"/>
              <w:jc w:val="center"/>
              <w:rPr>
                <w:sz w:val="24"/>
                <w:szCs w:val="24"/>
              </w:rPr>
            </w:pPr>
            <w:r w:rsidRPr="005A4CCA">
              <w:rPr>
                <w:rFonts w:eastAsia="Calibri;Arial Unicode MS"/>
                <w:sz w:val="24"/>
                <w:szCs w:val="24"/>
              </w:rPr>
              <w:t xml:space="preserve">Протокол совместного заседания Совета и Кафедр факультета экономики и права ОАНО ВО «МПСУ» от </w:t>
            </w:r>
            <w:r w:rsidRPr="005A4CCA">
              <w:rPr>
                <w:rFonts w:eastAsia="Calibri;Arial Unicode MS"/>
                <w:sz w:val="24"/>
                <w:szCs w:val="24"/>
              </w:rPr>
              <w:lastRenderedPageBreak/>
              <w:t>30 августа 2019 г. № 1.</w:t>
            </w:r>
          </w:p>
        </w:tc>
        <w:tc>
          <w:tcPr>
            <w:tcW w:w="1389" w:type="dxa"/>
            <w:tcBorders>
              <w:left w:val="single" w:sz="4" w:space="0" w:color="000001"/>
              <w:bottom w:val="single" w:sz="4" w:space="0" w:color="000001"/>
              <w:right w:val="single" w:sz="4" w:space="0" w:color="000001"/>
            </w:tcBorders>
            <w:shd w:val="clear" w:color="auto" w:fill="auto"/>
            <w:tcMar>
              <w:left w:w="108" w:type="dxa"/>
            </w:tcMar>
            <w:vAlign w:val="center"/>
          </w:tcPr>
          <w:p w:rsidR="006C7F87" w:rsidRPr="005A4CCA" w:rsidRDefault="006C7F87" w:rsidP="006C7F87">
            <w:pPr>
              <w:ind w:right="-168"/>
              <w:jc w:val="center"/>
              <w:rPr>
                <w:color w:val="000000"/>
                <w:sz w:val="24"/>
                <w:szCs w:val="24"/>
              </w:rPr>
            </w:pPr>
            <w:r w:rsidRPr="005A4CCA">
              <w:rPr>
                <w:color w:val="000000"/>
                <w:sz w:val="24"/>
                <w:szCs w:val="24"/>
              </w:rPr>
              <w:lastRenderedPageBreak/>
              <w:t>01.09.2019</w:t>
            </w:r>
          </w:p>
        </w:tc>
      </w:tr>
    </w:tbl>
    <w:p w:rsidR="003B54D4" w:rsidRPr="005A4CCA" w:rsidRDefault="003B54D4" w:rsidP="005A4CCA">
      <w:pPr>
        <w:rPr>
          <w:sz w:val="24"/>
          <w:szCs w:val="24"/>
        </w:rPr>
      </w:pPr>
    </w:p>
    <w:sectPr w:rsidR="003B54D4" w:rsidRPr="005A4CCA" w:rsidSect="00AC5A26">
      <w:footerReference w:type="even" r:id="rId21"/>
      <w:footerReference w:type="defaul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219" w:rsidRDefault="004B3219" w:rsidP="008E15AA">
      <w:r>
        <w:separator/>
      </w:r>
    </w:p>
  </w:endnote>
  <w:endnote w:type="continuationSeparator" w:id="0">
    <w:p w:rsidR="004B3219" w:rsidRDefault="004B3219" w:rsidP="008E1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Calibri;Arial Unicode MS">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503" w:rsidRDefault="00930503" w:rsidP="008E15A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930503" w:rsidRDefault="00930503" w:rsidP="00AC5A26">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503" w:rsidRDefault="00930503" w:rsidP="008E15A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D6313D">
      <w:rPr>
        <w:rStyle w:val="a8"/>
        <w:noProof/>
      </w:rPr>
      <w:t>21</w:t>
    </w:r>
    <w:r>
      <w:rPr>
        <w:rStyle w:val="a8"/>
      </w:rPr>
      <w:fldChar w:fldCharType="end"/>
    </w:r>
  </w:p>
  <w:p w:rsidR="00930503" w:rsidRDefault="00930503" w:rsidP="00AC5A26">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219" w:rsidRDefault="004B3219" w:rsidP="008E15AA">
      <w:r>
        <w:separator/>
      </w:r>
    </w:p>
  </w:footnote>
  <w:footnote w:type="continuationSeparator" w:id="0">
    <w:p w:rsidR="004B3219" w:rsidRDefault="004B3219" w:rsidP="008E15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B20"/>
    <w:multiLevelType w:val="hybridMultilevel"/>
    <w:tmpl w:val="CC94D5B6"/>
    <w:lvl w:ilvl="0" w:tplc="0409000F">
      <w:start w:val="1"/>
      <w:numFmt w:val="decimal"/>
      <w:lvlText w:val="%1."/>
      <w:lvlJc w:val="left"/>
      <w:pPr>
        <w:ind w:left="800" w:hanging="400"/>
      </w:pPr>
    </w:lvl>
    <w:lvl w:ilvl="1" w:tplc="4392858C">
      <w:start w:val="1"/>
      <w:numFmt w:val="lowerLetter"/>
      <w:lvlText w:val="%2."/>
      <w:lvlJc w:val="left"/>
      <w:pPr>
        <w:ind w:left="1200" w:hanging="400"/>
      </w:pPr>
    </w:lvl>
    <w:lvl w:ilvl="2" w:tplc="0409001B">
      <w:start w:val="1"/>
      <w:numFmt w:val="lowerRoman"/>
      <w:lvlText w:val="%3."/>
      <w:lvlJc w:val="left"/>
      <w:pPr>
        <w:ind w:left="1600" w:hanging="400"/>
      </w:pPr>
    </w:lvl>
    <w:lvl w:ilvl="3" w:tplc="0409000F">
      <w:start w:val="1"/>
      <w:numFmt w:val="decimal"/>
      <w:lvlText w:val="%4."/>
      <w:lvlJc w:val="left"/>
      <w:pPr>
        <w:ind w:left="2000" w:hanging="400"/>
      </w:pPr>
    </w:lvl>
    <w:lvl w:ilvl="4" w:tplc="4392858C">
      <w:start w:val="1"/>
      <w:numFmt w:val="lowerLetter"/>
      <w:lvlText w:val="%5."/>
      <w:lvlJc w:val="left"/>
      <w:pPr>
        <w:ind w:left="2400" w:hanging="400"/>
      </w:pPr>
    </w:lvl>
    <w:lvl w:ilvl="5" w:tplc="0409001B">
      <w:start w:val="1"/>
      <w:numFmt w:val="lowerRoman"/>
      <w:lvlText w:val="%6."/>
      <w:lvlJc w:val="left"/>
      <w:pPr>
        <w:ind w:left="2800" w:hanging="400"/>
      </w:pPr>
    </w:lvl>
    <w:lvl w:ilvl="6" w:tplc="0409000F">
      <w:start w:val="1"/>
      <w:numFmt w:val="decimal"/>
      <w:lvlText w:val="%7."/>
      <w:lvlJc w:val="left"/>
      <w:pPr>
        <w:ind w:left="3200" w:hanging="400"/>
      </w:pPr>
    </w:lvl>
    <w:lvl w:ilvl="7" w:tplc="4392858C">
      <w:start w:val="1"/>
      <w:numFmt w:val="lowerLetter"/>
      <w:lvlText w:val="%8."/>
      <w:lvlJc w:val="left"/>
      <w:pPr>
        <w:ind w:left="3600" w:hanging="400"/>
      </w:pPr>
    </w:lvl>
    <w:lvl w:ilvl="8" w:tplc="0409001B">
      <w:start w:val="1"/>
      <w:numFmt w:val="lowerRoman"/>
      <w:lvlText w:val="%9."/>
      <w:lvlJc w:val="left"/>
      <w:pPr>
        <w:ind w:left="4000" w:hanging="400"/>
      </w:pPr>
    </w:lvl>
  </w:abstractNum>
  <w:abstractNum w:abstractNumId="1" w15:restartNumberingAfterBreak="0">
    <w:nsid w:val="00000005"/>
    <w:multiLevelType w:val="singleLevel"/>
    <w:tmpl w:val="00000005"/>
    <w:name w:val="WW8Num5"/>
    <w:lvl w:ilvl="0">
      <w:start w:val="1"/>
      <w:numFmt w:val="decimal"/>
      <w:lvlText w:val="%1."/>
      <w:lvlJc w:val="left"/>
      <w:pPr>
        <w:tabs>
          <w:tab w:val="num" w:pos="0"/>
        </w:tabs>
        <w:ind w:left="1429" w:hanging="360"/>
      </w:pPr>
      <w:rPr>
        <w:b w:val="0"/>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429" w:hanging="360"/>
      </w:pPr>
      <w:rPr>
        <w:b w:val="0"/>
      </w:rPr>
    </w:lvl>
  </w:abstractNum>
  <w:abstractNum w:abstractNumId="3" w15:restartNumberingAfterBreak="0">
    <w:nsid w:val="1F023BD0"/>
    <w:multiLevelType w:val="multilevel"/>
    <w:tmpl w:val="C2E6A0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B03982"/>
    <w:multiLevelType w:val="hybridMultilevel"/>
    <w:tmpl w:val="D7AC8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F958AE"/>
    <w:multiLevelType w:val="multilevel"/>
    <w:tmpl w:val="F2261CA8"/>
    <w:lvl w:ilvl="0">
      <w:start w:val="1"/>
      <w:numFmt w:val="decimal"/>
      <w:lvlText w:val="%1."/>
      <w:lvlJc w:val="left"/>
      <w:pPr>
        <w:ind w:left="1212" w:hanging="360"/>
      </w:pPr>
      <w:rPr>
        <w:rFonts w:hint="default"/>
      </w:rPr>
    </w:lvl>
    <w:lvl w:ilvl="1">
      <w:start w:val="1"/>
      <w:numFmt w:val="decimal"/>
      <w:isLgl/>
      <w:lvlText w:val="%1.%2."/>
      <w:lvlJc w:val="left"/>
      <w:pPr>
        <w:ind w:left="1572"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3012" w:hanging="2160"/>
      </w:pPr>
      <w:rPr>
        <w:rFonts w:hint="default"/>
      </w:rPr>
    </w:lvl>
  </w:abstractNum>
  <w:abstractNum w:abstractNumId="6" w15:restartNumberingAfterBreak="0">
    <w:nsid w:val="308641B7"/>
    <w:multiLevelType w:val="hybridMultilevel"/>
    <w:tmpl w:val="65AA9748"/>
    <w:lvl w:ilvl="0" w:tplc="167C0C0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0BA79E2"/>
    <w:multiLevelType w:val="hybridMultilevel"/>
    <w:tmpl w:val="7C2AC670"/>
    <w:lvl w:ilvl="0" w:tplc="81C619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6"/>
  </w:num>
  <w:num w:numId="3">
    <w:abstractNumId w:val="4"/>
  </w:num>
  <w:num w:numId="4">
    <w:abstractNumId w:val="0"/>
  </w:num>
  <w:num w:numId="5">
    <w:abstractNumId w:val="1"/>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38B"/>
    <w:rsid w:val="00000D48"/>
    <w:rsid w:val="00001E31"/>
    <w:rsid w:val="000043A5"/>
    <w:rsid w:val="00004592"/>
    <w:rsid w:val="0001393D"/>
    <w:rsid w:val="0001774B"/>
    <w:rsid w:val="00021991"/>
    <w:rsid w:val="00022E64"/>
    <w:rsid w:val="00024B6F"/>
    <w:rsid w:val="00026C2D"/>
    <w:rsid w:val="00030BEE"/>
    <w:rsid w:val="00034257"/>
    <w:rsid w:val="00034A93"/>
    <w:rsid w:val="00035212"/>
    <w:rsid w:val="00037004"/>
    <w:rsid w:val="00041CE6"/>
    <w:rsid w:val="00045DCA"/>
    <w:rsid w:val="000535E2"/>
    <w:rsid w:val="00053AC8"/>
    <w:rsid w:val="00056FB1"/>
    <w:rsid w:val="000573AA"/>
    <w:rsid w:val="00065154"/>
    <w:rsid w:val="0007079E"/>
    <w:rsid w:val="00077418"/>
    <w:rsid w:val="00077BD1"/>
    <w:rsid w:val="000824A4"/>
    <w:rsid w:val="000828F9"/>
    <w:rsid w:val="00086A08"/>
    <w:rsid w:val="00087276"/>
    <w:rsid w:val="000872ED"/>
    <w:rsid w:val="00087404"/>
    <w:rsid w:val="00087C09"/>
    <w:rsid w:val="00091658"/>
    <w:rsid w:val="00091970"/>
    <w:rsid w:val="00093362"/>
    <w:rsid w:val="00095D4B"/>
    <w:rsid w:val="000A2419"/>
    <w:rsid w:val="000A26EF"/>
    <w:rsid w:val="000A4BB4"/>
    <w:rsid w:val="000A7156"/>
    <w:rsid w:val="000B09A9"/>
    <w:rsid w:val="000B0CB0"/>
    <w:rsid w:val="000B4129"/>
    <w:rsid w:val="000C0BEF"/>
    <w:rsid w:val="000C404D"/>
    <w:rsid w:val="000C634F"/>
    <w:rsid w:val="000C6ADD"/>
    <w:rsid w:val="000D1D65"/>
    <w:rsid w:val="000D4531"/>
    <w:rsid w:val="000E1FA5"/>
    <w:rsid w:val="000E37F9"/>
    <w:rsid w:val="000E6176"/>
    <w:rsid w:val="000F1A26"/>
    <w:rsid w:val="000F1C07"/>
    <w:rsid w:val="000F4247"/>
    <w:rsid w:val="000F59D0"/>
    <w:rsid w:val="00115BFD"/>
    <w:rsid w:val="0011674F"/>
    <w:rsid w:val="00122CC4"/>
    <w:rsid w:val="00125F56"/>
    <w:rsid w:val="0012651E"/>
    <w:rsid w:val="00130FC4"/>
    <w:rsid w:val="00136A6A"/>
    <w:rsid w:val="00137832"/>
    <w:rsid w:val="00143A60"/>
    <w:rsid w:val="00151131"/>
    <w:rsid w:val="00155AE1"/>
    <w:rsid w:val="00162790"/>
    <w:rsid w:val="00163E95"/>
    <w:rsid w:val="00164928"/>
    <w:rsid w:val="00170518"/>
    <w:rsid w:val="00175F07"/>
    <w:rsid w:val="00182928"/>
    <w:rsid w:val="00184B08"/>
    <w:rsid w:val="001872AF"/>
    <w:rsid w:val="00190DD6"/>
    <w:rsid w:val="00191E4D"/>
    <w:rsid w:val="0019734D"/>
    <w:rsid w:val="001A7B29"/>
    <w:rsid w:val="001B129C"/>
    <w:rsid w:val="001B434D"/>
    <w:rsid w:val="001D4AEC"/>
    <w:rsid w:val="001D5ECE"/>
    <w:rsid w:val="001D76ED"/>
    <w:rsid w:val="001D7A40"/>
    <w:rsid w:val="001E19DA"/>
    <w:rsid w:val="001E3B54"/>
    <w:rsid w:val="001F070A"/>
    <w:rsid w:val="001F1B2C"/>
    <w:rsid w:val="001F5E3B"/>
    <w:rsid w:val="001F61B8"/>
    <w:rsid w:val="001F6FFB"/>
    <w:rsid w:val="00203D4A"/>
    <w:rsid w:val="00214738"/>
    <w:rsid w:val="002175BC"/>
    <w:rsid w:val="00222DDB"/>
    <w:rsid w:val="00225F4B"/>
    <w:rsid w:val="002274F1"/>
    <w:rsid w:val="00231897"/>
    <w:rsid w:val="00232FD7"/>
    <w:rsid w:val="00233FA6"/>
    <w:rsid w:val="00240378"/>
    <w:rsid w:val="00244766"/>
    <w:rsid w:val="0024644F"/>
    <w:rsid w:val="0025528C"/>
    <w:rsid w:val="0025738C"/>
    <w:rsid w:val="002677E0"/>
    <w:rsid w:val="00270B46"/>
    <w:rsid w:val="00272EA1"/>
    <w:rsid w:val="0027450C"/>
    <w:rsid w:val="00274AE4"/>
    <w:rsid w:val="0027702C"/>
    <w:rsid w:val="00283333"/>
    <w:rsid w:val="002865A8"/>
    <w:rsid w:val="0029056D"/>
    <w:rsid w:val="00293EF4"/>
    <w:rsid w:val="002944E9"/>
    <w:rsid w:val="002953ED"/>
    <w:rsid w:val="002A0CE8"/>
    <w:rsid w:val="002A2D1F"/>
    <w:rsid w:val="002A6DAC"/>
    <w:rsid w:val="002B27E1"/>
    <w:rsid w:val="002B29E4"/>
    <w:rsid w:val="002B462B"/>
    <w:rsid w:val="002C3CB8"/>
    <w:rsid w:val="002C5C65"/>
    <w:rsid w:val="002D0FB5"/>
    <w:rsid w:val="002D59CC"/>
    <w:rsid w:val="002E1974"/>
    <w:rsid w:val="002E1B3D"/>
    <w:rsid w:val="002E25FD"/>
    <w:rsid w:val="002E2B23"/>
    <w:rsid w:val="002E4090"/>
    <w:rsid w:val="002E50E0"/>
    <w:rsid w:val="002E75C0"/>
    <w:rsid w:val="002F3D7E"/>
    <w:rsid w:val="00303045"/>
    <w:rsid w:val="003177B5"/>
    <w:rsid w:val="0032078C"/>
    <w:rsid w:val="00326678"/>
    <w:rsid w:val="00331862"/>
    <w:rsid w:val="00332225"/>
    <w:rsid w:val="00335307"/>
    <w:rsid w:val="00347BD9"/>
    <w:rsid w:val="003519D3"/>
    <w:rsid w:val="00357464"/>
    <w:rsid w:val="0036097D"/>
    <w:rsid w:val="00362ED1"/>
    <w:rsid w:val="0036367A"/>
    <w:rsid w:val="0036462D"/>
    <w:rsid w:val="003654A9"/>
    <w:rsid w:val="00370089"/>
    <w:rsid w:val="0037283C"/>
    <w:rsid w:val="003740D8"/>
    <w:rsid w:val="0037625D"/>
    <w:rsid w:val="003862A0"/>
    <w:rsid w:val="00390851"/>
    <w:rsid w:val="00391A7C"/>
    <w:rsid w:val="003941B3"/>
    <w:rsid w:val="003A02FF"/>
    <w:rsid w:val="003A159A"/>
    <w:rsid w:val="003A3C13"/>
    <w:rsid w:val="003A4D8F"/>
    <w:rsid w:val="003A77CF"/>
    <w:rsid w:val="003B07B4"/>
    <w:rsid w:val="003B54D4"/>
    <w:rsid w:val="003B7382"/>
    <w:rsid w:val="003C0480"/>
    <w:rsid w:val="003D1C7F"/>
    <w:rsid w:val="003D5E8C"/>
    <w:rsid w:val="003E0E16"/>
    <w:rsid w:val="003E1C61"/>
    <w:rsid w:val="003E4F09"/>
    <w:rsid w:val="003E65B8"/>
    <w:rsid w:val="003F4229"/>
    <w:rsid w:val="003F5891"/>
    <w:rsid w:val="00410BBA"/>
    <w:rsid w:val="0042009E"/>
    <w:rsid w:val="00421508"/>
    <w:rsid w:val="00422D58"/>
    <w:rsid w:val="00423187"/>
    <w:rsid w:val="004232DB"/>
    <w:rsid w:val="00425DB5"/>
    <w:rsid w:val="0042660E"/>
    <w:rsid w:val="00426A8F"/>
    <w:rsid w:val="00430DFA"/>
    <w:rsid w:val="00436E7D"/>
    <w:rsid w:val="00437094"/>
    <w:rsid w:val="00437C8D"/>
    <w:rsid w:val="0044178B"/>
    <w:rsid w:val="004458A4"/>
    <w:rsid w:val="00445AAE"/>
    <w:rsid w:val="0044665B"/>
    <w:rsid w:val="0044672A"/>
    <w:rsid w:val="004479B3"/>
    <w:rsid w:val="00452027"/>
    <w:rsid w:val="00453173"/>
    <w:rsid w:val="004607C0"/>
    <w:rsid w:val="00461A16"/>
    <w:rsid w:val="0046319B"/>
    <w:rsid w:val="00465FB7"/>
    <w:rsid w:val="0047438B"/>
    <w:rsid w:val="00476364"/>
    <w:rsid w:val="0047660C"/>
    <w:rsid w:val="00482D9A"/>
    <w:rsid w:val="004865EE"/>
    <w:rsid w:val="00486BFF"/>
    <w:rsid w:val="00486C5B"/>
    <w:rsid w:val="004875F2"/>
    <w:rsid w:val="00491B79"/>
    <w:rsid w:val="00494D78"/>
    <w:rsid w:val="00497F91"/>
    <w:rsid w:val="004A2F62"/>
    <w:rsid w:val="004A30DA"/>
    <w:rsid w:val="004A3E52"/>
    <w:rsid w:val="004A5FF7"/>
    <w:rsid w:val="004B0971"/>
    <w:rsid w:val="004B28AE"/>
    <w:rsid w:val="004B3219"/>
    <w:rsid w:val="004B40D8"/>
    <w:rsid w:val="004B53EB"/>
    <w:rsid w:val="004C1A10"/>
    <w:rsid w:val="004C1B00"/>
    <w:rsid w:val="004D0EE8"/>
    <w:rsid w:val="004D112B"/>
    <w:rsid w:val="004D4EB6"/>
    <w:rsid w:val="004D5079"/>
    <w:rsid w:val="004D56A5"/>
    <w:rsid w:val="004E46E2"/>
    <w:rsid w:val="004F155B"/>
    <w:rsid w:val="004F1C3C"/>
    <w:rsid w:val="004F2D83"/>
    <w:rsid w:val="004F3E2A"/>
    <w:rsid w:val="004F4847"/>
    <w:rsid w:val="005015DE"/>
    <w:rsid w:val="0050161C"/>
    <w:rsid w:val="00505359"/>
    <w:rsid w:val="00505A7D"/>
    <w:rsid w:val="00506377"/>
    <w:rsid w:val="00510FD3"/>
    <w:rsid w:val="00511678"/>
    <w:rsid w:val="00513F36"/>
    <w:rsid w:val="00514137"/>
    <w:rsid w:val="00521BF3"/>
    <w:rsid w:val="00523231"/>
    <w:rsid w:val="005338DA"/>
    <w:rsid w:val="00534230"/>
    <w:rsid w:val="00535277"/>
    <w:rsid w:val="0053728F"/>
    <w:rsid w:val="0053768F"/>
    <w:rsid w:val="005402BF"/>
    <w:rsid w:val="005619D7"/>
    <w:rsid w:val="0056287D"/>
    <w:rsid w:val="00566FB9"/>
    <w:rsid w:val="005701EF"/>
    <w:rsid w:val="00572F7A"/>
    <w:rsid w:val="00573077"/>
    <w:rsid w:val="00582F5E"/>
    <w:rsid w:val="005853D9"/>
    <w:rsid w:val="00585EBB"/>
    <w:rsid w:val="00591E6F"/>
    <w:rsid w:val="005A06C1"/>
    <w:rsid w:val="005A2531"/>
    <w:rsid w:val="005A4CCA"/>
    <w:rsid w:val="005B11F4"/>
    <w:rsid w:val="005B2570"/>
    <w:rsid w:val="005B2886"/>
    <w:rsid w:val="005B3201"/>
    <w:rsid w:val="005B38D3"/>
    <w:rsid w:val="005B5448"/>
    <w:rsid w:val="005B6F8B"/>
    <w:rsid w:val="005C426D"/>
    <w:rsid w:val="005C427D"/>
    <w:rsid w:val="005C5402"/>
    <w:rsid w:val="005C6046"/>
    <w:rsid w:val="005C7677"/>
    <w:rsid w:val="005C7C1B"/>
    <w:rsid w:val="005C7CA6"/>
    <w:rsid w:val="005D5375"/>
    <w:rsid w:val="005E1C17"/>
    <w:rsid w:val="005F1E19"/>
    <w:rsid w:val="0060208D"/>
    <w:rsid w:val="00607B2D"/>
    <w:rsid w:val="006131EA"/>
    <w:rsid w:val="006148A6"/>
    <w:rsid w:val="006148D3"/>
    <w:rsid w:val="00622F9A"/>
    <w:rsid w:val="00624949"/>
    <w:rsid w:val="00630D7C"/>
    <w:rsid w:val="00632718"/>
    <w:rsid w:val="00633A11"/>
    <w:rsid w:val="00633AB6"/>
    <w:rsid w:val="00640F16"/>
    <w:rsid w:val="006413C6"/>
    <w:rsid w:val="00646110"/>
    <w:rsid w:val="006463B8"/>
    <w:rsid w:val="006518A4"/>
    <w:rsid w:val="0065243B"/>
    <w:rsid w:val="006561C0"/>
    <w:rsid w:val="00664344"/>
    <w:rsid w:val="006765A7"/>
    <w:rsid w:val="00677D19"/>
    <w:rsid w:val="006804E2"/>
    <w:rsid w:val="00687234"/>
    <w:rsid w:val="00693C5E"/>
    <w:rsid w:val="00696B51"/>
    <w:rsid w:val="006A6370"/>
    <w:rsid w:val="006A7130"/>
    <w:rsid w:val="006B16C1"/>
    <w:rsid w:val="006B1BB1"/>
    <w:rsid w:val="006B48A0"/>
    <w:rsid w:val="006B5DB2"/>
    <w:rsid w:val="006C21CF"/>
    <w:rsid w:val="006C2378"/>
    <w:rsid w:val="006C3F43"/>
    <w:rsid w:val="006C5C10"/>
    <w:rsid w:val="006C7F87"/>
    <w:rsid w:val="006D5B41"/>
    <w:rsid w:val="006E052B"/>
    <w:rsid w:val="006E0909"/>
    <w:rsid w:val="006E3171"/>
    <w:rsid w:val="006E514D"/>
    <w:rsid w:val="006E7E01"/>
    <w:rsid w:val="006F44E8"/>
    <w:rsid w:val="007008B7"/>
    <w:rsid w:val="0070717E"/>
    <w:rsid w:val="00717A22"/>
    <w:rsid w:val="00717D66"/>
    <w:rsid w:val="00722D41"/>
    <w:rsid w:val="0072525F"/>
    <w:rsid w:val="00727B57"/>
    <w:rsid w:val="00733E1B"/>
    <w:rsid w:val="00746FAA"/>
    <w:rsid w:val="007518F2"/>
    <w:rsid w:val="00751C79"/>
    <w:rsid w:val="0075538D"/>
    <w:rsid w:val="00766475"/>
    <w:rsid w:val="00770D04"/>
    <w:rsid w:val="00771021"/>
    <w:rsid w:val="00771562"/>
    <w:rsid w:val="00771869"/>
    <w:rsid w:val="007759A9"/>
    <w:rsid w:val="00777BF1"/>
    <w:rsid w:val="0078180D"/>
    <w:rsid w:val="00783985"/>
    <w:rsid w:val="00785E57"/>
    <w:rsid w:val="00791C2D"/>
    <w:rsid w:val="0079309C"/>
    <w:rsid w:val="00794FB5"/>
    <w:rsid w:val="00795C89"/>
    <w:rsid w:val="007A438C"/>
    <w:rsid w:val="007B180A"/>
    <w:rsid w:val="007B1EC8"/>
    <w:rsid w:val="007B7A11"/>
    <w:rsid w:val="007C2E63"/>
    <w:rsid w:val="007C3CA2"/>
    <w:rsid w:val="007C3E61"/>
    <w:rsid w:val="007D02C2"/>
    <w:rsid w:val="007D1C81"/>
    <w:rsid w:val="007D3727"/>
    <w:rsid w:val="007D62B3"/>
    <w:rsid w:val="007D7C95"/>
    <w:rsid w:val="007E5D52"/>
    <w:rsid w:val="007F0887"/>
    <w:rsid w:val="00803A4F"/>
    <w:rsid w:val="0080780B"/>
    <w:rsid w:val="00811741"/>
    <w:rsid w:val="00813A77"/>
    <w:rsid w:val="008143D6"/>
    <w:rsid w:val="00816D23"/>
    <w:rsid w:val="0081787E"/>
    <w:rsid w:val="00822A8C"/>
    <w:rsid w:val="00827715"/>
    <w:rsid w:val="00830C9F"/>
    <w:rsid w:val="008327A8"/>
    <w:rsid w:val="00832A82"/>
    <w:rsid w:val="0083491E"/>
    <w:rsid w:val="008368F5"/>
    <w:rsid w:val="008407BB"/>
    <w:rsid w:val="00842822"/>
    <w:rsid w:val="008436EE"/>
    <w:rsid w:val="0084455C"/>
    <w:rsid w:val="0085033F"/>
    <w:rsid w:val="00850F55"/>
    <w:rsid w:val="00851370"/>
    <w:rsid w:val="00851897"/>
    <w:rsid w:val="00860890"/>
    <w:rsid w:val="0086637E"/>
    <w:rsid w:val="00867C32"/>
    <w:rsid w:val="0087124F"/>
    <w:rsid w:val="008717F1"/>
    <w:rsid w:val="008760A9"/>
    <w:rsid w:val="00881C1A"/>
    <w:rsid w:val="008836AE"/>
    <w:rsid w:val="00885080"/>
    <w:rsid w:val="008A4195"/>
    <w:rsid w:val="008A45B3"/>
    <w:rsid w:val="008A6B9C"/>
    <w:rsid w:val="008A744D"/>
    <w:rsid w:val="008B0670"/>
    <w:rsid w:val="008B29C0"/>
    <w:rsid w:val="008C0E3C"/>
    <w:rsid w:val="008C5D08"/>
    <w:rsid w:val="008D0D7D"/>
    <w:rsid w:val="008E15AA"/>
    <w:rsid w:val="008E7DF3"/>
    <w:rsid w:val="008F174C"/>
    <w:rsid w:val="008F2D34"/>
    <w:rsid w:val="008F5F82"/>
    <w:rsid w:val="00901355"/>
    <w:rsid w:val="009037CC"/>
    <w:rsid w:val="0090385E"/>
    <w:rsid w:val="00917345"/>
    <w:rsid w:val="00921376"/>
    <w:rsid w:val="009239BD"/>
    <w:rsid w:val="00930503"/>
    <w:rsid w:val="00930508"/>
    <w:rsid w:val="00930C8D"/>
    <w:rsid w:val="00932DBA"/>
    <w:rsid w:val="009369B6"/>
    <w:rsid w:val="009371B8"/>
    <w:rsid w:val="009403EA"/>
    <w:rsid w:val="0095066C"/>
    <w:rsid w:val="00955341"/>
    <w:rsid w:val="0095605C"/>
    <w:rsid w:val="00956D96"/>
    <w:rsid w:val="009626C4"/>
    <w:rsid w:val="00963A7F"/>
    <w:rsid w:val="00982578"/>
    <w:rsid w:val="0099253A"/>
    <w:rsid w:val="00996355"/>
    <w:rsid w:val="009A3443"/>
    <w:rsid w:val="009A3AD0"/>
    <w:rsid w:val="009A3FE1"/>
    <w:rsid w:val="009B167F"/>
    <w:rsid w:val="009B1962"/>
    <w:rsid w:val="009B6012"/>
    <w:rsid w:val="009D4137"/>
    <w:rsid w:val="009D5FC0"/>
    <w:rsid w:val="009E0E65"/>
    <w:rsid w:val="009E2791"/>
    <w:rsid w:val="009F02CD"/>
    <w:rsid w:val="009F4B7D"/>
    <w:rsid w:val="009F6A70"/>
    <w:rsid w:val="00A05D3E"/>
    <w:rsid w:val="00A066BC"/>
    <w:rsid w:val="00A075D1"/>
    <w:rsid w:val="00A07B10"/>
    <w:rsid w:val="00A07E57"/>
    <w:rsid w:val="00A14619"/>
    <w:rsid w:val="00A227D2"/>
    <w:rsid w:val="00A240B2"/>
    <w:rsid w:val="00A24E06"/>
    <w:rsid w:val="00A30349"/>
    <w:rsid w:val="00A32539"/>
    <w:rsid w:val="00A32DF1"/>
    <w:rsid w:val="00A33F3B"/>
    <w:rsid w:val="00A34AD9"/>
    <w:rsid w:val="00A35138"/>
    <w:rsid w:val="00A406F8"/>
    <w:rsid w:val="00A40C5A"/>
    <w:rsid w:val="00A42486"/>
    <w:rsid w:val="00A4481B"/>
    <w:rsid w:val="00A45044"/>
    <w:rsid w:val="00A46B64"/>
    <w:rsid w:val="00A573B1"/>
    <w:rsid w:val="00A64AC6"/>
    <w:rsid w:val="00A70D92"/>
    <w:rsid w:val="00A73F79"/>
    <w:rsid w:val="00A83DF9"/>
    <w:rsid w:val="00A8483D"/>
    <w:rsid w:val="00A868A7"/>
    <w:rsid w:val="00A97056"/>
    <w:rsid w:val="00AA2E9A"/>
    <w:rsid w:val="00AA76C4"/>
    <w:rsid w:val="00AB1BD6"/>
    <w:rsid w:val="00AB317B"/>
    <w:rsid w:val="00AC3A45"/>
    <w:rsid w:val="00AC5A26"/>
    <w:rsid w:val="00AC6D85"/>
    <w:rsid w:val="00AD0433"/>
    <w:rsid w:val="00AD231C"/>
    <w:rsid w:val="00AD54B6"/>
    <w:rsid w:val="00AF2FEF"/>
    <w:rsid w:val="00AF40FD"/>
    <w:rsid w:val="00AF41DA"/>
    <w:rsid w:val="00B019BF"/>
    <w:rsid w:val="00B02B0A"/>
    <w:rsid w:val="00B04B97"/>
    <w:rsid w:val="00B14E20"/>
    <w:rsid w:val="00B178A1"/>
    <w:rsid w:val="00B20384"/>
    <w:rsid w:val="00B22F6B"/>
    <w:rsid w:val="00B2506E"/>
    <w:rsid w:val="00B2510B"/>
    <w:rsid w:val="00B332CD"/>
    <w:rsid w:val="00B34D81"/>
    <w:rsid w:val="00B359E4"/>
    <w:rsid w:val="00B3707B"/>
    <w:rsid w:val="00B37FF2"/>
    <w:rsid w:val="00B41DFC"/>
    <w:rsid w:val="00B4723D"/>
    <w:rsid w:val="00B637E3"/>
    <w:rsid w:val="00B70CA7"/>
    <w:rsid w:val="00B72379"/>
    <w:rsid w:val="00B7499B"/>
    <w:rsid w:val="00B761E0"/>
    <w:rsid w:val="00B7752C"/>
    <w:rsid w:val="00B817D2"/>
    <w:rsid w:val="00B823A3"/>
    <w:rsid w:val="00B96506"/>
    <w:rsid w:val="00B972A6"/>
    <w:rsid w:val="00B97A39"/>
    <w:rsid w:val="00BA33E9"/>
    <w:rsid w:val="00BA57BE"/>
    <w:rsid w:val="00BA6EA4"/>
    <w:rsid w:val="00BA750D"/>
    <w:rsid w:val="00BA7EAF"/>
    <w:rsid w:val="00BC146A"/>
    <w:rsid w:val="00BC46F3"/>
    <w:rsid w:val="00BD42B4"/>
    <w:rsid w:val="00BE4334"/>
    <w:rsid w:val="00BE5715"/>
    <w:rsid w:val="00BE574B"/>
    <w:rsid w:val="00BF0B60"/>
    <w:rsid w:val="00BF2DDC"/>
    <w:rsid w:val="00BF6050"/>
    <w:rsid w:val="00BF6A7D"/>
    <w:rsid w:val="00BF7F19"/>
    <w:rsid w:val="00C01A45"/>
    <w:rsid w:val="00C04779"/>
    <w:rsid w:val="00C077D4"/>
    <w:rsid w:val="00C10323"/>
    <w:rsid w:val="00C14234"/>
    <w:rsid w:val="00C204C8"/>
    <w:rsid w:val="00C2074C"/>
    <w:rsid w:val="00C237FC"/>
    <w:rsid w:val="00C2421C"/>
    <w:rsid w:val="00C266F7"/>
    <w:rsid w:val="00C26DD7"/>
    <w:rsid w:val="00C33633"/>
    <w:rsid w:val="00C34E83"/>
    <w:rsid w:val="00C36B26"/>
    <w:rsid w:val="00C445A6"/>
    <w:rsid w:val="00C455CB"/>
    <w:rsid w:val="00C51426"/>
    <w:rsid w:val="00C522A0"/>
    <w:rsid w:val="00C55ABC"/>
    <w:rsid w:val="00C6210B"/>
    <w:rsid w:val="00C62766"/>
    <w:rsid w:val="00C63214"/>
    <w:rsid w:val="00C63990"/>
    <w:rsid w:val="00C65997"/>
    <w:rsid w:val="00C7039D"/>
    <w:rsid w:val="00C74A68"/>
    <w:rsid w:val="00C76461"/>
    <w:rsid w:val="00C77936"/>
    <w:rsid w:val="00C84932"/>
    <w:rsid w:val="00C86AB7"/>
    <w:rsid w:val="00C909F5"/>
    <w:rsid w:val="00C90F72"/>
    <w:rsid w:val="00C92987"/>
    <w:rsid w:val="00C93C28"/>
    <w:rsid w:val="00C9587F"/>
    <w:rsid w:val="00C95F5C"/>
    <w:rsid w:val="00C964F5"/>
    <w:rsid w:val="00CA02F8"/>
    <w:rsid w:val="00CA04B3"/>
    <w:rsid w:val="00CA1C41"/>
    <w:rsid w:val="00CA517B"/>
    <w:rsid w:val="00CA5AD0"/>
    <w:rsid w:val="00CB25A1"/>
    <w:rsid w:val="00CC2AE2"/>
    <w:rsid w:val="00CC6CA7"/>
    <w:rsid w:val="00CD064A"/>
    <w:rsid w:val="00CD1402"/>
    <w:rsid w:val="00CD1B6D"/>
    <w:rsid w:val="00CD397C"/>
    <w:rsid w:val="00CF229F"/>
    <w:rsid w:val="00CF2D69"/>
    <w:rsid w:val="00CF3D46"/>
    <w:rsid w:val="00CF4AD0"/>
    <w:rsid w:val="00CF5041"/>
    <w:rsid w:val="00CF74B7"/>
    <w:rsid w:val="00D00559"/>
    <w:rsid w:val="00D01E5E"/>
    <w:rsid w:val="00D03271"/>
    <w:rsid w:val="00D03BBD"/>
    <w:rsid w:val="00D11F0F"/>
    <w:rsid w:val="00D1398A"/>
    <w:rsid w:val="00D145C5"/>
    <w:rsid w:val="00D147A2"/>
    <w:rsid w:val="00D21D90"/>
    <w:rsid w:val="00D2654D"/>
    <w:rsid w:val="00D31F78"/>
    <w:rsid w:val="00D359C0"/>
    <w:rsid w:val="00D361A1"/>
    <w:rsid w:val="00D442FD"/>
    <w:rsid w:val="00D4475C"/>
    <w:rsid w:val="00D45053"/>
    <w:rsid w:val="00D452F3"/>
    <w:rsid w:val="00D45DE5"/>
    <w:rsid w:val="00D4630C"/>
    <w:rsid w:val="00D47E80"/>
    <w:rsid w:val="00D50907"/>
    <w:rsid w:val="00D52515"/>
    <w:rsid w:val="00D6313D"/>
    <w:rsid w:val="00D64811"/>
    <w:rsid w:val="00D650C3"/>
    <w:rsid w:val="00D71501"/>
    <w:rsid w:val="00D8176F"/>
    <w:rsid w:val="00D82AA1"/>
    <w:rsid w:val="00DA2CA8"/>
    <w:rsid w:val="00DA3711"/>
    <w:rsid w:val="00DA5EDC"/>
    <w:rsid w:val="00DC66B6"/>
    <w:rsid w:val="00DD410F"/>
    <w:rsid w:val="00DD6386"/>
    <w:rsid w:val="00DD6627"/>
    <w:rsid w:val="00DE073B"/>
    <w:rsid w:val="00DE13EA"/>
    <w:rsid w:val="00DE1AB0"/>
    <w:rsid w:val="00DE3186"/>
    <w:rsid w:val="00DE5AB9"/>
    <w:rsid w:val="00DE5ACE"/>
    <w:rsid w:val="00DE5F50"/>
    <w:rsid w:val="00DE7642"/>
    <w:rsid w:val="00DF7634"/>
    <w:rsid w:val="00E0329E"/>
    <w:rsid w:val="00E03A81"/>
    <w:rsid w:val="00E03D2D"/>
    <w:rsid w:val="00E07D33"/>
    <w:rsid w:val="00E21236"/>
    <w:rsid w:val="00E3013D"/>
    <w:rsid w:val="00E44110"/>
    <w:rsid w:val="00E46436"/>
    <w:rsid w:val="00E47CCC"/>
    <w:rsid w:val="00E5046A"/>
    <w:rsid w:val="00E5146A"/>
    <w:rsid w:val="00E52BCE"/>
    <w:rsid w:val="00E5793C"/>
    <w:rsid w:val="00E5795E"/>
    <w:rsid w:val="00E603FE"/>
    <w:rsid w:val="00E6561B"/>
    <w:rsid w:val="00E66500"/>
    <w:rsid w:val="00E82A83"/>
    <w:rsid w:val="00E85D0B"/>
    <w:rsid w:val="00E93657"/>
    <w:rsid w:val="00EA07CC"/>
    <w:rsid w:val="00EA49AF"/>
    <w:rsid w:val="00EA6619"/>
    <w:rsid w:val="00EA7B92"/>
    <w:rsid w:val="00EB5A7D"/>
    <w:rsid w:val="00EB7B19"/>
    <w:rsid w:val="00EC16FD"/>
    <w:rsid w:val="00EC1F7A"/>
    <w:rsid w:val="00EC4A55"/>
    <w:rsid w:val="00EC6028"/>
    <w:rsid w:val="00ED0B3E"/>
    <w:rsid w:val="00ED299C"/>
    <w:rsid w:val="00ED2AD2"/>
    <w:rsid w:val="00ED452A"/>
    <w:rsid w:val="00ED5353"/>
    <w:rsid w:val="00ED5E64"/>
    <w:rsid w:val="00EE08EE"/>
    <w:rsid w:val="00EE32AC"/>
    <w:rsid w:val="00EE4D55"/>
    <w:rsid w:val="00EE58B0"/>
    <w:rsid w:val="00EE5EF3"/>
    <w:rsid w:val="00EE66F1"/>
    <w:rsid w:val="00EF02F5"/>
    <w:rsid w:val="00EF1251"/>
    <w:rsid w:val="00EF4576"/>
    <w:rsid w:val="00EF650A"/>
    <w:rsid w:val="00F02B2B"/>
    <w:rsid w:val="00F02E3B"/>
    <w:rsid w:val="00F101B0"/>
    <w:rsid w:val="00F13F7B"/>
    <w:rsid w:val="00F16CD1"/>
    <w:rsid w:val="00F16E88"/>
    <w:rsid w:val="00F175BA"/>
    <w:rsid w:val="00F230C3"/>
    <w:rsid w:val="00F26960"/>
    <w:rsid w:val="00F26A3C"/>
    <w:rsid w:val="00F414A4"/>
    <w:rsid w:val="00F417A7"/>
    <w:rsid w:val="00F43151"/>
    <w:rsid w:val="00F44ABB"/>
    <w:rsid w:val="00F53470"/>
    <w:rsid w:val="00F60518"/>
    <w:rsid w:val="00F66F1C"/>
    <w:rsid w:val="00F70FC1"/>
    <w:rsid w:val="00F73D62"/>
    <w:rsid w:val="00F85409"/>
    <w:rsid w:val="00F86576"/>
    <w:rsid w:val="00F865CF"/>
    <w:rsid w:val="00F90720"/>
    <w:rsid w:val="00F935AC"/>
    <w:rsid w:val="00F93B03"/>
    <w:rsid w:val="00F9689D"/>
    <w:rsid w:val="00FB32EA"/>
    <w:rsid w:val="00FC3B75"/>
    <w:rsid w:val="00FD1693"/>
    <w:rsid w:val="00FD18FD"/>
    <w:rsid w:val="00FD3CCB"/>
    <w:rsid w:val="00FD7B85"/>
    <w:rsid w:val="00FE0501"/>
    <w:rsid w:val="00FE4C13"/>
    <w:rsid w:val="00FF3144"/>
    <w:rsid w:val="00FF760A"/>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F996DD6-478E-4DA0-92A5-369C5FB14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38B"/>
    <w:pPr>
      <w:widowControl w:val="0"/>
      <w:autoSpaceDE w:val="0"/>
      <w:autoSpaceDN w:val="0"/>
      <w:adjustRightInd w:val="0"/>
    </w:pPr>
    <w:rPr>
      <w:rFonts w:eastAsia="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7438B"/>
    <w:pPr>
      <w:widowControl/>
      <w:autoSpaceDE/>
      <w:autoSpaceDN/>
      <w:adjustRightInd/>
      <w:spacing w:before="100" w:beforeAutospacing="1" w:after="100" w:afterAutospacing="1"/>
    </w:pPr>
    <w:rPr>
      <w:sz w:val="24"/>
      <w:szCs w:val="24"/>
    </w:rPr>
  </w:style>
  <w:style w:type="character" w:customStyle="1" w:styleId="normaltextrun">
    <w:name w:val="normaltextrun"/>
    <w:rsid w:val="0047438B"/>
    <w:rPr>
      <w:rFonts w:cs="Times New Roman"/>
    </w:rPr>
  </w:style>
  <w:style w:type="character" w:customStyle="1" w:styleId="eop">
    <w:name w:val="eop"/>
    <w:rsid w:val="0047438B"/>
    <w:rPr>
      <w:rFonts w:cs="Times New Roman"/>
    </w:rPr>
  </w:style>
  <w:style w:type="character" w:customStyle="1" w:styleId="spellingerror">
    <w:name w:val="spellingerror"/>
    <w:rsid w:val="0047438B"/>
    <w:rPr>
      <w:rFonts w:cs="Times New Roman"/>
    </w:rPr>
  </w:style>
  <w:style w:type="paragraph" w:styleId="a3">
    <w:name w:val="List Paragraph"/>
    <w:basedOn w:val="a"/>
    <w:qFormat/>
    <w:rsid w:val="00087276"/>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TableParagraph">
    <w:name w:val="Table Paragraph"/>
    <w:basedOn w:val="a"/>
    <w:uiPriority w:val="99"/>
    <w:qFormat/>
    <w:rsid w:val="00087276"/>
    <w:pPr>
      <w:suppressAutoHyphens/>
      <w:autoSpaceDN/>
      <w:adjustRightInd/>
      <w:ind w:left="103"/>
    </w:pPr>
    <w:rPr>
      <w:rFonts w:eastAsia="Times New Roman"/>
      <w:lang w:eastAsia="zh-CN"/>
    </w:rPr>
  </w:style>
  <w:style w:type="paragraph" w:customStyle="1" w:styleId="a4">
    <w:name w:val="список с точками"/>
    <w:basedOn w:val="a"/>
    <w:rsid w:val="00087276"/>
    <w:pPr>
      <w:widowControl/>
      <w:suppressAutoHyphens/>
      <w:autoSpaceDE/>
      <w:autoSpaceDN/>
      <w:adjustRightInd/>
      <w:spacing w:line="312" w:lineRule="auto"/>
      <w:ind w:left="756" w:hanging="360"/>
      <w:jc w:val="both"/>
    </w:pPr>
    <w:rPr>
      <w:rFonts w:eastAsia="Times New Roman"/>
      <w:sz w:val="24"/>
      <w:szCs w:val="24"/>
      <w:lang w:eastAsia="zh-CN"/>
    </w:rPr>
  </w:style>
  <w:style w:type="character" w:styleId="a5">
    <w:name w:val="Hyperlink"/>
    <w:rsid w:val="00AC5A26"/>
    <w:rPr>
      <w:color w:val="0000FF"/>
      <w:u w:val="single"/>
    </w:rPr>
  </w:style>
  <w:style w:type="paragraph" w:customStyle="1" w:styleId="Default">
    <w:name w:val="Default"/>
    <w:rsid w:val="00AC5A26"/>
    <w:pPr>
      <w:autoSpaceDE w:val="0"/>
      <w:autoSpaceDN w:val="0"/>
      <w:adjustRightInd w:val="0"/>
    </w:pPr>
    <w:rPr>
      <w:color w:val="000000"/>
      <w:sz w:val="24"/>
      <w:szCs w:val="24"/>
      <w:lang w:eastAsia="ru-RU"/>
    </w:rPr>
  </w:style>
  <w:style w:type="paragraph" w:customStyle="1" w:styleId="a6">
    <w:name w:val="Базовый"/>
    <w:rsid w:val="00AC5A26"/>
    <w:pPr>
      <w:suppressAutoHyphens/>
      <w:spacing w:line="100" w:lineRule="atLeast"/>
    </w:pPr>
    <w:rPr>
      <w:color w:val="00000A"/>
      <w:sz w:val="24"/>
      <w:szCs w:val="24"/>
      <w:lang w:eastAsia="zh-CN"/>
    </w:rPr>
  </w:style>
  <w:style w:type="paragraph" w:styleId="a7">
    <w:name w:val="footer"/>
    <w:basedOn w:val="a"/>
    <w:rsid w:val="00AC5A26"/>
    <w:pPr>
      <w:tabs>
        <w:tab w:val="center" w:pos="4677"/>
        <w:tab w:val="right" w:pos="9355"/>
      </w:tabs>
    </w:pPr>
  </w:style>
  <w:style w:type="character" w:styleId="a8">
    <w:name w:val="page number"/>
    <w:basedOn w:val="a0"/>
    <w:rsid w:val="00AC5A26"/>
  </w:style>
  <w:style w:type="paragraph" w:customStyle="1" w:styleId="search-resultstext">
    <w:name w:val="search-results__text"/>
    <w:basedOn w:val="a"/>
    <w:rsid w:val="00091658"/>
    <w:pPr>
      <w:widowControl/>
      <w:autoSpaceDE/>
      <w:autoSpaceDN/>
      <w:adjustRightInd/>
      <w:spacing w:before="100" w:beforeAutospacing="1" w:after="100" w:afterAutospacing="1"/>
    </w:pPr>
    <w:rPr>
      <w:rFonts w:eastAsia="Times New Roman"/>
      <w:sz w:val="24"/>
      <w:szCs w:val="24"/>
    </w:rPr>
  </w:style>
  <w:style w:type="character" w:customStyle="1" w:styleId="blk">
    <w:name w:val="blk"/>
    <w:basedOn w:val="a0"/>
    <w:rsid w:val="00091658"/>
  </w:style>
  <w:style w:type="paragraph" w:customStyle="1" w:styleId="search-resultslink-inherit">
    <w:name w:val="search-results__link-inherit"/>
    <w:basedOn w:val="a"/>
    <w:rsid w:val="00091658"/>
    <w:pPr>
      <w:widowControl/>
      <w:autoSpaceDE/>
      <w:autoSpaceDN/>
      <w:adjustRightInd/>
      <w:spacing w:before="100" w:beforeAutospacing="1" w:after="100" w:afterAutospacing="1"/>
    </w:pPr>
    <w:rPr>
      <w:rFonts w:eastAsia="Times New Roman"/>
      <w:sz w:val="24"/>
      <w:szCs w:val="24"/>
    </w:rPr>
  </w:style>
  <w:style w:type="character" w:customStyle="1" w:styleId="b">
    <w:name w:val="b"/>
    <w:basedOn w:val="a0"/>
    <w:rsid w:val="00091658"/>
  </w:style>
  <w:style w:type="table" w:styleId="a9">
    <w:name w:val="Table Grid"/>
    <w:basedOn w:val="a1"/>
    <w:uiPriority w:val="59"/>
    <w:rsid w:val="00A240B2"/>
    <w:pPr>
      <w:widowControl w:val="0"/>
    </w:pPr>
    <w:rPr>
      <w:rFonts w:ascii="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rsid w:val="006C7F87"/>
    <w:pPr>
      <w:widowControl/>
      <w:suppressAutoHyphens/>
      <w:autoSpaceDE/>
      <w:autoSpaceDN/>
      <w:adjustRightInd/>
      <w:spacing w:after="120"/>
    </w:pPr>
    <w:rPr>
      <w:rFonts w:eastAsia="Times New Roman"/>
      <w:sz w:val="24"/>
      <w:szCs w:val="24"/>
      <w:lang w:eastAsia="zh-CN"/>
    </w:rPr>
  </w:style>
  <w:style w:type="character" w:customStyle="1" w:styleId="ab">
    <w:name w:val="Основной текст Знак"/>
    <w:basedOn w:val="a0"/>
    <w:link w:val="aa"/>
    <w:rsid w:val="006C7F87"/>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4955">
      <w:bodyDiv w:val="1"/>
      <w:marLeft w:val="0"/>
      <w:marRight w:val="0"/>
      <w:marTop w:val="0"/>
      <w:marBottom w:val="0"/>
      <w:divBdr>
        <w:top w:val="none" w:sz="0" w:space="0" w:color="auto"/>
        <w:left w:val="none" w:sz="0" w:space="0" w:color="auto"/>
        <w:bottom w:val="none" w:sz="0" w:space="0" w:color="auto"/>
        <w:right w:val="none" w:sz="0" w:space="0" w:color="auto"/>
      </w:divBdr>
      <w:divsChild>
        <w:div w:id="1052313614">
          <w:marLeft w:val="0"/>
          <w:marRight w:val="0"/>
          <w:marTop w:val="0"/>
          <w:marBottom w:val="0"/>
          <w:divBdr>
            <w:top w:val="none" w:sz="0" w:space="0" w:color="auto"/>
            <w:left w:val="none" w:sz="0" w:space="0" w:color="auto"/>
            <w:bottom w:val="none" w:sz="0" w:space="0" w:color="auto"/>
            <w:right w:val="none" w:sz="0" w:space="0" w:color="auto"/>
          </w:divBdr>
        </w:div>
        <w:div w:id="1120151577">
          <w:marLeft w:val="0"/>
          <w:marRight w:val="0"/>
          <w:marTop w:val="0"/>
          <w:marBottom w:val="0"/>
          <w:divBdr>
            <w:top w:val="none" w:sz="0" w:space="0" w:color="auto"/>
            <w:left w:val="none" w:sz="0" w:space="0" w:color="auto"/>
            <w:bottom w:val="none" w:sz="0" w:space="0" w:color="auto"/>
            <w:right w:val="none" w:sz="0" w:space="0" w:color="auto"/>
          </w:divBdr>
        </w:div>
        <w:div w:id="1633289278">
          <w:marLeft w:val="0"/>
          <w:marRight w:val="0"/>
          <w:marTop w:val="0"/>
          <w:marBottom w:val="0"/>
          <w:divBdr>
            <w:top w:val="none" w:sz="0" w:space="0" w:color="auto"/>
            <w:left w:val="none" w:sz="0" w:space="0" w:color="auto"/>
            <w:bottom w:val="none" w:sz="0" w:space="0" w:color="auto"/>
            <w:right w:val="none" w:sz="0" w:space="0" w:color="auto"/>
          </w:divBdr>
        </w:div>
      </w:divsChild>
    </w:div>
    <w:div w:id="1098017561">
      <w:bodyDiv w:val="1"/>
      <w:marLeft w:val="0"/>
      <w:marRight w:val="0"/>
      <w:marTop w:val="0"/>
      <w:marBottom w:val="0"/>
      <w:divBdr>
        <w:top w:val="none" w:sz="0" w:space="0" w:color="auto"/>
        <w:left w:val="none" w:sz="0" w:space="0" w:color="auto"/>
        <w:bottom w:val="none" w:sz="0" w:space="0" w:color="auto"/>
        <w:right w:val="none" w:sz="0" w:space="0" w:color="auto"/>
      </w:divBdr>
    </w:div>
    <w:div w:id="1752237191">
      <w:bodyDiv w:val="1"/>
      <w:marLeft w:val="0"/>
      <w:marRight w:val="0"/>
      <w:marTop w:val="0"/>
      <w:marBottom w:val="0"/>
      <w:divBdr>
        <w:top w:val="none" w:sz="0" w:space="0" w:color="auto"/>
        <w:left w:val="none" w:sz="0" w:space="0" w:color="auto"/>
        <w:bottom w:val="none" w:sz="0" w:space="0" w:color="auto"/>
        <w:right w:val="none" w:sz="0" w:space="0" w:color="auto"/>
      </w:divBdr>
      <w:divsChild>
        <w:div w:id="14426749">
          <w:marLeft w:val="0"/>
          <w:marRight w:val="0"/>
          <w:marTop w:val="0"/>
          <w:marBottom w:val="0"/>
          <w:divBdr>
            <w:top w:val="none" w:sz="0" w:space="0" w:color="auto"/>
            <w:left w:val="none" w:sz="0" w:space="0" w:color="auto"/>
            <w:bottom w:val="none" w:sz="0" w:space="0" w:color="auto"/>
            <w:right w:val="none" w:sz="0" w:space="0" w:color="auto"/>
          </w:divBdr>
        </w:div>
        <w:div w:id="528571097">
          <w:marLeft w:val="0"/>
          <w:marRight w:val="0"/>
          <w:marTop w:val="0"/>
          <w:marBottom w:val="0"/>
          <w:divBdr>
            <w:top w:val="none" w:sz="0" w:space="0" w:color="auto"/>
            <w:left w:val="none" w:sz="0" w:space="0" w:color="auto"/>
            <w:bottom w:val="none" w:sz="0" w:space="0" w:color="auto"/>
            <w:right w:val="none" w:sz="0" w:space="0" w:color="auto"/>
          </w:divBdr>
        </w:div>
        <w:div w:id="604844194">
          <w:marLeft w:val="0"/>
          <w:marRight w:val="0"/>
          <w:marTop w:val="0"/>
          <w:marBottom w:val="0"/>
          <w:divBdr>
            <w:top w:val="none" w:sz="0" w:space="0" w:color="auto"/>
            <w:left w:val="none" w:sz="0" w:space="0" w:color="auto"/>
            <w:bottom w:val="none" w:sz="0" w:space="0" w:color="auto"/>
            <w:right w:val="none" w:sz="0" w:space="0" w:color="auto"/>
          </w:divBdr>
        </w:div>
        <w:div w:id="752900150">
          <w:marLeft w:val="0"/>
          <w:marRight w:val="0"/>
          <w:marTop w:val="0"/>
          <w:marBottom w:val="0"/>
          <w:divBdr>
            <w:top w:val="none" w:sz="0" w:space="0" w:color="auto"/>
            <w:left w:val="none" w:sz="0" w:space="0" w:color="auto"/>
            <w:bottom w:val="none" w:sz="0" w:space="0" w:color="auto"/>
            <w:right w:val="none" w:sz="0" w:space="0" w:color="auto"/>
          </w:divBdr>
        </w:div>
        <w:div w:id="858398680">
          <w:marLeft w:val="0"/>
          <w:marRight w:val="0"/>
          <w:marTop w:val="0"/>
          <w:marBottom w:val="0"/>
          <w:divBdr>
            <w:top w:val="none" w:sz="0" w:space="0" w:color="auto"/>
            <w:left w:val="none" w:sz="0" w:space="0" w:color="auto"/>
            <w:bottom w:val="none" w:sz="0" w:space="0" w:color="auto"/>
            <w:right w:val="none" w:sz="0" w:space="0" w:color="auto"/>
          </w:divBdr>
        </w:div>
        <w:div w:id="1103113942">
          <w:marLeft w:val="0"/>
          <w:marRight w:val="0"/>
          <w:marTop w:val="0"/>
          <w:marBottom w:val="0"/>
          <w:divBdr>
            <w:top w:val="none" w:sz="0" w:space="0" w:color="auto"/>
            <w:left w:val="none" w:sz="0" w:space="0" w:color="auto"/>
            <w:bottom w:val="none" w:sz="0" w:space="0" w:color="auto"/>
            <w:right w:val="none" w:sz="0" w:space="0" w:color="auto"/>
          </w:divBdr>
        </w:div>
        <w:div w:id="1668365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71043.html" TargetMode="External"/><Relationship Id="rId13" Type="http://schemas.openxmlformats.org/officeDocument/2006/relationships/hyperlink" Target="http://www.ict.edu.ru/" TargetMode="External"/><Relationship Id="rId18" Type="http://schemas.openxmlformats.org/officeDocument/2006/relationships/hyperlink" Target="http://neicon.r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fgosvo.ru/" TargetMode="External"/><Relationship Id="rId17" Type="http://schemas.openxmlformats.org/officeDocument/2006/relationships/hyperlink" Target="http://webofscience.com/" TargetMode="External"/><Relationship Id="rId2" Type="http://schemas.openxmlformats.org/officeDocument/2006/relationships/styles" Target="styles.xml"/><Relationship Id="rId16" Type="http://schemas.openxmlformats.org/officeDocument/2006/relationships/hyperlink" Target="http://www.rsl.ru/ru/root3489/all" TargetMode="External"/><Relationship Id="rId20" Type="http://schemas.openxmlformats.org/officeDocument/2006/relationships/hyperlink" Target="http://data.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avo.gov.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ns.ru/" TargetMode="External"/><Relationship Id="rId23" Type="http://schemas.openxmlformats.org/officeDocument/2006/relationships/fontTable" Target="fontTable.xml"/><Relationship Id="rId10" Type="http://schemas.openxmlformats.org/officeDocument/2006/relationships/hyperlink" Target="http://www.iprbookshop.ru/75254.html" TargetMode="External"/><Relationship Id="rId19" Type="http://schemas.openxmlformats.org/officeDocument/2006/relationships/hyperlink" Target="https://link.springer.com/" TargetMode="External"/><Relationship Id="rId4" Type="http://schemas.openxmlformats.org/officeDocument/2006/relationships/webSettings" Target="webSettings.xml"/><Relationship Id="rId9" Type="http://schemas.openxmlformats.org/officeDocument/2006/relationships/hyperlink" Target="http://www.iprbookshop.ru/84444.html" TargetMode="External"/><Relationship Id="rId14" Type="http://schemas.openxmlformats.org/officeDocument/2006/relationships/hyperlink" Target="http://www.elibrary.ru/"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21</Pages>
  <Words>9256</Words>
  <Characters>52762</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61895</CharactersWithSpaces>
  <SharedDoc>false</SharedDoc>
  <HLinks>
    <vt:vector size="84" baseType="variant">
      <vt:variant>
        <vt:i4>2162794</vt:i4>
      </vt:variant>
      <vt:variant>
        <vt:i4>39</vt:i4>
      </vt:variant>
      <vt:variant>
        <vt:i4>0</vt:i4>
      </vt:variant>
      <vt:variant>
        <vt:i4>5</vt:i4>
      </vt:variant>
      <vt:variant>
        <vt:lpwstr>http://data.gov.ru/</vt:lpwstr>
      </vt:variant>
      <vt:variant>
        <vt:lpwstr/>
      </vt:variant>
      <vt:variant>
        <vt:i4>7798894</vt:i4>
      </vt:variant>
      <vt:variant>
        <vt:i4>36</vt:i4>
      </vt:variant>
      <vt:variant>
        <vt:i4>0</vt:i4>
      </vt:variant>
      <vt:variant>
        <vt:i4>5</vt:i4>
      </vt:variant>
      <vt:variant>
        <vt:lpwstr>https://link.springer.com/</vt:lpwstr>
      </vt:variant>
      <vt:variant>
        <vt:lpwstr/>
      </vt:variant>
      <vt:variant>
        <vt:i4>1572883</vt:i4>
      </vt:variant>
      <vt:variant>
        <vt:i4>33</vt:i4>
      </vt:variant>
      <vt:variant>
        <vt:i4>0</vt:i4>
      </vt:variant>
      <vt:variant>
        <vt:i4>5</vt:i4>
      </vt:variant>
      <vt:variant>
        <vt:lpwstr>http://neicon.ru/</vt:lpwstr>
      </vt:variant>
      <vt:variant>
        <vt:lpwstr/>
      </vt:variant>
      <vt:variant>
        <vt:i4>5439516</vt:i4>
      </vt:variant>
      <vt:variant>
        <vt:i4>30</vt:i4>
      </vt:variant>
      <vt:variant>
        <vt:i4>0</vt:i4>
      </vt:variant>
      <vt:variant>
        <vt:i4>5</vt:i4>
      </vt:variant>
      <vt:variant>
        <vt:lpwstr>http://webofscience.com/</vt:lpwstr>
      </vt:variant>
      <vt:variant>
        <vt:lpwstr/>
      </vt:variant>
      <vt:variant>
        <vt:i4>4718674</vt:i4>
      </vt:variant>
      <vt:variant>
        <vt:i4>27</vt:i4>
      </vt:variant>
      <vt:variant>
        <vt:i4>0</vt:i4>
      </vt:variant>
      <vt:variant>
        <vt:i4>5</vt:i4>
      </vt:variant>
      <vt:variant>
        <vt:lpwstr>http://www.rsl.ru/ru/root3489/all</vt:lpwstr>
      </vt:variant>
      <vt:variant>
        <vt:lpwstr/>
      </vt:variant>
      <vt:variant>
        <vt:i4>7012453</vt:i4>
      </vt:variant>
      <vt:variant>
        <vt:i4>24</vt:i4>
      </vt:variant>
      <vt:variant>
        <vt:i4>0</vt:i4>
      </vt:variant>
      <vt:variant>
        <vt:i4>5</vt:i4>
      </vt:variant>
      <vt:variant>
        <vt:lpwstr>http://www.nns.ru/</vt:lpwstr>
      </vt:variant>
      <vt:variant>
        <vt:lpwstr/>
      </vt:variant>
      <vt:variant>
        <vt:i4>8126516</vt:i4>
      </vt:variant>
      <vt:variant>
        <vt:i4>21</vt:i4>
      </vt:variant>
      <vt:variant>
        <vt:i4>0</vt:i4>
      </vt:variant>
      <vt:variant>
        <vt:i4>5</vt:i4>
      </vt:variant>
      <vt:variant>
        <vt:lpwstr>http://www.elibrary.ru/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2228237</vt:i4>
      </vt:variant>
      <vt:variant>
        <vt:i4>9</vt:i4>
      </vt:variant>
      <vt:variant>
        <vt:i4>0</vt:i4>
      </vt:variant>
      <vt:variant>
        <vt:i4>5</vt:i4>
      </vt:variant>
      <vt:variant>
        <vt:lpwstr>http://www.consultant.ru/document/cons_doc_LAW_324030/</vt:lpwstr>
      </vt:variant>
      <vt:variant>
        <vt:lpwstr/>
      </vt:variant>
      <vt:variant>
        <vt:i4>4653150</vt:i4>
      </vt:variant>
      <vt:variant>
        <vt:i4>6</vt:i4>
      </vt:variant>
      <vt:variant>
        <vt:i4>0</vt:i4>
      </vt:variant>
      <vt:variant>
        <vt:i4>5</vt:i4>
      </vt:variant>
      <vt:variant>
        <vt:lpwstr>http://www.iprbookshop.ru/75254.html</vt:lpwstr>
      </vt:variant>
      <vt:variant>
        <vt:lpwstr/>
      </vt:variant>
      <vt:variant>
        <vt:i4>4653143</vt:i4>
      </vt:variant>
      <vt:variant>
        <vt:i4>3</vt:i4>
      </vt:variant>
      <vt:variant>
        <vt:i4>0</vt:i4>
      </vt:variant>
      <vt:variant>
        <vt:i4>5</vt:i4>
      </vt:variant>
      <vt:variant>
        <vt:lpwstr>http://www.iprbookshop.ru/84444.html</vt:lpwstr>
      </vt:variant>
      <vt:variant>
        <vt:lpwstr/>
      </vt:variant>
      <vt:variant>
        <vt:i4>4325467</vt:i4>
      </vt:variant>
      <vt:variant>
        <vt:i4>0</vt:i4>
      </vt:variant>
      <vt:variant>
        <vt:i4>0</vt:i4>
      </vt:variant>
      <vt:variant>
        <vt:i4>5</vt:i4>
      </vt:variant>
      <vt:variant>
        <vt:lpwstr>http://www.iprbookshop.ru/71043.html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Fox</dc:creator>
  <cp:keywords/>
  <cp:lastModifiedBy>Микулец Виктория Владимировна</cp:lastModifiedBy>
  <cp:revision>10</cp:revision>
  <dcterms:created xsi:type="dcterms:W3CDTF">2021-06-05T14:55:00Z</dcterms:created>
  <dcterms:modified xsi:type="dcterms:W3CDTF">2022-09-20T08:06:00Z</dcterms:modified>
</cp:coreProperties>
</file>