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B6652" w:rsidRPr="009465A4" w:rsidTr="00764A60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B6652" w:rsidRPr="009465A4" w:rsidTr="00764A60">
              <w:tc>
                <w:tcPr>
                  <w:tcW w:w="9635" w:type="dxa"/>
                  <w:shd w:val="clear" w:color="auto" w:fill="auto"/>
                </w:tcPr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20080" cy="904875"/>
                        <wp:effectExtent l="19050" t="0" r="0" b="0"/>
                        <wp:docPr id="2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9465A4"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9465A4"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AB6652" w:rsidRPr="009465A4" w:rsidTr="00764A60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B6652" w:rsidRPr="009465A4" w:rsidRDefault="00AB6652" w:rsidP="00764A60">
                  <w:pPr>
                    <w:snapToGrid w:val="0"/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AB6652" w:rsidRPr="009465A4" w:rsidRDefault="00AB6652" w:rsidP="00764A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6652" w:rsidRDefault="00AB6652" w:rsidP="00AB6652">
      <w:pPr>
        <w:pStyle w:val="1f1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7BBC" w:rsidRDefault="00677BBC" w:rsidP="00677BBC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677BBC" w:rsidRDefault="00677BBC" w:rsidP="00677BBC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677BBC" w:rsidRDefault="00677BBC" w:rsidP="00677BBC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677BBC" w:rsidRDefault="00677BBC" w:rsidP="00677BBC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AB6652" w:rsidRDefault="00AB6652" w:rsidP="00962AB9">
      <w:pPr>
        <w:pStyle w:val="1f1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6652" w:rsidRPr="008F2D39" w:rsidRDefault="00AB6652" w:rsidP="00AB6652">
      <w:pPr>
        <w:widowControl/>
        <w:jc w:val="right"/>
        <w:rPr>
          <w:rFonts w:ascii="Calibri" w:eastAsia="Calibri" w:hAnsi="Calibri" w:cs="Calibri"/>
          <w:sz w:val="22"/>
          <w:szCs w:val="22"/>
          <w:lang w:eastAsia="zh-CN"/>
        </w:rPr>
      </w:pPr>
    </w:p>
    <w:p w:rsidR="008E5B7F" w:rsidRDefault="008E5B7F" w:rsidP="008E5B7F">
      <w:pPr>
        <w:pStyle w:val="ad"/>
        <w:spacing w:after="0"/>
        <w:rPr>
          <w:i/>
          <w:sz w:val="28"/>
          <w:szCs w:val="28"/>
        </w:rPr>
      </w:pPr>
    </w:p>
    <w:p w:rsidR="008E5B7F" w:rsidRPr="001600F9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9975973"/>
      <w:bookmarkStart w:id="2" w:name="_Toc456003825"/>
      <w:bookmarkStart w:id="3" w:name="_Toc456003749"/>
      <w:r w:rsidRPr="00914AF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bookmarkEnd w:id="1"/>
      <w:bookmarkEnd w:id="2"/>
      <w:bookmarkEnd w:id="3"/>
    </w:p>
    <w:p w:rsidR="008E5B7F" w:rsidRPr="008E5B7F" w:rsidRDefault="008E5B7F" w:rsidP="008E5B7F">
      <w:pPr>
        <w:pStyle w:val="ad"/>
        <w:spacing w:after="0" w:line="360" w:lineRule="auto"/>
        <w:jc w:val="center"/>
        <w:rPr>
          <w:b/>
          <w:sz w:val="28"/>
          <w:szCs w:val="28"/>
        </w:rPr>
      </w:pPr>
      <w:r w:rsidRPr="008E5B7F">
        <w:rPr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8E5B7F" w:rsidRDefault="008E5B7F" w:rsidP="008E5B7F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8E5B7F" w:rsidRDefault="008E5B7F" w:rsidP="008E5B7F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 w:rsidRPr="00914AFF">
        <w:rPr>
          <w:sz w:val="28"/>
          <w:szCs w:val="28"/>
        </w:rPr>
        <w:t>Очная, заочная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P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201</w:t>
      </w:r>
      <w:r w:rsidR="00AB6652">
        <w:rPr>
          <w:sz w:val="28"/>
          <w:szCs w:val="28"/>
        </w:rPr>
        <w:t>9</w:t>
      </w:r>
      <w:r>
        <w:br w:type="page"/>
      </w:r>
    </w:p>
    <w:p w:rsidR="000E4634" w:rsidRPr="00CB1B4C" w:rsidRDefault="000E4634" w:rsidP="000E4634">
      <w:pPr>
        <w:autoSpaceDE/>
        <w:jc w:val="center"/>
      </w:pPr>
      <w:r w:rsidRPr="00CB1B4C">
        <w:lastRenderedPageBreak/>
        <w:t>СОДЕРЖАНИЕ</w:t>
      </w:r>
    </w:p>
    <w:p w:rsidR="000E4634" w:rsidRPr="00CB1B4C" w:rsidRDefault="000E4634" w:rsidP="000E463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0E4634" w:rsidRPr="00CB1B4C" w:rsidRDefault="000E4634" w:rsidP="003F10DC">
            <w:pPr>
              <w:autoSpaceDE/>
              <w:jc w:val="center"/>
              <w:rPr>
                <w:lang w:val="en-US"/>
              </w:rPr>
            </w:pPr>
            <w:r w:rsidRPr="00CB1B4C">
              <w:rPr>
                <w:lang w:val="en-US"/>
              </w:rPr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0E4634" w:rsidRPr="00CB1B4C" w:rsidRDefault="007159AD" w:rsidP="003F10DC">
            <w:pPr>
              <w:autoSpaceDE/>
              <w:jc w:val="center"/>
            </w:pPr>
            <w:r>
              <w:t>4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0E4634" w:rsidRPr="00CB1B4C" w:rsidRDefault="00DB1584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0E4634" w:rsidRPr="00CB1B4C" w:rsidRDefault="007159AD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0E4634" w:rsidRPr="00CB1B4C" w:rsidRDefault="007159AD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0E4634" w:rsidRPr="00CB1B4C" w:rsidRDefault="007159AD" w:rsidP="00DB1584">
            <w:pPr>
              <w:autoSpaceDE/>
              <w:jc w:val="center"/>
            </w:pPr>
            <w:r>
              <w:t>7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7159AD">
            <w:pPr>
              <w:autoSpaceDE/>
              <w:jc w:val="center"/>
            </w:pPr>
            <w:r>
              <w:t>1</w:t>
            </w:r>
            <w:r w:rsidR="007159AD">
              <w:t>1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3F10DC">
            <w:pPr>
              <w:autoSpaceDE/>
              <w:jc w:val="center"/>
            </w:pPr>
            <w:r>
              <w:t>12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0E4634" w:rsidRPr="00CB1B4C" w:rsidRDefault="00B43D50" w:rsidP="007159AD">
            <w:pPr>
              <w:autoSpaceDE/>
              <w:jc w:val="center"/>
            </w:pPr>
            <w:r>
              <w:t>1</w:t>
            </w:r>
            <w:r w:rsidR="007159AD">
              <w:t>2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6A2B95" w:rsidRDefault="006A2B9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0E4634" w:rsidRPr="00CB1B4C" w:rsidRDefault="00DB1584" w:rsidP="00640DC7">
            <w:pPr>
              <w:autoSpaceDE/>
              <w:jc w:val="center"/>
            </w:pPr>
            <w:r>
              <w:t>1</w:t>
            </w:r>
            <w:r w:rsidR="00640DC7"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0E4634" w:rsidRPr="00CB1B4C" w:rsidRDefault="00DB1584" w:rsidP="007159AD">
            <w:pPr>
              <w:autoSpaceDE/>
              <w:jc w:val="center"/>
            </w:pPr>
            <w:r>
              <w:t>1</w:t>
            </w:r>
            <w:r w:rsidR="005D17C1">
              <w:t>4</w:t>
            </w:r>
          </w:p>
        </w:tc>
      </w:tr>
      <w:tr w:rsidR="000E4634" w:rsidRPr="008A6BD1" w:rsidTr="003F10DC">
        <w:tc>
          <w:tcPr>
            <w:tcW w:w="9180" w:type="dxa"/>
          </w:tcPr>
          <w:p w:rsidR="000E4634" w:rsidRPr="00CB1B4C" w:rsidRDefault="000548FB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1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0E4634" w:rsidRPr="008A6BD1" w:rsidRDefault="007159AD" w:rsidP="00640DC7">
            <w:pPr>
              <w:autoSpaceDE/>
              <w:jc w:val="center"/>
            </w:pPr>
            <w:r>
              <w:t>1</w:t>
            </w:r>
            <w:r w:rsidR="00B43D50">
              <w:t>7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0E4634" w:rsidRPr="00400098" w:rsidRDefault="007159AD" w:rsidP="00640DC7">
            <w:pPr>
              <w:autoSpaceDE/>
              <w:jc w:val="center"/>
            </w:pPr>
            <w:r>
              <w:t>1</w:t>
            </w:r>
            <w:r w:rsidR="005D17C1">
              <w:t>8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98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43D50" w:rsidRDefault="006A2B95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6A2B95" w:rsidRPr="00400098" w:rsidRDefault="00B43D50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  <w:r w:rsidR="006A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E4634" w:rsidRDefault="007159AD" w:rsidP="00640DC7">
            <w:pPr>
              <w:autoSpaceDE/>
              <w:jc w:val="center"/>
            </w:pPr>
            <w:r>
              <w:t>18</w:t>
            </w:r>
          </w:p>
          <w:p w:rsidR="00B43D50" w:rsidRDefault="00B43D50" w:rsidP="00640DC7">
            <w:pPr>
              <w:autoSpaceDE/>
              <w:jc w:val="center"/>
            </w:pPr>
          </w:p>
          <w:p w:rsidR="00B43D50" w:rsidRDefault="007159AD" w:rsidP="00640DC7">
            <w:pPr>
              <w:autoSpaceDE/>
              <w:jc w:val="center"/>
            </w:pPr>
            <w:r>
              <w:t>1</w:t>
            </w:r>
            <w:r w:rsidR="00750D52">
              <w:t>9</w:t>
            </w:r>
          </w:p>
          <w:p w:rsidR="00B43D50" w:rsidRDefault="00750D52" w:rsidP="00640DC7">
            <w:pPr>
              <w:autoSpaceDE/>
              <w:jc w:val="center"/>
            </w:pPr>
            <w:r>
              <w:t>20</w:t>
            </w:r>
          </w:p>
          <w:p w:rsidR="00B43D50" w:rsidRPr="00400098" w:rsidRDefault="00B43D50" w:rsidP="00B43D50">
            <w:pPr>
              <w:autoSpaceDE/>
            </w:pPr>
          </w:p>
        </w:tc>
      </w:tr>
    </w:tbl>
    <w:p w:rsidR="000E4634" w:rsidRPr="00CB1B4C" w:rsidRDefault="000E4634" w:rsidP="000E4634">
      <w:pPr>
        <w:widowControl/>
        <w:autoSpaceDE/>
        <w:autoSpaceDN/>
        <w:adjustRightInd/>
        <w:spacing w:after="160"/>
      </w:pPr>
    </w:p>
    <w:p w:rsidR="000E4634" w:rsidRPr="00CB1B4C" w:rsidRDefault="000E4634" w:rsidP="000E4634">
      <w:pPr>
        <w:widowControl/>
        <w:autoSpaceDE/>
        <w:autoSpaceDN/>
        <w:adjustRightInd/>
        <w:spacing w:after="160"/>
      </w:pPr>
      <w:r w:rsidRPr="00CB1B4C">
        <w:br w:type="page"/>
      </w:r>
    </w:p>
    <w:p w:rsidR="008E5B7F" w:rsidRPr="00673556" w:rsidRDefault="008E5B7F" w:rsidP="008E5B7F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  <w:bookmarkStart w:id="4" w:name="_Toc459975976"/>
      <w:r w:rsidRPr="00673556">
        <w:rPr>
          <w:b/>
        </w:rPr>
        <w:lastRenderedPageBreak/>
        <w:t xml:space="preserve">Перечень планируемых результатов обучения по дисциплине, соотнесенных </w:t>
      </w:r>
      <w:r w:rsidRPr="000B200A">
        <w:rPr>
          <w:b/>
        </w:rPr>
        <w:t xml:space="preserve">с планируемыми результатами освоения </w:t>
      </w:r>
      <w:r w:rsidRPr="00E553EB">
        <w:rPr>
          <w:b/>
        </w:rPr>
        <w:t>основной профессиональной</w:t>
      </w:r>
      <w:r w:rsidRPr="000B200A">
        <w:rPr>
          <w:b/>
        </w:rPr>
        <w:t xml:space="preserve"> образовательной</w:t>
      </w:r>
      <w:r w:rsidRPr="00673556">
        <w:rPr>
          <w:b/>
        </w:rPr>
        <w:t xml:space="preserve"> программы</w:t>
      </w:r>
      <w:bookmarkEnd w:id="4"/>
    </w:p>
    <w:p w:rsidR="00253E4B" w:rsidRDefault="00253E4B" w:rsidP="008E5B7F">
      <w:pPr>
        <w:spacing w:before="117"/>
        <w:ind w:left="113" w:right="-1" w:firstLine="454"/>
        <w:jc w:val="both"/>
      </w:pPr>
    </w:p>
    <w:p w:rsidR="009302D5" w:rsidRPr="00467CE5" w:rsidRDefault="008E5B7F" w:rsidP="008E5B7F">
      <w:pPr>
        <w:spacing w:before="117"/>
        <w:ind w:left="113" w:right="-1" w:firstLine="454"/>
        <w:jc w:val="both"/>
      </w:pPr>
      <w:r w:rsidRPr="00673556">
        <w:t xml:space="preserve">В результате освоения </w:t>
      </w:r>
      <w:r w:rsidRPr="00E553EB">
        <w:t>основной профессиональной</w:t>
      </w:r>
      <w:r w:rsidRPr="00C46FD5">
        <w:t xml:space="preserve"> образовательной программы</w:t>
      </w:r>
      <w:r w:rsidRPr="00673556">
        <w:t xml:space="preserve"> </w:t>
      </w:r>
      <w:r>
        <w:t xml:space="preserve">(ОПОП) </w:t>
      </w:r>
      <w:r w:rsidRPr="00673556">
        <w:t xml:space="preserve">бакалавриата обучающийся должен </w:t>
      </w:r>
      <w:r w:rsidRPr="00673556">
        <w:rPr>
          <w:spacing w:val="-3"/>
        </w:rPr>
        <w:t xml:space="preserve">овладеть следующими результатами обучения </w:t>
      </w:r>
      <w:r w:rsidRPr="00673556">
        <w:t xml:space="preserve">по </w:t>
      </w:r>
      <w:r w:rsidRPr="00673556">
        <w:rPr>
          <w:spacing w:val="-3"/>
        </w:rPr>
        <w:t>дисциплине</w:t>
      </w:r>
      <w:r w:rsidRPr="00673556">
        <w:t>:</w:t>
      </w:r>
    </w:p>
    <w:p w:rsidR="0059498F" w:rsidRPr="00467CE5" w:rsidRDefault="0059498F" w:rsidP="00467CE5">
      <w:pPr>
        <w:pStyle w:val="ad"/>
        <w:spacing w:before="1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59498F" w:rsidRPr="00467CE5" w:rsidTr="004F3647">
        <w:tc>
          <w:tcPr>
            <w:tcW w:w="1809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Коды компетенции</w:t>
            </w:r>
          </w:p>
        </w:tc>
        <w:tc>
          <w:tcPr>
            <w:tcW w:w="2977" w:type="dxa"/>
          </w:tcPr>
          <w:p w:rsidR="0059498F" w:rsidRPr="00467CE5" w:rsidRDefault="009E65B5" w:rsidP="004F364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9498F" w:rsidRPr="00467CE5">
              <w:rPr>
                <w:b/>
                <w:sz w:val="24"/>
                <w:szCs w:val="24"/>
              </w:rPr>
              <w:t>езультаты освоения ОП</w:t>
            </w:r>
            <w:r w:rsidR="008E5B7F">
              <w:rPr>
                <w:b/>
                <w:sz w:val="24"/>
                <w:szCs w:val="24"/>
              </w:rPr>
              <w:t>ОП</w:t>
            </w:r>
          </w:p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Содержание компетенций</w:t>
            </w:r>
          </w:p>
        </w:tc>
        <w:tc>
          <w:tcPr>
            <w:tcW w:w="4785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467CE5" w:rsidRDefault="00BF288A" w:rsidP="003F10DC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  <w:bCs/>
              </w:rPr>
              <w:t>ОПК-</w:t>
            </w:r>
            <w:r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BF288A" w:rsidRPr="00BF288A" w:rsidRDefault="00BF288A" w:rsidP="00BF288A">
            <w:pPr>
              <w:jc w:val="both"/>
            </w:pPr>
            <w:r w:rsidRPr="001C4810"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5" w:type="dxa"/>
          </w:tcPr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Знать:</w:t>
            </w:r>
          </w:p>
          <w:p w:rsidR="00BF288A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сущность и значение информации в современном обществе</w:t>
            </w:r>
            <w:r w:rsidR="00BF288A" w:rsidRPr="009122F0">
              <w:rPr>
                <w:sz w:val="22"/>
                <w:szCs w:val="22"/>
              </w:rPr>
              <w:t>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основные принципы автоматизированной и автоматической обработки информации;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алгоритма, его обязательные свойства;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технологии, процесс технологизации;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признаки и критерии современных технологий;</w:t>
            </w:r>
          </w:p>
          <w:p w:rsidR="00E31238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 xml:space="preserve">Уметь: 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форматировать текст с использованием стилей, шаблонов, форм, ссылок, оглавлений и указателей;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работать с объектами в MS Word;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395DAC">
              <w:rPr>
                <w:sz w:val="22"/>
                <w:szCs w:val="22"/>
              </w:rPr>
              <w:t>выполнять ввод данных и формул, сортировку данных и расчёты по формулам;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0261F">
              <w:rPr>
                <w:sz w:val="22"/>
                <w:szCs w:val="22"/>
              </w:rPr>
              <w:t>абота</w:t>
            </w:r>
            <w:r>
              <w:rPr>
                <w:sz w:val="22"/>
                <w:szCs w:val="22"/>
              </w:rPr>
              <w:t>ть с объектами в MS Excel;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озда</w:t>
            </w:r>
            <w:r>
              <w:rPr>
                <w:sz w:val="22"/>
                <w:szCs w:val="22"/>
              </w:rPr>
              <w:t>вать</w:t>
            </w:r>
            <w:r w:rsidRPr="0080261F">
              <w:rPr>
                <w:sz w:val="22"/>
                <w:szCs w:val="22"/>
              </w:rPr>
              <w:t xml:space="preserve"> и редактирова</w:t>
            </w:r>
            <w:r>
              <w:rPr>
                <w:sz w:val="22"/>
                <w:szCs w:val="22"/>
              </w:rPr>
              <w:t>ть</w:t>
            </w:r>
            <w:r w:rsidRPr="0080261F">
              <w:rPr>
                <w:sz w:val="22"/>
                <w:szCs w:val="22"/>
              </w:rPr>
              <w:t xml:space="preserve"> диаграмм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и график</w:t>
            </w:r>
            <w:r>
              <w:rPr>
                <w:sz w:val="22"/>
                <w:szCs w:val="22"/>
              </w:rPr>
              <w:t>и в MS Excel;</w:t>
            </w:r>
          </w:p>
          <w:p w:rsidR="00BF288A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ять</w:t>
            </w:r>
            <w:r w:rsidRPr="0080261F">
              <w:rPr>
                <w:sz w:val="22"/>
                <w:szCs w:val="22"/>
              </w:rPr>
              <w:t xml:space="preserve"> итоговы</w:t>
            </w:r>
            <w:r>
              <w:rPr>
                <w:sz w:val="22"/>
                <w:szCs w:val="22"/>
              </w:rPr>
              <w:t>е</w:t>
            </w:r>
            <w:r w:rsidRPr="0080261F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в MS Excel</w:t>
            </w:r>
            <w:r>
              <w:rPr>
                <w:sz w:val="22"/>
                <w:szCs w:val="22"/>
              </w:rPr>
              <w:t>.</w:t>
            </w:r>
          </w:p>
          <w:p w:rsidR="00BF288A" w:rsidRPr="009122F0" w:rsidRDefault="00BF288A" w:rsidP="001A465D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работы с текстами в </w:t>
            </w:r>
            <w:r w:rsidRPr="005B0158">
              <w:rPr>
                <w:sz w:val="22"/>
                <w:szCs w:val="22"/>
              </w:rPr>
              <w:t>MS Word;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расчётов, создания редактирования диаграмм и графиков </w:t>
            </w:r>
            <w:r w:rsidRPr="0080261F">
              <w:rPr>
                <w:sz w:val="22"/>
                <w:szCs w:val="22"/>
              </w:rPr>
              <w:t>в MS Excel</w:t>
            </w:r>
            <w:r>
              <w:rPr>
                <w:sz w:val="22"/>
                <w:szCs w:val="22"/>
              </w:rPr>
              <w:t>;</w:t>
            </w:r>
          </w:p>
          <w:p w:rsidR="00BF288A" w:rsidRPr="009122F0" w:rsidRDefault="004A50F2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защиты информации в информационных системах на уровне квалифицированного пользователя</w:t>
            </w:r>
            <w:r w:rsidRPr="001F360C">
              <w:rPr>
                <w:sz w:val="22"/>
                <w:szCs w:val="22"/>
              </w:rPr>
              <w:t>.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467CE5" w:rsidRDefault="00BF288A" w:rsidP="003F10DC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</w:rPr>
              <w:t>ПК-</w:t>
            </w: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:rsidR="00BF288A" w:rsidRPr="00BF288A" w:rsidRDefault="00BF288A" w:rsidP="00BF288A">
            <w:pPr>
              <w:jc w:val="both"/>
            </w:pPr>
            <w:r w:rsidRPr="00BF288A">
              <w:t xml:space="preserve">способность использовать для решения аналитических и исследовательских задач современные технические средства и информационные </w:t>
            </w:r>
            <w:r w:rsidRPr="00BF288A">
              <w:lastRenderedPageBreak/>
              <w:t>технологии</w:t>
            </w:r>
          </w:p>
        </w:tc>
        <w:tc>
          <w:tcPr>
            <w:tcW w:w="4785" w:type="dxa"/>
          </w:tcPr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lastRenderedPageBreak/>
              <w:t>Знать: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1D3571">
              <w:rPr>
                <w:sz w:val="22"/>
                <w:szCs w:val="22"/>
              </w:rPr>
              <w:t>состав и общие принципы поиска информации в 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понятие и возможности современных мультимедийных информационных технологий;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B43A0E">
              <w:rPr>
                <w:sz w:val="22"/>
                <w:szCs w:val="22"/>
              </w:rPr>
              <w:t>орматы компьютерной графики, цифрового звука и компьютерного цифрового видео</w:t>
            </w:r>
            <w:r>
              <w:rPr>
                <w:sz w:val="22"/>
                <w:szCs w:val="22"/>
              </w:rPr>
              <w:t>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специфику уровней компьютерных сетей;</w:t>
            </w:r>
          </w:p>
          <w:p w:rsidR="00BF288A" w:rsidRPr="007634B6" w:rsidRDefault="007634B6" w:rsidP="003F10DC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7634B6">
              <w:rPr>
                <w:sz w:val="22"/>
                <w:szCs w:val="22"/>
              </w:rPr>
              <w:t>понятие сети Интернет, её структуру и адресацию, основные протоколы и сервисы в ней</w:t>
            </w:r>
            <w:r w:rsidR="00863504" w:rsidRPr="007634B6">
              <w:rPr>
                <w:sz w:val="22"/>
                <w:szCs w:val="22"/>
              </w:rPr>
              <w:t>.</w:t>
            </w:r>
          </w:p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Уметь:</w:t>
            </w:r>
          </w:p>
          <w:p w:rsidR="007634B6" w:rsidRPr="009F0AC9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проектировать и создавать таблицы, а также связи между ними 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</w:t>
            </w:r>
            <w:r w:rsidRPr="00123D49">
              <w:rPr>
                <w:sz w:val="22"/>
                <w:szCs w:val="22"/>
              </w:rPr>
              <w:t xml:space="preserve">запросами, формами, отчётами и их визуализациями </w:t>
            </w:r>
            <w:r>
              <w:rPr>
                <w:sz w:val="22"/>
                <w:szCs w:val="22"/>
              </w:rPr>
              <w:t xml:space="preserve">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искать документы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анализировать информацию из них;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разрабатывать, создавать и демонстрировать компьютерные презентации в MS PowerPoint</w:t>
            </w:r>
            <w:r>
              <w:rPr>
                <w:sz w:val="22"/>
                <w:szCs w:val="22"/>
              </w:rPr>
              <w:t>;</w:t>
            </w:r>
          </w:p>
          <w:p w:rsidR="009E65B5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поисковые машины для поиска информации в сети Интернет.</w:t>
            </w:r>
          </w:p>
          <w:p w:rsidR="00BF288A" w:rsidRPr="009122F0" w:rsidRDefault="00BF288A" w:rsidP="001E0A9C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поиска документов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анализа информации из них;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</w:t>
            </w:r>
            <w:r w:rsidRPr="00B43A0E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отки</w:t>
            </w:r>
            <w:r w:rsidRPr="00B43A0E">
              <w:rPr>
                <w:sz w:val="22"/>
                <w:szCs w:val="22"/>
              </w:rPr>
              <w:t>, созда</w:t>
            </w:r>
            <w:r>
              <w:rPr>
                <w:sz w:val="22"/>
                <w:szCs w:val="22"/>
              </w:rPr>
              <w:t>ния</w:t>
            </w:r>
            <w:r w:rsidRPr="00B43A0E">
              <w:rPr>
                <w:sz w:val="22"/>
                <w:szCs w:val="22"/>
              </w:rPr>
              <w:t xml:space="preserve"> и демонстр</w:t>
            </w:r>
            <w:r>
              <w:rPr>
                <w:sz w:val="22"/>
                <w:szCs w:val="22"/>
              </w:rPr>
              <w:t>аци</w:t>
            </w:r>
            <w:r w:rsidRPr="00B43A0E">
              <w:rPr>
                <w:sz w:val="22"/>
                <w:szCs w:val="22"/>
              </w:rPr>
              <w:t>и компьютерны</w:t>
            </w:r>
            <w:r>
              <w:rPr>
                <w:sz w:val="22"/>
                <w:szCs w:val="22"/>
              </w:rPr>
              <w:t>х</w:t>
            </w:r>
            <w:r w:rsidRPr="00B43A0E">
              <w:rPr>
                <w:sz w:val="22"/>
                <w:szCs w:val="22"/>
              </w:rPr>
              <w:t xml:space="preserve"> презентаци</w:t>
            </w:r>
            <w:r>
              <w:rPr>
                <w:sz w:val="22"/>
                <w:szCs w:val="22"/>
              </w:rPr>
              <w:t>й</w:t>
            </w:r>
            <w:r w:rsidRPr="00B43A0E">
              <w:rPr>
                <w:sz w:val="22"/>
                <w:szCs w:val="22"/>
              </w:rPr>
              <w:t xml:space="preserve"> в MS PowerPoint</w:t>
            </w:r>
            <w:r>
              <w:rPr>
                <w:sz w:val="22"/>
                <w:szCs w:val="22"/>
              </w:rPr>
              <w:t>;</w:t>
            </w:r>
          </w:p>
          <w:p w:rsidR="00BF288A" w:rsidRP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F360C">
              <w:rPr>
                <w:sz w:val="22"/>
                <w:szCs w:val="22"/>
              </w:rPr>
              <w:t>ехнологи</w:t>
            </w:r>
            <w:r>
              <w:rPr>
                <w:sz w:val="22"/>
                <w:szCs w:val="22"/>
              </w:rPr>
              <w:t>ям</w:t>
            </w:r>
            <w:r w:rsidRPr="001F360C">
              <w:rPr>
                <w:sz w:val="22"/>
                <w:szCs w:val="22"/>
              </w:rPr>
              <w:t>и просмотра и поиска информации в сети Интернет</w:t>
            </w:r>
            <w:r w:rsidR="00CA119F" w:rsidRPr="004A50F2">
              <w:rPr>
                <w:sz w:val="22"/>
                <w:szCs w:val="22"/>
              </w:rPr>
              <w:t>.</w:t>
            </w:r>
          </w:p>
        </w:tc>
      </w:tr>
    </w:tbl>
    <w:p w:rsidR="004F3647" w:rsidRDefault="004F3647" w:rsidP="00467CE5">
      <w:pPr>
        <w:ind w:firstLine="540"/>
        <w:jc w:val="center"/>
        <w:rPr>
          <w:b/>
        </w:rPr>
      </w:pPr>
    </w:p>
    <w:p w:rsidR="00D13E82" w:rsidRPr="00467CE5" w:rsidRDefault="00D13E82" w:rsidP="00467CE5">
      <w:pPr>
        <w:ind w:firstLine="540"/>
        <w:jc w:val="center"/>
      </w:pPr>
      <w:r w:rsidRPr="00467CE5">
        <w:rPr>
          <w:b/>
        </w:rPr>
        <w:t xml:space="preserve">2. </w:t>
      </w:r>
      <w:r w:rsidR="006A2B95" w:rsidRPr="000B200A">
        <w:rPr>
          <w:b/>
        </w:rPr>
        <w:t>Место дисциплины в структуре основной профессиональной образовательной</w:t>
      </w:r>
      <w:r w:rsidR="006A2B95" w:rsidRPr="00673556">
        <w:rPr>
          <w:b/>
        </w:rPr>
        <w:t xml:space="preserve"> программы бакалавриата</w:t>
      </w:r>
    </w:p>
    <w:p w:rsidR="00D13E82" w:rsidRPr="00467CE5" w:rsidRDefault="00D13E82" w:rsidP="00467CE5">
      <w:pPr>
        <w:ind w:firstLine="540"/>
        <w:jc w:val="both"/>
      </w:pPr>
    </w:p>
    <w:p w:rsidR="00873918" w:rsidRPr="00467CE5" w:rsidRDefault="00873918" w:rsidP="00467CE5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>Дисциплина реализуется</w:t>
      </w:r>
      <w:r w:rsidRPr="00467CE5">
        <w:rPr>
          <w:spacing w:val="19"/>
        </w:rPr>
        <w:t xml:space="preserve"> </w:t>
      </w:r>
      <w:r w:rsidRPr="00467CE5">
        <w:t>в</w:t>
      </w:r>
      <w:r w:rsidRPr="00467CE5">
        <w:rPr>
          <w:spacing w:val="7"/>
        </w:rPr>
        <w:t xml:space="preserve"> </w:t>
      </w:r>
      <w:r w:rsidRPr="00467CE5">
        <w:t>рамках</w:t>
      </w:r>
      <w:r w:rsidR="00D2118A" w:rsidRPr="00467CE5">
        <w:t xml:space="preserve"> обязательных дисциплин </w:t>
      </w:r>
      <w:r w:rsidR="004A7FD8">
        <w:t>базовой</w:t>
      </w:r>
      <w:r w:rsidR="00D2118A" w:rsidRPr="00467CE5">
        <w:t xml:space="preserve"> части блока Б1</w:t>
      </w:r>
      <w:r w:rsidR="004A7FD8">
        <w:t>Б</w:t>
      </w:r>
      <w:r w:rsidR="00D2118A" w:rsidRPr="00467CE5">
        <w:t xml:space="preserve"> </w:t>
      </w:r>
      <w:r w:rsidR="008E5B7F" w:rsidRPr="00E553EB">
        <w:t>основной профессиональной</w:t>
      </w:r>
      <w:r w:rsidR="008E5B7F" w:rsidRPr="00467CE5">
        <w:t xml:space="preserve"> </w:t>
      </w:r>
      <w:r w:rsidR="00D2118A" w:rsidRPr="00467CE5">
        <w:t>образовательной программы.</w:t>
      </w:r>
    </w:p>
    <w:p w:rsidR="00FB782B" w:rsidRDefault="00873918" w:rsidP="004A7FD8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 xml:space="preserve">Для освоения дисциплины необходимы компетенции, </w:t>
      </w:r>
      <w:r w:rsidR="00D2118A" w:rsidRPr="00467CE5">
        <w:t xml:space="preserve">предшествующие входные знания и умения, </w:t>
      </w:r>
      <w:r w:rsidRPr="00467CE5">
        <w:t xml:space="preserve">сформированные в рамках изучения следующих дисциплин: </w:t>
      </w:r>
      <w:r w:rsidR="00FB782B" w:rsidRPr="00FB782B">
        <w:rPr>
          <w:iCs/>
        </w:rPr>
        <w:t>«Математический анализ», «Линейная алгебра»,</w:t>
      </w:r>
      <w:r w:rsidR="00FB782B">
        <w:rPr>
          <w:iCs/>
        </w:rPr>
        <w:t xml:space="preserve"> «Теория вероятностей и математическая статистика»</w:t>
      </w:r>
      <w:r w:rsidR="004A7FD8">
        <w:rPr>
          <w:iCs/>
        </w:rPr>
        <w:t xml:space="preserve">, </w:t>
      </w:r>
      <w:r w:rsidR="00041768">
        <w:rPr>
          <w:iCs/>
        </w:rPr>
        <w:t>«</w:t>
      </w:r>
      <w:r w:rsidR="00041768" w:rsidRPr="00041768">
        <w:rPr>
          <w:iCs/>
        </w:rPr>
        <w:t>Концепции современного естествознания</w:t>
      </w:r>
      <w:r w:rsidR="00041768">
        <w:rPr>
          <w:iCs/>
        </w:rPr>
        <w:t>»,</w:t>
      </w:r>
      <w:r w:rsidR="00041768" w:rsidRPr="00041768">
        <w:rPr>
          <w:iCs/>
        </w:rPr>
        <w:t xml:space="preserve"> </w:t>
      </w:r>
      <w:r w:rsidR="004A7FD8">
        <w:rPr>
          <w:iCs/>
        </w:rPr>
        <w:t>«</w:t>
      </w:r>
      <w:r w:rsidR="004A7FD8" w:rsidRPr="004A7FD8">
        <w:rPr>
          <w:iCs/>
        </w:rPr>
        <w:t>Профессиональные информационные системы и базы данных</w:t>
      </w:r>
      <w:r w:rsidR="004A7FD8">
        <w:rPr>
          <w:iCs/>
        </w:rPr>
        <w:t>», «</w:t>
      </w:r>
      <w:r w:rsidR="004A7FD8" w:rsidRPr="004A7FD8">
        <w:rPr>
          <w:iCs/>
        </w:rPr>
        <w:t>Информа</w:t>
      </w:r>
      <w:r w:rsidR="004A7FD8">
        <w:rPr>
          <w:iCs/>
        </w:rPr>
        <w:t>ционные технологии в экономике»</w:t>
      </w:r>
      <w:r w:rsidR="00FB782B">
        <w:rPr>
          <w:iCs/>
        </w:rPr>
        <w:t>.</w:t>
      </w:r>
    </w:p>
    <w:p w:rsidR="009F109D" w:rsidRDefault="003209EC" w:rsidP="009F109D">
      <w:pPr>
        <w:ind w:firstLine="400"/>
        <w:jc w:val="both"/>
      </w:pPr>
      <w:r w:rsidRPr="00467CE5">
        <w:t>Изучение курса «</w:t>
      </w:r>
      <w:r w:rsidR="00FB782B">
        <w:t xml:space="preserve">Информационные технологии в </w:t>
      </w:r>
      <w:r w:rsidR="004A7FD8">
        <w:t>профессиональной деятельности</w:t>
      </w:r>
      <w:r w:rsidRPr="00467CE5">
        <w:t xml:space="preserve">» является необходимым для </w:t>
      </w:r>
      <w:r w:rsidR="00345786">
        <w:t xml:space="preserve">успешного освоения дисциплин </w:t>
      </w:r>
      <w:r w:rsidR="00BF6F1E">
        <w:t xml:space="preserve">«Бухгалтерский учет и анализ», </w:t>
      </w:r>
      <w:r w:rsidR="009F109D">
        <w:t>«Статистика», «</w:t>
      </w:r>
      <w:r w:rsidR="009F109D" w:rsidRPr="009F109D">
        <w:t>Эконометрика</w:t>
      </w:r>
      <w:r w:rsidR="009F109D">
        <w:t xml:space="preserve">», </w:t>
      </w:r>
      <w:r w:rsidR="00BF6F1E">
        <w:t xml:space="preserve">«Макроэкономическое планирование и прогнозирование», </w:t>
      </w:r>
      <w:r w:rsidR="009F109D">
        <w:t>«</w:t>
      </w:r>
      <w:r w:rsidR="009F109D" w:rsidRPr="009F109D">
        <w:t>Мировая экономика и международные экономические отношения</w:t>
      </w:r>
      <w:r w:rsidR="009F109D">
        <w:t>», «Информационные системы в управлении», «Методы научных исследований», «Методы математического моделирования и прогнозирования экономики», «Информационные системы в управлении фирмой», «Экономика фирмы (предприятия)», «Экономика общественного сектора».</w:t>
      </w:r>
    </w:p>
    <w:p w:rsidR="004F3647" w:rsidRPr="00467CE5" w:rsidRDefault="00345786" w:rsidP="004F3647">
      <w:pPr>
        <w:ind w:firstLine="400"/>
        <w:jc w:val="both"/>
      </w:pPr>
      <w:r>
        <w:t xml:space="preserve">Дисциплина изучается на </w:t>
      </w:r>
      <w:r w:rsidR="00E67BAF">
        <w:t>2</w:t>
      </w:r>
      <w:r>
        <w:t xml:space="preserve">-м курсе в </w:t>
      </w:r>
      <w:r w:rsidR="00E67BAF">
        <w:t>3</w:t>
      </w:r>
      <w:r>
        <w:t xml:space="preserve"> семестре для очной </w:t>
      </w:r>
      <w:r w:rsidR="00F64504" w:rsidRPr="00467CE5">
        <w:t>форм</w:t>
      </w:r>
      <w:r w:rsidR="009F109D">
        <w:t>ы</w:t>
      </w:r>
      <w:r w:rsidR="003209EC" w:rsidRPr="00467CE5">
        <w:t xml:space="preserve"> обучения</w:t>
      </w:r>
      <w:r w:rsidR="009F109D">
        <w:t xml:space="preserve"> и </w:t>
      </w:r>
      <w:r w:rsidR="004F3647">
        <w:t xml:space="preserve">на 2-м курсе для </w:t>
      </w:r>
      <w:r w:rsidR="004F3647" w:rsidRPr="00467CE5">
        <w:t>заочной форм</w:t>
      </w:r>
      <w:r w:rsidR="009F109D">
        <w:t>ы</w:t>
      </w:r>
      <w:r w:rsidR="004F3647" w:rsidRPr="00467CE5">
        <w:t xml:space="preserve"> обучения.</w:t>
      </w:r>
    </w:p>
    <w:p w:rsidR="005D17C1" w:rsidRDefault="005D17C1" w:rsidP="00467CE5">
      <w:pPr>
        <w:ind w:firstLine="540"/>
        <w:jc w:val="center"/>
        <w:rPr>
          <w:b/>
        </w:rPr>
      </w:pPr>
    </w:p>
    <w:p w:rsidR="005421F1" w:rsidRDefault="00613AF9" w:rsidP="00467CE5">
      <w:pPr>
        <w:ind w:firstLine="540"/>
        <w:jc w:val="center"/>
        <w:rPr>
          <w:b/>
        </w:rPr>
      </w:pPr>
      <w:r w:rsidRPr="00467CE5"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</w:t>
      </w:r>
      <w:r w:rsidR="00253E4B">
        <w:rPr>
          <w:b/>
        </w:rPr>
        <w:t>остоятельную работу обучающихся</w:t>
      </w:r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A2044" w:rsidRDefault="002A2044" w:rsidP="003434B4">
      <w:pPr>
        <w:spacing w:before="120" w:after="120"/>
        <w:ind w:firstLine="403"/>
        <w:jc w:val="both"/>
      </w:pPr>
      <w:r w:rsidRPr="00467CE5">
        <w:t xml:space="preserve">Общая трудоемкость </w:t>
      </w:r>
      <w:r w:rsidR="00BC2592" w:rsidRPr="00467CE5">
        <w:t xml:space="preserve">дисциплины </w:t>
      </w:r>
      <w:r w:rsidR="009122F0" w:rsidRPr="00467CE5">
        <w:t>«</w:t>
      </w:r>
      <w:r w:rsidR="000717DF">
        <w:t>Информационные технологии в профессиональной деятельности</w:t>
      </w:r>
      <w:r w:rsidR="009122F0" w:rsidRPr="00467CE5">
        <w:t>»</w:t>
      </w:r>
      <w:r w:rsidR="009122F0">
        <w:t xml:space="preserve"> </w:t>
      </w:r>
      <w:r w:rsidR="00BC2592" w:rsidRPr="00467CE5">
        <w:t xml:space="preserve">составляет </w:t>
      </w:r>
      <w:r w:rsidR="000717DF">
        <w:t>3</w:t>
      </w:r>
      <w:r w:rsidRPr="009122F0">
        <w:t xml:space="preserve"> </w:t>
      </w:r>
      <w:r w:rsidRPr="00467CE5">
        <w:t>зачетны</w:t>
      </w:r>
      <w:r w:rsidR="00E63866">
        <w:t>е</w:t>
      </w:r>
      <w:r w:rsidRPr="009122F0">
        <w:t xml:space="preserve"> </w:t>
      </w:r>
      <w:r w:rsidRPr="00467CE5">
        <w:t>единиц</w:t>
      </w:r>
      <w:r w:rsidR="00E63866">
        <w:t>ы</w:t>
      </w:r>
      <w:r w:rsidR="009122F0">
        <w:t xml:space="preserve"> (</w:t>
      </w:r>
      <w:r w:rsidR="000717DF">
        <w:t>108</w:t>
      </w:r>
      <w:r w:rsidR="009122F0">
        <w:t xml:space="preserve"> час</w:t>
      </w:r>
      <w:r w:rsidR="000717DF">
        <w:t>ов</w:t>
      </w:r>
      <w:r w:rsidR="009122F0">
        <w:t>)</w:t>
      </w:r>
      <w:r w:rsidRPr="00467CE5">
        <w:t>.</w:t>
      </w:r>
    </w:p>
    <w:p w:rsidR="00253E4B" w:rsidRPr="00467CE5" w:rsidRDefault="00253E4B" w:rsidP="003434B4">
      <w:pPr>
        <w:spacing w:before="120" w:after="120"/>
        <w:ind w:firstLine="403"/>
        <w:jc w:val="both"/>
      </w:pPr>
    </w:p>
    <w:tbl>
      <w:tblPr>
        <w:tblStyle w:val="TableNormal1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1843"/>
      </w:tblGrid>
      <w:tr w:rsidR="002F7B94" w:rsidRPr="00E63866" w:rsidTr="003434B4">
        <w:trPr>
          <w:trHeight w:hRule="exact" w:val="331"/>
        </w:trPr>
        <w:tc>
          <w:tcPr>
            <w:tcW w:w="6096" w:type="dxa"/>
            <w:vMerge w:val="restart"/>
          </w:tcPr>
          <w:p w:rsidR="002F7B94" w:rsidRPr="00E63866" w:rsidRDefault="002F7B94" w:rsidP="00E6386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3402" w:type="dxa"/>
            <w:gridSpan w:val="2"/>
          </w:tcPr>
          <w:p w:rsidR="002F7B94" w:rsidRPr="00E63866" w:rsidRDefault="002F7B94" w:rsidP="00467CE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E63866" w:rsidTr="003434B4">
        <w:trPr>
          <w:trHeight w:hRule="exact" w:val="600"/>
        </w:trPr>
        <w:tc>
          <w:tcPr>
            <w:tcW w:w="6096" w:type="dxa"/>
            <w:vMerge/>
          </w:tcPr>
          <w:p w:rsidR="002F7B94" w:rsidRPr="00E63866" w:rsidRDefault="002F7B94" w:rsidP="00467CE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F7B94" w:rsidRPr="00E63866" w:rsidRDefault="002F7B94" w:rsidP="00467CE5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43" w:type="dxa"/>
          </w:tcPr>
          <w:p w:rsidR="002F7B94" w:rsidRPr="00E63866" w:rsidRDefault="002F7B94" w:rsidP="00467CE5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E63866" w:rsidTr="003434B4">
        <w:trPr>
          <w:trHeight w:hRule="exact" w:val="343"/>
        </w:trPr>
        <w:tc>
          <w:tcPr>
            <w:tcW w:w="6096" w:type="dxa"/>
          </w:tcPr>
          <w:p w:rsidR="00145A5B" w:rsidRPr="00E63866" w:rsidRDefault="00145A5B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1559" w:type="dxa"/>
          </w:tcPr>
          <w:p w:rsidR="00145A5B" w:rsidRPr="00E63866" w:rsidRDefault="000717DF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843" w:type="dxa"/>
          </w:tcPr>
          <w:p w:rsidR="00145A5B" w:rsidRPr="00E63866" w:rsidRDefault="00500B3B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2F7B94" w:rsidRPr="00E63866" w:rsidTr="005D17C1">
        <w:trPr>
          <w:trHeight w:hRule="exact" w:val="697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Контактная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1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559" w:type="dxa"/>
          </w:tcPr>
          <w:p w:rsidR="002F7B94" w:rsidRPr="00E63866" w:rsidRDefault="000717DF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68E9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E68E9" w:rsidRPr="00E63866" w:rsidTr="003434B4">
        <w:trPr>
          <w:trHeight w:hRule="exact" w:val="332"/>
        </w:trPr>
        <w:tc>
          <w:tcPr>
            <w:tcW w:w="6096" w:type="dxa"/>
          </w:tcPr>
          <w:p w:rsidR="00AE68E9" w:rsidRPr="00AE68E9" w:rsidRDefault="00AE68E9" w:rsidP="00AE68E9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559" w:type="dxa"/>
          </w:tcPr>
          <w:p w:rsidR="00AE68E9" w:rsidRPr="00AE68E9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AE68E9" w:rsidRPr="00AE68E9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1559" w:type="dxa"/>
          </w:tcPr>
          <w:p w:rsidR="002F7B94" w:rsidRPr="00E63866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28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559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C1654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500B3B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E68E9">
              <w:rPr>
                <w:lang w:val="ru-RU"/>
              </w:rPr>
              <w:t>6</w:t>
            </w:r>
          </w:p>
        </w:tc>
      </w:tr>
      <w:tr w:rsidR="002F7B94" w:rsidRPr="00E63866" w:rsidTr="00AE68E9">
        <w:trPr>
          <w:trHeight w:hRule="exact" w:val="543"/>
        </w:trPr>
        <w:tc>
          <w:tcPr>
            <w:tcW w:w="6096" w:type="dxa"/>
          </w:tcPr>
          <w:p w:rsidR="002F7B94" w:rsidRPr="00E63866" w:rsidRDefault="002F7B94" w:rsidP="00AE68E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E638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обучающегося</w:t>
            </w:r>
            <w:r w:rsidR="00A234C8" w:rsidRPr="00E63866">
              <w:rPr>
                <w:sz w:val="24"/>
                <w:szCs w:val="24"/>
                <w:lang w:val="ru-RU"/>
              </w:rPr>
              <w:t xml:space="preserve"> (</w:t>
            </w:r>
            <w:r w:rsidR="001D0460" w:rsidRPr="00E63866">
              <w:rPr>
                <w:sz w:val="24"/>
                <w:szCs w:val="24"/>
                <w:lang w:val="ru-RU"/>
              </w:rPr>
              <w:t>з</w:t>
            </w:r>
            <w:r w:rsidR="00A234C8" w:rsidRPr="00E63866">
              <w:rPr>
                <w:sz w:val="24"/>
                <w:szCs w:val="24"/>
                <w:lang w:val="ru-RU"/>
              </w:rPr>
              <w:t>ачёт</w:t>
            </w:r>
            <w:r w:rsidR="00AE68E9">
              <w:rPr>
                <w:sz w:val="24"/>
                <w:szCs w:val="24"/>
                <w:lang w:val="ru-RU"/>
              </w:rPr>
              <w:t xml:space="preserve"> с оценкой</w:t>
            </w:r>
            <w:r w:rsidR="00A234C8" w:rsidRPr="00E6386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C451E2" w:rsidRDefault="00C451E2" w:rsidP="00467CE5">
      <w:pPr>
        <w:ind w:firstLine="540"/>
        <w:jc w:val="center"/>
        <w:rPr>
          <w:b/>
        </w:rPr>
      </w:pPr>
      <w:bookmarkStart w:id="5" w:name="_Toc459975980"/>
    </w:p>
    <w:p w:rsidR="00FD4304" w:rsidRDefault="00FD4304" w:rsidP="00467CE5">
      <w:pPr>
        <w:ind w:firstLine="540"/>
        <w:jc w:val="center"/>
        <w:rPr>
          <w:b/>
        </w:rPr>
      </w:pPr>
      <w:r w:rsidRPr="00467CE5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5"/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90FA7" w:rsidRDefault="00290FA7" w:rsidP="003434B4">
      <w:pPr>
        <w:spacing w:before="120"/>
        <w:ind w:firstLine="539"/>
        <w:jc w:val="both"/>
        <w:rPr>
          <w:b/>
          <w:i/>
        </w:rPr>
      </w:pPr>
      <w:bookmarkStart w:id="6" w:name="_Toc459975981"/>
      <w:r w:rsidRPr="003434B4">
        <w:rPr>
          <w:b/>
          <w:i/>
        </w:rPr>
        <w:t>4.1</w:t>
      </w:r>
      <w:r w:rsidR="00302445" w:rsidRPr="003434B4">
        <w:rPr>
          <w:b/>
          <w:i/>
        </w:rPr>
        <w:t>.</w:t>
      </w:r>
      <w:r w:rsidRPr="003434B4">
        <w:rPr>
          <w:b/>
          <w:i/>
        </w:rPr>
        <w:t xml:space="preserve"> Разделы дисциплины и трудоемкость по видам учебных занятий (в академических часах)</w:t>
      </w:r>
    </w:p>
    <w:p w:rsidR="00253E4B" w:rsidRPr="003434B4" w:rsidRDefault="00253E4B" w:rsidP="003434B4">
      <w:pPr>
        <w:spacing w:before="120"/>
        <w:ind w:firstLine="539"/>
        <w:jc w:val="both"/>
        <w:rPr>
          <w:b/>
          <w:i/>
        </w:rPr>
      </w:pPr>
    </w:p>
    <w:p w:rsidR="00290FA7" w:rsidRDefault="00290FA7" w:rsidP="00467CE5">
      <w:pPr>
        <w:jc w:val="center"/>
        <w:rPr>
          <w:b/>
        </w:rPr>
      </w:pPr>
      <w:r w:rsidRPr="00467CE5">
        <w:rPr>
          <w:b/>
        </w:rPr>
        <w:t>Для очной формы обучения</w:t>
      </w:r>
    </w:p>
    <w:p w:rsidR="00253E4B" w:rsidRPr="00467CE5" w:rsidRDefault="00253E4B" w:rsidP="00467CE5">
      <w:pPr>
        <w:jc w:val="center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467CE5" w:rsidTr="004B7368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467CE5" w:rsidTr="004B7368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467CE5" w:rsidTr="003434B4">
        <w:trPr>
          <w:cantSplit/>
          <w:trHeight w:val="2624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641DC7" w:rsidRDefault="002C5C39" w:rsidP="00FC0AF9">
            <w:pPr>
              <w:spacing w:after="160"/>
            </w:pPr>
            <w:r w:rsidRPr="00641DC7"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641DC7" w:rsidRDefault="002C5C39" w:rsidP="00FC0AF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641DC7" w:rsidRDefault="002C5C39" w:rsidP="00FC0AF9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C39" w:rsidRPr="00467CE5" w:rsidRDefault="002C5C39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39" w:rsidRPr="00467CE5" w:rsidRDefault="002C5C39" w:rsidP="00FC0AF9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733554" w:rsidRDefault="002616D9" w:rsidP="004D79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467CE5" w:rsidRDefault="002C5C39" w:rsidP="00764A6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C39" w:rsidRPr="00467CE5" w:rsidRDefault="002C5C39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39" w:rsidRPr="00467CE5" w:rsidRDefault="002C5C39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733554" w:rsidRDefault="002C5C39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467CE5" w:rsidRDefault="002C5C39" w:rsidP="006C740C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290FA7" w:rsidRPr="00467CE5" w:rsidRDefault="00290FA7" w:rsidP="00467CE5">
      <w:pPr>
        <w:ind w:firstLine="540"/>
        <w:rPr>
          <w:b/>
        </w:rPr>
      </w:pPr>
    </w:p>
    <w:p w:rsidR="00290FA7" w:rsidRPr="00467CE5" w:rsidRDefault="00290FA7" w:rsidP="00467CE5">
      <w:pPr>
        <w:jc w:val="center"/>
        <w:rPr>
          <w:b/>
        </w:rPr>
      </w:pPr>
      <w:r w:rsidRPr="00467CE5">
        <w:rPr>
          <w:b/>
        </w:rPr>
        <w:t>Для заочной формы обучения</w:t>
      </w:r>
    </w:p>
    <w:p w:rsidR="00290FA7" w:rsidRDefault="00290FA7" w:rsidP="00467CE5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4B7368" w:rsidRPr="00467CE5" w:rsidTr="00FC0AF9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3434B4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курс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4B7368" w:rsidRPr="00467CE5" w:rsidTr="00FC0AF9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B7368" w:rsidRPr="00467CE5" w:rsidTr="003434B4">
        <w:trPr>
          <w:cantSplit/>
          <w:trHeight w:val="2677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641DC7" w:rsidRDefault="009602E6" w:rsidP="00F96BA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733554" w:rsidRDefault="009602E6" w:rsidP="00E834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641DC7" w:rsidRDefault="009602E6" w:rsidP="00F96BA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641DC7" w:rsidRDefault="009602E6" w:rsidP="00F96BA9">
            <w:pPr>
              <w:spacing w:after="160"/>
            </w:pPr>
            <w:r w:rsidRPr="00641DC7">
              <w:lastRenderedPageBreak/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E83415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2E6" w:rsidRPr="00467CE5" w:rsidRDefault="009602E6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E6" w:rsidRPr="00467CE5" w:rsidRDefault="009602E6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467CE5" w:rsidRDefault="009602E6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9602E6" w:rsidRPr="00467CE5" w:rsidTr="00E83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2E6" w:rsidRPr="00467CE5" w:rsidRDefault="009602E6" w:rsidP="00FC0AF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E6" w:rsidRPr="00467CE5" w:rsidRDefault="009602E6" w:rsidP="00E8341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733554" w:rsidRDefault="009602E6" w:rsidP="00E8341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467CE5" w:rsidRDefault="009602E6" w:rsidP="00B122C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B43D50" w:rsidRDefault="00B43D50" w:rsidP="00467CE5">
      <w:pPr>
        <w:ind w:firstLine="540"/>
        <w:jc w:val="both"/>
        <w:rPr>
          <w:b/>
        </w:rPr>
      </w:pPr>
    </w:p>
    <w:p w:rsidR="00C81251" w:rsidRPr="00467CE5" w:rsidRDefault="00C81251" w:rsidP="00467CE5">
      <w:pPr>
        <w:ind w:firstLine="540"/>
        <w:jc w:val="both"/>
        <w:rPr>
          <w:b/>
        </w:rPr>
      </w:pPr>
      <w:r w:rsidRPr="00467CE5">
        <w:rPr>
          <w:b/>
        </w:rPr>
        <w:t>4.2</w:t>
      </w:r>
      <w:r w:rsidR="00302445">
        <w:rPr>
          <w:b/>
        </w:rPr>
        <w:t>.</w:t>
      </w:r>
      <w:r w:rsidRPr="00467CE5">
        <w:rPr>
          <w:b/>
        </w:rPr>
        <w:t xml:space="preserve"> Содержание дисциплины, структурированное по разделам</w:t>
      </w:r>
    </w:p>
    <w:p w:rsidR="00BC49B7" w:rsidRPr="00467CE5" w:rsidRDefault="00BC49B7" w:rsidP="00467CE5">
      <w:pPr>
        <w:pStyle w:val="ad"/>
        <w:ind w:firstLine="540"/>
        <w:jc w:val="both"/>
      </w:pPr>
    </w:p>
    <w:p w:rsidR="00194AC1" w:rsidRPr="00194AC1" w:rsidRDefault="00194AC1" w:rsidP="00194AC1">
      <w:pPr>
        <w:ind w:right="-5" w:firstLine="567"/>
        <w:jc w:val="both"/>
        <w:rPr>
          <w:b/>
          <w:i/>
        </w:rPr>
      </w:pPr>
      <w:r w:rsidRPr="00194AC1">
        <w:rPr>
          <w:b/>
          <w:i/>
        </w:rPr>
        <w:t>Тема 1. Понятие и свойства информации</w:t>
      </w:r>
    </w:p>
    <w:p w:rsidR="00194AC1" w:rsidRPr="00467CE5" w:rsidRDefault="00194AC1" w:rsidP="00194AC1">
      <w:pPr>
        <w:ind w:right="-5" w:firstLine="567"/>
        <w:jc w:val="both"/>
        <w:rPr>
          <w:i/>
        </w:rPr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194AC1" w:rsidRDefault="00194AC1" w:rsidP="00194AC1">
      <w:pPr>
        <w:ind w:right="-5" w:firstLine="567"/>
        <w:jc w:val="both"/>
      </w:pPr>
      <w:r w:rsidRPr="00625FD0">
        <w:t>Информация как общенаучное понятие. Информация и сообщения. Формы представления сообщений. Свойства информации: синтаксические, семантические, прагматические, атрибутивные и динамические.</w:t>
      </w:r>
    </w:p>
    <w:p w:rsidR="00194AC1" w:rsidRDefault="00194AC1" w:rsidP="00194AC1">
      <w:pPr>
        <w:ind w:right="-5" w:firstLine="567"/>
        <w:jc w:val="both"/>
      </w:pPr>
      <w:r>
        <w:t xml:space="preserve">Понятие сигнала. Виды сигнала. Кодирование сигнала. Основные принципы автоматизированной </w:t>
      </w:r>
      <w:r w:rsidRPr="00625FD0">
        <w:t>и автоматическ</w:t>
      </w:r>
      <w:r>
        <w:t>ой</w:t>
      </w:r>
      <w:r w:rsidRPr="00625FD0">
        <w:t xml:space="preserve"> </w:t>
      </w:r>
      <w:r>
        <w:t>обработки информации, принцип Джона фон Н</w:t>
      </w:r>
      <w:r w:rsidR="008701D8">
        <w:t xml:space="preserve">еймана. </w:t>
      </w:r>
      <w:r w:rsidR="008701D8" w:rsidRPr="00625FD0">
        <w:t>Информация и данные.</w:t>
      </w:r>
    </w:p>
    <w:p w:rsidR="00194AC1" w:rsidRPr="003205DF" w:rsidRDefault="00194AC1" w:rsidP="00194AC1">
      <w:pPr>
        <w:ind w:right="-5" w:firstLine="567"/>
        <w:jc w:val="both"/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194AC1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Информация и сообщения. Формы представления сообщений.</w:t>
      </w:r>
    </w:p>
    <w:p w:rsidR="00283A10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Свойства информации: синтаксические, семантические, прагматические, атрибутивные и динамические.</w:t>
      </w:r>
    </w:p>
    <w:p w:rsid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Основные принципы автоматизированной и автоматической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AC1" w:rsidRPr="00467CE5" w:rsidRDefault="00194AC1" w:rsidP="00194AC1">
      <w:pPr>
        <w:ind w:right="-5" w:firstLine="567"/>
        <w:jc w:val="both"/>
        <w:rPr>
          <w:b/>
          <w:i/>
        </w:rPr>
      </w:pPr>
    </w:p>
    <w:p w:rsidR="00BC49B7" w:rsidRPr="00AA1FC4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A1FC4">
        <w:rPr>
          <w:b/>
          <w:i/>
        </w:rPr>
        <w:t>2</w:t>
      </w:r>
      <w:r w:rsidRPr="00467CE5">
        <w:rPr>
          <w:b/>
          <w:i/>
        </w:rPr>
        <w:t>.</w:t>
      </w:r>
      <w:r w:rsidRPr="00AA1FC4">
        <w:rPr>
          <w:b/>
          <w:i/>
        </w:rPr>
        <w:t xml:space="preserve"> </w:t>
      </w:r>
      <w:r w:rsidR="00AA1FC4" w:rsidRPr="00AA1FC4">
        <w:rPr>
          <w:b/>
          <w:i/>
        </w:rPr>
        <w:t>Понятие технологии и информационной технологии</w:t>
      </w:r>
    </w:p>
    <w:p w:rsidR="00954000" w:rsidRPr="00467CE5" w:rsidRDefault="00954000" w:rsidP="00467CE5">
      <w:pPr>
        <w:ind w:right="-5" w:firstLine="567"/>
        <w:jc w:val="both"/>
        <w:rPr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алгоритма, его обязательные свойства. Понятие алгоритмизации.</w:t>
      </w:r>
      <w:r>
        <w:t xml:space="preserve"> </w:t>
      </w:r>
      <w:r w:rsidRPr="00625FD0">
        <w:t>Информационные ресурсы общества, государства, бизнеса. Их накопление в виде алгоритмов и программ.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технологии. Процесс технологизации. Признаки и критерии современных технологий.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AA1FC4" w:rsidRPr="00625FD0" w:rsidRDefault="00AA1FC4" w:rsidP="00AA1FC4">
      <w:pPr>
        <w:ind w:right="-5" w:firstLine="567"/>
        <w:jc w:val="both"/>
      </w:pPr>
      <w:r w:rsidRPr="00625FD0">
        <w:lastRenderedPageBreak/>
        <w:t>Эволюция информационных технологий и информационных систем, этапы их развития, их роль в развитии экономики и общества.</w:t>
      </w:r>
      <w:r>
        <w:t xml:space="preserve"> И</w:t>
      </w:r>
      <w:r w:rsidRPr="00AA1FC4">
        <w:t>спользование информационных технологи</w:t>
      </w:r>
      <w:r>
        <w:t>й</w:t>
      </w:r>
      <w:r w:rsidRPr="00AA1FC4">
        <w:t xml:space="preserve"> в коммерческой деятельности</w:t>
      </w:r>
      <w:r>
        <w:t>:</w:t>
      </w:r>
      <w:r w:rsidRPr="00AA1FC4">
        <w:t xml:space="preserve"> основные принципы, методы и эффективность.</w:t>
      </w:r>
    </w:p>
    <w:p w:rsidR="00F517FD" w:rsidRPr="003205DF" w:rsidRDefault="00F517FD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алгоритма, его обязательные свойства. Понятие алгоритмизации.</w:t>
      </w:r>
    </w:p>
    <w:p w:rsidR="00283A1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технологии. Процесс технологизации. Признаки и критерии современных технологий.</w:t>
      </w:r>
    </w:p>
    <w:p w:rsidR="00283A10" w:rsidRPr="00467CE5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BC49B7" w:rsidRPr="00467CE5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84F5C">
        <w:rPr>
          <w:b/>
          <w:i/>
        </w:rPr>
        <w:t>3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FC0AF9" w:rsidRPr="00FC0AF9">
        <w:rPr>
          <w:b/>
          <w:i/>
        </w:rPr>
        <w:t xml:space="preserve">Информационные </w:t>
      </w:r>
      <w:r w:rsidR="00A84F5C">
        <w:rPr>
          <w:b/>
          <w:i/>
        </w:rPr>
        <w:t>технологии работы с текстами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5B73BA" w:rsidRDefault="00A84F5C" w:rsidP="005B73BA">
      <w:pPr>
        <w:ind w:right="-5" w:firstLine="567"/>
        <w:jc w:val="both"/>
      </w:pPr>
      <w:r>
        <w:t xml:space="preserve">Возможности и назначение текстового процессора MS Word. Правила </w:t>
      </w:r>
      <w:r w:rsidR="005B73BA">
        <w:t xml:space="preserve">создания документа и </w:t>
      </w:r>
      <w:r>
        <w:t>ввода текста</w:t>
      </w:r>
      <w:r w:rsidR="005B73BA">
        <w:t xml:space="preserve"> в него</w:t>
      </w:r>
      <w:r>
        <w:t xml:space="preserve">. </w:t>
      </w:r>
      <w:r w:rsidR="005B73BA">
        <w:t>Форматирование текста, использование стилей и шаблонов. Таблицы и работа с ними. Колонки и списки в тексте. Создание форм, ссылок, оглавления и указателей. Работа с объектами в тексте. Дополнительные возможности MS Word: проверка орфографии и синтаксиса текста, формирование примечаний, работа с исправлениями, использование статистики текста, возможности защиты текста.</w:t>
      </w:r>
    </w:p>
    <w:p w:rsidR="00BC49B7" w:rsidRPr="00467CE5" w:rsidRDefault="00BC49B7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Правила создания документа и ввода текста в него в MS Word.</w:t>
      </w:r>
    </w:p>
    <w:p w:rsidR="005A1EDC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Форматирование текста в MS Word с использованием стилей, шаблонов, форм, ссылок, оглавлений и указателей.</w:t>
      </w:r>
    </w:p>
    <w:p w:rsidR="005A1EDC" w:rsidRPr="00467CE5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Работа в MS Word с объектами в тексте.</w:t>
      </w:r>
    </w:p>
    <w:p w:rsidR="005A1EDC" w:rsidRPr="00467CE5" w:rsidRDefault="005A1EDC" w:rsidP="00E11599">
      <w:pPr>
        <w:ind w:right="-5" w:firstLine="567"/>
        <w:jc w:val="both"/>
        <w:rPr>
          <w:b/>
          <w:i/>
        </w:rPr>
      </w:pPr>
    </w:p>
    <w:p w:rsidR="00E11599" w:rsidRPr="00E11599" w:rsidRDefault="00E11599" w:rsidP="00E11599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F96BA9" w:rsidRPr="00283A10">
        <w:rPr>
          <w:b/>
          <w:i/>
        </w:rPr>
        <w:t>4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Pr="00FC0AF9">
        <w:rPr>
          <w:b/>
          <w:i/>
        </w:rPr>
        <w:t xml:space="preserve">Информационные </w:t>
      </w:r>
      <w:r>
        <w:rPr>
          <w:b/>
          <w:i/>
        </w:rPr>
        <w:t>технологии работы с электронными таблицами</w:t>
      </w:r>
    </w:p>
    <w:p w:rsidR="00E11599" w:rsidRPr="00467CE5" w:rsidRDefault="00E11599" w:rsidP="00E11599">
      <w:pPr>
        <w:ind w:right="-5" w:firstLine="567"/>
        <w:jc w:val="both"/>
        <w:rPr>
          <w:b/>
          <w:i/>
        </w:rPr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E11599" w:rsidRPr="00E13B93" w:rsidRDefault="00B1490D" w:rsidP="00E11599">
      <w:pPr>
        <w:ind w:right="-5" w:firstLine="567"/>
        <w:jc w:val="both"/>
      </w:pPr>
      <w:r>
        <w:t>Сущность информационной технологии электронных таблиц: строки, столбцы, клетки, диапазон клеток, данные, адресация</w:t>
      </w:r>
      <w:r w:rsidR="00053196">
        <w:t xml:space="preserve"> абсолютная и относительная</w:t>
      </w:r>
      <w:r>
        <w:t xml:space="preserve">, формулы, вычисления по ним. </w:t>
      </w:r>
      <w:r w:rsidR="00E11599">
        <w:t>Возможности и назначение т</w:t>
      </w:r>
      <w:r w:rsidR="00E11599" w:rsidRPr="00E11599">
        <w:t>абличн</w:t>
      </w:r>
      <w:r w:rsidR="00E11599">
        <w:t>ого</w:t>
      </w:r>
      <w:r w:rsidR="00E11599" w:rsidRPr="00E11599">
        <w:t xml:space="preserve"> процессор</w:t>
      </w:r>
      <w:r w:rsidR="00E11599">
        <w:t>а</w:t>
      </w:r>
      <w:r w:rsidR="00E11599" w:rsidRPr="00E11599">
        <w:t xml:space="preserve"> MS Excel</w:t>
      </w:r>
      <w:r w:rsidR="00E11599">
        <w:t>.</w:t>
      </w:r>
      <w:r w:rsidR="00544DF4">
        <w:t xml:space="preserve"> </w:t>
      </w:r>
      <w:r>
        <w:t xml:space="preserve">Работа с электронными таблицами: проектирование, построение, ввод данных и формул, </w:t>
      </w:r>
      <w:r w:rsidR="00E13B93">
        <w:t xml:space="preserve">сортировка данных, </w:t>
      </w:r>
      <w:r>
        <w:t xml:space="preserve">выполнение расчётов по формулам, сохранение таблиц. </w:t>
      </w:r>
      <w:r w:rsidR="00E13B93">
        <w:t xml:space="preserve">Типы данных в </w:t>
      </w:r>
      <w:r w:rsidR="00E13B93" w:rsidRPr="00E11599">
        <w:t>MS Excel</w:t>
      </w:r>
      <w:r w:rsidR="00E13B93">
        <w:t xml:space="preserve">: общий, числовой, денежный, финансовый, даты, времени, процентный, дробный, экспоненциальный, текстовый, дополнительный. </w:t>
      </w:r>
      <w:r>
        <w:t xml:space="preserve">Типы функций в </w:t>
      </w:r>
      <w:r w:rsidRPr="00E11599">
        <w:t>MS Excel</w:t>
      </w:r>
      <w:r>
        <w:t xml:space="preserve">: математические, статистические, логические, </w:t>
      </w:r>
      <w:r w:rsidR="00E13B93">
        <w:t xml:space="preserve">финансовые, работы с массивами, текстовые, инженерные, аналитические, определённые пользователем. Работа с объектами в </w:t>
      </w:r>
      <w:r w:rsidR="00E13B93" w:rsidRPr="00E11599">
        <w:t>MS Excel</w:t>
      </w:r>
      <w:r w:rsidR="00E13B93">
        <w:t xml:space="preserve">: вставка и редактирование. Создание и редактирование диаграмм в </w:t>
      </w:r>
      <w:r w:rsidR="00E13B93" w:rsidRPr="00E11599">
        <w:t>MS Excel</w:t>
      </w:r>
      <w:r w:rsidR="00E13B93">
        <w:t>.</w:t>
      </w:r>
      <w:r w:rsidR="00053196">
        <w:t xml:space="preserve"> Типы диаграмм в </w:t>
      </w:r>
      <w:r w:rsidR="00053196" w:rsidRPr="00E11599">
        <w:t>MS Excel</w:t>
      </w:r>
      <w:r w:rsidR="00053196">
        <w:t xml:space="preserve">. Построение графиков функций в </w:t>
      </w:r>
      <w:r w:rsidR="00053196" w:rsidRPr="00E11599">
        <w:t>MS Excel</w:t>
      </w:r>
      <w:r w:rsidR="00053196">
        <w:t>.</w:t>
      </w:r>
      <w:r w:rsidR="00E13B93">
        <w:t xml:space="preserve"> Составление итоговых отчётов в </w:t>
      </w:r>
      <w:r w:rsidR="00E13B93" w:rsidRPr="00E11599">
        <w:t>MS Excel</w:t>
      </w:r>
      <w:r w:rsidR="00E13B93">
        <w:t>.</w:t>
      </w:r>
    </w:p>
    <w:p w:rsidR="00E11599" w:rsidRPr="00467CE5" w:rsidRDefault="00E11599" w:rsidP="00E11599">
      <w:pPr>
        <w:ind w:right="-5" w:firstLine="567"/>
        <w:jc w:val="both"/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объектами в MS Excel.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Создание и редактирование диаграмм и графиков в MS Excel.</w:t>
      </w:r>
    </w:p>
    <w:p w:rsid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Составление итоговых отчётов в MS Excel.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E11599" w:rsidRDefault="00AF4AA6" w:rsidP="00AF4AA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lastRenderedPageBreak/>
        <w:t xml:space="preserve">Тема </w:t>
      </w:r>
      <w:r w:rsidR="00F96BA9" w:rsidRPr="00283A10">
        <w:rPr>
          <w:b/>
          <w:i/>
        </w:rPr>
        <w:t>5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B61DD6">
        <w:rPr>
          <w:b/>
          <w:i/>
        </w:rPr>
        <w:t>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  <w:r w:rsidR="00B61DD6">
        <w:rPr>
          <w:b/>
          <w:i/>
        </w:rPr>
        <w:t xml:space="preserve"> баз данных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B61DD6" w:rsidRPr="00B61DD6" w:rsidRDefault="00B61DD6" w:rsidP="00B61DD6">
      <w:pPr>
        <w:ind w:right="-5" w:firstLine="567"/>
        <w:jc w:val="both"/>
      </w:pPr>
      <w:r>
        <w:t>Понятие и назначение базы данных. Типы баз данных: реляционные, иерархические и сетевые. Понятие, назначение и состав системы управления базой данных (СУБД). Основы работы с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поля, индексные поля, проектирование и создание таблиц, создание связей между таблицами. Программные компоненты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запросы, формы, отчёты, макросы, модули, визуализация результатов выполнения запросов и отчётов.</w:t>
      </w:r>
    </w:p>
    <w:p w:rsidR="006A4436" w:rsidRDefault="006A4436" w:rsidP="00AF4AA6">
      <w:pPr>
        <w:ind w:right="-5" w:firstLine="567"/>
        <w:jc w:val="both"/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Основы работы с СУБД MS Access: поля, индексные поля, проектирование и создание таблиц, создание связей между таблицами.</w:t>
      </w:r>
    </w:p>
    <w:p w:rsid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Программные компоненты СУБД MS Access: запросы, формы, отчёты, макросы, модули, визуализация результатов выполнения запросов и отчётов.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  <w:r>
        <w:rPr>
          <w:b/>
          <w:i/>
        </w:rPr>
        <w:t xml:space="preserve">Тема </w:t>
      </w:r>
      <w:r w:rsidRPr="00283A10">
        <w:rPr>
          <w:b/>
          <w:i/>
        </w:rPr>
        <w:t>6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Справочные правовые системы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F96BA9" w:rsidRDefault="00F96BA9" w:rsidP="00F96BA9">
      <w:pPr>
        <w:ind w:right="-5" w:firstLine="567"/>
        <w:jc w:val="both"/>
      </w:pPr>
      <w:r>
        <w:t>Назначение, состав и общие принципы поиска информации в справочной правовой системе (СПС). Обеспечение актуальности документов в СПС. Быстрый поиск документов в СПС. Поиск документа с помощью сервиса «Карточка поиска».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«Консультант Плюс»: федеральное и региональное законодательство, судебная практика; финансовые и кадровые консультации; консультации для бюджетных организаций; комментарии законодательства; формы документов; проекты нормативных правовых актов; международные правовые акты; правовые акты по здравоохранению; технические нормы и правила. Особенности поиска документов в СПС «Консультант Плюс»: использование Главного меню, Правового навигатора и запросов. Работа с документами в СПС «Консультант Плюс»: сравнение версий, использование справок и оглавлений, работа с папками, списками документов, копирование документов в MS Word.</w:t>
      </w:r>
    </w:p>
    <w:p w:rsidR="00F96BA9" w:rsidRDefault="00F96BA9" w:rsidP="00F96BA9">
      <w:pPr>
        <w:ind w:right="-5" w:firstLine="567"/>
        <w:jc w:val="both"/>
      </w:pPr>
      <w:r>
        <w:t xml:space="preserve">Состав баз данных СПС «Гарант»: </w:t>
      </w:r>
      <w:r w:rsidRPr="00733854">
        <w:t>акты органов власти федерального, регионального и муниципального уровня, судебн</w:t>
      </w:r>
      <w:r>
        <w:t>ая</w:t>
      </w:r>
      <w:r w:rsidRPr="00733854">
        <w:t xml:space="preserve"> практик</w:t>
      </w:r>
      <w:r>
        <w:t>а</w:t>
      </w:r>
      <w:r w:rsidRPr="00733854">
        <w:t>, международные договоры, проекты актов органов власти, формы (бухгалтерской, налоговой, статистической отчётности, бланки, типовые договоры), комментарии, словари и справочники</w:t>
      </w:r>
      <w:r>
        <w:t>. Возможности и особенности поиска документов в СПС «Гарант»: базовый поиск, поиск по реквизитам, поиск по правовому навигатору, поиск контекста. Работа с документами в СПС «Гарант»: сравнение редакций документов, использование структуры (оглавления) документа, работа с папками, списками документов, экспорт документов в MS Word.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«Кодекс»: помощники юриста, бухгалтера, кадровика, финансового директора; федеральное и региональное законодательство; судебная практика; нормативно-техническая документация; комментарии. Возможности и особенности трёх видов поиска документов в СПС «Кодекс»: интеллектуального, поиска по атрибутам, судебного аналитика. Работа с документами в СПС «Кодекс»: сортировка и фильтрация списков документов, аннотации к ним, связи с документами в целом и их фрагментами, сравнение редакций документов.</w:t>
      </w:r>
    </w:p>
    <w:p w:rsidR="00F96BA9" w:rsidRPr="00467CE5" w:rsidRDefault="00F96BA9" w:rsidP="00F96BA9">
      <w:pPr>
        <w:ind w:right="-5" w:firstLine="567"/>
        <w:jc w:val="both"/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C364AD" w:rsidRP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документов в справочных правовых системах </w:t>
      </w:r>
      <w:r w:rsidRPr="00C364AD">
        <w:rPr>
          <w:rFonts w:ascii="Times New Roman" w:hAnsi="Times New Roman" w:cs="Times New Roman"/>
          <w:sz w:val="24"/>
          <w:szCs w:val="24"/>
        </w:rPr>
        <w:t>«Консультант Плюс», «Гарант» и «Кодекс».</w:t>
      </w:r>
    </w:p>
    <w:p w:rsid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364AD">
        <w:rPr>
          <w:rFonts w:ascii="Times New Roman" w:hAnsi="Times New Roman" w:cs="Times New Roman"/>
          <w:sz w:val="24"/>
          <w:szCs w:val="24"/>
        </w:rPr>
        <w:t xml:space="preserve">Анализ информации из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Pr="00C364AD">
        <w:rPr>
          <w:rFonts w:ascii="Times New Roman" w:hAnsi="Times New Roman" w:cs="Times New Roman"/>
          <w:sz w:val="24"/>
          <w:szCs w:val="24"/>
        </w:rPr>
        <w:t xml:space="preserve"> найденных в </w:t>
      </w:r>
      <w:r>
        <w:rPr>
          <w:rFonts w:ascii="Times New Roman" w:hAnsi="Times New Roman" w:cs="Times New Roman"/>
          <w:sz w:val="24"/>
          <w:szCs w:val="24"/>
        </w:rPr>
        <w:t>справочных правовых системах.</w:t>
      </w:r>
    </w:p>
    <w:p w:rsidR="00F96BA9" w:rsidRPr="00F96BA9" w:rsidRDefault="00F96BA9" w:rsidP="00B61DD6">
      <w:pPr>
        <w:ind w:right="-5" w:firstLine="567"/>
        <w:jc w:val="both"/>
        <w:rPr>
          <w:b/>
          <w:i/>
        </w:rPr>
      </w:pPr>
    </w:p>
    <w:p w:rsidR="00B61DD6" w:rsidRPr="00E11599" w:rsidRDefault="00B61DD6" w:rsidP="00B61DD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7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Мультимедийные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B61DD6" w:rsidRPr="00467CE5" w:rsidRDefault="00B61DD6" w:rsidP="00B61DD6">
      <w:pPr>
        <w:ind w:right="-5" w:firstLine="567"/>
        <w:jc w:val="both"/>
        <w:rPr>
          <w:b/>
          <w:i/>
        </w:rPr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693B62" w:rsidRDefault="00693B62" w:rsidP="00B61DD6">
      <w:pPr>
        <w:ind w:right="-5" w:firstLine="567"/>
        <w:jc w:val="both"/>
      </w:pPr>
      <w:r>
        <w:t>Понятие и возможности современных мультимедийных информационных технологий.</w:t>
      </w:r>
    </w:p>
    <w:p w:rsidR="00B61DD6" w:rsidRDefault="00B61DD6" w:rsidP="00B61DD6">
      <w:pPr>
        <w:ind w:right="-5" w:firstLine="567"/>
        <w:jc w:val="both"/>
      </w:pPr>
      <w:r>
        <w:t>Понятие компьютерной графики. Растровая графика</w:t>
      </w:r>
      <w:r w:rsidR="00F5030E">
        <w:t xml:space="preserve"> чёрно-белого и цветного изображения</w:t>
      </w:r>
      <w:r w:rsidR="00B5003A">
        <w:t xml:space="preserve">, форматы: </w:t>
      </w:r>
      <w:r w:rsidR="00B5003A" w:rsidRPr="00B5003A">
        <w:t>форматы *.bmp, *</w:t>
      </w:r>
      <w:r w:rsidR="00B5003A">
        <w:t>.tif, *psd, *.gif, *.png, *.jpg</w:t>
      </w:r>
      <w:r>
        <w:t>. Векторная графика</w:t>
      </w:r>
      <w:r w:rsidR="00B5003A">
        <w:t xml:space="preserve">, форматы: </w:t>
      </w:r>
      <w:r w:rsidR="00B5003A" w:rsidRPr="00B5003A">
        <w:t>*.wmf, *.eps, *.cdr, *.ai</w:t>
      </w:r>
      <w:r>
        <w:t>. Фрактальная графика.</w:t>
      </w:r>
    </w:p>
    <w:p w:rsidR="00F5030E" w:rsidRDefault="00F5030E" w:rsidP="00B61DD6">
      <w:pPr>
        <w:ind w:right="-5" w:firstLine="567"/>
        <w:jc w:val="both"/>
      </w:pPr>
      <w:r>
        <w:t xml:space="preserve">Понятие и характеристики аналоговой и цифровой технологии записи и воспроизведения звука. </w:t>
      </w:r>
      <w:r w:rsidRPr="00F5030E">
        <w:t>Процесс дискретизации</w:t>
      </w:r>
      <w:r>
        <w:t>, кодирование и декодирование звуковых сигналов, разрядность преобразования и методы сжатия.</w:t>
      </w:r>
      <w:r w:rsidRPr="00F5030E">
        <w:t xml:space="preserve"> </w:t>
      </w:r>
      <w:r>
        <w:t xml:space="preserve">Основные цифровые форматы звука: </w:t>
      </w:r>
      <w:r w:rsidR="00B5003A" w:rsidRPr="00B5003A">
        <w:t>*.</w:t>
      </w:r>
      <w:r w:rsidR="00B5003A">
        <w:rPr>
          <w:lang w:val="en-US"/>
        </w:rPr>
        <w:t>wav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mp</w:t>
      </w:r>
      <w:r w:rsidR="00B5003A" w:rsidRPr="00B5003A">
        <w:t>3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aiff</w:t>
      </w:r>
      <w:r w:rsidR="00B5003A" w:rsidRPr="00B5003A">
        <w:t>, *.</w:t>
      </w:r>
      <w:r w:rsidR="00B5003A">
        <w:rPr>
          <w:lang w:val="en-US"/>
        </w:rPr>
        <w:t>ogg</w:t>
      </w:r>
      <w:r w:rsidR="00B5003A" w:rsidRPr="00B5003A">
        <w:t>, *.</w:t>
      </w:r>
      <w:r w:rsidR="00B5003A">
        <w:rPr>
          <w:lang w:val="en-US"/>
        </w:rPr>
        <w:t>flac</w:t>
      </w:r>
      <w:r w:rsidR="00B5003A" w:rsidRPr="00B5003A">
        <w:t>, *.</w:t>
      </w:r>
      <w:r w:rsidR="00B5003A">
        <w:rPr>
          <w:lang w:val="en-US"/>
        </w:rPr>
        <w:t>midi</w:t>
      </w:r>
      <w:r w:rsidRPr="00B5003A">
        <w:t>.</w:t>
      </w:r>
    </w:p>
    <w:p w:rsidR="00693B62" w:rsidRPr="00694EB8" w:rsidRDefault="00652108" w:rsidP="00693B62">
      <w:pPr>
        <w:ind w:right="-5" w:firstLine="567"/>
        <w:jc w:val="both"/>
      </w:pPr>
      <w:r>
        <w:t>Понятие и возможности компьютерного цифрового видео, две группы технологий работы с ним: студийные системы телевидения и мультимедийные системы для компьютеров.</w:t>
      </w:r>
      <w:r w:rsidR="00693B62">
        <w:t xml:space="preserve"> Основные характеристики цифрового видео: частота кадра (Frame </w:t>
      </w:r>
      <w:r w:rsidR="00693B62" w:rsidRPr="00693B62">
        <w:rPr>
          <w:lang w:val="en-US"/>
        </w:rPr>
        <w:t>Rate</w:t>
      </w:r>
      <w:r w:rsidR="00693B62" w:rsidRPr="00693B62">
        <w:t xml:space="preserve">), </w:t>
      </w:r>
      <w:r w:rsidR="00693B62">
        <w:t>экранное</w:t>
      </w:r>
      <w:r w:rsidR="00693B62" w:rsidRPr="00693B62">
        <w:t xml:space="preserve"> </w:t>
      </w:r>
      <w:r w:rsidR="00693B62">
        <w:t>разрешение</w:t>
      </w:r>
      <w:r w:rsidR="00693B62" w:rsidRPr="00693B62">
        <w:t xml:space="preserve"> (</w:t>
      </w:r>
      <w:r w:rsidR="00693B62" w:rsidRPr="00693B62">
        <w:rPr>
          <w:lang w:val="en-US"/>
        </w:rPr>
        <w:t>Spatial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), </w:t>
      </w:r>
      <w:r w:rsidR="00693B62">
        <w:t>глубина</w:t>
      </w:r>
      <w:r w:rsidR="00693B62" w:rsidRPr="00693B62">
        <w:t xml:space="preserve"> </w:t>
      </w:r>
      <w:r w:rsidR="00693B62">
        <w:t>цвета</w:t>
      </w:r>
      <w:r w:rsidR="00693B62" w:rsidRPr="00693B62">
        <w:t xml:space="preserve"> (</w:t>
      </w:r>
      <w:r w:rsidR="00693B62" w:rsidRPr="00693B62">
        <w:rPr>
          <w:lang w:val="en-US"/>
        </w:rPr>
        <w:t>Color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 </w:t>
      </w:r>
      <w:r w:rsidR="00693B62">
        <w:t>и качество изображения (Image Quality). Методы сжатия видеоинформации: симметричные и асимметричные, их особенности. Стандарты кодирования и сжатия видео- и аудио- данных MPEG (Moving Picture Expert Group). Д</w:t>
      </w:r>
      <w:r w:rsidR="00693B62" w:rsidRPr="00693B62">
        <w:t>ве основные технологии для воспроизведения видео на компьютере</w:t>
      </w:r>
      <w:r w:rsidR="00693B62">
        <w:t xml:space="preserve">: QuickTime с форматом файлов </w:t>
      </w:r>
      <w:r w:rsidR="00693B62" w:rsidRPr="00693B62">
        <w:t>*.</w:t>
      </w:r>
      <w:r w:rsidR="00693B62">
        <w:rPr>
          <w:lang w:val="en-US"/>
        </w:rPr>
        <w:t>mov</w:t>
      </w:r>
      <w:r w:rsidR="00693B62">
        <w:t xml:space="preserve"> и DirectX Media 5.1 с форматом файлов </w:t>
      </w:r>
      <w:r w:rsidR="00693B62" w:rsidRPr="00693B62">
        <w:t>*.</w:t>
      </w:r>
      <w:r w:rsidR="00693B62">
        <w:rPr>
          <w:lang w:val="en-US"/>
        </w:rPr>
        <w:t>avi</w:t>
      </w:r>
      <w:r w:rsidR="00693B62" w:rsidRPr="00693B62">
        <w:t>.</w:t>
      </w:r>
      <w:r w:rsidR="00694EB8" w:rsidRPr="00694EB8">
        <w:t xml:space="preserve"> WMV </w:t>
      </w:r>
      <w:r w:rsidR="00694EB8">
        <w:rPr>
          <w:lang w:val="en-US"/>
        </w:rPr>
        <w:t>W</w:t>
      </w:r>
      <w:r w:rsidR="00694EB8" w:rsidRPr="00694EB8">
        <w:t xml:space="preserve">ифровой видео формат </w:t>
      </w:r>
      <w:r w:rsidR="00694EB8">
        <w:t>*</w:t>
      </w:r>
      <w:r w:rsidR="00694EB8" w:rsidRPr="00694EB8">
        <w:t>.</w:t>
      </w:r>
      <w:r w:rsidR="00694EB8">
        <w:rPr>
          <w:lang w:val="en-US"/>
        </w:rPr>
        <w:t>wmv</w:t>
      </w:r>
      <w:r w:rsidR="00694EB8" w:rsidRPr="00694EB8">
        <w:t>.</w:t>
      </w:r>
    </w:p>
    <w:p w:rsidR="00B61DD6" w:rsidRDefault="00B61DD6" w:rsidP="00B61DD6">
      <w:pPr>
        <w:ind w:right="-5" w:firstLine="567"/>
        <w:jc w:val="both"/>
      </w:pPr>
      <w:r>
        <w:t>Современные способы организации компьютерных презентаций: слайды, тексты, объекты, звуки, анимация. Разработка и создание презентации в MS PowerPoint. Создание фонового рисунка, всплывающих подсказок, невидимых кнопок и звука. Режимы просмотра и показа компьютерной презентации в MS PowerPoint.</w:t>
      </w:r>
    </w:p>
    <w:p w:rsidR="00B61DD6" w:rsidRDefault="00B61DD6" w:rsidP="00B61DD6">
      <w:pPr>
        <w:ind w:right="-5" w:firstLine="567"/>
        <w:jc w:val="both"/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компьютерной графики, цифрового звука и компьютерного цифрового видео.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A1A">
        <w:rPr>
          <w:rFonts w:ascii="Times New Roman" w:hAnsi="Times New Roman" w:cs="Times New Roman"/>
          <w:sz w:val="24"/>
          <w:szCs w:val="24"/>
        </w:rPr>
        <w:t>Разработка, создание и демонстрация компьютерной презентации в MS PowerPoint.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E11599" w:rsidRDefault="006A4436" w:rsidP="006A443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210C66">
        <w:rPr>
          <w:b/>
          <w:i/>
        </w:rPr>
        <w:t>8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Сетевые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компьютерной сети и её обобщённая структура. Уровни компьютерных сетей: локальные, распределённые, глобальные. Понятие компьютерной сети Интернет.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и назначение локальных компьютерных сетей. Технологии клиент – сервер в локальных компьютерных сетях, одноранговые и с выделенным сервером. Управление взаимодействиями в локальных сетях. Основные топологии локальных компьютерных сетей. Методы доступа к передающей среде в локальных компьютерных сетях.</w:t>
      </w:r>
      <w:r>
        <w:t xml:space="preserve"> Характеристика беспроводных и кабельных сетевых технологий: </w:t>
      </w:r>
      <w:r w:rsidRPr="00210C66">
        <w:t>Ethernet, ADSL, Wi-Fi, WiMAX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Глобальная сеть Интернет: логическая структура и адресация. Протокол </w:t>
      </w:r>
      <w:r w:rsidRPr="00210C66">
        <w:rPr>
          <w:lang w:val="en-US"/>
        </w:rPr>
        <w:t>TCP</w:t>
      </w:r>
      <w:r w:rsidRPr="00210C66">
        <w:t>/</w:t>
      </w:r>
      <w:r w:rsidRPr="00210C66">
        <w:rPr>
          <w:lang w:val="en-US"/>
        </w:rPr>
        <w:t>IP</w:t>
      </w:r>
      <w:r w:rsidRPr="00210C66">
        <w:t xml:space="preserve">. </w:t>
      </w:r>
      <w:r>
        <w:t>Понятие и организация с</w:t>
      </w:r>
      <w:r w:rsidRPr="00210C66">
        <w:t>лужбы сети Интернет: электронная почта</w:t>
      </w:r>
      <w:r>
        <w:t xml:space="preserve"> (</w:t>
      </w:r>
      <w:r>
        <w:rPr>
          <w:lang w:val="en-US"/>
        </w:rPr>
        <w:t>E</w:t>
      </w:r>
      <w:r w:rsidRPr="00210C66">
        <w:t>-</w:t>
      </w:r>
      <w:r>
        <w:rPr>
          <w:lang w:val="en-US"/>
        </w:rPr>
        <w:t>mail</w:t>
      </w:r>
      <w:r>
        <w:t xml:space="preserve">), </w:t>
      </w:r>
      <w:r w:rsidRPr="00210C66">
        <w:t>списки рассылки (</w:t>
      </w:r>
      <w:r w:rsidRPr="00210C66">
        <w:rPr>
          <w:lang w:val="en-US"/>
        </w:rPr>
        <w:t>Mailing</w:t>
      </w:r>
      <w:r w:rsidRPr="00210C66">
        <w:t xml:space="preserve"> </w:t>
      </w:r>
      <w:r w:rsidRPr="00210C66">
        <w:rPr>
          <w:lang w:val="en-US"/>
        </w:rPr>
        <w:t>Lists</w:t>
      </w:r>
      <w:r w:rsidRPr="00210C66">
        <w:t>)</w:t>
      </w:r>
      <w:r>
        <w:t xml:space="preserve">, </w:t>
      </w:r>
      <w:r w:rsidRPr="00210C66">
        <w:t>телеконференций (</w:t>
      </w:r>
      <w:r w:rsidRPr="00210C66">
        <w:rPr>
          <w:lang w:val="en-US"/>
        </w:rPr>
        <w:t>Usenet</w:t>
      </w:r>
      <w:r w:rsidRPr="00210C66">
        <w:t>)</w:t>
      </w:r>
      <w:r>
        <w:t>,</w:t>
      </w:r>
      <w:r w:rsidRPr="00210C66">
        <w:t xml:space="preserve"> </w:t>
      </w:r>
      <w:r w:rsidRPr="00210C66">
        <w:rPr>
          <w:lang w:val="en-US"/>
        </w:rPr>
        <w:t>FTP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Службы сети Интернет: </w:t>
      </w:r>
      <w:r w:rsidRPr="00210C66">
        <w:rPr>
          <w:lang w:val="en-US"/>
        </w:rPr>
        <w:t>World</w:t>
      </w:r>
      <w:r w:rsidRPr="00210C66">
        <w:t>-</w:t>
      </w:r>
      <w:r w:rsidRPr="00210C66">
        <w:rPr>
          <w:lang w:val="en-US"/>
        </w:rPr>
        <w:t>Wide</w:t>
      </w:r>
      <w:r w:rsidRPr="00210C66">
        <w:t>-</w:t>
      </w:r>
      <w:r w:rsidRPr="00210C66">
        <w:rPr>
          <w:lang w:val="en-US"/>
        </w:rPr>
        <w:t>Web</w:t>
      </w:r>
      <w:r w:rsidRPr="00210C66">
        <w:t xml:space="preserve"> (Всемирная информационная сеть), протокол </w:t>
      </w:r>
      <w:r w:rsidRPr="00210C66">
        <w:rPr>
          <w:lang w:val="en-US"/>
        </w:rPr>
        <w:t>HTTP</w:t>
      </w:r>
      <w:r>
        <w:t xml:space="preserve"> и</w:t>
      </w:r>
      <w:r w:rsidRPr="00210C66">
        <w:t xml:space="preserve"> гипертекстовые технологии.</w:t>
      </w:r>
      <w:r>
        <w:t xml:space="preserve"> </w:t>
      </w:r>
      <w:r w:rsidRPr="00210C66">
        <w:t>Блоги как информационная технология (</w:t>
      </w:r>
      <w:r w:rsidRPr="00210C66">
        <w:rPr>
          <w:lang w:val="en-US"/>
        </w:rPr>
        <w:t>WEB</w:t>
      </w:r>
      <w:r w:rsidRPr="00210C66">
        <w:t xml:space="preserve"> 2.0). Технология </w:t>
      </w:r>
      <w:r w:rsidRPr="00210C66">
        <w:rPr>
          <w:lang w:val="en-US"/>
        </w:rPr>
        <w:t>RSS</w:t>
      </w:r>
      <w:r w:rsidRPr="00210C66">
        <w:t>.</w:t>
      </w:r>
      <w:r>
        <w:t xml:space="preserve"> </w:t>
      </w:r>
      <w:r w:rsidRPr="00210C66">
        <w:t xml:space="preserve">Социальные сети </w:t>
      </w:r>
      <w:r>
        <w:t xml:space="preserve">Интернета </w:t>
      </w:r>
      <w:r w:rsidRPr="00210C66">
        <w:t>как информационная технология.</w:t>
      </w:r>
      <w:r>
        <w:t xml:space="preserve"> </w:t>
      </w:r>
      <w:r w:rsidRPr="00210C66">
        <w:t>Рекомендательные сервисы сети Интернет (</w:t>
      </w:r>
      <w:r w:rsidRPr="00210C66">
        <w:rPr>
          <w:lang w:val="en-US"/>
        </w:rPr>
        <w:t>WEB</w:t>
      </w:r>
      <w:r w:rsidRPr="00210C66">
        <w:t xml:space="preserve"> 3.0).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Подключение к сети Интернет.</w:t>
      </w:r>
      <w:r>
        <w:t xml:space="preserve"> </w:t>
      </w:r>
      <w:r w:rsidRPr="00210C66">
        <w:t xml:space="preserve">Технологии просмотра и поиска информации в сети </w:t>
      </w:r>
      <w:r w:rsidRPr="00210C66">
        <w:lastRenderedPageBreak/>
        <w:t>Интернет.</w:t>
      </w:r>
    </w:p>
    <w:p w:rsidR="006A4436" w:rsidRDefault="006A4436" w:rsidP="006A4436">
      <w:pPr>
        <w:ind w:right="-5" w:firstLine="567"/>
        <w:jc w:val="both"/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локальной компьютерной сети.</w:t>
      </w:r>
    </w:p>
    <w:p w:rsidR="0070783E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клиент-сервер в локальных компьютерных сетях.</w:t>
      </w:r>
    </w:p>
    <w:p w:rsidR="0070783E" w:rsidRPr="0070783E" w:rsidRDefault="00A21A1A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сети Интернет, её структура и адресация</w:t>
      </w:r>
      <w:r w:rsidR="0070783E" w:rsidRPr="0070783E">
        <w:rPr>
          <w:rFonts w:ascii="Times New Roman" w:hAnsi="Times New Roman" w:cs="Times New Roman"/>
          <w:sz w:val="24"/>
          <w:szCs w:val="24"/>
        </w:rPr>
        <w:t>.</w:t>
      </w:r>
    </w:p>
    <w:p w:rsidR="00A21A1A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</w:t>
      </w:r>
      <w:r w:rsidR="00A21A1A" w:rsidRPr="0070783E">
        <w:rPr>
          <w:rFonts w:ascii="Times New Roman" w:hAnsi="Times New Roman" w:cs="Times New Roman"/>
          <w:sz w:val="24"/>
          <w:szCs w:val="24"/>
        </w:rPr>
        <w:t xml:space="preserve">сновные протоколы и сервисы в </w:t>
      </w:r>
      <w:r w:rsidRPr="0070783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Просмотр и поиск информации в сети Интернет.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E11599" w:rsidRDefault="002D4034" w:rsidP="002D4034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9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Информационная безопасность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D4034" w:rsidRPr="00625FD0" w:rsidRDefault="002D4034" w:rsidP="002D4034">
      <w:pPr>
        <w:ind w:right="-5" w:firstLine="567"/>
        <w:jc w:val="both"/>
      </w:pPr>
      <w:r w:rsidRPr="00625FD0">
        <w:t xml:space="preserve">Понятие безопасности </w:t>
      </w:r>
      <w:r>
        <w:t>и информационной безопасности</w:t>
      </w:r>
      <w:r w:rsidRPr="00625FD0">
        <w:t>. Понятия рисков и угроз безопасности. Как должна строиться система безопасности в отношении рисков и угроз.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Виды угроз безопасности в компьютерных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Наиболее распространённые способы несанкционированного доступа к информации в информационных системах. Важнейший и базовые принципы защиты информации.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Основные методы и средства защиты информации в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Понятие вредоносной компьютерной программы, основные способы заражения ими. Признаки заражения вредоносной компьютерной программой. Действия пользователей при обнаружении заражения компьютеров вредоносными компьютерными программами.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Программные методы и средства защиты информации: пароли, разграничение доступа, резервное копирование, архивирование, антивирусные программы мониторы и сканеры, программы защиты от несанкционированного доступа типа Fire Wall («противопожарная стена»), программы защиты от несанкционированных рассылок сообщений по электронной почте типа Anti SPAM («против спама»).</w:t>
      </w:r>
    </w:p>
    <w:p w:rsidR="008947B2" w:rsidRDefault="008947B2" w:rsidP="002D4034">
      <w:pPr>
        <w:ind w:right="-5" w:firstLine="567"/>
        <w:jc w:val="both"/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Важнейший и базовые принципы защиты информации.</w:t>
      </w:r>
    </w:p>
    <w:p w:rsidR="0070783E" w:rsidRDefault="0070783E" w:rsidP="002D4034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Основные методы и средства защиты информации в информационных системах.</w:t>
      </w:r>
    </w:p>
    <w:p w:rsidR="003434B4" w:rsidRDefault="003434B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467CE5" w:rsidRDefault="002F4BA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7" w:name="_Toc459975983"/>
      <w:r w:rsidRPr="00467CE5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7"/>
    </w:p>
    <w:p w:rsidR="00BC49B7" w:rsidRPr="00467CE5" w:rsidRDefault="00BC49B7" w:rsidP="00467CE5">
      <w:pPr>
        <w:ind w:firstLine="540"/>
        <w:jc w:val="center"/>
      </w:pP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Одним из основных видов деятельности </w:t>
      </w:r>
      <w:r w:rsidR="00EB1D06">
        <w:t>обучаемого</w:t>
      </w:r>
      <w:r w:rsidRPr="00467CE5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C500C1">
        <w:t>обучающихся</w:t>
      </w:r>
      <w:r w:rsidRPr="00467CE5">
        <w:t xml:space="preserve">. Время и место самостоятельной работы выбираются </w:t>
      </w:r>
      <w:r w:rsidR="00C500C1">
        <w:t>обучающимися</w:t>
      </w:r>
      <w:r w:rsidRPr="00467CE5">
        <w:t xml:space="preserve"> по своему усмотрению с учетом рекомендаций преподавателя.</w:t>
      </w:r>
    </w:p>
    <w:p w:rsidR="00F3159E" w:rsidRPr="00467CE5" w:rsidRDefault="00F3159E" w:rsidP="00467CE5">
      <w:pPr>
        <w:ind w:right="-5" w:firstLine="567"/>
        <w:jc w:val="both"/>
      </w:pPr>
      <w:r w:rsidRPr="00467CE5">
        <w:t>Самостоятельную работу над дисциплиной следует начинать с изучения рабочей программы «</w:t>
      </w:r>
      <w:r w:rsidR="004E767B">
        <w:t xml:space="preserve">Информационные технологии в </w:t>
      </w:r>
      <w:r w:rsidR="008947B2">
        <w:t>профессиональной деятельности</w:t>
      </w:r>
      <w:r w:rsidRPr="00467CE5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4E767B" w:rsidRDefault="00F3159E" w:rsidP="00467CE5">
      <w:pPr>
        <w:ind w:right="-5" w:firstLine="567"/>
        <w:jc w:val="both"/>
      </w:pPr>
      <w:r w:rsidRPr="00467CE5">
        <w:lastRenderedPageBreak/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  <w:r w:rsidR="004E767B" w:rsidRPr="004E767B">
        <w:t xml:space="preserve"> </w:t>
      </w:r>
      <w:r w:rsidR="004E767B">
        <w:t>Эти вопросы необходимо задать преподавателю и обсудить с ним и другими обучаемыми в ходе проведения практических занятий.</w:t>
      </w:r>
    </w:p>
    <w:p w:rsidR="003434B4" w:rsidRPr="00467CE5" w:rsidRDefault="003434B4" w:rsidP="00467CE5">
      <w:pPr>
        <w:ind w:firstLine="540"/>
        <w:jc w:val="center"/>
      </w:pPr>
    </w:p>
    <w:p w:rsidR="00BC49B7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467CE5" w:rsidRDefault="00BC49B7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ind w:right="-5" w:firstLine="567"/>
        <w:jc w:val="both"/>
      </w:pPr>
      <w:r w:rsidRPr="00467CE5">
        <w:t>Фонд оценочных средств оформлен в виде приложения к рабочей программе дисциплины «</w:t>
      </w:r>
      <w:r w:rsidR="008947B2">
        <w:t>Информационные технологии в профессиональной деятельности</w:t>
      </w:r>
      <w:r w:rsidRPr="00467CE5">
        <w:t>»</w:t>
      </w:r>
      <w:r w:rsidR="004E767B">
        <w:t>.</w:t>
      </w:r>
    </w:p>
    <w:p w:rsidR="00B43D50" w:rsidRDefault="00B43D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7. </w:t>
      </w:r>
      <w:bookmarkStart w:id="8" w:name="_Toc459975985"/>
      <w:r w:rsidRPr="00467CE5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7.1. Основная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B122CB" w:rsidRDefault="00B122CB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B122CB">
        <w:t>Бурняшов, Б. А. Информационные технологии в профессиональной деятельности : практикум для студентов-бакалавров, обучающихся по направлению подготовки «Экономика» / Б. А. Бурняшов. — Краснодар, Саратов : Южный институт менеджмента, Ай Пи Эр Медиа, 2017. — 40 c. — ISBN 2227-8397. — Текст : электронный // Электронно-библиотечная система IPR BOOKS : [сайт]. — URL: http://www.iprbookshop.ru/67213.html</w:t>
      </w:r>
      <w:r w:rsidR="00FD6E78">
        <w:t>.</w:t>
      </w:r>
    </w:p>
    <w:p w:rsidR="007723F7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FC162F"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</w:t>
      </w:r>
    </w:p>
    <w:p w:rsidR="00B34BC7" w:rsidRDefault="00B34BC7" w:rsidP="00FD6E78">
      <w:pPr>
        <w:widowControl/>
        <w:numPr>
          <w:ilvl w:val="0"/>
          <w:numId w:val="4"/>
        </w:numPr>
        <w:autoSpaceDE/>
        <w:autoSpaceDN/>
        <w:adjustRightInd/>
        <w:ind w:left="1077" w:right="-6" w:hanging="357"/>
        <w:jc w:val="both"/>
      </w:pPr>
      <w:r w:rsidRPr="00B34BC7"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</w:t>
      </w:r>
    </w:p>
    <w:p w:rsidR="00307D3F" w:rsidRPr="00467CE5" w:rsidRDefault="00307D3F" w:rsidP="00467CE5">
      <w:pPr>
        <w:ind w:firstLine="540"/>
        <w:jc w:val="both"/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7.2. Дополнительная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673383" w:rsidRDefault="00673383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673383">
        <w:t>Валеева, А. Н. Информационные технологии в управлении : учебное пособие / А. Н. Валеева, К. Г. Ипполитов, Н. К. Филиппова. — Казань : Казанский национальный исследовательский технологический университет, 2017. — 108 c. — ISBN 978-5-7882-2200-4. — Текст : электронный // Электронно-библиотечная система IPR BOOKS : [сайт]. — URL: http://www.iprbookshop.ru/79293.html</w:t>
      </w:r>
      <w:r>
        <w:t>.</w:t>
      </w:r>
    </w:p>
    <w:p w:rsidR="00882880" w:rsidRDefault="00882880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882880">
        <w:t>Головицына, М. В. Информационные технологии в экономике : учебное пособие / М. В. Головицына. — 3-е изд. — Москва, Саратов : Интернет-Университет Информационных Технологий (ИНТУИТ), Ай Пи Ар Медиа, 2020. — 589 c. — ISBN 978-5-4497-0344-6. — Текст : электронный // Электронно-библиотечная система IPR BOOKS : [сайт]. — URL: http://www.iprbookshop.ru/89438.html</w:t>
      </w:r>
      <w:r>
        <w:t>.</w:t>
      </w:r>
    </w:p>
    <w:p w:rsidR="007D72EC" w:rsidRDefault="007D72E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D72EC">
        <w:lastRenderedPageBreak/>
        <w:t>Информационные системы и технологии в экономике и управлении. Экономические информационные системы : учебное пособие / Е. В. Акимова, Д. А. Акимов, Е. В. Катунцов, А. Б. Маховиков. — Саратов : Вузовское образование, 2016. — 172 c. — ISBN 2227-8397. — Текст : электронный // Электронно-библиотечная система IPR BOOKS : [сайт]. — URL: http://www.iprbookshop.ru/47675.html</w:t>
      </w:r>
      <w:r>
        <w:t>.</w:t>
      </w:r>
    </w:p>
    <w:p w:rsidR="00FD6E78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FC162F"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</w:t>
      </w:r>
    </w:p>
    <w:p w:rsidR="00F01A6C" w:rsidRPr="007F2D37" w:rsidRDefault="00F01A6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Пономарева Т.Н. Информационные технологии в профессиональной деятельности [Электронный ресурс] : учебное пособие / Т.Н. Пономарева. — Электрон. текстовые данные. — Белгород: Белгородский государственный технологический университет им. В.Г. Шухова, ЭБС АСВ, 2016. — 270 c. — 2227-8397. — Режим доступа: http://www.iprbookshop.ru/80416.html</w:t>
      </w:r>
      <w:r w:rsidR="00FD6E78">
        <w:t>.</w:t>
      </w:r>
    </w:p>
    <w:p w:rsidR="001325E3" w:rsidRDefault="001325E3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1325E3">
        <w:t>Прохоренков, П. А. Информационные технологии в управлении : учебник / П. А. Прохоренков, Е. В. Лаврова. — Саратов : Ай Пи Эр Медиа, 2019. — 202 c. — ISBN 978-5-4486-0835-3. — Текст : электронный // Электронно-библиотечная система IPR BOOKS : [сайт]. — URL: http://www.iprbookshop.ru/86507.html</w:t>
      </w:r>
      <w:r>
        <w:t>.</w:t>
      </w:r>
    </w:p>
    <w:p w:rsidR="00FD6E78" w:rsidRPr="007F2D37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Соловьева С.В. Информационные технологии в профессиональной деятельности. Инструментарий бизнес-аналитики [Электронный ресурс] : практикум / С.В. Соловьева, Ю.П. Александровская, Ю.В. Хайрутдинова. — Электрон. текстовые данные. — Казань: Казанский национальный исследовательский технологический университет, 2017. — 104 c. — 978-5-7882-2217-2. — Режим доступа: http://www.iprbookshop.ru/79292.html.</w:t>
      </w: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Default="00EC57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8. </w:t>
      </w:r>
      <w:r w:rsidR="006A2B95" w:rsidRPr="00952797">
        <w:rPr>
          <w:b/>
        </w:rPr>
        <w:t>Современные профессиональные базы данных и информационные справочные системы</w:t>
      </w:r>
    </w:p>
    <w:p w:rsidR="00253E4B" w:rsidRPr="00467CE5" w:rsidRDefault="00253E4B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Информационно-правовая система «Консультант+» - договор №2856/АП от 01.11.2007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Информационно-справочная система «LexPro» - договор б/н от 06.03.2013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Официальный интернет-портал базы данных правовой информации </w:t>
      </w:r>
      <w:hyperlink r:id="rId9" w:history="1">
        <w:r w:rsidRPr="005D17C1">
          <w:t>http://pravo.gov.ru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5D17C1">
          <w:t>http://fgosvo.ru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"Информационно-коммуникационные технологии в образовании" </w:t>
      </w:r>
      <w:hyperlink r:id="rId11" w:history="1">
        <w:r w:rsidRPr="005D17C1">
          <w:t>http://www.ict.edu.ru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Научная электронная библиотека </w:t>
      </w:r>
      <w:hyperlink r:id="rId12" w:history="1">
        <w:r w:rsidRPr="005D17C1">
          <w:t>http://www.elibrary.ru/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Национальная электронная библиотека </w:t>
      </w:r>
      <w:hyperlink r:id="rId13" w:history="1">
        <w:r w:rsidRPr="005D17C1">
          <w:t>http://www.nns.ru/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Электронные ресурсы Российской государственной библиотеки </w:t>
      </w:r>
      <w:hyperlink r:id="rId14" w:history="1">
        <w:r w:rsidRPr="005D17C1">
          <w:t>http://www.rsl.ru/ru/root3489/all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5D17C1">
          <w:t>http://webofscience.com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5D17C1">
          <w:t>http://neicon.ru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Базы данных издательства Springer </w:t>
      </w:r>
      <w:hyperlink r:id="rId17" w:history="1">
        <w:r w:rsidRPr="005D17C1">
          <w:t>https://link.springer.com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Открытые данные государственных органов </w:t>
      </w:r>
      <w:hyperlink r:id="rId18" w:history="1">
        <w:r w:rsidRPr="005D17C1">
          <w:t>http://data.gov.ru/</w:t>
        </w:r>
      </w:hyperlink>
    </w:p>
    <w:p w:rsidR="00775B18" w:rsidRDefault="00775B18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 xml:space="preserve">http://www.garant.ru/ </w:t>
      </w:r>
      <w:r w:rsidRPr="00B20B55">
        <w:t>Компьютерная</w:t>
      </w:r>
      <w:r>
        <w:t xml:space="preserve"> </w:t>
      </w:r>
      <w:hyperlink r:id="rId19" w:tooltip="Справочно-правовая система" w:history="1">
        <w:r w:rsidRPr="00B20B55">
          <w:t>справочно-правовая система</w:t>
        </w:r>
      </w:hyperlink>
      <w:r w:rsidR="00E910FF">
        <w:t xml:space="preserve"> «Гарант»</w:t>
      </w:r>
      <w:r>
        <w:t>.</w:t>
      </w:r>
    </w:p>
    <w:p w:rsidR="00E910FF" w:rsidRDefault="00E910FF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E910FF">
        <w:t>http://www.kodeks.ru/</w:t>
      </w:r>
      <w:r>
        <w:t xml:space="preserve"> </w:t>
      </w:r>
      <w:r w:rsidRPr="00B20B55">
        <w:t>Компьютерная</w:t>
      </w:r>
      <w:r>
        <w:t xml:space="preserve"> </w:t>
      </w:r>
      <w:hyperlink r:id="rId20" w:tooltip="Справочно-правовая система" w:history="1">
        <w:r w:rsidRPr="00B20B55">
          <w:t>справочно-правовая система</w:t>
        </w:r>
      </w:hyperlink>
      <w:r>
        <w:t xml:space="preserve"> «Кодекс».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lastRenderedPageBreak/>
        <w:t>https://multiurok.ru/files/konspiekt-liektsii-po-distsiplinie-informatsionnyie-tiekhnologhii-v-profiessional-noi-dieiatiel-nosti-dlia-spietsial-nosti-ekonomika-i-bukh-uchiet.html Конспект лекций по дисциплине "Информационные технологии в профессиональной деятельности" для специальности "Экономика и бух. учет".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http://www.belgtis.ru/Docs/Информационные%20технологии%20в%20проф%20деятельности%20Михеева%20Е.В..pdf Информационные технологии в профессиональной деятельности: учеб. пособие для студ. сред. проф. образования / Е. В.Михеева. — 7-е изд., стер. — М. : Издательский центр «Академия», 2008. — 384 с.</w:t>
      </w:r>
    </w:p>
    <w:p w:rsidR="00BB1F16" w:rsidRDefault="00BB1F16" w:rsidP="00BB1F16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rubinst.ru/files/static/special/M3_/Информационные%20технологии%20в%20профессиональной%20деятельности%20(для%20экономических%20направлений)%20(Ремизов%20Д.В.,%20Сорокин%20А.В.)%202015.pdf Ремизов Д.В., Сорокин А.В. Информационные технологии в профессиональной деятельности: Учебное пособие для студентов экономических направлений всех форм обучения / Рубцовский индустриальный институт. – Рубцовск, 2015. – 66 с.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http://schools.keldysh.ru/courses/w-sound.htm Полилова</w:t>
      </w:r>
      <w:r w:rsidRPr="00E910FF">
        <w:t xml:space="preserve"> </w:t>
      </w:r>
      <w:r>
        <w:t>Т.А. Звук в компьютере. Учебно-методическое пособие. Москва, 2003.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http://fep.tti.sfedu.ru/books/egamt/Inform/lek_16_17.pdf Цифровое компьютерное видео.</w:t>
      </w:r>
    </w:p>
    <w:p w:rsidR="00C451E2" w:rsidRPr="00CB1B4C" w:rsidRDefault="00C451E2" w:rsidP="005938B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Pr="00467CE5" w:rsidRDefault="00EC5750" w:rsidP="00467CE5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67CE5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467CE5" w:rsidRDefault="00933791" w:rsidP="00467CE5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обучаемого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</w:t>
            </w:r>
            <w:r w:rsidRPr="00467CE5">
              <w:rPr>
                <w:sz w:val="24"/>
                <w:szCs w:val="24"/>
              </w:rPr>
              <w:lastRenderedPageBreak/>
              <w:t xml:space="preserve">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предусматривает: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Формы контроля самостоятельной работы: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проведение устного опроса;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467CE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467CE5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 xml:space="preserve"> на решение </w:t>
            </w:r>
            <w:r w:rsidRPr="00467CE5">
              <w:rPr>
                <w:sz w:val="24"/>
                <w:szCs w:val="24"/>
              </w:rPr>
              <w:lastRenderedPageBreak/>
              <w:t xml:space="preserve">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обучаемы</w:t>
            </w:r>
            <w:r w:rsidRPr="00467CE5">
              <w:rPr>
                <w:sz w:val="24"/>
                <w:szCs w:val="24"/>
              </w:rPr>
              <w:t>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7159AD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Подготовка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При подготовке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необходимо ориентироваться на конспекты лекций, рекомендуемую литературу и др. Основное в подготовке к сдаче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дисциплине - это повторение всего материала дисциплины, по которому необходимо сдавать </w:t>
            </w:r>
            <w:r w:rsidR="00A851C6">
              <w:rPr>
                <w:sz w:val="24"/>
                <w:szCs w:val="24"/>
              </w:rPr>
              <w:t>зачёт с оценкой</w:t>
            </w:r>
            <w:r w:rsidRPr="00467CE5">
              <w:rPr>
                <w:sz w:val="24"/>
                <w:szCs w:val="24"/>
              </w:rPr>
              <w:t xml:space="preserve">. При подготовке к сдаче зачета </w:t>
            </w:r>
            <w:r w:rsidR="00A851C6">
              <w:rPr>
                <w:sz w:val="24"/>
                <w:szCs w:val="24"/>
              </w:rPr>
              <w:t xml:space="preserve">с оценкой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 xml:space="preserve">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обучаемого</w:t>
            </w:r>
            <w:r w:rsidRPr="00467CE5">
              <w:rPr>
                <w:sz w:val="24"/>
                <w:szCs w:val="24"/>
              </w:rPr>
              <w:t xml:space="preserve"> к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Pr="00467CE5">
              <w:rPr>
                <w:sz w:val="24"/>
                <w:szCs w:val="24"/>
              </w:rPr>
              <w:t xml:space="preserve"> включает в себя три этапа: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непосредственная подготовка в дни, предшествующие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темам курса;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подготовка к ответу на задания, содержащиеся в билетах (тестах) зачета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>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успешной сдачи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учебной </w:t>
            </w:r>
            <w:r w:rsidRPr="00467CE5">
              <w:rPr>
                <w:sz w:val="24"/>
                <w:szCs w:val="24"/>
              </w:rPr>
              <w:t xml:space="preserve">дисциплине </w:t>
            </w: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>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B1D06" w:rsidRPr="00467CE5" w:rsidRDefault="00EB1D06" w:rsidP="007159AD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готовиться к </w:t>
            </w:r>
            <w:r w:rsidR="007159AD">
              <w:rPr>
                <w:sz w:val="24"/>
                <w:szCs w:val="24"/>
              </w:rPr>
              <w:t>зачет</w:t>
            </w:r>
            <w:r w:rsidRPr="00467CE5">
              <w:rPr>
                <w:sz w:val="24"/>
                <w:szCs w:val="24"/>
              </w:rPr>
              <w:t xml:space="preserve">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>необходимо начинать с первой лекции и первого семинара.</w:t>
            </w:r>
          </w:p>
        </w:tc>
      </w:tr>
    </w:tbl>
    <w:p w:rsidR="00253E4B" w:rsidRDefault="00253E4B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</w:p>
    <w:p w:rsidR="006A2B95" w:rsidRPr="003321A9" w:rsidRDefault="006A2B95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  <w:r w:rsidRPr="003321A9">
        <w:rPr>
          <w:b/>
        </w:rPr>
        <w:t>10. Лицензионное программное обеспечение</w:t>
      </w:r>
    </w:p>
    <w:p w:rsidR="006A2B95" w:rsidRPr="007D28B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6A2B95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D17C1" w:rsidRPr="00FC64A1" w:rsidRDefault="005D17C1" w:rsidP="005D17C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D17C1" w:rsidRDefault="005D17C1" w:rsidP="005D17C1"/>
    <w:p w:rsidR="006A2B95" w:rsidRPr="003321A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3321A9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A2B95" w:rsidRDefault="006A2B95" w:rsidP="006A2B95"/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Для построения эффективного учебного процесса </w:t>
      </w:r>
      <w:r w:rsidR="00253E4B">
        <w:t>финансов и кредита</w:t>
      </w:r>
      <w:r>
        <w:t xml:space="preserve">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доска;</w:t>
      </w:r>
    </w:p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экран;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96366D" w:rsidRPr="00253E4B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253E4B" w:rsidRPr="00467CE5" w:rsidRDefault="00253E4B" w:rsidP="00253E4B">
      <w:pPr>
        <w:suppressAutoHyphens/>
        <w:jc w:val="both"/>
        <w:rPr>
          <w:b/>
        </w:rPr>
      </w:pPr>
    </w:p>
    <w:p w:rsidR="002C7105" w:rsidRPr="00467CE5" w:rsidRDefault="004574B5" w:rsidP="00467CE5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467CE5">
        <w:rPr>
          <w:rFonts w:eastAsia="Times New Roman"/>
          <w:b/>
          <w:bCs/>
          <w:color w:val="222222"/>
        </w:rPr>
        <w:t>12</w:t>
      </w:r>
      <w:r w:rsidR="002C7105" w:rsidRPr="00467CE5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467CE5" w:rsidRDefault="001E5ADA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467CE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</w:t>
      </w:r>
      <w:r w:rsidRPr="00467CE5">
        <w:rPr>
          <w:rFonts w:eastAsia="Times New Roman"/>
          <w:color w:val="222222"/>
        </w:rPr>
        <w:lastRenderedPageBreak/>
        <w:t>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A2B95" w:rsidRPr="00467CE5" w:rsidRDefault="006A2B9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A2B95" w:rsidRPr="00D007E9" w:rsidRDefault="006A2B95" w:rsidP="006A2B95">
      <w:pPr>
        <w:spacing w:line="360" w:lineRule="auto"/>
        <w:jc w:val="center"/>
        <w:rPr>
          <w:b/>
        </w:rPr>
      </w:pPr>
      <w:r w:rsidRPr="00D007E9">
        <w:rPr>
          <w:b/>
        </w:rPr>
        <w:t xml:space="preserve">13. </w:t>
      </w:r>
      <w:bookmarkStart w:id="9" w:name="_Toc459975991"/>
      <w:r w:rsidRPr="00D007E9">
        <w:rPr>
          <w:b/>
        </w:rPr>
        <w:t>Иные сведения и (или) материалы</w:t>
      </w:r>
      <w:bookmarkEnd w:id="9"/>
    </w:p>
    <w:p w:rsidR="0062259F" w:rsidRDefault="006A2B95" w:rsidP="006A2B95">
      <w:pPr>
        <w:shd w:val="clear" w:color="auto" w:fill="FFFFFF"/>
        <w:ind w:firstLine="567"/>
        <w:jc w:val="both"/>
      </w:pPr>
      <w:r w:rsidRPr="00D007E9">
        <w:t>Не предусмотрены.</w:t>
      </w:r>
    </w:p>
    <w:p w:rsidR="006A2B95" w:rsidRPr="00467CE5" w:rsidRDefault="006A2B95" w:rsidP="006A2B9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466601" w:rsidRDefault="00466601" w:rsidP="00466601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67EB8">
        <w:rPr>
          <w:rFonts w:eastAsia="Times New Roman"/>
          <w:b/>
        </w:rPr>
        <w:t xml:space="preserve">Составитель: </w:t>
      </w:r>
      <w:r>
        <w:rPr>
          <w:rFonts w:eastAsia="Times New Roman"/>
          <w:b/>
        </w:rPr>
        <w:t>Римский</w:t>
      </w:r>
      <w:r w:rsidRPr="00767EB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В</w:t>
      </w:r>
      <w:r w:rsidRPr="00767EB8">
        <w:rPr>
          <w:rFonts w:eastAsia="Times New Roman"/>
          <w:b/>
        </w:rPr>
        <w:t>.</w:t>
      </w:r>
      <w:r>
        <w:rPr>
          <w:rFonts w:eastAsia="Times New Roman"/>
          <w:b/>
        </w:rPr>
        <w:t>Л</w:t>
      </w:r>
      <w:r w:rsidRPr="00767EB8">
        <w:rPr>
          <w:rFonts w:eastAsia="Times New Roman"/>
          <w:b/>
        </w:rPr>
        <w:t xml:space="preserve">., </w:t>
      </w:r>
      <w:r>
        <w:rPr>
          <w:rFonts w:eastAsia="Times New Roman"/>
          <w:b/>
        </w:rPr>
        <w:t xml:space="preserve">старший преподаватель </w:t>
      </w:r>
      <w:r w:rsidRPr="00767EB8">
        <w:rPr>
          <w:rFonts w:eastAsia="Times New Roman"/>
          <w:b/>
        </w:rPr>
        <w:t xml:space="preserve">кафедры </w:t>
      </w:r>
      <w:r w:rsidRPr="00196DCD">
        <w:rPr>
          <w:rFonts w:eastAsia="Times New Roman"/>
          <w:b/>
        </w:rPr>
        <w:t>гуманитарных и естественнонаучных дисциплин</w:t>
      </w:r>
      <w:r w:rsidR="000A07E2">
        <w:rPr>
          <w:rFonts w:eastAsia="Times New Roman"/>
          <w:b/>
        </w:rPr>
        <w:t>.</w:t>
      </w:r>
    </w:p>
    <w:p w:rsidR="005D17C1" w:rsidRDefault="005D17C1">
      <w:pPr>
        <w:widowControl/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C6CB2" w:rsidRPr="00B72340" w:rsidRDefault="008C6CB2" w:rsidP="008C6CB2">
      <w:pPr>
        <w:pageBreakBefore/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rPr>
          <w:b/>
        </w:rPr>
        <w:lastRenderedPageBreak/>
        <w:t>14. Лист регистрации изменений</w:t>
      </w:r>
    </w:p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8C6CB2" w:rsidRPr="00B72340" w:rsidTr="00962A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8C6CB2" w:rsidRPr="00B72340" w:rsidRDefault="008C6CB2" w:rsidP="002D35EA">
            <w:pPr>
              <w:ind w:right="-143"/>
              <w:rPr>
                <w:color w:val="000000"/>
              </w:rPr>
            </w:pPr>
            <w:r w:rsidRPr="00B72340">
              <w:rPr>
                <w:color w:val="000000"/>
              </w:rPr>
              <w:t xml:space="preserve">№ </w:t>
            </w:r>
            <w:r w:rsidRPr="00B72340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Реквизиты</w:t>
            </w:r>
            <w:r w:rsidRPr="00B72340">
              <w:rPr>
                <w:color w:val="000000"/>
              </w:rPr>
              <w:br/>
              <w:t>документа</w:t>
            </w:r>
            <w:r w:rsidRPr="00B72340">
              <w:rPr>
                <w:color w:val="000000"/>
              </w:rPr>
              <w:br/>
              <w:t>об утверждении</w:t>
            </w:r>
            <w:r w:rsidRPr="00B72340">
              <w:rPr>
                <w:color w:val="000000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-143"/>
              <w:jc w:val="center"/>
            </w:pPr>
            <w:r w:rsidRPr="00B72340">
              <w:rPr>
                <w:color w:val="000000"/>
              </w:rPr>
              <w:t>Дата</w:t>
            </w:r>
            <w:r w:rsidRPr="00B72340">
              <w:rPr>
                <w:color w:val="000000"/>
              </w:rPr>
              <w:br/>
              <w:t>введения</w:t>
            </w:r>
            <w:r w:rsidRPr="00B72340">
              <w:rPr>
                <w:color w:val="000000"/>
              </w:rPr>
              <w:br/>
              <w:t>изменения</w:t>
            </w:r>
          </w:p>
        </w:tc>
      </w:tr>
      <w:tr w:rsidR="008C6CB2" w:rsidRPr="00B72340" w:rsidTr="00962A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01.09.2015</w:t>
            </w:r>
          </w:p>
        </w:tc>
      </w:tr>
      <w:tr w:rsidR="008C6CB2" w:rsidRPr="00B72340" w:rsidTr="00962A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rFonts w:eastAsia="Calibri"/>
              </w:rPr>
              <w:t xml:space="preserve">Актуализирована решением </w:t>
            </w:r>
            <w:r w:rsidRPr="00B72340">
              <w:rPr>
                <w:color w:val="000000"/>
              </w:rPr>
              <w:t>Ученого совета</w:t>
            </w:r>
            <w:r w:rsidRPr="00B72340">
              <w:rPr>
                <w:rFonts w:eastAsia="Calibri"/>
              </w:rPr>
              <w:t xml:space="preserve"> </w:t>
            </w:r>
            <w:r w:rsidRPr="00B72340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29.12.2015</w:t>
            </w:r>
          </w:p>
        </w:tc>
      </w:tr>
      <w:tr w:rsidR="008C6CB2" w:rsidRPr="00B72340" w:rsidTr="00962AB9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pStyle w:val="Default"/>
              <w:ind w:right="29"/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«30» </w:t>
            </w:r>
            <w:r>
              <w:rPr>
                <w:color w:val="000000"/>
              </w:rPr>
              <w:t xml:space="preserve">мая 2016 года </w:t>
            </w:r>
            <w:r w:rsidRPr="00B72340">
              <w:rPr>
                <w:color w:val="000000"/>
              </w:rPr>
              <w:t>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01.09.2016</w:t>
            </w:r>
          </w:p>
        </w:tc>
      </w:tr>
      <w:tr w:rsidR="008C6CB2" w:rsidRPr="00B72340" w:rsidTr="00962AB9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29"/>
              <w:jc w:val="both"/>
              <w:rPr>
                <w:color w:val="000000"/>
              </w:rPr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01.09.2017</w:t>
            </w:r>
          </w:p>
        </w:tc>
      </w:tr>
      <w:tr w:rsidR="00962AB9" w:rsidRPr="00B72340" w:rsidTr="00962AB9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B9" w:rsidRDefault="00962AB9" w:rsidP="00962AB9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B9" w:rsidRPr="008F6096" w:rsidRDefault="00962AB9" w:rsidP="00962AB9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B9" w:rsidRPr="008F6096" w:rsidRDefault="00962AB9" w:rsidP="00962AB9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62AB9" w:rsidRPr="00B72340" w:rsidTr="00962AB9">
        <w:trPr>
          <w:trHeight w:val="7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B9" w:rsidRPr="00B72340" w:rsidRDefault="00962AB9" w:rsidP="00962AB9">
            <w:pPr>
              <w:ind w:right="29"/>
              <w:jc w:val="both"/>
              <w:rPr>
                <w:rFonts w:eastAsia="Calibri"/>
              </w:rPr>
            </w:pPr>
            <w:r w:rsidRPr="00B72340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jc w:val="center"/>
              <w:rPr>
                <w:color w:val="000000"/>
              </w:rPr>
            </w:pPr>
            <w:r w:rsidRPr="00B72340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01.09.2019</w:t>
            </w:r>
          </w:p>
        </w:tc>
      </w:tr>
    </w:tbl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8C6CB2" w:rsidRPr="00B72340" w:rsidSect="00F4662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F9" w:rsidRDefault="00D147F9" w:rsidP="008B63F1">
      <w:r>
        <w:separator/>
      </w:r>
    </w:p>
  </w:endnote>
  <w:endnote w:type="continuationSeparator" w:id="0">
    <w:p w:rsidR="00D147F9" w:rsidRDefault="00D147F9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B122CB" w:rsidRDefault="00FE193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2CB" w:rsidRDefault="00B122C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F9" w:rsidRDefault="00D147F9" w:rsidP="008B63F1">
      <w:r>
        <w:separator/>
      </w:r>
    </w:p>
  </w:footnote>
  <w:footnote w:type="continuationSeparator" w:id="0">
    <w:p w:rsidR="00D147F9" w:rsidRDefault="00D147F9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4082EF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6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301EA9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455A4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F6E0D3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BFE71BB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0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5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41"/>
  </w:num>
  <w:num w:numId="3">
    <w:abstractNumId w:val="0"/>
  </w:num>
  <w:num w:numId="4">
    <w:abstractNumId w:val="52"/>
  </w:num>
  <w:num w:numId="5">
    <w:abstractNumId w:val="44"/>
  </w:num>
  <w:num w:numId="6">
    <w:abstractNumId w:val="49"/>
  </w:num>
  <w:num w:numId="7">
    <w:abstractNumId w:val="42"/>
  </w:num>
  <w:num w:numId="8">
    <w:abstractNumId w:val="66"/>
  </w:num>
  <w:num w:numId="9">
    <w:abstractNumId w:val="34"/>
  </w:num>
  <w:num w:numId="10">
    <w:abstractNumId w:val="39"/>
  </w:num>
  <w:num w:numId="11">
    <w:abstractNumId w:val="76"/>
  </w:num>
  <w:num w:numId="12">
    <w:abstractNumId w:val="70"/>
  </w:num>
  <w:num w:numId="13">
    <w:abstractNumId w:val="62"/>
  </w:num>
  <w:num w:numId="14">
    <w:abstractNumId w:val="46"/>
  </w:num>
  <w:num w:numId="15">
    <w:abstractNumId w:val="72"/>
  </w:num>
  <w:num w:numId="16">
    <w:abstractNumId w:val="48"/>
  </w:num>
  <w:num w:numId="17">
    <w:abstractNumId w:val="67"/>
  </w:num>
  <w:num w:numId="18">
    <w:abstractNumId w:val="68"/>
  </w:num>
  <w:num w:numId="19">
    <w:abstractNumId w:val="59"/>
  </w:num>
  <w:num w:numId="20">
    <w:abstractNumId w:val="35"/>
  </w:num>
  <w:num w:numId="21">
    <w:abstractNumId w:val="43"/>
  </w:num>
  <w:num w:numId="22">
    <w:abstractNumId w:val="51"/>
  </w:num>
  <w:num w:numId="23">
    <w:abstractNumId w:val="57"/>
  </w:num>
  <w:num w:numId="24">
    <w:abstractNumId w:val="63"/>
  </w:num>
  <w:num w:numId="25">
    <w:abstractNumId w:val="47"/>
  </w:num>
  <w:num w:numId="26">
    <w:abstractNumId w:val="73"/>
  </w:num>
  <w:num w:numId="27">
    <w:abstractNumId w:val="56"/>
  </w:num>
  <w:num w:numId="28">
    <w:abstractNumId w:val="36"/>
  </w:num>
  <w:num w:numId="29">
    <w:abstractNumId w:val="71"/>
  </w:num>
  <w:num w:numId="30">
    <w:abstractNumId w:val="58"/>
  </w:num>
  <w:num w:numId="31">
    <w:abstractNumId w:val="55"/>
  </w:num>
  <w:num w:numId="32">
    <w:abstractNumId w:val="61"/>
  </w:num>
  <w:num w:numId="33">
    <w:abstractNumId w:val="74"/>
  </w:num>
  <w:num w:numId="34">
    <w:abstractNumId w:val="69"/>
  </w:num>
  <w:num w:numId="35">
    <w:abstractNumId w:val="33"/>
  </w:num>
  <w:num w:numId="36">
    <w:abstractNumId w:val="64"/>
  </w:num>
  <w:num w:numId="37">
    <w:abstractNumId w:val="37"/>
  </w:num>
  <w:num w:numId="38">
    <w:abstractNumId w:val="53"/>
  </w:num>
  <w:num w:numId="39">
    <w:abstractNumId w:val="65"/>
  </w:num>
  <w:num w:numId="40">
    <w:abstractNumId w:val="54"/>
  </w:num>
  <w:num w:numId="41">
    <w:abstractNumId w:val="38"/>
  </w:num>
  <w:num w:numId="42">
    <w:abstractNumId w:val="75"/>
  </w:num>
  <w:num w:numId="43">
    <w:abstractNumId w:val="60"/>
  </w:num>
  <w:num w:numId="44">
    <w:abstractNumId w:val="40"/>
  </w:num>
  <w:num w:numId="45">
    <w:abstractNumId w:val="50"/>
  </w:num>
  <w:num w:numId="4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E"/>
    <w:rsid w:val="000038F9"/>
    <w:rsid w:val="00005EDF"/>
    <w:rsid w:val="000218FA"/>
    <w:rsid w:val="00041768"/>
    <w:rsid w:val="0004696D"/>
    <w:rsid w:val="00053196"/>
    <w:rsid w:val="000548FB"/>
    <w:rsid w:val="00063CFC"/>
    <w:rsid w:val="00066546"/>
    <w:rsid w:val="00066FF4"/>
    <w:rsid w:val="000717DF"/>
    <w:rsid w:val="00081DDC"/>
    <w:rsid w:val="00086431"/>
    <w:rsid w:val="00095307"/>
    <w:rsid w:val="000A07E2"/>
    <w:rsid w:val="000A1B80"/>
    <w:rsid w:val="000B2583"/>
    <w:rsid w:val="000C7326"/>
    <w:rsid w:val="000D3097"/>
    <w:rsid w:val="000E4634"/>
    <w:rsid w:val="000F5F72"/>
    <w:rsid w:val="000F7F52"/>
    <w:rsid w:val="00107328"/>
    <w:rsid w:val="001325E3"/>
    <w:rsid w:val="00132BB8"/>
    <w:rsid w:val="00145A5B"/>
    <w:rsid w:val="00161D74"/>
    <w:rsid w:val="0017581C"/>
    <w:rsid w:val="00182BAC"/>
    <w:rsid w:val="00190B88"/>
    <w:rsid w:val="00194AC1"/>
    <w:rsid w:val="001A0F2A"/>
    <w:rsid w:val="001A465D"/>
    <w:rsid w:val="001B7D94"/>
    <w:rsid w:val="001C1654"/>
    <w:rsid w:val="001C4810"/>
    <w:rsid w:val="001D0460"/>
    <w:rsid w:val="001E0A9C"/>
    <w:rsid w:val="001E5ADA"/>
    <w:rsid w:val="00210C66"/>
    <w:rsid w:val="0022082D"/>
    <w:rsid w:val="00241A7C"/>
    <w:rsid w:val="00245A6A"/>
    <w:rsid w:val="00253E4B"/>
    <w:rsid w:val="002616D9"/>
    <w:rsid w:val="00266A89"/>
    <w:rsid w:val="00280AE5"/>
    <w:rsid w:val="00283A10"/>
    <w:rsid w:val="00290FA7"/>
    <w:rsid w:val="002A2044"/>
    <w:rsid w:val="002A57E3"/>
    <w:rsid w:val="002C3B41"/>
    <w:rsid w:val="002C5C39"/>
    <w:rsid w:val="002C7105"/>
    <w:rsid w:val="002D0925"/>
    <w:rsid w:val="002D4034"/>
    <w:rsid w:val="002F4BA4"/>
    <w:rsid w:val="002F7B94"/>
    <w:rsid w:val="00302445"/>
    <w:rsid w:val="0030355B"/>
    <w:rsid w:val="00307D3F"/>
    <w:rsid w:val="00311870"/>
    <w:rsid w:val="00317D9E"/>
    <w:rsid w:val="003205DF"/>
    <w:rsid w:val="003209EC"/>
    <w:rsid w:val="00326C2A"/>
    <w:rsid w:val="003434B4"/>
    <w:rsid w:val="00345786"/>
    <w:rsid w:val="003472F6"/>
    <w:rsid w:val="0035242C"/>
    <w:rsid w:val="00353A5E"/>
    <w:rsid w:val="003841ED"/>
    <w:rsid w:val="00391481"/>
    <w:rsid w:val="0039662E"/>
    <w:rsid w:val="003A7445"/>
    <w:rsid w:val="003B282D"/>
    <w:rsid w:val="003B3602"/>
    <w:rsid w:val="003B7A9E"/>
    <w:rsid w:val="003D00CD"/>
    <w:rsid w:val="003D2261"/>
    <w:rsid w:val="003D47D2"/>
    <w:rsid w:val="003D5FD0"/>
    <w:rsid w:val="003D7C72"/>
    <w:rsid w:val="003E5CAE"/>
    <w:rsid w:val="003E7D23"/>
    <w:rsid w:val="003F10DC"/>
    <w:rsid w:val="003F4B46"/>
    <w:rsid w:val="003F5E3B"/>
    <w:rsid w:val="0040459F"/>
    <w:rsid w:val="00412078"/>
    <w:rsid w:val="004136D1"/>
    <w:rsid w:val="0041464D"/>
    <w:rsid w:val="00421C34"/>
    <w:rsid w:val="004574B5"/>
    <w:rsid w:val="00457F54"/>
    <w:rsid w:val="00466601"/>
    <w:rsid w:val="00467CE5"/>
    <w:rsid w:val="00482A34"/>
    <w:rsid w:val="00484006"/>
    <w:rsid w:val="004876CA"/>
    <w:rsid w:val="004A50F2"/>
    <w:rsid w:val="004A63C2"/>
    <w:rsid w:val="004A7FD8"/>
    <w:rsid w:val="004B7368"/>
    <w:rsid w:val="004C69B2"/>
    <w:rsid w:val="004D3588"/>
    <w:rsid w:val="004D79AC"/>
    <w:rsid w:val="004E57ED"/>
    <w:rsid w:val="004E6798"/>
    <w:rsid w:val="004E767B"/>
    <w:rsid w:val="004F1E4E"/>
    <w:rsid w:val="004F3647"/>
    <w:rsid w:val="004F3FD9"/>
    <w:rsid w:val="005003EB"/>
    <w:rsid w:val="00500B3B"/>
    <w:rsid w:val="005325E6"/>
    <w:rsid w:val="005421F1"/>
    <w:rsid w:val="00542482"/>
    <w:rsid w:val="00542780"/>
    <w:rsid w:val="00544031"/>
    <w:rsid w:val="00544DF4"/>
    <w:rsid w:val="00582C8D"/>
    <w:rsid w:val="00587D9E"/>
    <w:rsid w:val="005938BB"/>
    <w:rsid w:val="0059498F"/>
    <w:rsid w:val="005968B4"/>
    <w:rsid w:val="005A1EDC"/>
    <w:rsid w:val="005B5A3F"/>
    <w:rsid w:val="005B64B7"/>
    <w:rsid w:val="005B73BA"/>
    <w:rsid w:val="005D17C1"/>
    <w:rsid w:val="005D3A15"/>
    <w:rsid w:val="005D55DE"/>
    <w:rsid w:val="005F02C9"/>
    <w:rsid w:val="00611DDA"/>
    <w:rsid w:val="00613AF9"/>
    <w:rsid w:val="0062259F"/>
    <w:rsid w:val="0062405A"/>
    <w:rsid w:val="00625065"/>
    <w:rsid w:val="006273BA"/>
    <w:rsid w:val="0063073E"/>
    <w:rsid w:val="00632623"/>
    <w:rsid w:val="00637AF8"/>
    <w:rsid w:val="00640DC7"/>
    <w:rsid w:val="006514B7"/>
    <w:rsid w:val="00652108"/>
    <w:rsid w:val="006710E5"/>
    <w:rsid w:val="00673383"/>
    <w:rsid w:val="00677BBC"/>
    <w:rsid w:val="00681EAE"/>
    <w:rsid w:val="0068646B"/>
    <w:rsid w:val="00693B62"/>
    <w:rsid w:val="00694EB8"/>
    <w:rsid w:val="006A08F5"/>
    <w:rsid w:val="006A2B95"/>
    <w:rsid w:val="006A4436"/>
    <w:rsid w:val="006C2660"/>
    <w:rsid w:val="006C740C"/>
    <w:rsid w:val="006D1E94"/>
    <w:rsid w:val="006F5A37"/>
    <w:rsid w:val="007055D8"/>
    <w:rsid w:val="0070783E"/>
    <w:rsid w:val="007159AD"/>
    <w:rsid w:val="00721D49"/>
    <w:rsid w:val="00724DF5"/>
    <w:rsid w:val="00727EF9"/>
    <w:rsid w:val="00733854"/>
    <w:rsid w:val="00750D52"/>
    <w:rsid w:val="0076334E"/>
    <w:rsid w:val="007634B6"/>
    <w:rsid w:val="00764A60"/>
    <w:rsid w:val="007723F7"/>
    <w:rsid w:val="007728D2"/>
    <w:rsid w:val="00775757"/>
    <w:rsid w:val="00775B18"/>
    <w:rsid w:val="00784789"/>
    <w:rsid w:val="00791F0B"/>
    <w:rsid w:val="00797F24"/>
    <w:rsid w:val="007A660A"/>
    <w:rsid w:val="007C4AF9"/>
    <w:rsid w:val="007D6CBF"/>
    <w:rsid w:val="007D72EC"/>
    <w:rsid w:val="007E3D14"/>
    <w:rsid w:val="007F2D37"/>
    <w:rsid w:val="007F2F0B"/>
    <w:rsid w:val="007F6EF3"/>
    <w:rsid w:val="007F79E3"/>
    <w:rsid w:val="00811C62"/>
    <w:rsid w:val="00814C37"/>
    <w:rsid w:val="008362C5"/>
    <w:rsid w:val="00843ED1"/>
    <w:rsid w:val="00847D7D"/>
    <w:rsid w:val="00863504"/>
    <w:rsid w:val="008701D8"/>
    <w:rsid w:val="00873918"/>
    <w:rsid w:val="00876F7D"/>
    <w:rsid w:val="00882880"/>
    <w:rsid w:val="00890F7F"/>
    <w:rsid w:val="008947B2"/>
    <w:rsid w:val="00895178"/>
    <w:rsid w:val="008B54A2"/>
    <w:rsid w:val="008B63F1"/>
    <w:rsid w:val="008C019E"/>
    <w:rsid w:val="008C6CB2"/>
    <w:rsid w:val="008D1823"/>
    <w:rsid w:val="008D1E3F"/>
    <w:rsid w:val="008D7563"/>
    <w:rsid w:val="008E2684"/>
    <w:rsid w:val="008E5B7F"/>
    <w:rsid w:val="0090207C"/>
    <w:rsid w:val="0090218B"/>
    <w:rsid w:val="00904ADA"/>
    <w:rsid w:val="00904E82"/>
    <w:rsid w:val="009122F0"/>
    <w:rsid w:val="0091294A"/>
    <w:rsid w:val="009302D5"/>
    <w:rsid w:val="009323E0"/>
    <w:rsid w:val="00933791"/>
    <w:rsid w:val="0093379F"/>
    <w:rsid w:val="00942C8A"/>
    <w:rsid w:val="00954000"/>
    <w:rsid w:val="009602E6"/>
    <w:rsid w:val="00962AB9"/>
    <w:rsid w:val="0096366D"/>
    <w:rsid w:val="00971F87"/>
    <w:rsid w:val="00985549"/>
    <w:rsid w:val="009A74A0"/>
    <w:rsid w:val="009A7D3D"/>
    <w:rsid w:val="009B0F30"/>
    <w:rsid w:val="009E6069"/>
    <w:rsid w:val="009E65B5"/>
    <w:rsid w:val="009F109D"/>
    <w:rsid w:val="00A053D3"/>
    <w:rsid w:val="00A21A1A"/>
    <w:rsid w:val="00A234C8"/>
    <w:rsid w:val="00A24593"/>
    <w:rsid w:val="00A43E35"/>
    <w:rsid w:val="00A70AD3"/>
    <w:rsid w:val="00A73850"/>
    <w:rsid w:val="00A76005"/>
    <w:rsid w:val="00A84F5C"/>
    <w:rsid w:val="00A851C6"/>
    <w:rsid w:val="00A9745F"/>
    <w:rsid w:val="00AA1FC4"/>
    <w:rsid w:val="00AB0D2C"/>
    <w:rsid w:val="00AB1539"/>
    <w:rsid w:val="00AB1857"/>
    <w:rsid w:val="00AB6652"/>
    <w:rsid w:val="00AD456D"/>
    <w:rsid w:val="00AE3211"/>
    <w:rsid w:val="00AE68E9"/>
    <w:rsid w:val="00AF4AA6"/>
    <w:rsid w:val="00B122CB"/>
    <w:rsid w:val="00B1490D"/>
    <w:rsid w:val="00B14937"/>
    <w:rsid w:val="00B31C43"/>
    <w:rsid w:val="00B34BC7"/>
    <w:rsid w:val="00B40F19"/>
    <w:rsid w:val="00B43D50"/>
    <w:rsid w:val="00B5003A"/>
    <w:rsid w:val="00B61DD6"/>
    <w:rsid w:val="00B62E99"/>
    <w:rsid w:val="00B62FD8"/>
    <w:rsid w:val="00B66A02"/>
    <w:rsid w:val="00B90199"/>
    <w:rsid w:val="00B961D4"/>
    <w:rsid w:val="00B96B78"/>
    <w:rsid w:val="00BA2DD7"/>
    <w:rsid w:val="00BA33B1"/>
    <w:rsid w:val="00BA4361"/>
    <w:rsid w:val="00BB1F16"/>
    <w:rsid w:val="00BC2592"/>
    <w:rsid w:val="00BC49B7"/>
    <w:rsid w:val="00BD1626"/>
    <w:rsid w:val="00BD6A62"/>
    <w:rsid w:val="00BE7870"/>
    <w:rsid w:val="00BF288A"/>
    <w:rsid w:val="00BF6F1E"/>
    <w:rsid w:val="00C10F46"/>
    <w:rsid w:val="00C14994"/>
    <w:rsid w:val="00C16841"/>
    <w:rsid w:val="00C30061"/>
    <w:rsid w:val="00C364AD"/>
    <w:rsid w:val="00C3683A"/>
    <w:rsid w:val="00C451E2"/>
    <w:rsid w:val="00C500C1"/>
    <w:rsid w:val="00C52785"/>
    <w:rsid w:val="00C55F15"/>
    <w:rsid w:val="00C60110"/>
    <w:rsid w:val="00C81251"/>
    <w:rsid w:val="00C82113"/>
    <w:rsid w:val="00C830A8"/>
    <w:rsid w:val="00C8342F"/>
    <w:rsid w:val="00CA119F"/>
    <w:rsid w:val="00CC294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147F9"/>
    <w:rsid w:val="00D208FA"/>
    <w:rsid w:val="00D2118A"/>
    <w:rsid w:val="00D35353"/>
    <w:rsid w:val="00D37829"/>
    <w:rsid w:val="00D46C36"/>
    <w:rsid w:val="00D5519F"/>
    <w:rsid w:val="00D640A5"/>
    <w:rsid w:val="00D72650"/>
    <w:rsid w:val="00D8469B"/>
    <w:rsid w:val="00DA186C"/>
    <w:rsid w:val="00DA3283"/>
    <w:rsid w:val="00DB1584"/>
    <w:rsid w:val="00DC4F63"/>
    <w:rsid w:val="00DF04A6"/>
    <w:rsid w:val="00DF10DB"/>
    <w:rsid w:val="00DF66EC"/>
    <w:rsid w:val="00E0566D"/>
    <w:rsid w:val="00E10357"/>
    <w:rsid w:val="00E11599"/>
    <w:rsid w:val="00E13B93"/>
    <w:rsid w:val="00E166BA"/>
    <w:rsid w:val="00E20006"/>
    <w:rsid w:val="00E24A36"/>
    <w:rsid w:val="00E2594D"/>
    <w:rsid w:val="00E31238"/>
    <w:rsid w:val="00E36D67"/>
    <w:rsid w:val="00E45F67"/>
    <w:rsid w:val="00E47D8F"/>
    <w:rsid w:val="00E518B6"/>
    <w:rsid w:val="00E51E8F"/>
    <w:rsid w:val="00E6326B"/>
    <w:rsid w:val="00E63866"/>
    <w:rsid w:val="00E63D32"/>
    <w:rsid w:val="00E67BAF"/>
    <w:rsid w:val="00E8240B"/>
    <w:rsid w:val="00E83415"/>
    <w:rsid w:val="00E910FF"/>
    <w:rsid w:val="00E92B17"/>
    <w:rsid w:val="00E92D3A"/>
    <w:rsid w:val="00E92F72"/>
    <w:rsid w:val="00EA30C4"/>
    <w:rsid w:val="00EA3456"/>
    <w:rsid w:val="00EA4227"/>
    <w:rsid w:val="00EB1D06"/>
    <w:rsid w:val="00EB5169"/>
    <w:rsid w:val="00EC249A"/>
    <w:rsid w:val="00EC5750"/>
    <w:rsid w:val="00ED7E26"/>
    <w:rsid w:val="00EF184F"/>
    <w:rsid w:val="00F01A6C"/>
    <w:rsid w:val="00F03E43"/>
    <w:rsid w:val="00F30A34"/>
    <w:rsid w:val="00F3159E"/>
    <w:rsid w:val="00F338F5"/>
    <w:rsid w:val="00F46626"/>
    <w:rsid w:val="00F5030E"/>
    <w:rsid w:val="00F517FD"/>
    <w:rsid w:val="00F55A0E"/>
    <w:rsid w:val="00F64504"/>
    <w:rsid w:val="00F66092"/>
    <w:rsid w:val="00F90487"/>
    <w:rsid w:val="00F96BA9"/>
    <w:rsid w:val="00FA12B8"/>
    <w:rsid w:val="00FA17FE"/>
    <w:rsid w:val="00FB782B"/>
    <w:rsid w:val="00FC0AF9"/>
    <w:rsid w:val="00FC162F"/>
    <w:rsid w:val="00FC6E6E"/>
    <w:rsid w:val="00FD29FC"/>
    <w:rsid w:val="00FD4304"/>
    <w:rsid w:val="00FD6E78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68A5-8673-4EC1-987B-2E76E9D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Default">
    <w:name w:val="Default"/>
    <w:rsid w:val="005D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Без интервала1"/>
    <w:rsid w:val="00AB6652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2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464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831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AD96-DB10-418B-B062-1717206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5</cp:revision>
  <dcterms:created xsi:type="dcterms:W3CDTF">2020-01-17T23:22:00Z</dcterms:created>
  <dcterms:modified xsi:type="dcterms:W3CDTF">2022-09-14T09:25:00Z</dcterms:modified>
</cp:coreProperties>
</file>