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F61730" w:rsidRPr="000B64BB" w:rsidTr="002C1A64">
        <w:trPr>
          <w:trHeight w:val="475"/>
        </w:trPr>
        <w:tc>
          <w:tcPr>
            <w:tcW w:w="9498" w:type="dxa"/>
            <w:shd w:val="clear" w:color="auto" w:fill="auto"/>
          </w:tcPr>
          <w:p w:rsidR="00F61730" w:rsidRDefault="00BA3638" w:rsidP="002C1A64">
            <w:r w:rsidRPr="00221761">
              <w:rPr>
                <w:noProof/>
              </w:rPr>
              <w:drawing>
                <wp:inline distT="0" distB="0" distL="0" distR="0" wp14:anchorId="3FEB8A4C" wp14:editId="4A2569A3">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bl>
    <w:p w:rsidR="00AE4F74" w:rsidRDefault="00AE4F74" w:rsidP="00A26F5D">
      <w:pPr>
        <w:pStyle w:val="ad"/>
        <w:rPr>
          <w:sz w:val="28"/>
        </w:rPr>
      </w:pPr>
    </w:p>
    <w:p w:rsidR="00BA3638" w:rsidRDefault="00BA3638" w:rsidP="00BA3638">
      <w:pPr>
        <w:pStyle w:val="ad"/>
        <w:spacing w:before="8" w:after="0"/>
        <w:rPr>
          <w:sz w:val="25"/>
        </w:rPr>
      </w:pPr>
    </w:p>
    <w:p w:rsidR="00BA3638" w:rsidRDefault="00BA3638" w:rsidP="00BA3638">
      <w:pPr>
        <w:pStyle w:val="ad"/>
        <w:spacing w:before="8" w:after="0"/>
        <w:rPr>
          <w:sz w:val="25"/>
        </w:rPr>
      </w:pPr>
      <w:r>
        <w:rPr>
          <w:sz w:val="25"/>
        </w:rPr>
        <w:t>Принято:</w:t>
      </w:r>
    </w:p>
    <w:p w:rsidR="00BA3638" w:rsidRDefault="00BA3638" w:rsidP="00BA3638">
      <w:pPr>
        <w:pStyle w:val="ad"/>
        <w:spacing w:before="8" w:after="0"/>
        <w:rPr>
          <w:sz w:val="25"/>
        </w:rPr>
      </w:pPr>
      <w:r>
        <w:rPr>
          <w:sz w:val="25"/>
        </w:rPr>
        <w:t xml:space="preserve">Решение Ученого совета </w:t>
      </w:r>
    </w:p>
    <w:p w:rsidR="00BA3638" w:rsidRDefault="00BA3638" w:rsidP="00BA3638">
      <w:pPr>
        <w:pStyle w:val="ad"/>
        <w:spacing w:before="8" w:after="0"/>
        <w:rPr>
          <w:sz w:val="25"/>
        </w:rPr>
      </w:pPr>
      <w:r>
        <w:rPr>
          <w:sz w:val="25"/>
        </w:rPr>
        <w:t>От «13» мая 2020 г.</w:t>
      </w:r>
    </w:p>
    <w:p w:rsidR="00BA3638" w:rsidRDefault="00BA3638" w:rsidP="00BA3638">
      <w:pPr>
        <w:pStyle w:val="ad"/>
        <w:spacing w:before="8" w:after="0"/>
        <w:rPr>
          <w:sz w:val="25"/>
        </w:rPr>
      </w:pPr>
      <w:r>
        <w:rPr>
          <w:sz w:val="25"/>
        </w:rPr>
        <w:t>Протокол №7</w:t>
      </w:r>
    </w:p>
    <w:p w:rsidR="00AE4F74" w:rsidRDefault="00AE4F74" w:rsidP="00AE4F74">
      <w:pPr>
        <w:pStyle w:val="ad"/>
        <w:spacing w:before="8"/>
        <w:rPr>
          <w:sz w:val="25"/>
        </w:rPr>
      </w:pPr>
    </w:p>
    <w:p w:rsidR="00AE4F74" w:rsidRDefault="00AE4F74" w:rsidP="00AE4F74">
      <w:pPr>
        <w:pStyle w:val="ad"/>
        <w:spacing w:before="8"/>
        <w:rPr>
          <w:sz w:val="25"/>
        </w:rPr>
      </w:pPr>
    </w:p>
    <w:p w:rsidR="00946D21" w:rsidRDefault="00946D21" w:rsidP="00946D21">
      <w:pPr>
        <w:pStyle w:val="3"/>
        <w:numPr>
          <w:ilvl w:val="0"/>
          <w:numId w:val="0"/>
        </w:numPr>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946D21" w:rsidRDefault="00946D21" w:rsidP="00946D21">
      <w:pPr>
        <w:jc w:val="center"/>
        <w:rPr>
          <w:b/>
          <w:sz w:val="28"/>
          <w:szCs w:val="28"/>
        </w:rPr>
      </w:pPr>
      <w:r>
        <w:rPr>
          <w:b/>
          <w:sz w:val="28"/>
          <w:szCs w:val="28"/>
        </w:rPr>
        <w:t>Финансовые рынки</w:t>
      </w:r>
    </w:p>
    <w:p w:rsidR="00AE4F74" w:rsidRDefault="00AE4F74" w:rsidP="00AE4F74">
      <w:pPr>
        <w:pStyle w:val="ad"/>
        <w:spacing w:before="8"/>
        <w:rPr>
          <w:sz w:val="25"/>
        </w:rPr>
      </w:pPr>
    </w:p>
    <w:p w:rsidR="00AE4F74" w:rsidRDefault="00AE4F74" w:rsidP="00AE4F74">
      <w:pPr>
        <w:pStyle w:val="ad"/>
        <w:spacing w:before="8"/>
        <w:rPr>
          <w:sz w:val="25"/>
        </w:rPr>
      </w:pPr>
    </w:p>
    <w:p w:rsidR="00946D21" w:rsidRDefault="00946D21" w:rsidP="00946D21">
      <w:pPr>
        <w:jc w:val="center"/>
        <w:rPr>
          <w:sz w:val="28"/>
        </w:rPr>
      </w:pPr>
      <w:r>
        <w:rPr>
          <w:sz w:val="28"/>
        </w:rPr>
        <w:t>Направление подготовки</w:t>
      </w:r>
    </w:p>
    <w:p w:rsidR="00946D21" w:rsidRDefault="00946D21" w:rsidP="00946D21">
      <w:pPr>
        <w:jc w:val="center"/>
        <w:rPr>
          <w:sz w:val="28"/>
        </w:rPr>
      </w:pPr>
      <w:r>
        <w:rPr>
          <w:sz w:val="28"/>
        </w:rPr>
        <w:t>38.03.01 Экономика</w:t>
      </w:r>
    </w:p>
    <w:p w:rsidR="00AE4F74" w:rsidRDefault="00AE4F74" w:rsidP="00AE4F74">
      <w:pPr>
        <w:pStyle w:val="ad"/>
        <w:spacing w:before="8"/>
        <w:rPr>
          <w:sz w:val="25"/>
        </w:rPr>
      </w:pPr>
    </w:p>
    <w:p w:rsidR="00AE4F74" w:rsidRDefault="00AE4F74" w:rsidP="00AE4F74">
      <w:pPr>
        <w:pStyle w:val="ad"/>
        <w:spacing w:before="8"/>
        <w:rPr>
          <w:sz w:val="25"/>
        </w:rPr>
      </w:pPr>
    </w:p>
    <w:p w:rsidR="00946D21" w:rsidRDefault="00946D21" w:rsidP="00946D21">
      <w:pPr>
        <w:jc w:val="center"/>
        <w:rPr>
          <w:sz w:val="28"/>
        </w:rPr>
      </w:pPr>
      <w:r>
        <w:rPr>
          <w:sz w:val="28"/>
        </w:rPr>
        <w:t xml:space="preserve">Направленность (профиль) подготовки </w:t>
      </w:r>
    </w:p>
    <w:p w:rsidR="00946D21" w:rsidRDefault="00946D21" w:rsidP="00946D21">
      <w:pPr>
        <w:jc w:val="center"/>
        <w:rPr>
          <w:sz w:val="28"/>
        </w:rPr>
      </w:pPr>
      <w:r>
        <w:rPr>
          <w:sz w:val="28"/>
        </w:rPr>
        <w:t>Финансы и кредит</w:t>
      </w:r>
    </w:p>
    <w:p w:rsidR="00AE4F74" w:rsidRDefault="00AE4F74" w:rsidP="00AE4F74">
      <w:pPr>
        <w:pStyle w:val="ad"/>
        <w:spacing w:before="8"/>
        <w:rPr>
          <w:sz w:val="25"/>
        </w:rPr>
      </w:pPr>
    </w:p>
    <w:p w:rsidR="00AE4F74" w:rsidRDefault="00AE4F74" w:rsidP="00AE4F74">
      <w:pPr>
        <w:pStyle w:val="ad"/>
        <w:spacing w:before="8"/>
        <w:rPr>
          <w:sz w:val="25"/>
        </w:rPr>
      </w:pPr>
    </w:p>
    <w:p w:rsidR="00946D21" w:rsidRDefault="00946D21" w:rsidP="00946D21">
      <w:pPr>
        <w:jc w:val="center"/>
        <w:rPr>
          <w:sz w:val="28"/>
        </w:rPr>
      </w:pPr>
      <w:r>
        <w:rPr>
          <w:sz w:val="28"/>
        </w:rPr>
        <w:t>Квалификация (степень) выпускника</w:t>
      </w:r>
    </w:p>
    <w:p w:rsidR="00946D21" w:rsidRDefault="00946D21" w:rsidP="00946D21">
      <w:pPr>
        <w:jc w:val="center"/>
        <w:rPr>
          <w:sz w:val="28"/>
        </w:rPr>
      </w:pPr>
      <w:r>
        <w:rPr>
          <w:sz w:val="28"/>
        </w:rPr>
        <w:t>Бакалавр</w:t>
      </w:r>
    </w:p>
    <w:p w:rsidR="00AE4F74" w:rsidRDefault="00AE4F74" w:rsidP="00AE4F74">
      <w:pPr>
        <w:pStyle w:val="ad"/>
        <w:spacing w:before="8"/>
        <w:rPr>
          <w:sz w:val="25"/>
        </w:rPr>
      </w:pPr>
    </w:p>
    <w:p w:rsidR="00AE4F74" w:rsidRDefault="00AE4F74" w:rsidP="00AE4F74">
      <w:pPr>
        <w:pStyle w:val="ad"/>
        <w:spacing w:before="8"/>
        <w:rPr>
          <w:sz w:val="25"/>
        </w:rPr>
      </w:pPr>
    </w:p>
    <w:p w:rsidR="00946D21" w:rsidRPr="00115A39" w:rsidRDefault="00946D21" w:rsidP="00946D21">
      <w:pPr>
        <w:jc w:val="center"/>
        <w:rPr>
          <w:sz w:val="28"/>
          <w:szCs w:val="28"/>
        </w:rPr>
      </w:pPr>
      <w:r w:rsidRPr="00115A39">
        <w:rPr>
          <w:sz w:val="28"/>
          <w:szCs w:val="28"/>
        </w:rPr>
        <w:t>Форма обучения</w:t>
      </w:r>
    </w:p>
    <w:p w:rsidR="00946D21" w:rsidRPr="00115A39" w:rsidRDefault="00946D21" w:rsidP="00946D21">
      <w:pPr>
        <w:pStyle w:val="ad"/>
        <w:spacing w:after="0"/>
        <w:jc w:val="center"/>
        <w:rPr>
          <w:sz w:val="28"/>
          <w:szCs w:val="28"/>
        </w:rPr>
      </w:pPr>
      <w:r>
        <w:rPr>
          <w:sz w:val="28"/>
          <w:szCs w:val="28"/>
        </w:rPr>
        <w:t>Очная, з</w:t>
      </w:r>
      <w:r w:rsidRPr="00115A39">
        <w:rPr>
          <w:sz w:val="28"/>
          <w:szCs w:val="28"/>
        </w:rPr>
        <w:t>аочная</w:t>
      </w:r>
    </w:p>
    <w:p w:rsidR="00AE4F74" w:rsidRDefault="00AE4F74" w:rsidP="00AE4F74">
      <w:pPr>
        <w:pStyle w:val="ad"/>
        <w:spacing w:before="8"/>
        <w:rPr>
          <w:sz w:val="25"/>
        </w:rPr>
      </w:pPr>
    </w:p>
    <w:p w:rsidR="00AE4F74" w:rsidRDefault="00AE4F74" w:rsidP="00AE4F74">
      <w:pPr>
        <w:pStyle w:val="ad"/>
        <w:spacing w:before="8"/>
        <w:rPr>
          <w:sz w:val="25"/>
        </w:rPr>
      </w:pPr>
    </w:p>
    <w:p w:rsidR="00717C2B" w:rsidRDefault="00717C2B" w:rsidP="00AE4F74">
      <w:pPr>
        <w:pStyle w:val="ad"/>
        <w:spacing w:before="8"/>
        <w:rPr>
          <w:sz w:val="25"/>
        </w:rPr>
      </w:pPr>
    </w:p>
    <w:p w:rsidR="00717C2B" w:rsidRDefault="00717C2B" w:rsidP="00AE4F74">
      <w:pPr>
        <w:pStyle w:val="ad"/>
        <w:spacing w:before="8"/>
        <w:rPr>
          <w:sz w:val="25"/>
        </w:rPr>
      </w:pPr>
    </w:p>
    <w:p w:rsidR="00BA3638" w:rsidRDefault="00BA3638" w:rsidP="00AE4F74">
      <w:pPr>
        <w:pStyle w:val="ad"/>
        <w:spacing w:before="8"/>
        <w:rPr>
          <w:sz w:val="25"/>
        </w:rPr>
      </w:pPr>
    </w:p>
    <w:p w:rsidR="00BA3638" w:rsidRDefault="00BA3638" w:rsidP="00AE4F74">
      <w:pPr>
        <w:pStyle w:val="ad"/>
        <w:spacing w:before="8"/>
        <w:rPr>
          <w:sz w:val="25"/>
        </w:rPr>
      </w:pPr>
    </w:p>
    <w:p w:rsidR="00BA3638" w:rsidRDefault="00BA3638" w:rsidP="00AE4F74">
      <w:pPr>
        <w:pStyle w:val="ad"/>
        <w:spacing w:before="8"/>
        <w:rPr>
          <w:sz w:val="25"/>
        </w:rPr>
      </w:pPr>
    </w:p>
    <w:p w:rsidR="00BA3638" w:rsidRDefault="00BA3638" w:rsidP="00AE4F74">
      <w:pPr>
        <w:pStyle w:val="ad"/>
        <w:spacing w:before="8"/>
        <w:rPr>
          <w:sz w:val="25"/>
        </w:rPr>
      </w:pPr>
    </w:p>
    <w:p w:rsidR="00717C2B" w:rsidRDefault="00717C2B" w:rsidP="00AE4F74">
      <w:pPr>
        <w:pStyle w:val="ad"/>
        <w:spacing w:before="8"/>
        <w:rPr>
          <w:sz w:val="25"/>
        </w:rPr>
      </w:pPr>
    </w:p>
    <w:p w:rsidR="00717C2B" w:rsidRDefault="00717C2B" w:rsidP="00AE4F74">
      <w:pPr>
        <w:pStyle w:val="ad"/>
        <w:spacing w:before="8"/>
        <w:rPr>
          <w:sz w:val="25"/>
        </w:rPr>
      </w:pPr>
    </w:p>
    <w:p w:rsidR="00946D21" w:rsidRDefault="00F61730" w:rsidP="00946D21">
      <w:pPr>
        <w:pStyle w:val="ad"/>
        <w:jc w:val="center"/>
        <w:rPr>
          <w:sz w:val="28"/>
          <w:szCs w:val="28"/>
        </w:rPr>
      </w:pPr>
      <w:r>
        <w:rPr>
          <w:sz w:val="28"/>
          <w:szCs w:val="28"/>
        </w:rPr>
        <w:t>Москва, 20</w:t>
      </w:r>
      <w:r w:rsidR="00BA3638">
        <w:rPr>
          <w:sz w:val="28"/>
          <w:szCs w:val="28"/>
        </w:rPr>
        <w:t>20</w:t>
      </w:r>
    </w:p>
    <w:p w:rsidR="00946D21" w:rsidRPr="00217EF2" w:rsidRDefault="00946D21" w:rsidP="00946D21">
      <w:pPr>
        <w:autoSpaceDE/>
        <w:jc w:val="center"/>
      </w:pPr>
      <w:r w:rsidRPr="00217EF2">
        <w:lastRenderedPageBreak/>
        <w:t>СОДЕРЖАНИЕ</w:t>
      </w:r>
    </w:p>
    <w:p w:rsidR="00946D21" w:rsidRPr="00217EF2" w:rsidRDefault="00946D21" w:rsidP="00946D21">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Pr="001C0E7D">
              <w:rPr>
                <w:rFonts w:ascii="Times New Roman" w:hAnsi="Times New Roman" w:cs="Times New Roman"/>
                <w:sz w:val="24"/>
                <w:szCs w:val="24"/>
              </w:rPr>
              <w:t>основной профессиональной образовательной программы</w:t>
            </w:r>
          </w:p>
        </w:tc>
        <w:tc>
          <w:tcPr>
            <w:tcW w:w="850" w:type="dxa"/>
          </w:tcPr>
          <w:p w:rsidR="00946D21" w:rsidRPr="002B16F1" w:rsidRDefault="00946D21" w:rsidP="00946D21">
            <w:pPr>
              <w:autoSpaceDE/>
              <w:jc w:val="center"/>
            </w:pPr>
          </w:p>
          <w:p w:rsidR="00946D21" w:rsidRPr="002B16F1" w:rsidRDefault="00946D21" w:rsidP="00946D21">
            <w:pPr>
              <w:autoSpaceDE/>
              <w:jc w:val="center"/>
            </w:pPr>
          </w:p>
          <w:p w:rsidR="00946D21" w:rsidRPr="00217EF2" w:rsidRDefault="00946D21" w:rsidP="00946D21">
            <w:pPr>
              <w:autoSpaceDE/>
              <w:jc w:val="center"/>
              <w:rPr>
                <w:lang w:val="en-US"/>
              </w:rPr>
            </w:pPr>
            <w:r w:rsidRPr="00217EF2">
              <w:rPr>
                <w:lang w:val="en-US"/>
              </w:rPr>
              <w:t>3</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Место дисциплины в </w:t>
            </w:r>
            <w:r w:rsidRPr="001C0E7D">
              <w:rPr>
                <w:rFonts w:ascii="Times New Roman" w:hAnsi="Times New Roman" w:cs="Times New Roman"/>
                <w:sz w:val="24"/>
                <w:szCs w:val="24"/>
              </w:rPr>
              <w:t>структуре основной профессиональной образовательной программы бакалавриата</w:t>
            </w:r>
          </w:p>
        </w:tc>
        <w:tc>
          <w:tcPr>
            <w:tcW w:w="850" w:type="dxa"/>
          </w:tcPr>
          <w:p w:rsidR="00946D21" w:rsidRDefault="00946D21" w:rsidP="00946D21">
            <w:pPr>
              <w:autoSpaceDE/>
              <w:jc w:val="center"/>
            </w:pPr>
          </w:p>
          <w:p w:rsidR="00946D21" w:rsidRPr="00217EF2" w:rsidRDefault="00C0448A" w:rsidP="00946D21">
            <w:pPr>
              <w:autoSpaceDE/>
              <w:jc w:val="center"/>
            </w:pPr>
            <w:r>
              <w:t>3</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946D21" w:rsidRDefault="00946D21" w:rsidP="00946D21">
            <w:pPr>
              <w:autoSpaceDE/>
              <w:jc w:val="center"/>
            </w:pPr>
          </w:p>
          <w:p w:rsidR="00946D21" w:rsidRDefault="00946D21" w:rsidP="00946D21">
            <w:pPr>
              <w:autoSpaceDE/>
              <w:jc w:val="center"/>
            </w:pPr>
          </w:p>
          <w:p w:rsidR="00946D21" w:rsidRPr="00217EF2" w:rsidRDefault="00946D21" w:rsidP="00946D21">
            <w:pPr>
              <w:autoSpaceDE/>
              <w:jc w:val="center"/>
            </w:pPr>
            <w:r w:rsidRPr="00217EF2">
              <w:t>4</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946D21" w:rsidRDefault="00946D21" w:rsidP="00946D21">
            <w:pPr>
              <w:autoSpaceDE/>
              <w:jc w:val="center"/>
            </w:pPr>
          </w:p>
          <w:p w:rsidR="00946D21" w:rsidRDefault="00946D21" w:rsidP="00946D21">
            <w:pPr>
              <w:autoSpaceDE/>
              <w:jc w:val="center"/>
            </w:pPr>
          </w:p>
          <w:p w:rsidR="00946D21" w:rsidRPr="00217EF2" w:rsidRDefault="00C0448A" w:rsidP="00946D21">
            <w:pPr>
              <w:autoSpaceDE/>
              <w:jc w:val="center"/>
            </w:pPr>
            <w:r>
              <w:t>4</w:t>
            </w:r>
          </w:p>
        </w:tc>
      </w:tr>
      <w:tr w:rsidR="00946D21" w:rsidRPr="00217EF2" w:rsidTr="00946D21">
        <w:tc>
          <w:tcPr>
            <w:tcW w:w="9180" w:type="dxa"/>
          </w:tcPr>
          <w:p w:rsidR="00946D21" w:rsidRPr="00217EF2" w:rsidRDefault="00946D21" w:rsidP="00946D21">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946D21" w:rsidRPr="00217EF2" w:rsidRDefault="00C0448A" w:rsidP="00946D21">
            <w:pPr>
              <w:autoSpaceDE/>
              <w:jc w:val="center"/>
            </w:pPr>
            <w:r>
              <w:t>4</w:t>
            </w:r>
          </w:p>
        </w:tc>
      </w:tr>
      <w:tr w:rsidR="00946D21" w:rsidRPr="00217EF2" w:rsidTr="00946D21">
        <w:tc>
          <w:tcPr>
            <w:tcW w:w="9180" w:type="dxa"/>
          </w:tcPr>
          <w:p w:rsidR="00946D21" w:rsidRPr="00217EF2" w:rsidRDefault="00946D21" w:rsidP="00946D21">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946D21" w:rsidRPr="00217EF2" w:rsidRDefault="00C0448A" w:rsidP="00946D21">
            <w:pPr>
              <w:autoSpaceDE/>
              <w:jc w:val="center"/>
            </w:pPr>
            <w:r>
              <w:t>6</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946D21" w:rsidRDefault="00946D21" w:rsidP="00946D21">
            <w:pPr>
              <w:autoSpaceDE/>
              <w:jc w:val="center"/>
            </w:pPr>
          </w:p>
          <w:p w:rsidR="00946D21" w:rsidRPr="00217EF2" w:rsidRDefault="00946D21" w:rsidP="00946D21">
            <w:pPr>
              <w:autoSpaceDE/>
              <w:jc w:val="center"/>
            </w:pPr>
            <w:r>
              <w:t>9</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946D21" w:rsidRDefault="00946D21" w:rsidP="00946D21">
            <w:pPr>
              <w:autoSpaceDE/>
              <w:jc w:val="center"/>
            </w:pPr>
          </w:p>
          <w:p w:rsidR="00946D21" w:rsidRPr="00217EF2" w:rsidRDefault="00C0448A" w:rsidP="00946D21">
            <w:pPr>
              <w:autoSpaceDE/>
              <w:jc w:val="center"/>
            </w:pPr>
            <w:r>
              <w:t>9</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946D21" w:rsidRPr="00217EF2" w:rsidRDefault="00946D21" w:rsidP="00946D2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7.1. Основная учебная литература</w:t>
            </w:r>
          </w:p>
          <w:p w:rsidR="00946D21" w:rsidRPr="00217EF2" w:rsidRDefault="00946D21" w:rsidP="00946D2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7.2. Дополнительная учебная литература</w:t>
            </w:r>
          </w:p>
          <w:p w:rsidR="00946D21" w:rsidRPr="00217EF2" w:rsidRDefault="00946D21" w:rsidP="00946D2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7.3. Нормативные правовые акты</w:t>
            </w:r>
          </w:p>
        </w:tc>
        <w:tc>
          <w:tcPr>
            <w:tcW w:w="850" w:type="dxa"/>
          </w:tcPr>
          <w:p w:rsidR="00946D21" w:rsidRDefault="00946D21" w:rsidP="00946D21">
            <w:pPr>
              <w:autoSpaceDE/>
              <w:jc w:val="center"/>
            </w:pPr>
          </w:p>
          <w:p w:rsidR="00946D21" w:rsidRPr="00217EF2" w:rsidRDefault="00C0448A" w:rsidP="00946D21">
            <w:pPr>
              <w:autoSpaceDE/>
              <w:jc w:val="center"/>
            </w:pPr>
            <w:r>
              <w:t>9</w:t>
            </w:r>
          </w:p>
          <w:p w:rsidR="00946D21" w:rsidRPr="00217EF2" w:rsidRDefault="00C0448A" w:rsidP="00946D21">
            <w:pPr>
              <w:autoSpaceDE/>
              <w:jc w:val="center"/>
            </w:pPr>
            <w:r>
              <w:t>9</w:t>
            </w:r>
          </w:p>
          <w:p w:rsidR="00946D21" w:rsidRPr="00217EF2" w:rsidRDefault="00946D21" w:rsidP="00946D21">
            <w:pPr>
              <w:autoSpaceDE/>
              <w:jc w:val="center"/>
            </w:pPr>
            <w:r>
              <w:t>10</w:t>
            </w:r>
          </w:p>
        </w:tc>
      </w:tr>
      <w:tr w:rsidR="00946D21" w:rsidRPr="00217EF2" w:rsidTr="00946D21">
        <w:tc>
          <w:tcPr>
            <w:tcW w:w="9180" w:type="dxa"/>
          </w:tcPr>
          <w:p w:rsidR="00946D21" w:rsidRPr="00217EF2" w:rsidRDefault="001E70F9"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1E70F9">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946D21" w:rsidRDefault="00946D21" w:rsidP="00946D21">
            <w:pPr>
              <w:autoSpaceDE/>
              <w:jc w:val="center"/>
            </w:pPr>
          </w:p>
          <w:p w:rsidR="00946D21" w:rsidRPr="00217EF2" w:rsidRDefault="00430960" w:rsidP="00946D21">
            <w:pPr>
              <w:autoSpaceDE/>
              <w:jc w:val="center"/>
            </w:pPr>
            <w:r>
              <w:t>10</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946D21" w:rsidRPr="00217EF2" w:rsidRDefault="00C0448A" w:rsidP="00946D21">
            <w:pPr>
              <w:autoSpaceDE/>
              <w:jc w:val="center"/>
            </w:pPr>
            <w:r>
              <w:t>11</w:t>
            </w:r>
          </w:p>
        </w:tc>
      </w:tr>
      <w:tr w:rsidR="00946D21" w:rsidRPr="00217EF2" w:rsidTr="00946D21">
        <w:tc>
          <w:tcPr>
            <w:tcW w:w="9180" w:type="dxa"/>
          </w:tcPr>
          <w:p w:rsidR="00946D21" w:rsidRPr="00217EF2" w:rsidRDefault="00946D21" w:rsidP="00946D21">
            <w:pPr>
              <w:suppressAutoHyphens/>
              <w:autoSpaceDE/>
              <w:autoSpaceDN/>
              <w:adjustRightInd/>
              <w:ind w:firstLine="709"/>
              <w:jc w:val="both"/>
            </w:pPr>
            <w:r w:rsidRPr="00217EF2">
              <w:t xml:space="preserve">10. </w:t>
            </w:r>
            <w:r w:rsidR="00496E8C" w:rsidRPr="00496E8C">
              <w:rPr>
                <w:rFonts w:eastAsia="Times New Roman"/>
                <w:lang w:eastAsia="zh-CN"/>
              </w:rPr>
              <w:t>Лицензионное программное обеспечение</w:t>
            </w:r>
          </w:p>
        </w:tc>
        <w:tc>
          <w:tcPr>
            <w:tcW w:w="850" w:type="dxa"/>
          </w:tcPr>
          <w:p w:rsidR="00946D21" w:rsidRPr="00217EF2" w:rsidRDefault="00496E8C" w:rsidP="00496E8C">
            <w:pPr>
              <w:autoSpaceDE/>
              <w:jc w:val="center"/>
            </w:pPr>
            <w:r>
              <w:t>18</w:t>
            </w:r>
          </w:p>
        </w:tc>
      </w:tr>
      <w:tr w:rsidR="00946D21" w:rsidRPr="00217EF2" w:rsidTr="00946D21">
        <w:tc>
          <w:tcPr>
            <w:tcW w:w="9180" w:type="dxa"/>
          </w:tcPr>
          <w:p w:rsidR="00946D21" w:rsidRPr="00217EF2" w:rsidRDefault="00946D21" w:rsidP="00946D2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946D21" w:rsidRDefault="00946D21" w:rsidP="00946D21">
            <w:pPr>
              <w:autoSpaceDE/>
              <w:jc w:val="center"/>
            </w:pPr>
          </w:p>
          <w:p w:rsidR="00946D21" w:rsidRPr="00217EF2" w:rsidRDefault="00391A67" w:rsidP="00946D21">
            <w:pPr>
              <w:autoSpaceDE/>
              <w:jc w:val="center"/>
            </w:pPr>
            <w:r>
              <w:t>19</w:t>
            </w:r>
          </w:p>
        </w:tc>
      </w:tr>
      <w:tr w:rsidR="00946D21" w:rsidRPr="00217EF2" w:rsidTr="00946D21">
        <w:tc>
          <w:tcPr>
            <w:tcW w:w="9180" w:type="dxa"/>
          </w:tcPr>
          <w:p w:rsidR="00946D21" w:rsidRDefault="00946D21" w:rsidP="00946D2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946D21" w:rsidRDefault="00946D21" w:rsidP="00946D2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946D21" w:rsidRPr="00217EF2" w:rsidRDefault="00946D21" w:rsidP="00946D2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EE12B3">
              <w:rPr>
                <w:rFonts w:ascii="Times New Roman" w:hAnsi="Times New Roman"/>
                <w:color w:val="000000"/>
                <w:sz w:val="24"/>
                <w:szCs w:val="24"/>
                <w:shd w:val="clear" w:color="auto" w:fill="FFFFFF"/>
              </w:rPr>
              <w:t>Лист регистрации изменений</w:t>
            </w:r>
          </w:p>
        </w:tc>
        <w:tc>
          <w:tcPr>
            <w:tcW w:w="850" w:type="dxa"/>
          </w:tcPr>
          <w:p w:rsidR="00946D21" w:rsidRDefault="00946D21" w:rsidP="00946D21">
            <w:pPr>
              <w:autoSpaceDE/>
            </w:pPr>
          </w:p>
          <w:p w:rsidR="00946D21" w:rsidRDefault="00946D21" w:rsidP="00946D21">
            <w:pPr>
              <w:autoSpaceDE/>
              <w:jc w:val="center"/>
            </w:pPr>
            <w:r>
              <w:t>19</w:t>
            </w:r>
          </w:p>
          <w:p w:rsidR="00946D21" w:rsidRDefault="00D63D4A" w:rsidP="00946D21">
            <w:pPr>
              <w:autoSpaceDE/>
              <w:jc w:val="center"/>
            </w:pPr>
            <w:r>
              <w:t>19</w:t>
            </w:r>
          </w:p>
          <w:p w:rsidR="00946D21" w:rsidRPr="00217EF2" w:rsidRDefault="00D63D4A" w:rsidP="00946D21">
            <w:pPr>
              <w:autoSpaceDE/>
              <w:jc w:val="center"/>
            </w:pPr>
            <w:r>
              <w:t>20</w:t>
            </w:r>
          </w:p>
        </w:tc>
      </w:tr>
    </w:tbl>
    <w:p w:rsidR="00946D21" w:rsidRPr="00325352" w:rsidRDefault="00946D21" w:rsidP="00946D21">
      <w:pPr>
        <w:widowControl/>
        <w:autoSpaceDE/>
        <w:autoSpaceDN/>
        <w:adjustRightInd/>
      </w:pPr>
    </w:p>
    <w:p w:rsidR="00946D21" w:rsidRPr="00325352" w:rsidRDefault="00946D21" w:rsidP="00946D21">
      <w:pPr>
        <w:widowControl/>
        <w:autoSpaceDE/>
        <w:autoSpaceDN/>
        <w:adjustRightInd/>
      </w:pPr>
      <w:r w:rsidRPr="00325352">
        <w:br w:type="page"/>
      </w:r>
    </w:p>
    <w:p w:rsidR="00946D21" w:rsidRPr="00325352" w:rsidRDefault="00946D21" w:rsidP="00946D21">
      <w:pPr>
        <w:pStyle w:val="a4"/>
        <w:numPr>
          <w:ilvl w:val="0"/>
          <w:numId w:val="1"/>
        </w:numPr>
        <w:tabs>
          <w:tab w:val="left" w:pos="426"/>
          <w:tab w:val="left" w:pos="851"/>
        </w:tabs>
        <w:spacing w:before="0" w:beforeAutospacing="0" w:after="0" w:afterAutospacing="0"/>
        <w:ind w:left="0" w:firstLine="567"/>
        <w:jc w:val="center"/>
        <w:rPr>
          <w:b/>
        </w:rPr>
      </w:pPr>
      <w:bookmarkStart w:id="0" w:name="_Toc459975976"/>
      <w:r w:rsidRPr="00325352">
        <w:rPr>
          <w:b/>
        </w:rPr>
        <w:lastRenderedPageBreak/>
        <w:t xml:space="preserve">Перечень планируемых результатов обучения по дисциплине, соотнесенных с планируемыми результатами освоения </w:t>
      </w:r>
      <w:r w:rsidRPr="00337550">
        <w:rPr>
          <w:b/>
        </w:rPr>
        <w:t>основной профессиональной образовательной программы</w:t>
      </w:r>
      <w:bookmarkEnd w:id="0"/>
    </w:p>
    <w:p w:rsidR="00946D21" w:rsidRPr="00325352" w:rsidRDefault="00946D21" w:rsidP="00946D21">
      <w:pPr>
        <w:tabs>
          <w:tab w:val="left" w:pos="426"/>
        </w:tabs>
        <w:ind w:firstLine="567"/>
        <w:rPr>
          <w:b/>
        </w:rPr>
      </w:pPr>
    </w:p>
    <w:p w:rsidR="00946D21" w:rsidRPr="00325352" w:rsidRDefault="00946D21" w:rsidP="00946D21">
      <w:pPr>
        <w:ind w:firstLine="709"/>
        <w:jc w:val="both"/>
      </w:pPr>
      <w:r w:rsidRPr="00325352">
        <w:t xml:space="preserve">В результате освоения </w:t>
      </w:r>
      <w:r>
        <w:t>ОП</w:t>
      </w:r>
      <w:r w:rsidRPr="00325352">
        <w:t xml:space="preserve">ОП бакалавриата обучающийся должен </w:t>
      </w:r>
      <w:r w:rsidRPr="00325352">
        <w:rPr>
          <w:spacing w:val="-3"/>
        </w:rPr>
        <w:t xml:space="preserve">овладеть следующими результатами обучения </w:t>
      </w:r>
      <w:r w:rsidRPr="00325352">
        <w:t xml:space="preserve">по </w:t>
      </w:r>
      <w:r w:rsidRPr="00325352">
        <w:rPr>
          <w:spacing w:val="-3"/>
        </w:rPr>
        <w:t>дисциплине</w:t>
      </w:r>
      <w:r w:rsidRPr="00325352">
        <w:t>:</w:t>
      </w:r>
    </w:p>
    <w:p w:rsidR="008C5860" w:rsidRPr="00325352" w:rsidRDefault="008C5860" w:rsidP="00325352">
      <w:pPr>
        <w:ind w:firstLine="709"/>
        <w:jc w:val="both"/>
      </w:pPr>
    </w:p>
    <w:tbl>
      <w:tblPr>
        <w:tblStyle w:val="a6"/>
        <w:tblW w:w="0" w:type="auto"/>
        <w:tblLook w:val="04A0" w:firstRow="1" w:lastRow="0" w:firstColumn="1" w:lastColumn="0" w:noHBand="0" w:noVBand="1"/>
      </w:tblPr>
      <w:tblGrid>
        <w:gridCol w:w="1689"/>
        <w:gridCol w:w="3097"/>
        <w:gridCol w:w="4784"/>
      </w:tblGrid>
      <w:tr w:rsidR="003F2A4A" w:rsidRPr="00325352" w:rsidTr="00383656">
        <w:tc>
          <w:tcPr>
            <w:tcW w:w="1689" w:type="dxa"/>
            <w:vAlign w:val="center"/>
          </w:tcPr>
          <w:p w:rsidR="003F2A4A" w:rsidRPr="00325352" w:rsidRDefault="003F2A4A" w:rsidP="00325352">
            <w:pPr>
              <w:pStyle w:val="ad"/>
              <w:spacing w:after="0"/>
              <w:jc w:val="center"/>
              <w:rPr>
                <w:b/>
              </w:rPr>
            </w:pPr>
            <w:r w:rsidRPr="00325352">
              <w:rPr>
                <w:b/>
              </w:rPr>
              <w:t>Коды компетенции</w:t>
            </w:r>
          </w:p>
        </w:tc>
        <w:tc>
          <w:tcPr>
            <w:tcW w:w="3097" w:type="dxa"/>
            <w:vAlign w:val="center"/>
          </w:tcPr>
          <w:p w:rsidR="003F2A4A" w:rsidRPr="00325352" w:rsidRDefault="00944B41" w:rsidP="00325352">
            <w:pPr>
              <w:pStyle w:val="TableParagraph"/>
              <w:ind w:left="0"/>
              <w:jc w:val="center"/>
              <w:rPr>
                <w:b/>
                <w:sz w:val="24"/>
                <w:szCs w:val="24"/>
              </w:rPr>
            </w:pPr>
            <w:r w:rsidRPr="00325352">
              <w:rPr>
                <w:b/>
                <w:sz w:val="24"/>
                <w:szCs w:val="24"/>
              </w:rPr>
              <w:t>Р</w:t>
            </w:r>
            <w:r w:rsidR="003F2A4A" w:rsidRPr="00325352">
              <w:rPr>
                <w:b/>
                <w:sz w:val="24"/>
                <w:szCs w:val="24"/>
              </w:rPr>
              <w:t xml:space="preserve">езультаты освоения </w:t>
            </w:r>
            <w:r w:rsidR="00946D21">
              <w:rPr>
                <w:b/>
                <w:sz w:val="24"/>
                <w:szCs w:val="24"/>
              </w:rPr>
              <w:t>ОП</w:t>
            </w:r>
            <w:r w:rsidR="003F2A4A" w:rsidRPr="00325352">
              <w:rPr>
                <w:b/>
                <w:sz w:val="24"/>
                <w:szCs w:val="24"/>
              </w:rPr>
              <w:t>ОП</w:t>
            </w:r>
          </w:p>
          <w:p w:rsidR="003F2A4A" w:rsidRPr="00325352" w:rsidRDefault="003F2A4A" w:rsidP="00325352">
            <w:pPr>
              <w:pStyle w:val="ad"/>
              <w:spacing w:after="0"/>
              <w:jc w:val="center"/>
              <w:rPr>
                <w:b/>
              </w:rPr>
            </w:pPr>
            <w:r w:rsidRPr="00325352">
              <w:rPr>
                <w:b/>
              </w:rPr>
              <w:t>Содержание компетенций</w:t>
            </w:r>
          </w:p>
        </w:tc>
        <w:tc>
          <w:tcPr>
            <w:tcW w:w="4784" w:type="dxa"/>
            <w:vAlign w:val="center"/>
          </w:tcPr>
          <w:p w:rsidR="003F2A4A" w:rsidRPr="00325352" w:rsidRDefault="003F2A4A" w:rsidP="00325352">
            <w:pPr>
              <w:pStyle w:val="ad"/>
              <w:spacing w:after="0"/>
              <w:jc w:val="center"/>
              <w:rPr>
                <w:b/>
              </w:rPr>
            </w:pPr>
            <w:r w:rsidRPr="00325352">
              <w:rPr>
                <w:b/>
              </w:rPr>
              <w:t>Перечень планируемых результатов обучения по дисциплине</w:t>
            </w:r>
          </w:p>
        </w:tc>
      </w:tr>
      <w:tr w:rsidR="003F2A4A" w:rsidRPr="00325352" w:rsidTr="00383656">
        <w:tc>
          <w:tcPr>
            <w:tcW w:w="1689" w:type="dxa"/>
          </w:tcPr>
          <w:p w:rsidR="003F2A4A" w:rsidRPr="00325352" w:rsidRDefault="00A94B4E" w:rsidP="00325352">
            <w:pPr>
              <w:pStyle w:val="ad"/>
              <w:spacing w:after="0"/>
            </w:pPr>
            <w:r w:rsidRPr="00325352">
              <w:rPr>
                <w:b/>
                <w:bCs/>
              </w:rPr>
              <w:t>О</w:t>
            </w:r>
            <w:r w:rsidR="002C1A64">
              <w:rPr>
                <w:b/>
                <w:bCs/>
              </w:rPr>
              <w:t>ПК-2</w:t>
            </w:r>
          </w:p>
        </w:tc>
        <w:tc>
          <w:tcPr>
            <w:tcW w:w="3097" w:type="dxa"/>
          </w:tcPr>
          <w:p w:rsidR="003F2A4A" w:rsidRPr="00325352" w:rsidRDefault="00B76623" w:rsidP="00325352">
            <w:r>
              <w:t>способность</w:t>
            </w:r>
            <w:r w:rsidR="002C1A64">
              <w:t xml:space="preserve"> осуществлять сбор, анализ и обработку данных, необходимых для решения профессиональных задач</w:t>
            </w:r>
          </w:p>
        </w:tc>
        <w:tc>
          <w:tcPr>
            <w:tcW w:w="4784" w:type="dxa"/>
          </w:tcPr>
          <w:p w:rsidR="00A94B4E" w:rsidRPr="00325352" w:rsidRDefault="003F2A4A" w:rsidP="00325352">
            <w:pPr>
              <w:pStyle w:val="TableParagraph"/>
              <w:ind w:left="0"/>
              <w:rPr>
                <w:sz w:val="24"/>
                <w:szCs w:val="24"/>
              </w:rPr>
            </w:pPr>
            <w:r w:rsidRPr="00325352">
              <w:rPr>
                <w:sz w:val="24"/>
                <w:szCs w:val="24"/>
              </w:rPr>
              <w:t>Знать:</w:t>
            </w:r>
          </w:p>
          <w:p w:rsidR="00491535" w:rsidRPr="00325352" w:rsidRDefault="00A94B4E" w:rsidP="002C1A64">
            <w:pPr>
              <w:pStyle w:val="TableParagraph"/>
              <w:ind w:left="0"/>
            </w:pPr>
            <w:r w:rsidRPr="00325352">
              <w:rPr>
                <w:sz w:val="24"/>
                <w:szCs w:val="24"/>
              </w:rPr>
              <w:t>-</w:t>
            </w:r>
            <w:r w:rsidR="00A3077F" w:rsidRPr="00325352">
              <w:rPr>
                <w:sz w:val="24"/>
                <w:szCs w:val="24"/>
              </w:rPr>
              <w:t xml:space="preserve"> </w:t>
            </w:r>
            <w:r w:rsidR="002C1A64">
              <w:rPr>
                <w:sz w:val="24"/>
                <w:szCs w:val="24"/>
              </w:rPr>
              <w:t>теоретические основы сбора, анализа и обработки данных по финансовым рынкам</w:t>
            </w:r>
            <w:r w:rsidR="00A3077F" w:rsidRPr="00325352">
              <w:t>;</w:t>
            </w:r>
          </w:p>
          <w:p w:rsidR="00A3077F" w:rsidRPr="00325352" w:rsidRDefault="003F2A4A" w:rsidP="00325352">
            <w:pPr>
              <w:pStyle w:val="TableParagraph"/>
              <w:ind w:left="0"/>
              <w:rPr>
                <w:sz w:val="24"/>
                <w:szCs w:val="24"/>
              </w:rPr>
            </w:pPr>
            <w:r w:rsidRPr="00325352">
              <w:rPr>
                <w:sz w:val="24"/>
                <w:szCs w:val="24"/>
              </w:rPr>
              <w:t>Уметь:</w:t>
            </w:r>
          </w:p>
          <w:p w:rsidR="003F2A4A" w:rsidRPr="00325352" w:rsidRDefault="00F74669" w:rsidP="002C1A64">
            <w:pPr>
              <w:widowControl/>
              <w:suppressAutoHyphens/>
              <w:autoSpaceDE/>
              <w:autoSpaceDN/>
              <w:adjustRightInd/>
            </w:pPr>
            <w:r w:rsidRPr="00325352">
              <w:t xml:space="preserve">- </w:t>
            </w:r>
            <w:r w:rsidR="002C1A64">
              <w:t>применять теоретические знания при осуществлении сбора, анализа и обработки данных по финансовым рынкам</w:t>
            </w:r>
            <w:r w:rsidR="00A3077F" w:rsidRPr="00325352">
              <w:t>;</w:t>
            </w:r>
          </w:p>
          <w:p w:rsidR="00EF77E2" w:rsidRPr="00325352" w:rsidRDefault="003F2A4A" w:rsidP="00325352">
            <w:pPr>
              <w:pStyle w:val="ad"/>
              <w:spacing w:after="0"/>
            </w:pPr>
            <w:r w:rsidRPr="00325352">
              <w:t>Владеть:</w:t>
            </w:r>
          </w:p>
          <w:p w:rsidR="003F2A4A" w:rsidRPr="00325352" w:rsidRDefault="00EF77E2" w:rsidP="00325352">
            <w:pPr>
              <w:pStyle w:val="ad"/>
              <w:spacing w:after="0"/>
            </w:pPr>
            <w:r w:rsidRPr="00325352">
              <w:t xml:space="preserve">- </w:t>
            </w:r>
            <w:r w:rsidR="002C1A64">
              <w:t xml:space="preserve">навыками и </w:t>
            </w:r>
            <w:r w:rsidR="00E711AE" w:rsidRPr="00325352">
              <w:t>современными методами сбора, обработки и анализа экономических да</w:t>
            </w:r>
            <w:r w:rsidR="002C1A64">
              <w:t>нных по финансовым рынкам;</w:t>
            </w:r>
          </w:p>
        </w:tc>
      </w:tr>
      <w:tr w:rsidR="003F2A4A" w:rsidRPr="00325352" w:rsidTr="00383656">
        <w:tc>
          <w:tcPr>
            <w:tcW w:w="1689" w:type="dxa"/>
          </w:tcPr>
          <w:p w:rsidR="003F2A4A" w:rsidRPr="00325352" w:rsidRDefault="003F2A4A" w:rsidP="00325352">
            <w:pPr>
              <w:pStyle w:val="ad"/>
              <w:spacing w:after="0"/>
              <w:rPr>
                <w:b/>
              </w:rPr>
            </w:pPr>
            <w:r w:rsidRPr="00325352">
              <w:rPr>
                <w:b/>
              </w:rPr>
              <w:t>ПК-5</w:t>
            </w:r>
          </w:p>
        </w:tc>
        <w:tc>
          <w:tcPr>
            <w:tcW w:w="3097" w:type="dxa"/>
          </w:tcPr>
          <w:p w:rsidR="003F2A4A" w:rsidRPr="00325352" w:rsidRDefault="003F2A4A" w:rsidP="00325352">
            <w:pPr>
              <w:rPr>
                <w:rStyle w:val="2c"/>
                <w:rFonts w:eastAsiaTheme="minorEastAsia"/>
                <w:sz w:val="24"/>
                <w:szCs w:val="24"/>
              </w:rPr>
            </w:pPr>
            <w:r w:rsidRPr="00325352">
              <w:rPr>
                <w:rStyle w:val="2c"/>
                <w:rFonts w:eastAsiaTheme="minorEastAsia"/>
                <w:sz w:val="24"/>
                <w:szCs w:val="24"/>
              </w:rPr>
              <w:t xml:space="preserve">способность анализировать </w:t>
            </w:r>
            <w:r w:rsidRPr="00325352">
              <w:rPr>
                <w:rStyle w:val="1f0"/>
                <w:rFonts w:eastAsiaTheme="minorEastAsia"/>
                <w:sz w:val="24"/>
                <w:szCs w:val="24"/>
              </w:rPr>
              <w:t xml:space="preserve">и </w:t>
            </w:r>
            <w:r w:rsidRPr="00325352">
              <w:rPr>
                <w:rStyle w:val="2c"/>
                <w:rFonts w:eastAsiaTheme="minorEastAsia"/>
                <w:sz w:val="24"/>
                <w:szCs w:val="24"/>
              </w:rPr>
              <w:t xml:space="preserve">интерпретировать финансовую, бухгалтерскую </w:t>
            </w:r>
            <w:r w:rsidRPr="00325352">
              <w:rPr>
                <w:rStyle w:val="1f0"/>
                <w:rFonts w:eastAsiaTheme="minorEastAsia"/>
                <w:sz w:val="24"/>
                <w:szCs w:val="24"/>
              </w:rPr>
              <w:t xml:space="preserve">и </w:t>
            </w:r>
            <w:r w:rsidRPr="00325352">
              <w:rPr>
                <w:rStyle w:val="2c"/>
                <w:rFonts w:eastAsiaTheme="minorEastAsia"/>
                <w:sz w:val="24"/>
                <w:szCs w:val="24"/>
              </w:rPr>
              <w:t>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784" w:type="dxa"/>
          </w:tcPr>
          <w:p w:rsidR="003F2A4A" w:rsidRPr="00325352" w:rsidRDefault="003F2A4A" w:rsidP="00325352">
            <w:pPr>
              <w:pStyle w:val="TableParagraph"/>
              <w:ind w:left="0"/>
              <w:rPr>
                <w:sz w:val="24"/>
                <w:szCs w:val="24"/>
              </w:rPr>
            </w:pPr>
            <w:r w:rsidRPr="00325352">
              <w:rPr>
                <w:sz w:val="24"/>
                <w:szCs w:val="24"/>
              </w:rPr>
              <w:t>Знать:</w:t>
            </w:r>
          </w:p>
          <w:p w:rsidR="003F2A4A" w:rsidRPr="00325352" w:rsidRDefault="003F2A4A" w:rsidP="00325352">
            <w:pPr>
              <w:widowControl/>
              <w:autoSpaceDE/>
              <w:autoSpaceDN/>
              <w:adjustRightInd/>
            </w:pPr>
            <w:r w:rsidRPr="00325352">
              <w:t>- методику анализа финансовой отчётности предприятий;</w:t>
            </w:r>
          </w:p>
          <w:p w:rsidR="00953F79" w:rsidRPr="00325352" w:rsidRDefault="003F2A4A" w:rsidP="00325352">
            <w:pPr>
              <w:widowControl/>
              <w:autoSpaceDE/>
              <w:autoSpaceDN/>
              <w:adjustRightInd/>
            </w:pPr>
            <w:r w:rsidRPr="00325352">
              <w:t xml:space="preserve">- важнейшие показатели, характеризующие деятельность предприятий </w:t>
            </w:r>
            <w:r w:rsidR="002C1A64">
              <w:t>на финансовых рынках</w:t>
            </w:r>
            <w:r w:rsidR="00953F79" w:rsidRPr="00325352">
              <w:t>;</w:t>
            </w:r>
          </w:p>
          <w:p w:rsidR="003F2A4A" w:rsidRPr="00325352" w:rsidRDefault="003F2A4A" w:rsidP="00325352">
            <w:pPr>
              <w:pStyle w:val="TableParagraph"/>
              <w:ind w:left="0"/>
              <w:rPr>
                <w:sz w:val="24"/>
                <w:szCs w:val="24"/>
              </w:rPr>
            </w:pPr>
            <w:r w:rsidRPr="00325352">
              <w:rPr>
                <w:sz w:val="24"/>
                <w:szCs w:val="24"/>
              </w:rPr>
              <w:t>Уметь:</w:t>
            </w:r>
          </w:p>
          <w:p w:rsidR="00AB6228" w:rsidRPr="00325352" w:rsidRDefault="003F2A4A" w:rsidP="00325352">
            <w:pPr>
              <w:pStyle w:val="TableParagraph"/>
              <w:ind w:left="0"/>
              <w:rPr>
                <w:sz w:val="24"/>
                <w:szCs w:val="24"/>
                <w:lang w:eastAsia="ru-RU" w:bidi="ru-RU"/>
              </w:rPr>
            </w:pPr>
            <w:r w:rsidRPr="00325352">
              <w:rPr>
                <w:sz w:val="24"/>
                <w:szCs w:val="24"/>
              </w:rPr>
              <w:t xml:space="preserve">- анализировать </w:t>
            </w:r>
            <w:r w:rsidRPr="00325352">
              <w:rPr>
                <w:rStyle w:val="2c"/>
                <w:color w:val="auto"/>
                <w:sz w:val="24"/>
                <w:szCs w:val="24"/>
              </w:rPr>
              <w:t xml:space="preserve">финансовую, бухгалтерскую </w:t>
            </w:r>
            <w:r w:rsidRPr="00325352">
              <w:rPr>
                <w:rStyle w:val="1f0"/>
                <w:color w:val="auto"/>
                <w:sz w:val="24"/>
                <w:szCs w:val="24"/>
              </w:rPr>
              <w:t xml:space="preserve">и </w:t>
            </w:r>
            <w:r w:rsidR="00AB6228" w:rsidRPr="00325352">
              <w:rPr>
                <w:rStyle w:val="2c"/>
                <w:color w:val="auto"/>
                <w:sz w:val="24"/>
                <w:szCs w:val="24"/>
              </w:rPr>
              <w:t>иную отчетность фирмы и</w:t>
            </w:r>
            <w:r w:rsidR="00CB2587" w:rsidRPr="00325352">
              <w:rPr>
                <w:sz w:val="24"/>
                <w:szCs w:val="24"/>
              </w:rPr>
              <w:t xml:space="preserve"> </w:t>
            </w:r>
            <w:r w:rsidR="00CB2587" w:rsidRPr="00325352">
              <w:rPr>
                <w:rStyle w:val="2c"/>
                <w:rFonts w:eastAsiaTheme="minorEastAsia"/>
                <w:color w:val="auto"/>
                <w:sz w:val="24"/>
                <w:szCs w:val="24"/>
              </w:rPr>
              <w:t>использовать полученные результаты для принятия у</w:t>
            </w:r>
            <w:r w:rsidR="00AB6228" w:rsidRPr="00325352">
              <w:rPr>
                <w:rStyle w:val="2c"/>
                <w:rFonts w:eastAsiaTheme="minorEastAsia"/>
                <w:color w:val="auto"/>
                <w:sz w:val="24"/>
                <w:szCs w:val="24"/>
              </w:rPr>
              <w:t>правленческих решений, связанных с финансовыми инструментами</w:t>
            </w:r>
            <w:r w:rsidR="00CB2587" w:rsidRPr="00325352">
              <w:rPr>
                <w:sz w:val="24"/>
                <w:szCs w:val="24"/>
              </w:rPr>
              <w:t>;</w:t>
            </w:r>
          </w:p>
          <w:p w:rsidR="00AB6228" w:rsidRPr="00325352" w:rsidRDefault="00AB6228" w:rsidP="00325352">
            <w:pPr>
              <w:pStyle w:val="TableParagraph"/>
              <w:ind w:left="0"/>
              <w:rPr>
                <w:sz w:val="24"/>
                <w:szCs w:val="24"/>
              </w:rPr>
            </w:pPr>
            <w:r w:rsidRPr="00325352">
              <w:rPr>
                <w:sz w:val="24"/>
                <w:szCs w:val="24"/>
              </w:rPr>
              <w:t>- оценить различные виды ценных бумаг;</w:t>
            </w:r>
          </w:p>
          <w:p w:rsidR="00AB6228" w:rsidRPr="00325352" w:rsidRDefault="00AB6228" w:rsidP="00325352">
            <w:pPr>
              <w:pStyle w:val="TableParagraph"/>
              <w:ind w:left="0"/>
              <w:rPr>
                <w:sz w:val="24"/>
                <w:szCs w:val="24"/>
              </w:rPr>
            </w:pPr>
            <w:r w:rsidRPr="00325352">
              <w:rPr>
                <w:sz w:val="24"/>
                <w:szCs w:val="24"/>
              </w:rPr>
              <w:t>- выполнять аналитические расчеты, связанные с финансовыми инструментами;</w:t>
            </w:r>
          </w:p>
          <w:p w:rsidR="003F2A4A" w:rsidRPr="00325352" w:rsidRDefault="003F2A4A" w:rsidP="00325352">
            <w:pPr>
              <w:pStyle w:val="ad"/>
              <w:spacing w:after="0"/>
            </w:pPr>
            <w:r w:rsidRPr="00325352">
              <w:t>Владеть:</w:t>
            </w:r>
          </w:p>
          <w:p w:rsidR="00CB2587" w:rsidRPr="00325352" w:rsidRDefault="00CB2587" w:rsidP="00325352">
            <w:pPr>
              <w:pStyle w:val="ad"/>
              <w:spacing w:after="0"/>
            </w:pPr>
            <w:r w:rsidRPr="00325352">
              <w:t>- навыками анализа и</w:t>
            </w:r>
            <w:r w:rsidR="00100F8F" w:rsidRPr="00325352">
              <w:t xml:space="preserve"> управления инвестиционными</w:t>
            </w:r>
            <w:r w:rsidRPr="00325352">
              <w:t xml:space="preserve"> рисками;</w:t>
            </w:r>
          </w:p>
          <w:p w:rsidR="003F2A4A" w:rsidRPr="00325352" w:rsidRDefault="003F2A4A" w:rsidP="00325352">
            <w:pPr>
              <w:pStyle w:val="ad"/>
              <w:spacing w:after="0"/>
            </w:pPr>
            <w:r w:rsidRPr="00325352">
              <w:t xml:space="preserve">- навыками </w:t>
            </w:r>
            <w:r w:rsidRPr="00325352">
              <w:rPr>
                <w:rStyle w:val="2c"/>
                <w:color w:val="auto"/>
                <w:sz w:val="24"/>
                <w:szCs w:val="24"/>
              </w:rPr>
              <w:t>интерпретации</w:t>
            </w:r>
            <w:r w:rsidRPr="00325352">
              <w:t xml:space="preserve"> полученных в ходе расчета результатов;</w:t>
            </w:r>
          </w:p>
          <w:p w:rsidR="00AB6228" w:rsidRPr="00325352" w:rsidRDefault="003F2A4A" w:rsidP="003A0BA6">
            <w:pPr>
              <w:pStyle w:val="ad"/>
              <w:spacing w:after="0"/>
            </w:pPr>
            <w:r w:rsidRPr="00325352">
              <w:t xml:space="preserve">- </w:t>
            </w:r>
            <w:r w:rsidR="00491535" w:rsidRPr="00325352">
              <w:t>современны</w:t>
            </w:r>
            <w:r w:rsidR="00100F8F" w:rsidRPr="00325352">
              <w:t>ми технологиями анализа информации</w:t>
            </w:r>
            <w:r w:rsidR="003A0BA6">
              <w:t xml:space="preserve"> по финансовым рынкам.</w:t>
            </w:r>
          </w:p>
        </w:tc>
      </w:tr>
    </w:tbl>
    <w:p w:rsidR="0059498F" w:rsidRPr="00325352" w:rsidRDefault="0059498F" w:rsidP="00325352">
      <w:pPr>
        <w:tabs>
          <w:tab w:val="left" w:pos="5197"/>
        </w:tabs>
        <w:jc w:val="both"/>
        <w:rPr>
          <w:b/>
        </w:rPr>
      </w:pPr>
    </w:p>
    <w:p w:rsidR="00D13E82" w:rsidRPr="00325352" w:rsidRDefault="00EB5169" w:rsidP="001E70F9">
      <w:pPr>
        <w:pStyle w:val="10"/>
        <w:spacing w:before="0" w:after="0"/>
        <w:ind w:left="0" w:firstLine="567"/>
        <w:jc w:val="center"/>
        <w:rPr>
          <w:rFonts w:ascii="Times New Roman" w:hAnsi="Times New Roman" w:cs="Times New Roman"/>
          <w:sz w:val="24"/>
          <w:szCs w:val="24"/>
        </w:rPr>
      </w:pPr>
      <w:r w:rsidRPr="00325352">
        <w:rPr>
          <w:rFonts w:ascii="Times New Roman" w:hAnsi="Times New Roman" w:cs="Times New Roman"/>
          <w:sz w:val="24"/>
          <w:szCs w:val="24"/>
        </w:rPr>
        <w:t xml:space="preserve">Место дисциплины в структуре </w:t>
      </w:r>
      <w:r w:rsidR="004379BC" w:rsidRPr="001C0E7D">
        <w:rPr>
          <w:rFonts w:ascii="Times New Roman" w:hAnsi="Times New Roman" w:cs="Times New Roman"/>
          <w:sz w:val="24"/>
          <w:szCs w:val="24"/>
        </w:rPr>
        <w:t xml:space="preserve">основной профессиональной </w:t>
      </w:r>
      <w:r w:rsidRPr="00325352">
        <w:rPr>
          <w:rFonts w:ascii="Times New Roman" w:hAnsi="Times New Roman" w:cs="Times New Roman"/>
          <w:sz w:val="24"/>
          <w:szCs w:val="24"/>
        </w:rPr>
        <w:t>образовательной программы бакалавриата</w:t>
      </w:r>
    </w:p>
    <w:p w:rsidR="003F2A4A" w:rsidRPr="00325352" w:rsidRDefault="003F2A4A" w:rsidP="00325352">
      <w:pPr>
        <w:ind w:firstLine="540"/>
        <w:jc w:val="both"/>
      </w:pPr>
    </w:p>
    <w:p w:rsidR="00946D21" w:rsidRPr="004532EF" w:rsidRDefault="00946D21" w:rsidP="00946D21">
      <w:pPr>
        <w:pStyle w:val="Style12"/>
        <w:widowControl/>
        <w:spacing w:line="240" w:lineRule="auto"/>
        <w:ind w:firstLine="709"/>
      </w:pPr>
      <w:r w:rsidRPr="004532EF">
        <w:rPr>
          <w:rStyle w:val="FontStyle84"/>
        </w:rPr>
        <w:t xml:space="preserve">Дисциплина </w:t>
      </w:r>
      <w:r>
        <w:rPr>
          <w:rStyle w:val="FontStyle84"/>
        </w:rPr>
        <w:t xml:space="preserve">реализуется в рамках </w:t>
      </w:r>
      <w:r w:rsidRPr="004532EF">
        <w:rPr>
          <w:rStyle w:val="FontStyle99"/>
          <w:i w:val="0"/>
        </w:rPr>
        <w:t>вариативной</w:t>
      </w:r>
      <w:r w:rsidRPr="004532EF">
        <w:rPr>
          <w:rStyle w:val="FontStyle99"/>
        </w:rPr>
        <w:t xml:space="preserve"> </w:t>
      </w:r>
      <w:r w:rsidRPr="004532EF">
        <w:rPr>
          <w:rStyle w:val="FontStyle84"/>
        </w:rPr>
        <w:t xml:space="preserve">части </w:t>
      </w:r>
      <w:r w:rsidRPr="004532EF">
        <w:t>дисциплин</w:t>
      </w:r>
      <w:r>
        <w:rPr>
          <w:rStyle w:val="FontStyle99"/>
          <w:i w:val="0"/>
        </w:rPr>
        <w:t xml:space="preserve"> </w:t>
      </w:r>
      <w:r w:rsidRPr="00217EF2">
        <w:rPr>
          <w:rStyle w:val="FontStyle99"/>
          <w:i w:val="0"/>
        </w:rPr>
        <w:t>по выбору обучающегося</w:t>
      </w:r>
      <w:r w:rsidR="00166259">
        <w:t xml:space="preserve"> Б1.В.ДВ.05.01.</w:t>
      </w:r>
    </w:p>
    <w:p w:rsidR="00166259" w:rsidRDefault="00951DFF" w:rsidP="00325352">
      <w:pPr>
        <w:ind w:firstLine="567"/>
        <w:jc w:val="both"/>
      </w:pPr>
      <w:r w:rsidRPr="00325352">
        <w:t xml:space="preserve">Изучение данного курса предполагает наличие базовых знаний, полученных </w:t>
      </w:r>
      <w:r w:rsidR="00F25229">
        <w:rPr>
          <w:rStyle w:val="FontStyle99"/>
          <w:i w:val="0"/>
        </w:rPr>
        <w:t xml:space="preserve">обучающимися </w:t>
      </w:r>
      <w:r w:rsidRPr="00325352">
        <w:t>в процессе освоения дисциплин «Микроэкономика», «Макроэкономика», «Статистика»</w:t>
      </w:r>
      <w:r w:rsidR="00C473E3" w:rsidRPr="00325352">
        <w:t>, «Финансы», «Эконометрика», «Деньги, кредит, банки»</w:t>
      </w:r>
      <w:r w:rsidR="00166259">
        <w:t xml:space="preserve">. </w:t>
      </w:r>
    </w:p>
    <w:p w:rsidR="00316C1E" w:rsidRPr="00325352" w:rsidRDefault="00951DFF" w:rsidP="00325352">
      <w:pPr>
        <w:ind w:firstLine="567"/>
        <w:jc w:val="both"/>
      </w:pPr>
      <w:r w:rsidRPr="00325352">
        <w:t xml:space="preserve">Изучение курса «Финансовые рынки» является необходимой основой для освоения и </w:t>
      </w:r>
      <w:r w:rsidRPr="00325352">
        <w:lastRenderedPageBreak/>
        <w:t>углубления знаний по следующим дисциплинам, предусмотренным программой обучения по направлению «Экономика», профиль «Финансы и кредит»: «Финансовый менеджмент», «Инвестиции»,</w:t>
      </w:r>
      <w:r w:rsidR="00C473E3" w:rsidRPr="00325352">
        <w:t xml:space="preserve"> </w:t>
      </w:r>
      <w:r w:rsidR="00166259">
        <w:t>«Банковское дело», «Страхование»</w:t>
      </w:r>
      <w:r w:rsidR="00316C1E" w:rsidRPr="00325352">
        <w:t>.</w:t>
      </w:r>
    </w:p>
    <w:p w:rsidR="003209EC" w:rsidRPr="00325352" w:rsidRDefault="00873918" w:rsidP="00325352">
      <w:pPr>
        <w:ind w:firstLine="709"/>
        <w:jc w:val="both"/>
      </w:pPr>
      <w:r w:rsidRPr="00325352">
        <w:t>Дисциплина изучается</w:t>
      </w:r>
      <w:r w:rsidRPr="00325352">
        <w:rPr>
          <w:spacing w:val="-2"/>
        </w:rPr>
        <w:t xml:space="preserve"> </w:t>
      </w:r>
      <w:r w:rsidRPr="00325352">
        <w:t>на</w:t>
      </w:r>
      <w:r w:rsidR="00EF2992" w:rsidRPr="00325352">
        <w:t xml:space="preserve"> 3-м курсе</w:t>
      </w:r>
      <w:r w:rsidR="003209EC" w:rsidRPr="00325352">
        <w:t xml:space="preserve"> </w:t>
      </w:r>
      <w:r w:rsidRPr="00325352">
        <w:t>в</w:t>
      </w:r>
      <w:r w:rsidR="00C473E3" w:rsidRPr="00325352">
        <w:t xml:space="preserve"> 6</w:t>
      </w:r>
      <w:r w:rsidR="00EF2992" w:rsidRPr="00325352">
        <w:t xml:space="preserve"> семестре</w:t>
      </w:r>
      <w:r w:rsidR="003209EC" w:rsidRPr="00325352">
        <w:t xml:space="preserve"> </w:t>
      </w:r>
      <w:r w:rsidR="00F25229">
        <w:t xml:space="preserve">при </w:t>
      </w:r>
      <w:r w:rsidR="008E73E3" w:rsidRPr="00325352">
        <w:t>о</w:t>
      </w:r>
      <w:r w:rsidR="003209EC" w:rsidRPr="00325352">
        <w:t>чной</w:t>
      </w:r>
      <w:r w:rsidR="00EF2992" w:rsidRPr="00325352">
        <w:t xml:space="preserve"> форм</w:t>
      </w:r>
      <w:r w:rsidR="00F25229">
        <w:t>е</w:t>
      </w:r>
      <w:r w:rsidR="00EF2992" w:rsidRPr="00325352">
        <w:t xml:space="preserve"> обучения,</w:t>
      </w:r>
      <w:r w:rsidR="003209EC" w:rsidRPr="00325352">
        <w:t xml:space="preserve"> </w:t>
      </w:r>
      <w:r w:rsidR="00166259">
        <w:t>заочниками – на 5-м курсе</w:t>
      </w:r>
      <w:r w:rsidR="00F64504" w:rsidRPr="00325352">
        <w:t>.</w:t>
      </w:r>
    </w:p>
    <w:p w:rsidR="00724DF5" w:rsidRPr="00325352" w:rsidRDefault="00724DF5" w:rsidP="00325352">
      <w:pPr>
        <w:pStyle w:val="a4"/>
        <w:tabs>
          <w:tab w:val="left" w:pos="851"/>
          <w:tab w:val="left" w:pos="993"/>
        </w:tabs>
        <w:spacing w:before="0" w:beforeAutospacing="0" w:after="0" w:afterAutospacing="0"/>
        <w:jc w:val="both"/>
        <w:rPr>
          <w:highlight w:val="yellow"/>
        </w:rPr>
      </w:pPr>
    </w:p>
    <w:p w:rsidR="005421F1" w:rsidRPr="00325352" w:rsidRDefault="00613AF9" w:rsidP="00325352">
      <w:pPr>
        <w:ind w:firstLine="540"/>
        <w:jc w:val="center"/>
        <w:rPr>
          <w:b/>
        </w:rPr>
      </w:pPr>
      <w:r w:rsidRPr="00325352">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325352" w:rsidRDefault="002F7B94" w:rsidP="00325352">
      <w:pPr>
        <w:tabs>
          <w:tab w:val="left" w:pos="425"/>
          <w:tab w:val="left" w:pos="9298"/>
        </w:tabs>
        <w:ind w:firstLine="709"/>
        <w:jc w:val="both"/>
      </w:pPr>
    </w:p>
    <w:p w:rsidR="002A2044" w:rsidRPr="00325352" w:rsidRDefault="002A2044" w:rsidP="00325352">
      <w:pPr>
        <w:pStyle w:val="a7"/>
        <w:tabs>
          <w:tab w:val="left" w:pos="425"/>
          <w:tab w:val="left" w:pos="9298"/>
        </w:tabs>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 xml:space="preserve">Общая трудоемкость </w:t>
      </w:r>
      <w:r w:rsidR="00166259">
        <w:rPr>
          <w:rFonts w:ascii="Times New Roman" w:hAnsi="Times New Roman" w:cs="Times New Roman"/>
          <w:sz w:val="24"/>
          <w:szCs w:val="24"/>
        </w:rPr>
        <w:t>дисциплины составляет 4</w:t>
      </w:r>
      <w:r w:rsidRPr="00325352">
        <w:rPr>
          <w:rFonts w:ascii="Times New Roman" w:hAnsi="Times New Roman" w:cs="Times New Roman"/>
          <w:w w:val="99"/>
          <w:sz w:val="24"/>
          <w:szCs w:val="24"/>
        </w:rPr>
        <w:t xml:space="preserve"> </w:t>
      </w:r>
      <w:r w:rsidR="00166259">
        <w:rPr>
          <w:rFonts w:ascii="Times New Roman" w:hAnsi="Times New Roman" w:cs="Times New Roman"/>
          <w:sz w:val="24"/>
          <w:szCs w:val="24"/>
        </w:rPr>
        <w:t>зачетные</w:t>
      </w:r>
      <w:r w:rsidRPr="00325352">
        <w:rPr>
          <w:rFonts w:ascii="Times New Roman" w:hAnsi="Times New Roman" w:cs="Times New Roman"/>
          <w:spacing w:val="-2"/>
          <w:sz w:val="24"/>
          <w:szCs w:val="24"/>
        </w:rPr>
        <w:t xml:space="preserve"> </w:t>
      </w:r>
      <w:r w:rsidRPr="00325352">
        <w:rPr>
          <w:rFonts w:ascii="Times New Roman" w:hAnsi="Times New Roman" w:cs="Times New Roman"/>
          <w:sz w:val="24"/>
          <w:szCs w:val="24"/>
        </w:rPr>
        <w:t>единиц</w:t>
      </w:r>
      <w:r w:rsidR="008E73E3" w:rsidRPr="00325352">
        <w:rPr>
          <w:rFonts w:ascii="Times New Roman" w:hAnsi="Times New Roman" w:cs="Times New Roman"/>
          <w:sz w:val="24"/>
          <w:szCs w:val="24"/>
        </w:rPr>
        <w:t>ы</w:t>
      </w:r>
      <w:r w:rsidRPr="00325352">
        <w:rPr>
          <w:rFonts w:ascii="Times New Roman" w:hAnsi="Times New Roman" w:cs="Times New Roman"/>
          <w:sz w:val="24"/>
          <w:szCs w:val="24"/>
        </w:rPr>
        <w:t>.</w:t>
      </w:r>
    </w:p>
    <w:p w:rsidR="008C5860" w:rsidRPr="00325352" w:rsidRDefault="008C5860" w:rsidP="00325352">
      <w:pPr>
        <w:tabs>
          <w:tab w:val="left" w:pos="425"/>
          <w:tab w:val="left" w:pos="9298"/>
        </w:tabs>
        <w:jc w:val="both"/>
      </w:pPr>
    </w:p>
    <w:tbl>
      <w:tblPr>
        <w:tblStyle w:val="TableNormal1"/>
        <w:tblW w:w="911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1702"/>
        <w:gridCol w:w="1843"/>
      </w:tblGrid>
      <w:tr w:rsidR="002F7B94" w:rsidRPr="00325352" w:rsidTr="008C5860">
        <w:trPr>
          <w:trHeight w:hRule="exact" w:val="331"/>
        </w:trPr>
        <w:tc>
          <w:tcPr>
            <w:tcW w:w="5565" w:type="dxa"/>
            <w:vMerge w:val="restart"/>
            <w:vAlign w:val="center"/>
          </w:tcPr>
          <w:p w:rsidR="002F7B94" w:rsidRPr="00325352" w:rsidRDefault="002F7B94" w:rsidP="00325352">
            <w:pPr>
              <w:pStyle w:val="TableParagraph"/>
              <w:ind w:left="0"/>
              <w:jc w:val="center"/>
              <w:rPr>
                <w:b/>
                <w:sz w:val="24"/>
                <w:szCs w:val="24"/>
              </w:rPr>
            </w:pPr>
            <w:r w:rsidRPr="00325352">
              <w:rPr>
                <w:b/>
                <w:sz w:val="24"/>
                <w:szCs w:val="24"/>
              </w:rPr>
              <w:t>Объём дисциплины</w:t>
            </w:r>
          </w:p>
        </w:tc>
        <w:tc>
          <w:tcPr>
            <w:tcW w:w="3545" w:type="dxa"/>
            <w:gridSpan w:val="2"/>
            <w:vAlign w:val="center"/>
          </w:tcPr>
          <w:p w:rsidR="002F7B94" w:rsidRPr="00325352" w:rsidRDefault="002F7B94" w:rsidP="00325352">
            <w:pPr>
              <w:pStyle w:val="TableParagraph"/>
              <w:ind w:left="0"/>
              <w:jc w:val="center"/>
              <w:rPr>
                <w:b/>
                <w:sz w:val="24"/>
                <w:szCs w:val="24"/>
              </w:rPr>
            </w:pPr>
            <w:r w:rsidRPr="00325352">
              <w:rPr>
                <w:b/>
                <w:sz w:val="24"/>
                <w:szCs w:val="24"/>
              </w:rPr>
              <w:t>Всего часов</w:t>
            </w:r>
          </w:p>
        </w:tc>
      </w:tr>
      <w:tr w:rsidR="002F7B94" w:rsidRPr="00325352" w:rsidTr="008C5860">
        <w:trPr>
          <w:trHeight w:hRule="exact" w:val="646"/>
        </w:trPr>
        <w:tc>
          <w:tcPr>
            <w:tcW w:w="5565" w:type="dxa"/>
            <w:vMerge/>
            <w:vAlign w:val="center"/>
          </w:tcPr>
          <w:p w:rsidR="002F7B94" w:rsidRPr="00325352" w:rsidRDefault="002F7B94" w:rsidP="00325352">
            <w:pPr>
              <w:jc w:val="center"/>
            </w:pPr>
          </w:p>
        </w:tc>
        <w:tc>
          <w:tcPr>
            <w:tcW w:w="1702" w:type="dxa"/>
            <w:vAlign w:val="center"/>
          </w:tcPr>
          <w:p w:rsidR="002F7B94" w:rsidRPr="00325352" w:rsidRDefault="002F7B94" w:rsidP="00325352">
            <w:pPr>
              <w:pStyle w:val="TableParagraph"/>
              <w:ind w:left="0"/>
              <w:jc w:val="center"/>
              <w:rPr>
                <w:sz w:val="24"/>
                <w:szCs w:val="24"/>
              </w:rPr>
            </w:pPr>
            <w:r w:rsidRPr="00325352">
              <w:rPr>
                <w:sz w:val="24"/>
                <w:szCs w:val="24"/>
              </w:rPr>
              <w:t>очная форма обучения</w:t>
            </w:r>
          </w:p>
        </w:tc>
        <w:tc>
          <w:tcPr>
            <w:tcW w:w="1843" w:type="dxa"/>
            <w:vAlign w:val="center"/>
          </w:tcPr>
          <w:p w:rsidR="002F7B94" w:rsidRPr="00325352" w:rsidRDefault="002F7B94" w:rsidP="00325352">
            <w:pPr>
              <w:pStyle w:val="TableParagraph"/>
              <w:ind w:left="0"/>
              <w:jc w:val="center"/>
              <w:rPr>
                <w:sz w:val="24"/>
                <w:szCs w:val="24"/>
              </w:rPr>
            </w:pPr>
            <w:r w:rsidRPr="00325352">
              <w:rPr>
                <w:sz w:val="24"/>
                <w:szCs w:val="24"/>
              </w:rPr>
              <w:t>заочная форма обучения</w:t>
            </w:r>
          </w:p>
        </w:tc>
      </w:tr>
      <w:tr w:rsidR="00145A5B" w:rsidRPr="00325352" w:rsidTr="008C5860">
        <w:trPr>
          <w:trHeight w:hRule="exact" w:val="343"/>
        </w:trPr>
        <w:tc>
          <w:tcPr>
            <w:tcW w:w="5565" w:type="dxa"/>
          </w:tcPr>
          <w:p w:rsidR="00145A5B" w:rsidRPr="00325352" w:rsidRDefault="00145A5B" w:rsidP="00325352">
            <w:pPr>
              <w:pStyle w:val="TableParagraph"/>
              <w:ind w:left="0"/>
              <w:rPr>
                <w:sz w:val="24"/>
                <w:szCs w:val="24"/>
              </w:rPr>
            </w:pPr>
            <w:r w:rsidRPr="00325352">
              <w:rPr>
                <w:sz w:val="24"/>
                <w:szCs w:val="24"/>
              </w:rPr>
              <w:t>Общая трудоемкость дисциплины</w:t>
            </w:r>
          </w:p>
        </w:tc>
        <w:tc>
          <w:tcPr>
            <w:tcW w:w="1702" w:type="dxa"/>
            <w:vAlign w:val="center"/>
          </w:tcPr>
          <w:p w:rsidR="00145A5B" w:rsidRPr="00325352" w:rsidRDefault="00166259" w:rsidP="00325352">
            <w:pPr>
              <w:jc w:val="center"/>
              <w:rPr>
                <w:lang w:val="ru-RU"/>
              </w:rPr>
            </w:pPr>
            <w:r>
              <w:rPr>
                <w:lang w:val="ru-RU"/>
              </w:rPr>
              <w:t>144</w:t>
            </w:r>
          </w:p>
        </w:tc>
        <w:tc>
          <w:tcPr>
            <w:tcW w:w="1843" w:type="dxa"/>
            <w:vAlign w:val="center"/>
          </w:tcPr>
          <w:p w:rsidR="00145A5B" w:rsidRPr="00325352" w:rsidRDefault="00166259" w:rsidP="00325352">
            <w:pPr>
              <w:jc w:val="center"/>
              <w:rPr>
                <w:lang w:val="ru-RU"/>
              </w:rPr>
            </w:pPr>
            <w:r>
              <w:rPr>
                <w:lang w:val="ru-RU"/>
              </w:rPr>
              <w:t>144</w:t>
            </w:r>
          </w:p>
        </w:tc>
      </w:tr>
      <w:tr w:rsidR="002F7B94" w:rsidRPr="00325352" w:rsidTr="008C5860">
        <w:trPr>
          <w:trHeight w:hRule="exact" w:val="647"/>
        </w:trPr>
        <w:tc>
          <w:tcPr>
            <w:tcW w:w="5565" w:type="dxa"/>
          </w:tcPr>
          <w:p w:rsidR="002F7B94" w:rsidRPr="00325352" w:rsidRDefault="002F7B94" w:rsidP="00325352">
            <w:pPr>
              <w:pStyle w:val="TableParagraph"/>
              <w:ind w:left="0"/>
              <w:jc w:val="both"/>
              <w:rPr>
                <w:sz w:val="24"/>
                <w:szCs w:val="24"/>
                <w:lang w:val="ru-RU"/>
              </w:rPr>
            </w:pPr>
            <w:r w:rsidRPr="00325352">
              <w:rPr>
                <w:sz w:val="24"/>
                <w:szCs w:val="24"/>
                <w:lang w:val="ru-RU"/>
              </w:rPr>
              <w:t>Контактная</w:t>
            </w:r>
            <w:r w:rsidRPr="00325352">
              <w:rPr>
                <w:b/>
                <w:sz w:val="24"/>
                <w:szCs w:val="24"/>
                <w:lang w:val="ru-RU"/>
              </w:rPr>
              <w:t xml:space="preserve"> </w:t>
            </w:r>
            <w:r w:rsidRPr="00325352">
              <w:rPr>
                <w:sz w:val="24"/>
                <w:szCs w:val="24"/>
                <w:lang w:val="ru-RU"/>
              </w:rPr>
              <w:t>работа обучающихся с преподавателем (по видам учебных занятий) (всего)</w:t>
            </w:r>
          </w:p>
        </w:tc>
        <w:tc>
          <w:tcPr>
            <w:tcW w:w="1702" w:type="dxa"/>
            <w:vAlign w:val="center"/>
          </w:tcPr>
          <w:p w:rsidR="002F7B94" w:rsidRPr="00325352" w:rsidRDefault="00731254" w:rsidP="00325352">
            <w:pPr>
              <w:jc w:val="center"/>
              <w:rPr>
                <w:lang w:val="ru-RU"/>
              </w:rPr>
            </w:pPr>
            <w:r w:rsidRPr="00325352">
              <w:rPr>
                <w:lang w:val="ru-RU"/>
              </w:rPr>
              <w:t>48</w:t>
            </w:r>
          </w:p>
        </w:tc>
        <w:tc>
          <w:tcPr>
            <w:tcW w:w="1843" w:type="dxa"/>
            <w:vAlign w:val="center"/>
          </w:tcPr>
          <w:p w:rsidR="002F7B94" w:rsidRPr="00325352" w:rsidRDefault="00564991" w:rsidP="00325352">
            <w:pPr>
              <w:jc w:val="center"/>
              <w:rPr>
                <w:lang w:val="ru-RU"/>
              </w:rPr>
            </w:pPr>
            <w:r w:rsidRPr="00325352">
              <w:rPr>
                <w:lang w:val="ru-RU"/>
              </w:rPr>
              <w:t>8</w:t>
            </w:r>
          </w:p>
        </w:tc>
      </w:tr>
      <w:tr w:rsidR="002F7B94" w:rsidRPr="00325352" w:rsidTr="008C5860">
        <w:trPr>
          <w:trHeight w:hRule="exact" w:val="334"/>
        </w:trPr>
        <w:tc>
          <w:tcPr>
            <w:tcW w:w="5565" w:type="dxa"/>
          </w:tcPr>
          <w:p w:rsidR="002F7B94" w:rsidRPr="00325352" w:rsidRDefault="002F7B94" w:rsidP="00325352">
            <w:pPr>
              <w:pStyle w:val="TableParagraph"/>
              <w:ind w:left="0"/>
              <w:rPr>
                <w:sz w:val="24"/>
                <w:szCs w:val="24"/>
              </w:rPr>
            </w:pPr>
            <w:r w:rsidRPr="00325352">
              <w:rPr>
                <w:sz w:val="24"/>
                <w:szCs w:val="24"/>
              </w:rPr>
              <w:t>Аудиторная работа (всего):</w:t>
            </w:r>
          </w:p>
        </w:tc>
        <w:tc>
          <w:tcPr>
            <w:tcW w:w="1702" w:type="dxa"/>
            <w:vAlign w:val="center"/>
          </w:tcPr>
          <w:p w:rsidR="002F7B94" w:rsidRPr="00325352" w:rsidRDefault="00731254" w:rsidP="00325352">
            <w:pPr>
              <w:jc w:val="center"/>
              <w:rPr>
                <w:lang w:val="ru-RU"/>
              </w:rPr>
            </w:pPr>
            <w:r w:rsidRPr="00325352">
              <w:rPr>
                <w:lang w:val="ru-RU"/>
              </w:rPr>
              <w:t>48</w:t>
            </w:r>
          </w:p>
        </w:tc>
        <w:tc>
          <w:tcPr>
            <w:tcW w:w="1843" w:type="dxa"/>
            <w:vAlign w:val="center"/>
          </w:tcPr>
          <w:p w:rsidR="002F7B94" w:rsidRPr="00325352" w:rsidRDefault="00564991" w:rsidP="00325352">
            <w:pPr>
              <w:jc w:val="center"/>
              <w:rPr>
                <w:lang w:val="ru-RU"/>
              </w:rPr>
            </w:pPr>
            <w:r w:rsidRPr="00325352">
              <w:rPr>
                <w:lang w:val="ru-RU"/>
              </w:rPr>
              <w:t>8</w:t>
            </w:r>
          </w:p>
        </w:tc>
      </w:tr>
      <w:tr w:rsidR="002F7B94" w:rsidRPr="00325352" w:rsidTr="008C5860">
        <w:trPr>
          <w:trHeight w:hRule="exact" w:val="331"/>
        </w:trPr>
        <w:tc>
          <w:tcPr>
            <w:tcW w:w="5565" w:type="dxa"/>
          </w:tcPr>
          <w:p w:rsidR="002F7B94" w:rsidRPr="00325352" w:rsidRDefault="002F7B94" w:rsidP="00325352">
            <w:pPr>
              <w:pStyle w:val="TableParagraph"/>
              <w:ind w:left="0"/>
              <w:rPr>
                <w:sz w:val="24"/>
                <w:szCs w:val="24"/>
              </w:rPr>
            </w:pPr>
            <w:r w:rsidRPr="00325352">
              <w:rPr>
                <w:sz w:val="24"/>
                <w:szCs w:val="24"/>
              </w:rPr>
              <w:t>в том числе:</w:t>
            </w:r>
          </w:p>
        </w:tc>
        <w:tc>
          <w:tcPr>
            <w:tcW w:w="1702" w:type="dxa"/>
            <w:vAlign w:val="center"/>
          </w:tcPr>
          <w:p w:rsidR="002F7B94" w:rsidRPr="00325352" w:rsidRDefault="002F7B94" w:rsidP="00325352">
            <w:pPr>
              <w:jc w:val="center"/>
            </w:pPr>
          </w:p>
        </w:tc>
        <w:tc>
          <w:tcPr>
            <w:tcW w:w="1843" w:type="dxa"/>
            <w:vAlign w:val="center"/>
          </w:tcPr>
          <w:p w:rsidR="002F7B94" w:rsidRPr="00325352" w:rsidRDefault="002F7B94" w:rsidP="00325352">
            <w:pPr>
              <w:jc w:val="center"/>
            </w:pPr>
          </w:p>
        </w:tc>
      </w:tr>
      <w:tr w:rsidR="002F7B94" w:rsidRPr="00325352" w:rsidTr="008C5860">
        <w:trPr>
          <w:trHeight w:hRule="exact" w:val="332"/>
        </w:trPr>
        <w:tc>
          <w:tcPr>
            <w:tcW w:w="5565" w:type="dxa"/>
          </w:tcPr>
          <w:p w:rsidR="002F7B94" w:rsidRPr="00325352" w:rsidRDefault="002F7B94" w:rsidP="00325352">
            <w:pPr>
              <w:pStyle w:val="TableParagraph"/>
              <w:ind w:left="0"/>
              <w:rPr>
                <w:sz w:val="24"/>
                <w:szCs w:val="24"/>
              </w:rPr>
            </w:pPr>
            <w:r w:rsidRPr="00325352">
              <w:rPr>
                <w:sz w:val="24"/>
                <w:szCs w:val="24"/>
              </w:rPr>
              <w:t>лекции</w:t>
            </w:r>
          </w:p>
        </w:tc>
        <w:tc>
          <w:tcPr>
            <w:tcW w:w="1702" w:type="dxa"/>
            <w:vAlign w:val="center"/>
          </w:tcPr>
          <w:p w:rsidR="002F7B94" w:rsidRPr="00325352" w:rsidRDefault="00166259" w:rsidP="00325352">
            <w:pPr>
              <w:jc w:val="center"/>
              <w:rPr>
                <w:lang w:val="ru-RU"/>
              </w:rPr>
            </w:pPr>
            <w:r>
              <w:rPr>
                <w:lang w:val="ru-RU"/>
              </w:rPr>
              <w:t>16</w:t>
            </w:r>
          </w:p>
        </w:tc>
        <w:tc>
          <w:tcPr>
            <w:tcW w:w="1843" w:type="dxa"/>
            <w:vAlign w:val="center"/>
          </w:tcPr>
          <w:p w:rsidR="002F7B94" w:rsidRPr="00325352" w:rsidRDefault="00564991" w:rsidP="00325352">
            <w:pPr>
              <w:jc w:val="center"/>
              <w:rPr>
                <w:lang w:val="ru-RU"/>
              </w:rPr>
            </w:pPr>
            <w:r w:rsidRPr="00325352">
              <w:rPr>
                <w:lang w:val="ru-RU"/>
              </w:rPr>
              <w:t>4</w:t>
            </w:r>
          </w:p>
        </w:tc>
      </w:tr>
      <w:tr w:rsidR="002F7B94" w:rsidRPr="00325352" w:rsidTr="008C5860">
        <w:trPr>
          <w:trHeight w:hRule="exact" w:val="332"/>
        </w:trPr>
        <w:tc>
          <w:tcPr>
            <w:tcW w:w="5565" w:type="dxa"/>
          </w:tcPr>
          <w:p w:rsidR="002F7B94" w:rsidRPr="00325352" w:rsidRDefault="002F7B94" w:rsidP="00325352">
            <w:pPr>
              <w:pStyle w:val="TableParagraph"/>
              <w:ind w:left="0"/>
              <w:rPr>
                <w:sz w:val="24"/>
                <w:szCs w:val="24"/>
              </w:rPr>
            </w:pPr>
            <w:r w:rsidRPr="00325352">
              <w:rPr>
                <w:sz w:val="24"/>
                <w:szCs w:val="24"/>
              </w:rPr>
              <w:t>семинары, практические занятия</w:t>
            </w:r>
          </w:p>
        </w:tc>
        <w:tc>
          <w:tcPr>
            <w:tcW w:w="1702" w:type="dxa"/>
            <w:vAlign w:val="center"/>
          </w:tcPr>
          <w:p w:rsidR="002F7B94" w:rsidRPr="00325352" w:rsidRDefault="00166259" w:rsidP="00325352">
            <w:pPr>
              <w:jc w:val="center"/>
              <w:rPr>
                <w:lang w:val="ru-RU"/>
              </w:rPr>
            </w:pPr>
            <w:r>
              <w:rPr>
                <w:lang w:val="ru-RU"/>
              </w:rPr>
              <w:t>32</w:t>
            </w:r>
          </w:p>
        </w:tc>
        <w:tc>
          <w:tcPr>
            <w:tcW w:w="1843" w:type="dxa"/>
            <w:vAlign w:val="center"/>
          </w:tcPr>
          <w:p w:rsidR="002F7B94" w:rsidRPr="00325352" w:rsidRDefault="00161F6E" w:rsidP="00325352">
            <w:pPr>
              <w:jc w:val="center"/>
              <w:rPr>
                <w:lang w:val="ru-RU"/>
              </w:rPr>
            </w:pPr>
            <w:r w:rsidRPr="00325352">
              <w:rPr>
                <w:lang w:val="ru-RU"/>
              </w:rPr>
              <w:t>4</w:t>
            </w:r>
          </w:p>
        </w:tc>
      </w:tr>
      <w:tr w:rsidR="002F7B94" w:rsidRPr="00325352" w:rsidTr="008C5860">
        <w:trPr>
          <w:trHeight w:hRule="exact" w:val="334"/>
        </w:trPr>
        <w:tc>
          <w:tcPr>
            <w:tcW w:w="5565" w:type="dxa"/>
          </w:tcPr>
          <w:p w:rsidR="002F7B94" w:rsidRPr="00325352" w:rsidRDefault="002F7B94" w:rsidP="00325352">
            <w:pPr>
              <w:pStyle w:val="TableParagraph"/>
              <w:ind w:left="0"/>
              <w:rPr>
                <w:sz w:val="24"/>
                <w:szCs w:val="24"/>
              </w:rPr>
            </w:pPr>
            <w:r w:rsidRPr="00325352">
              <w:rPr>
                <w:sz w:val="24"/>
                <w:szCs w:val="24"/>
              </w:rPr>
              <w:t>Внеаудиторная работа (всего):</w:t>
            </w:r>
          </w:p>
        </w:tc>
        <w:tc>
          <w:tcPr>
            <w:tcW w:w="1702" w:type="dxa"/>
            <w:vAlign w:val="center"/>
          </w:tcPr>
          <w:p w:rsidR="002F7B94" w:rsidRPr="00325352" w:rsidRDefault="00166259" w:rsidP="00325352">
            <w:pPr>
              <w:jc w:val="center"/>
              <w:rPr>
                <w:lang w:val="ru-RU"/>
              </w:rPr>
            </w:pPr>
            <w:r>
              <w:rPr>
                <w:lang w:val="ru-RU"/>
              </w:rPr>
              <w:t>96</w:t>
            </w:r>
          </w:p>
        </w:tc>
        <w:tc>
          <w:tcPr>
            <w:tcW w:w="1843" w:type="dxa"/>
            <w:vAlign w:val="center"/>
          </w:tcPr>
          <w:p w:rsidR="002F7B94" w:rsidRPr="00325352" w:rsidRDefault="00166259" w:rsidP="00325352">
            <w:pPr>
              <w:jc w:val="center"/>
              <w:rPr>
                <w:lang w:val="ru-RU"/>
              </w:rPr>
            </w:pPr>
            <w:r>
              <w:rPr>
                <w:lang w:val="ru-RU"/>
              </w:rPr>
              <w:t>136</w:t>
            </w:r>
          </w:p>
        </w:tc>
      </w:tr>
      <w:tr w:rsidR="002F7B94" w:rsidRPr="00325352" w:rsidTr="008C5860">
        <w:trPr>
          <w:trHeight w:hRule="exact" w:val="325"/>
        </w:trPr>
        <w:tc>
          <w:tcPr>
            <w:tcW w:w="5565" w:type="dxa"/>
          </w:tcPr>
          <w:p w:rsidR="002F7B94" w:rsidRPr="00325352" w:rsidRDefault="002F7B94" w:rsidP="00325352">
            <w:pPr>
              <w:pStyle w:val="TableParagraph"/>
              <w:ind w:left="0"/>
              <w:rPr>
                <w:sz w:val="24"/>
                <w:szCs w:val="24"/>
              </w:rPr>
            </w:pPr>
            <w:r w:rsidRPr="00325352">
              <w:rPr>
                <w:sz w:val="24"/>
                <w:szCs w:val="24"/>
              </w:rPr>
              <w:t>Самостоятельная работа обучающихся</w:t>
            </w:r>
            <w:r w:rsidRPr="00325352">
              <w:rPr>
                <w:b/>
                <w:sz w:val="24"/>
                <w:szCs w:val="24"/>
              </w:rPr>
              <w:t xml:space="preserve"> </w:t>
            </w:r>
            <w:r w:rsidRPr="00325352">
              <w:rPr>
                <w:sz w:val="24"/>
                <w:szCs w:val="24"/>
              </w:rPr>
              <w:t>(всего)</w:t>
            </w:r>
          </w:p>
        </w:tc>
        <w:tc>
          <w:tcPr>
            <w:tcW w:w="1702" w:type="dxa"/>
            <w:vAlign w:val="center"/>
          </w:tcPr>
          <w:p w:rsidR="002F7B94" w:rsidRPr="00325352" w:rsidRDefault="00A56FD5" w:rsidP="00325352">
            <w:pPr>
              <w:jc w:val="center"/>
              <w:rPr>
                <w:lang w:val="ru-RU"/>
              </w:rPr>
            </w:pPr>
            <w:r w:rsidRPr="00325352">
              <w:rPr>
                <w:lang w:val="ru-RU"/>
              </w:rPr>
              <w:t>60</w:t>
            </w:r>
          </w:p>
        </w:tc>
        <w:tc>
          <w:tcPr>
            <w:tcW w:w="1843" w:type="dxa"/>
            <w:vAlign w:val="center"/>
          </w:tcPr>
          <w:p w:rsidR="002F7B94" w:rsidRPr="00325352" w:rsidRDefault="00166259" w:rsidP="00325352">
            <w:pPr>
              <w:jc w:val="center"/>
              <w:rPr>
                <w:lang w:val="ru-RU"/>
              </w:rPr>
            </w:pPr>
            <w:r>
              <w:rPr>
                <w:lang w:val="ru-RU"/>
              </w:rPr>
              <w:t>127</w:t>
            </w:r>
          </w:p>
        </w:tc>
      </w:tr>
      <w:tr w:rsidR="002F7B94" w:rsidRPr="00166259" w:rsidTr="008C5860">
        <w:trPr>
          <w:trHeight w:hRule="exact" w:val="573"/>
        </w:trPr>
        <w:tc>
          <w:tcPr>
            <w:tcW w:w="5565" w:type="dxa"/>
          </w:tcPr>
          <w:p w:rsidR="002F7B94" w:rsidRPr="00166259" w:rsidRDefault="002F7B94" w:rsidP="00325352">
            <w:pPr>
              <w:pStyle w:val="TableParagraph"/>
              <w:ind w:left="0"/>
              <w:rPr>
                <w:sz w:val="24"/>
                <w:szCs w:val="24"/>
                <w:lang w:val="ru-RU"/>
              </w:rPr>
            </w:pPr>
            <w:r w:rsidRPr="00166259">
              <w:rPr>
                <w:sz w:val="24"/>
                <w:szCs w:val="24"/>
                <w:lang w:val="ru-RU"/>
              </w:rPr>
              <w:t>Вид промежуточной аттестации</w:t>
            </w:r>
            <w:r w:rsidRPr="00166259">
              <w:rPr>
                <w:spacing w:val="63"/>
                <w:sz w:val="24"/>
                <w:szCs w:val="24"/>
                <w:lang w:val="ru-RU"/>
              </w:rPr>
              <w:t xml:space="preserve"> </w:t>
            </w:r>
            <w:r w:rsidRPr="00166259">
              <w:rPr>
                <w:sz w:val="24"/>
                <w:szCs w:val="24"/>
                <w:lang w:val="ru-RU"/>
              </w:rPr>
              <w:t>обучающегося</w:t>
            </w:r>
            <w:r w:rsidR="00166259" w:rsidRPr="00166259">
              <w:rPr>
                <w:sz w:val="24"/>
                <w:szCs w:val="24"/>
                <w:lang w:val="ru-RU"/>
              </w:rPr>
              <w:t xml:space="preserve"> - экзамен </w:t>
            </w:r>
          </w:p>
        </w:tc>
        <w:tc>
          <w:tcPr>
            <w:tcW w:w="1702" w:type="dxa"/>
            <w:vAlign w:val="center"/>
          </w:tcPr>
          <w:p w:rsidR="002F7B94" w:rsidRPr="00166259" w:rsidRDefault="00166259" w:rsidP="00325352">
            <w:pPr>
              <w:jc w:val="center"/>
              <w:rPr>
                <w:lang w:val="ru-RU"/>
              </w:rPr>
            </w:pPr>
            <w:r w:rsidRPr="00166259">
              <w:rPr>
                <w:lang w:val="ru-RU"/>
              </w:rPr>
              <w:t>36</w:t>
            </w:r>
          </w:p>
        </w:tc>
        <w:tc>
          <w:tcPr>
            <w:tcW w:w="1843" w:type="dxa"/>
            <w:vAlign w:val="center"/>
          </w:tcPr>
          <w:p w:rsidR="00EA1DEC" w:rsidRPr="00166259" w:rsidRDefault="00166259" w:rsidP="00325352">
            <w:pPr>
              <w:jc w:val="center"/>
              <w:rPr>
                <w:lang w:val="ru-RU"/>
              </w:rPr>
            </w:pPr>
            <w:r>
              <w:rPr>
                <w:lang w:val="ru-RU"/>
              </w:rPr>
              <w:t>9</w:t>
            </w:r>
          </w:p>
        </w:tc>
      </w:tr>
    </w:tbl>
    <w:p w:rsidR="008C5860" w:rsidRPr="00325352" w:rsidRDefault="008C5860" w:rsidP="00325352">
      <w:pPr>
        <w:jc w:val="center"/>
        <w:rPr>
          <w:b/>
        </w:rPr>
      </w:pPr>
      <w:bookmarkStart w:id="1" w:name="_Toc459975980"/>
    </w:p>
    <w:p w:rsidR="00FD4304" w:rsidRPr="00325352" w:rsidRDefault="00FD4304" w:rsidP="00325352">
      <w:pPr>
        <w:jc w:val="center"/>
        <w:rPr>
          <w:b/>
        </w:rPr>
      </w:pPr>
      <w:r w:rsidRPr="00325352">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290FA7" w:rsidRPr="00325352" w:rsidRDefault="00290FA7" w:rsidP="00325352">
      <w:pPr>
        <w:ind w:firstLine="540"/>
        <w:jc w:val="center"/>
        <w:rPr>
          <w:b/>
        </w:rPr>
      </w:pPr>
      <w:bookmarkStart w:id="2" w:name="_Toc459975981"/>
    </w:p>
    <w:p w:rsidR="00290FA7" w:rsidRPr="00325352" w:rsidRDefault="00290FA7" w:rsidP="00325352">
      <w:pPr>
        <w:ind w:firstLine="540"/>
        <w:jc w:val="center"/>
        <w:rPr>
          <w:b/>
        </w:rPr>
      </w:pPr>
      <w:r w:rsidRPr="00325352">
        <w:rPr>
          <w:b/>
        </w:rPr>
        <w:t>4.1 Разделы дисциплины и трудоемкость по видам учебных занятий (в академических часах)</w:t>
      </w:r>
    </w:p>
    <w:p w:rsidR="002619FB" w:rsidRDefault="002619FB" w:rsidP="00325352">
      <w:pPr>
        <w:jc w:val="center"/>
        <w:rPr>
          <w:b/>
        </w:rPr>
      </w:pPr>
    </w:p>
    <w:p w:rsidR="00E34EA8" w:rsidRPr="00325352" w:rsidRDefault="00290FA7" w:rsidP="00325352">
      <w:pPr>
        <w:jc w:val="center"/>
        <w:rPr>
          <w:b/>
        </w:rPr>
      </w:pPr>
      <w:r w:rsidRPr="00325352">
        <w:rPr>
          <w:b/>
        </w:rPr>
        <w:t>Для очной формы обучения</w:t>
      </w:r>
    </w:p>
    <w:p w:rsidR="005030E9" w:rsidRPr="00325352" w:rsidRDefault="005030E9" w:rsidP="00325352">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567"/>
        <w:gridCol w:w="709"/>
        <w:gridCol w:w="567"/>
        <w:gridCol w:w="425"/>
        <w:gridCol w:w="850"/>
        <w:gridCol w:w="709"/>
        <w:gridCol w:w="284"/>
        <w:gridCol w:w="283"/>
        <w:gridCol w:w="2268"/>
      </w:tblGrid>
      <w:tr w:rsidR="00E34EA8" w:rsidRPr="00325352" w:rsidTr="004319CE">
        <w:trPr>
          <w:cantSplit/>
          <w:trHeight w:val="570"/>
        </w:trPr>
        <w:tc>
          <w:tcPr>
            <w:tcW w:w="534" w:type="dxa"/>
            <w:vMerge w:val="restart"/>
            <w:shd w:val="clear" w:color="auto" w:fill="auto"/>
            <w:vAlign w:val="center"/>
          </w:tcPr>
          <w:p w:rsidR="00E34EA8" w:rsidRPr="00325352" w:rsidRDefault="00E34EA8" w:rsidP="00325352">
            <w:pPr>
              <w:tabs>
                <w:tab w:val="num" w:pos="643"/>
              </w:tabs>
              <w:jc w:val="center"/>
              <w:rPr>
                <w:b/>
              </w:rPr>
            </w:pPr>
            <w:r w:rsidRPr="00325352">
              <w:rPr>
                <w:b/>
              </w:rPr>
              <w:t>№</w:t>
            </w:r>
          </w:p>
          <w:p w:rsidR="00E34EA8" w:rsidRPr="00325352" w:rsidRDefault="00E34EA8" w:rsidP="00325352">
            <w:pPr>
              <w:jc w:val="center"/>
              <w:rPr>
                <w:b/>
              </w:rPr>
            </w:pPr>
            <w:r w:rsidRPr="00325352">
              <w:rPr>
                <w:b/>
              </w:rPr>
              <w:t>п/п</w:t>
            </w:r>
          </w:p>
        </w:tc>
        <w:tc>
          <w:tcPr>
            <w:tcW w:w="2693" w:type="dxa"/>
            <w:vMerge w:val="restart"/>
            <w:shd w:val="clear" w:color="auto" w:fill="auto"/>
            <w:vAlign w:val="center"/>
          </w:tcPr>
          <w:p w:rsidR="00E34EA8" w:rsidRPr="00325352" w:rsidRDefault="00E34EA8" w:rsidP="00325352">
            <w:pPr>
              <w:tabs>
                <w:tab w:val="num" w:pos="643"/>
              </w:tabs>
              <w:jc w:val="center"/>
              <w:rPr>
                <w:b/>
              </w:rPr>
            </w:pPr>
            <w:r w:rsidRPr="00325352">
              <w:rPr>
                <w:b/>
              </w:rPr>
              <w:t>Разделы и темы</w:t>
            </w:r>
          </w:p>
          <w:p w:rsidR="00E34EA8" w:rsidRPr="00325352" w:rsidRDefault="00E34EA8" w:rsidP="00325352">
            <w:pPr>
              <w:jc w:val="center"/>
              <w:rPr>
                <w:b/>
              </w:rPr>
            </w:pPr>
            <w:r w:rsidRPr="00325352">
              <w:rPr>
                <w:b/>
              </w:rPr>
              <w:t>дисциплины</w:t>
            </w:r>
          </w:p>
        </w:tc>
        <w:tc>
          <w:tcPr>
            <w:tcW w:w="567" w:type="dxa"/>
            <w:vMerge w:val="restart"/>
            <w:shd w:val="clear" w:color="auto" w:fill="auto"/>
            <w:textDirection w:val="btLr"/>
            <w:vAlign w:val="center"/>
          </w:tcPr>
          <w:p w:rsidR="00E34EA8" w:rsidRPr="00325352" w:rsidRDefault="00E34EA8" w:rsidP="00325352">
            <w:pPr>
              <w:jc w:val="center"/>
              <w:rPr>
                <w:b/>
              </w:rPr>
            </w:pPr>
            <w:r w:rsidRPr="00325352">
              <w:rPr>
                <w:b/>
              </w:rPr>
              <w:t>Семестр</w:t>
            </w:r>
          </w:p>
        </w:tc>
        <w:tc>
          <w:tcPr>
            <w:tcW w:w="3827" w:type="dxa"/>
            <w:gridSpan w:val="7"/>
            <w:shd w:val="clear" w:color="auto" w:fill="auto"/>
            <w:vAlign w:val="center"/>
          </w:tcPr>
          <w:p w:rsidR="00E34EA8" w:rsidRPr="00325352" w:rsidRDefault="00E34EA8" w:rsidP="00F25229">
            <w:pPr>
              <w:jc w:val="center"/>
              <w:rPr>
                <w:b/>
              </w:rPr>
            </w:pPr>
            <w:r w:rsidRPr="00325352">
              <w:rPr>
                <w:b/>
              </w:rPr>
              <w:t xml:space="preserve">Виды учебной работы, включая самостоятельную работу </w:t>
            </w:r>
            <w:r w:rsidR="00F25229" w:rsidRPr="00F25229">
              <w:rPr>
                <w:rStyle w:val="FontStyle99"/>
                <w:b/>
                <w:i w:val="0"/>
              </w:rPr>
              <w:t>обучающихся</w:t>
            </w:r>
            <w:r w:rsidR="00F25229">
              <w:t xml:space="preserve"> </w:t>
            </w:r>
            <w:r w:rsidRPr="00325352">
              <w:rPr>
                <w:b/>
              </w:rPr>
              <w:t>и трудоемкость (в часах)</w:t>
            </w:r>
          </w:p>
        </w:tc>
        <w:tc>
          <w:tcPr>
            <w:tcW w:w="2268" w:type="dxa"/>
            <w:vMerge w:val="restart"/>
            <w:shd w:val="clear" w:color="auto" w:fill="auto"/>
            <w:vAlign w:val="center"/>
          </w:tcPr>
          <w:p w:rsidR="005030E9" w:rsidRPr="00325352" w:rsidRDefault="005030E9" w:rsidP="00325352">
            <w:pPr>
              <w:jc w:val="center"/>
              <w:rPr>
                <w:b/>
              </w:rPr>
            </w:pPr>
            <w:r w:rsidRPr="00325352">
              <w:rPr>
                <w:b/>
              </w:rPr>
              <w:t xml:space="preserve">Вид оценочного средства текущего контроля успеваемости, промежуточной успеваемости </w:t>
            </w:r>
          </w:p>
          <w:p w:rsidR="00E34EA8" w:rsidRPr="00325352" w:rsidRDefault="00E34EA8" w:rsidP="00325352">
            <w:pPr>
              <w:jc w:val="center"/>
              <w:rPr>
                <w:b/>
                <w:i/>
              </w:rPr>
            </w:pPr>
          </w:p>
        </w:tc>
      </w:tr>
      <w:tr w:rsidR="00E34EA8" w:rsidRPr="00325352" w:rsidTr="002619FB">
        <w:trPr>
          <w:cantSplit/>
          <w:trHeight w:val="285"/>
        </w:trPr>
        <w:tc>
          <w:tcPr>
            <w:tcW w:w="534" w:type="dxa"/>
            <w:vMerge/>
            <w:shd w:val="clear" w:color="auto" w:fill="auto"/>
          </w:tcPr>
          <w:p w:rsidR="00E34EA8" w:rsidRPr="00325352" w:rsidRDefault="00E34EA8" w:rsidP="00325352">
            <w:pPr>
              <w:jc w:val="both"/>
              <w:rPr>
                <w:b/>
              </w:rPr>
            </w:pPr>
          </w:p>
        </w:tc>
        <w:tc>
          <w:tcPr>
            <w:tcW w:w="2693" w:type="dxa"/>
            <w:vMerge/>
            <w:shd w:val="clear" w:color="auto" w:fill="auto"/>
          </w:tcPr>
          <w:p w:rsidR="00E34EA8" w:rsidRPr="00325352" w:rsidRDefault="00E34EA8" w:rsidP="00325352">
            <w:pPr>
              <w:jc w:val="both"/>
              <w:rPr>
                <w:b/>
              </w:rPr>
            </w:pPr>
          </w:p>
        </w:tc>
        <w:tc>
          <w:tcPr>
            <w:tcW w:w="567" w:type="dxa"/>
            <w:vMerge/>
            <w:shd w:val="clear" w:color="auto" w:fill="auto"/>
            <w:textDirection w:val="btLr"/>
          </w:tcPr>
          <w:p w:rsidR="00E34EA8" w:rsidRPr="00325352" w:rsidRDefault="00E34EA8" w:rsidP="00325352">
            <w:pPr>
              <w:jc w:val="both"/>
              <w:rPr>
                <w:b/>
              </w:rPr>
            </w:pPr>
          </w:p>
        </w:tc>
        <w:tc>
          <w:tcPr>
            <w:tcW w:w="709" w:type="dxa"/>
            <w:vMerge w:val="restart"/>
            <w:shd w:val="clear" w:color="auto" w:fill="auto"/>
            <w:textDirection w:val="btLr"/>
            <w:vAlign w:val="center"/>
          </w:tcPr>
          <w:p w:rsidR="00E34EA8" w:rsidRPr="00325352" w:rsidRDefault="00E34EA8" w:rsidP="00325352">
            <w:pPr>
              <w:jc w:val="center"/>
              <w:rPr>
                <w:b/>
              </w:rPr>
            </w:pPr>
            <w:r w:rsidRPr="00325352">
              <w:rPr>
                <w:b/>
              </w:rPr>
              <w:t>ВСЕГО</w:t>
            </w:r>
          </w:p>
        </w:tc>
        <w:tc>
          <w:tcPr>
            <w:tcW w:w="1842" w:type="dxa"/>
            <w:gridSpan w:val="3"/>
            <w:shd w:val="clear" w:color="auto" w:fill="auto"/>
            <w:vAlign w:val="center"/>
          </w:tcPr>
          <w:p w:rsidR="00E34EA8" w:rsidRPr="00325352" w:rsidRDefault="00E34EA8" w:rsidP="00325352">
            <w:pPr>
              <w:jc w:val="center"/>
              <w:rPr>
                <w:b/>
              </w:rPr>
            </w:pPr>
            <w:r w:rsidRPr="00325352">
              <w:rPr>
                <w:b/>
              </w:rPr>
              <w:t>Из них аудиторные занятия</w:t>
            </w:r>
          </w:p>
        </w:tc>
        <w:tc>
          <w:tcPr>
            <w:tcW w:w="709" w:type="dxa"/>
            <w:vMerge w:val="restart"/>
            <w:shd w:val="clear" w:color="auto" w:fill="auto"/>
            <w:textDirection w:val="btLr"/>
            <w:vAlign w:val="center"/>
          </w:tcPr>
          <w:p w:rsidR="00E34EA8" w:rsidRPr="00325352" w:rsidRDefault="00E34EA8" w:rsidP="00325352">
            <w:pPr>
              <w:jc w:val="center"/>
              <w:rPr>
                <w:b/>
              </w:rPr>
            </w:pPr>
            <w:r w:rsidRPr="00325352">
              <w:rPr>
                <w:b/>
              </w:rPr>
              <w:t>Самостоятельная работа</w:t>
            </w:r>
          </w:p>
        </w:tc>
        <w:tc>
          <w:tcPr>
            <w:tcW w:w="284" w:type="dxa"/>
            <w:vMerge w:val="restart"/>
            <w:shd w:val="clear" w:color="auto" w:fill="auto"/>
            <w:textDirection w:val="btLr"/>
            <w:vAlign w:val="center"/>
          </w:tcPr>
          <w:p w:rsidR="00E34EA8" w:rsidRPr="00325352" w:rsidRDefault="00E34EA8" w:rsidP="00325352">
            <w:pPr>
              <w:jc w:val="center"/>
              <w:rPr>
                <w:b/>
              </w:rPr>
            </w:pPr>
            <w:r w:rsidRPr="00325352">
              <w:rPr>
                <w:b/>
              </w:rPr>
              <w:t>Контрольная работа</w:t>
            </w:r>
          </w:p>
        </w:tc>
        <w:tc>
          <w:tcPr>
            <w:tcW w:w="283" w:type="dxa"/>
            <w:vMerge w:val="restart"/>
            <w:shd w:val="clear" w:color="auto" w:fill="auto"/>
            <w:textDirection w:val="btLr"/>
            <w:vAlign w:val="center"/>
          </w:tcPr>
          <w:p w:rsidR="00E34EA8" w:rsidRPr="00325352" w:rsidRDefault="00E34EA8" w:rsidP="00325352">
            <w:pPr>
              <w:jc w:val="center"/>
              <w:rPr>
                <w:b/>
              </w:rPr>
            </w:pPr>
            <w:r w:rsidRPr="00325352">
              <w:rPr>
                <w:b/>
              </w:rPr>
              <w:t>Курсовая работа</w:t>
            </w:r>
          </w:p>
        </w:tc>
        <w:tc>
          <w:tcPr>
            <w:tcW w:w="2268" w:type="dxa"/>
            <w:vMerge/>
            <w:shd w:val="clear" w:color="auto" w:fill="auto"/>
          </w:tcPr>
          <w:p w:rsidR="00E34EA8" w:rsidRPr="00325352" w:rsidRDefault="00E34EA8" w:rsidP="00325352">
            <w:pPr>
              <w:jc w:val="both"/>
              <w:rPr>
                <w:b/>
              </w:rPr>
            </w:pPr>
          </w:p>
        </w:tc>
      </w:tr>
      <w:tr w:rsidR="002619FB" w:rsidRPr="00325352" w:rsidTr="002619FB">
        <w:trPr>
          <w:cantSplit/>
          <w:trHeight w:val="1515"/>
        </w:trPr>
        <w:tc>
          <w:tcPr>
            <w:tcW w:w="534" w:type="dxa"/>
            <w:vMerge/>
            <w:shd w:val="clear" w:color="auto" w:fill="auto"/>
          </w:tcPr>
          <w:p w:rsidR="002619FB" w:rsidRPr="00325352" w:rsidRDefault="002619FB" w:rsidP="00325352">
            <w:pPr>
              <w:jc w:val="both"/>
              <w:rPr>
                <w:b/>
              </w:rPr>
            </w:pPr>
          </w:p>
        </w:tc>
        <w:tc>
          <w:tcPr>
            <w:tcW w:w="2693" w:type="dxa"/>
            <w:vMerge/>
            <w:shd w:val="clear" w:color="auto" w:fill="auto"/>
          </w:tcPr>
          <w:p w:rsidR="002619FB" w:rsidRPr="00325352" w:rsidRDefault="002619FB" w:rsidP="00325352">
            <w:pPr>
              <w:jc w:val="both"/>
              <w:rPr>
                <w:b/>
              </w:rPr>
            </w:pPr>
          </w:p>
        </w:tc>
        <w:tc>
          <w:tcPr>
            <w:tcW w:w="567" w:type="dxa"/>
            <w:vMerge/>
            <w:shd w:val="clear" w:color="auto" w:fill="auto"/>
            <w:textDirection w:val="btLr"/>
          </w:tcPr>
          <w:p w:rsidR="002619FB" w:rsidRPr="00325352" w:rsidRDefault="002619FB" w:rsidP="00325352">
            <w:pPr>
              <w:jc w:val="both"/>
              <w:rPr>
                <w:b/>
              </w:rPr>
            </w:pPr>
          </w:p>
        </w:tc>
        <w:tc>
          <w:tcPr>
            <w:tcW w:w="709" w:type="dxa"/>
            <w:vMerge/>
            <w:shd w:val="clear" w:color="auto" w:fill="auto"/>
          </w:tcPr>
          <w:p w:rsidR="002619FB" w:rsidRPr="00325352" w:rsidRDefault="002619FB" w:rsidP="00325352">
            <w:pPr>
              <w:jc w:val="both"/>
              <w:rPr>
                <w:b/>
              </w:rPr>
            </w:pPr>
          </w:p>
        </w:tc>
        <w:tc>
          <w:tcPr>
            <w:tcW w:w="567" w:type="dxa"/>
            <w:shd w:val="clear" w:color="auto" w:fill="auto"/>
            <w:textDirection w:val="btLr"/>
            <w:vAlign w:val="center"/>
          </w:tcPr>
          <w:p w:rsidR="002619FB" w:rsidRPr="00325352" w:rsidRDefault="002619FB" w:rsidP="00325352">
            <w:pPr>
              <w:jc w:val="center"/>
              <w:rPr>
                <w:b/>
              </w:rPr>
            </w:pPr>
            <w:r w:rsidRPr="00325352">
              <w:rPr>
                <w:b/>
              </w:rPr>
              <w:t>Лекции</w:t>
            </w:r>
          </w:p>
        </w:tc>
        <w:tc>
          <w:tcPr>
            <w:tcW w:w="425" w:type="dxa"/>
            <w:shd w:val="clear" w:color="auto" w:fill="auto"/>
            <w:textDirection w:val="btLr"/>
            <w:vAlign w:val="center"/>
          </w:tcPr>
          <w:p w:rsidR="002619FB" w:rsidRPr="00325352" w:rsidRDefault="002619FB" w:rsidP="00325352">
            <w:pPr>
              <w:tabs>
                <w:tab w:val="num" w:pos="643"/>
              </w:tabs>
              <w:jc w:val="center"/>
              <w:rPr>
                <w:b/>
              </w:rPr>
            </w:pPr>
            <w:r w:rsidRPr="00325352">
              <w:rPr>
                <w:b/>
              </w:rPr>
              <w:t>Лаборатор.</w:t>
            </w:r>
          </w:p>
          <w:p w:rsidR="002619FB" w:rsidRPr="00325352" w:rsidRDefault="002619FB" w:rsidP="00325352">
            <w:pPr>
              <w:jc w:val="center"/>
              <w:rPr>
                <w:b/>
              </w:rPr>
            </w:pPr>
            <w:r w:rsidRPr="00325352">
              <w:rPr>
                <w:b/>
              </w:rPr>
              <w:t>практикум</w:t>
            </w:r>
          </w:p>
        </w:tc>
        <w:tc>
          <w:tcPr>
            <w:tcW w:w="850" w:type="dxa"/>
            <w:shd w:val="clear" w:color="auto" w:fill="auto"/>
            <w:textDirection w:val="btLr"/>
            <w:vAlign w:val="center"/>
          </w:tcPr>
          <w:p w:rsidR="002619FB" w:rsidRPr="00325352" w:rsidRDefault="002619FB" w:rsidP="00325352">
            <w:pPr>
              <w:jc w:val="center"/>
              <w:rPr>
                <w:b/>
              </w:rPr>
            </w:pPr>
            <w:r w:rsidRPr="00325352">
              <w:rPr>
                <w:b/>
              </w:rPr>
              <w:t>Практическ.занятия / семинары</w:t>
            </w:r>
          </w:p>
        </w:tc>
        <w:tc>
          <w:tcPr>
            <w:tcW w:w="709" w:type="dxa"/>
            <w:vMerge/>
            <w:shd w:val="clear" w:color="auto" w:fill="auto"/>
          </w:tcPr>
          <w:p w:rsidR="002619FB" w:rsidRPr="00325352" w:rsidRDefault="002619FB" w:rsidP="00325352">
            <w:pPr>
              <w:jc w:val="both"/>
              <w:rPr>
                <w:b/>
              </w:rPr>
            </w:pPr>
          </w:p>
        </w:tc>
        <w:tc>
          <w:tcPr>
            <w:tcW w:w="284" w:type="dxa"/>
            <w:vMerge/>
            <w:shd w:val="clear" w:color="auto" w:fill="auto"/>
          </w:tcPr>
          <w:p w:rsidR="002619FB" w:rsidRPr="00325352" w:rsidRDefault="002619FB" w:rsidP="00325352">
            <w:pPr>
              <w:jc w:val="both"/>
              <w:rPr>
                <w:b/>
              </w:rPr>
            </w:pPr>
          </w:p>
        </w:tc>
        <w:tc>
          <w:tcPr>
            <w:tcW w:w="283" w:type="dxa"/>
            <w:vMerge/>
            <w:shd w:val="clear" w:color="auto" w:fill="auto"/>
          </w:tcPr>
          <w:p w:rsidR="002619FB" w:rsidRPr="00325352" w:rsidRDefault="002619FB" w:rsidP="00325352">
            <w:pPr>
              <w:jc w:val="both"/>
              <w:rPr>
                <w:b/>
              </w:rPr>
            </w:pPr>
          </w:p>
        </w:tc>
        <w:tc>
          <w:tcPr>
            <w:tcW w:w="2268" w:type="dxa"/>
            <w:vMerge/>
            <w:shd w:val="clear" w:color="auto" w:fill="auto"/>
          </w:tcPr>
          <w:p w:rsidR="002619FB" w:rsidRPr="00325352" w:rsidRDefault="002619FB" w:rsidP="00325352">
            <w:pPr>
              <w:jc w:val="both"/>
              <w:rPr>
                <w:b/>
              </w:rPr>
            </w:pPr>
          </w:p>
        </w:tc>
      </w:tr>
      <w:tr w:rsidR="002619FB" w:rsidRPr="00325352" w:rsidTr="002619FB">
        <w:tc>
          <w:tcPr>
            <w:tcW w:w="534" w:type="dxa"/>
            <w:shd w:val="clear" w:color="auto" w:fill="auto"/>
            <w:vAlign w:val="center"/>
          </w:tcPr>
          <w:p w:rsidR="002619FB" w:rsidRPr="00325352" w:rsidRDefault="002619FB" w:rsidP="00946D21">
            <w:pPr>
              <w:jc w:val="center"/>
            </w:pPr>
            <w:r w:rsidRPr="00325352">
              <w:t>1</w:t>
            </w:r>
          </w:p>
        </w:tc>
        <w:tc>
          <w:tcPr>
            <w:tcW w:w="2693" w:type="dxa"/>
            <w:shd w:val="clear" w:color="auto" w:fill="auto"/>
            <w:vAlign w:val="center"/>
          </w:tcPr>
          <w:p w:rsidR="002619FB" w:rsidRPr="00325352" w:rsidRDefault="002619FB" w:rsidP="00946D21">
            <w:r>
              <w:t xml:space="preserve">Тема 1. </w:t>
            </w:r>
            <w:r w:rsidRPr="00325352">
              <w:t xml:space="preserve">Сущность, место и роль финансового рынка в </w:t>
            </w:r>
            <w:r w:rsidRPr="00325352">
              <w:lastRenderedPageBreak/>
              <w:t>экономической системе страны</w:t>
            </w:r>
          </w:p>
        </w:tc>
        <w:tc>
          <w:tcPr>
            <w:tcW w:w="567" w:type="dxa"/>
            <w:shd w:val="clear" w:color="auto" w:fill="auto"/>
            <w:vAlign w:val="center"/>
          </w:tcPr>
          <w:p w:rsidR="002619FB" w:rsidRPr="00325352" w:rsidRDefault="002619FB" w:rsidP="00946D21">
            <w:pPr>
              <w:jc w:val="center"/>
            </w:pPr>
            <w:r w:rsidRPr="00325352">
              <w:lastRenderedPageBreak/>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pPr>
              <w:jc w:val="center"/>
            </w:pPr>
            <w:r w:rsidRPr="00325352">
              <w:lastRenderedPageBreak/>
              <w:t>2</w:t>
            </w:r>
          </w:p>
        </w:tc>
        <w:tc>
          <w:tcPr>
            <w:tcW w:w="2693" w:type="dxa"/>
            <w:shd w:val="clear" w:color="auto" w:fill="auto"/>
            <w:vAlign w:val="center"/>
          </w:tcPr>
          <w:p w:rsidR="002619FB" w:rsidRPr="00325352" w:rsidRDefault="002619FB" w:rsidP="00946D21">
            <w:r>
              <w:t>Тема</w:t>
            </w:r>
            <w:r w:rsidRPr="00325352">
              <w:t xml:space="preserve"> </w:t>
            </w:r>
            <w:r>
              <w:t xml:space="preserve">2. </w:t>
            </w:r>
            <w:r w:rsidRPr="00325352">
              <w:t>Структура современного финансового рынка</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0B7B1B" w:rsidP="00946D21">
            <w:pPr>
              <w:jc w:val="center"/>
            </w:pPr>
            <w:r>
              <w:t>1</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0B7B1B" w:rsidP="00946D21">
            <w:pPr>
              <w:jc w:val="center"/>
            </w:pPr>
            <w:r>
              <w:t>4</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Защита реферата</w:t>
            </w:r>
          </w:p>
        </w:tc>
      </w:tr>
      <w:tr w:rsidR="002619FB" w:rsidRPr="00325352" w:rsidTr="002619FB">
        <w:tc>
          <w:tcPr>
            <w:tcW w:w="534" w:type="dxa"/>
            <w:shd w:val="clear" w:color="auto" w:fill="auto"/>
            <w:vAlign w:val="center"/>
          </w:tcPr>
          <w:p w:rsidR="002619FB" w:rsidRPr="00325352" w:rsidRDefault="002619FB" w:rsidP="00946D21">
            <w:pPr>
              <w:jc w:val="center"/>
            </w:pPr>
            <w:r w:rsidRPr="00325352">
              <w:t>3</w:t>
            </w:r>
          </w:p>
        </w:tc>
        <w:tc>
          <w:tcPr>
            <w:tcW w:w="2693" w:type="dxa"/>
            <w:shd w:val="clear" w:color="auto" w:fill="auto"/>
            <w:vAlign w:val="center"/>
          </w:tcPr>
          <w:p w:rsidR="002619FB" w:rsidRPr="00325352" w:rsidRDefault="002619FB" w:rsidP="00946D21">
            <w:r>
              <w:t>Тема</w:t>
            </w:r>
            <w:r w:rsidRPr="00325352">
              <w:t xml:space="preserve"> </w:t>
            </w:r>
            <w:r>
              <w:t xml:space="preserve">3. </w:t>
            </w:r>
            <w:r w:rsidRPr="00325352">
              <w:t xml:space="preserve">Спотовый (кассовый) финансовый рынок </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pPr>
              <w:jc w:val="center"/>
            </w:pPr>
            <w:r w:rsidRPr="00325352">
              <w:t>4</w:t>
            </w:r>
          </w:p>
        </w:tc>
        <w:tc>
          <w:tcPr>
            <w:tcW w:w="2693" w:type="dxa"/>
            <w:shd w:val="clear" w:color="auto" w:fill="auto"/>
            <w:vAlign w:val="center"/>
          </w:tcPr>
          <w:p w:rsidR="002619FB" w:rsidRPr="00325352" w:rsidRDefault="002619FB" w:rsidP="00946D21">
            <w:r>
              <w:t>Тема</w:t>
            </w:r>
            <w:r w:rsidRPr="00325352">
              <w:t xml:space="preserve"> </w:t>
            </w:r>
            <w:r>
              <w:t xml:space="preserve">4. </w:t>
            </w:r>
            <w:r w:rsidRPr="00325352">
              <w:t>Срочный финансовый рынок (рынок производных финансовых инструментов)</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0B7B1B" w:rsidP="00946D21">
            <w:pPr>
              <w:jc w:val="center"/>
            </w:pPr>
            <w:r>
              <w:t>12</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0B7B1B" w:rsidP="00946D21">
            <w:pPr>
              <w:jc w:val="center"/>
            </w:pPr>
            <w:r>
              <w:t>4</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pPr>
              <w:jc w:val="center"/>
            </w:pPr>
            <w:r w:rsidRPr="00325352">
              <w:t>5</w:t>
            </w:r>
          </w:p>
        </w:tc>
        <w:tc>
          <w:tcPr>
            <w:tcW w:w="2693" w:type="dxa"/>
            <w:shd w:val="clear" w:color="auto" w:fill="auto"/>
            <w:vAlign w:val="center"/>
          </w:tcPr>
          <w:p w:rsidR="002619FB" w:rsidRPr="00325352" w:rsidRDefault="002619FB" w:rsidP="00946D21">
            <w:r>
              <w:t>Тема</w:t>
            </w:r>
            <w:r w:rsidRPr="00325352">
              <w:t xml:space="preserve"> </w:t>
            </w:r>
            <w:r>
              <w:t xml:space="preserve">5. </w:t>
            </w:r>
            <w:r w:rsidRPr="00325352">
              <w:t>Особенности валютного рынка</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rsidRPr="00325352">
              <w:t>Коллоквиум</w:t>
            </w:r>
            <w:r>
              <w:t>, тест, задачи</w:t>
            </w:r>
          </w:p>
        </w:tc>
      </w:tr>
      <w:tr w:rsidR="002619FB" w:rsidRPr="00325352" w:rsidTr="002619FB">
        <w:tc>
          <w:tcPr>
            <w:tcW w:w="534" w:type="dxa"/>
            <w:shd w:val="clear" w:color="auto" w:fill="auto"/>
            <w:vAlign w:val="center"/>
          </w:tcPr>
          <w:p w:rsidR="002619FB" w:rsidRPr="00325352" w:rsidRDefault="002619FB" w:rsidP="00946D21">
            <w:pPr>
              <w:jc w:val="center"/>
            </w:pPr>
            <w:r w:rsidRPr="00325352">
              <w:t>6</w:t>
            </w:r>
          </w:p>
        </w:tc>
        <w:tc>
          <w:tcPr>
            <w:tcW w:w="2693" w:type="dxa"/>
            <w:shd w:val="clear" w:color="auto" w:fill="auto"/>
            <w:vAlign w:val="center"/>
          </w:tcPr>
          <w:p w:rsidR="002619FB" w:rsidRPr="00325352" w:rsidRDefault="002619FB" w:rsidP="00946D21">
            <w:r>
              <w:t>Тема</w:t>
            </w:r>
            <w:r w:rsidRPr="00325352">
              <w:t xml:space="preserve"> </w:t>
            </w:r>
            <w:r>
              <w:t xml:space="preserve">6. </w:t>
            </w:r>
            <w:r w:rsidRPr="00325352">
              <w:t>Особенности денежного рынка</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pPr>
              <w:jc w:val="center"/>
            </w:pPr>
            <w:r w:rsidRPr="00325352">
              <w:t>7</w:t>
            </w:r>
          </w:p>
        </w:tc>
        <w:tc>
          <w:tcPr>
            <w:tcW w:w="2693" w:type="dxa"/>
            <w:shd w:val="clear" w:color="auto" w:fill="auto"/>
            <w:vAlign w:val="center"/>
          </w:tcPr>
          <w:p w:rsidR="002619FB" w:rsidRPr="00325352" w:rsidRDefault="002619FB" w:rsidP="00946D21">
            <w:r>
              <w:t>Тема</w:t>
            </w:r>
            <w:r w:rsidRPr="00325352">
              <w:t xml:space="preserve"> </w:t>
            </w:r>
            <w:r>
              <w:t xml:space="preserve">7. </w:t>
            </w:r>
            <w:r w:rsidRPr="00325352">
              <w:t>Особенности рынка капиталов</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rsidRPr="00325352">
              <w:t>Защита эссе</w:t>
            </w:r>
          </w:p>
        </w:tc>
      </w:tr>
      <w:tr w:rsidR="002619FB" w:rsidRPr="00325352" w:rsidTr="002619FB">
        <w:tc>
          <w:tcPr>
            <w:tcW w:w="534" w:type="dxa"/>
            <w:shd w:val="clear" w:color="auto" w:fill="auto"/>
            <w:vAlign w:val="center"/>
          </w:tcPr>
          <w:p w:rsidR="002619FB" w:rsidRPr="00325352" w:rsidRDefault="002619FB" w:rsidP="00946D21">
            <w:pPr>
              <w:jc w:val="center"/>
            </w:pPr>
            <w:r w:rsidRPr="00325352">
              <w:t>8</w:t>
            </w:r>
          </w:p>
        </w:tc>
        <w:tc>
          <w:tcPr>
            <w:tcW w:w="2693" w:type="dxa"/>
            <w:shd w:val="clear" w:color="auto" w:fill="auto"/>
            <w:vAlign w:val="center"/>
          </w:tcPr>
          <w:p w:rsidR="002619FB" w:rsidRPr="00325352" w:rsidRDefault="002619FB" w:rsidP="00946D21">
            <w:r>
              <w:t>Тема</w:t>
            </w:r>
            <w:r w:rsidRPr="00325352">
              <w:t xml:space="preserve"> </w:t>
            </w:r>
            <w:r>
              <w:t xml:space="preserve">8. </w:t>
            </w:r>
            <w:r w:rsidRPr="00325352">
              <w:t>Особенности рынка ценных бумаг</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0B7B1B" w:rsidP="00946D21">
            <w:pPr>
              <w:jc w:val="center"/>
            </w:pPr>
            <w:r>
              <w:t>10</w:t>
            </w:r>
          </w:p>
        </w:tc>
        <w:tc>
          <w:tcPr>
            <w:tcW w:w="567" w:type="dxa"/>
            <w:shd w:val="clear" w:color="auto" w:fill="auto"/>
            <w:vAlign w:val="center"/>
          </w:tcPr>
          <w:p w:rsidR="002619FB" w:rsidRPr="00325352" w:rsidRDefault="000B7B1B" w:rsidP="00946D21">
            <w:pPr>
              <w:jc w:val="center"/>
            </w:pPr>
            <w:r>
              <w:t>1</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rsidRPr="00325352">
              <w:t>Коллоквиум</w:t>
            </w:r>
            <w:r>
              <w:t>, задачи</w:t>
            </w:r>
          </w:p>
        </w:tc>
      </w:tr>
      <w:tr w:rsidR="002619FB" w:rsidRPr="00325352" w:rsidTr="002619FB">
        <w:tc>
          <w:tcPr>
            <w:tcW w:w="534" w:type="dxa"/>
            <w:shd w:val="clear" w:color="auto" w:fill="auto"/>
            <w:vAlign w:val="center"/>
          </w:tcPr>
          <w:p w:rsidR="002619FB" w:rsidRPr="00325352" w:rsidRDefault="002619FB" w:rsidP="00946D21">
            <w:pPr>
              <w:jc w:val="center"/>
            </w:pPr>
            <w:r w:rsidRPr="00325352">
              <w:t>9</w:t>
            </w:r>
          </w:p>
        </w:tc>
        <w:tc>
          <w:tcPr>
            <w:tcW w:w="2693" w:type="dxa"/>
            <w:shd w:val="clear" w:color="auto" w:fill="auto"/>
            <w:vAlign w:val="center"/>
          </w:tcPr>
          <w:p w:rsidR="002619FB" w:rsidRPr="00325352" w:rsidRDefault="002619FB" w:rsidP="00946D21">
            <w:r>
              <w:t>Тема</w:t>
            </w:r>
            <w:r w:rsidRPr="00325352">
              <w:t xml:space="preserve"> </w:t>
            </w:r>
            <w:r>
              <w:t xml:space="preserve">9. </w:t>
            </w:r>
            <w:r w:rsidRPr="00325352">
              <w:t>Особенности рынка страховых полисов и пенсионных счетов</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10</w:t>
            </w:r>
          </w:p>
        </w:tc>
        <w:tc>
          <w:tcPr>
            <w:tcW w:w="567" w:type="dxa"/>
            <w:shd w:val="clear" w:color="auto" w:fill="auto"/>
            <w:vAlign w:val="center"/>
          </w:tcPr>
          <w:p w:rsidR="002619FB" w:rsidRPr="00325352" w:rsidRDefault="002619FB" w:rsidP="00946D21">
            <w:pPr>
              <w:jc w:val="center"/>
            </w:pPr>
            <w:r w:rsidRPr="00325352">
              <w:t>1</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r w:rsidRPr="00325352">
              <w:t>10</w:t>
            </w:r>
          </w:p>
        </w:tc>
        <w:tc>
          <w:tcPr>
            <w:tcW w:w="2693" w:type="dxa"/>
            <w:shd w:val="clear" w:color="auto" w:fill="auto"/>
            <w:vAlign w:val="center"/>
          </w:tcPr>
          <w:p w:rsidR="002619FB" w:rsidRPr="00325352" w:rsidRDefault="002619FB" w:rsidP="00946D21">
            <w:r>
              <w:t>Тема</w:t>
            </w:r>
            <w:r w:rsidRPr="00325352">
              <w:t xml:space="preserve"> </w:t>
            </w:r>
            <w:r>
              <w:t xml:space="preserve">10. </w:t>
            </w:r>
            <w:r w:rsidRPr="00325352">
              <w:t>Особенности ипотечного рынка</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10</w:t>
            </w:r>
          </w:p>
        </w:tc>
        <w:tc>
          <w:tcPr>
            <w:tcW w:w="567" w:type="dxa"/>
            <w:shd w:val="clear" w:color="auto" w:fill="auto"/>
            <w:vAlign w:val="center"/>
          </w:tcPr>
          <w:p w:rsidR="002619FB" w:rsidRPr="00325352" w:rsidRDefault="002619FB" w:rsidP="00946D21">
            <w:pPr>
              <w:jc w:val="center"/>
            </w:pPr>
            <w:r w:rsidRPr="00325352">
              <w:t>1</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rsidRPr="00325352">
              <w:t>Защита эссе</w:t>
            </w:r>
          </w:p>
        </w:tc>
      </w:tr>
      <w:tr w:rsidR="000B7B1B" w:rsidRPr="000B7B1B" w:rsidTr="00311840">
        <w:tc>
          <w:tcPr>
            <w:tcW w:w="534" w:type="dxa"/>
            <w:shd w:val="clear" w:color="auto" w:fill="auto"/>
          </w:tcPr>
          <w:p w:rsidR="000B7B1B" w:rsidRPr="000B7B1B" w:rsidRDefault="000B7B1B" w:rsidP="00311840">
            <w:pPr>
              <w:rPr>
                <w:b/>
              </w:rPr>
            </w:pPr>
          </w:p>
        </w:tc>
        <w:tc>
          <w:tcPr>
            <w:tcW w:w="2693" w:type="dxa"/>
            <w:shd w:val="clear" w:color="auto" w:fill="auto"/>
          </w:tcPr>
          <w:p w:rsidR="000B7B1B" w:rsidRPr="000B7B1B" w:rsidRDefault="000B7B1B" w:rsidP="000B7B1B">
            <w:pPr>
              <w:jc w:val="center"/>
              <w:rPr>
                <w:b/>
              </w:rPr>
            </w:pPr>
            <w:r w:rsidRPr="000B7B1B">
              <w:rPr>
                <w:b/>
              </w:rPr>
              <w:t>Итого</w:t>
            </w:r>
          </w:p>
        </w:tc>
        <w:tc>
          <w:tcPr>
            <w:tcW w:w="567" w:type="dxa"/>
            <w:shd w:val="clear" w:color="auto" w:fill="auto"/>
          </w:tcPr>
          <w:p w:rsidR="000B7B1B" w:rsidRPr="000B7B1B" w:rsidRDefault="000B7B1B" w:rsidP="00311840">
            <w:pPr>
              <w:rPr>
                <w:b/>
              </w:rPr>
            </w:pPr>
          </w:p>
        </w:tc>
        <w:tc>
          <w:tcPr>
            <w:tcW w:w="709" w:type="dxa"/>
            <w:shd w:val="clear" w:color="auto" w:fill="auto"/>
          </w:tcPr>
          <w:p w:rsidR="000B7B1B" w:rsidRPr="000B7B1B" w:rsidRDefault="000B7B1B" w:rsidP="000B7B1B">
            <w:pPr>
              <w:jc w:val="center"/>
              <w:rPr>
                <w:b/>
              </w:rPr>
            </w:pPr>
            <w:r>
              <w:rPr>
                <w:b/>
              </w:rPr>
              <w:t>108</w:t>
            </w:r>
          </w:p>
        </w:tc>
        <w:tc>
          <w:tcPr>
            <w:tcW w:w="567" w:type="dxa"/>
            <w:shd w:val="clear" w:color="auto" w:fill="auto"/>
          </w:tcPr>
          <w:p w:rsidR="000B7B1B" w:rsidRPr="000B7B1B" w:rsidRDefault="000B7B1B" w:rsidP="00311840">
            <w:pPr>
              <w:rPr>
                <w:b/>
              </w:rPr>
            </w:pPr>
            <w:r>
              <w:rPr>
                <w:b/>
              </w:rPr>
              <w:t>16</w:t>
            </w:r>
          </w:p>
        </w:tc>
        <w:tc>
          <w:tcPr>
            <w:tcW w:w="425" w:type="dxa"/>
            <w:shd w:val="clear" w:color="auto" w:fill="auto"/>
          </w:tcPr>
          <w:p w:rsidR="000B7B1B" w:rsidRPr="000B7B1B" w:rsidRDefault="000B7B1B" w:rsidP="00311840">
            <w:pPr>
              <w:rPr>
                <w:b/>
              </w:rPr>
            </w:pPr>
          </w:p>
        </w:tc>
        <w:tc>
          <w:tcPr>
            <w:tcW w:w="850" w:type="dxa"/>
            <w:shd w:val="clear" w:color="auto" w:fill="auto"/>
          </w:tcPr>
          <w:p w:rsidR="000B7B1B" w:rsidRPr="000B7B1B" w:rsidRDefault="000B7B1B" w:rsidP="000B7B1B">
            <w:pPr>
              <w:jc w:val="center"/>
              <w:rPr>
                <w:b/>
              </w:rPr>
            </w:pPr>
            <w:r>
              <w:rPr>
                <w:b/>
              </w:rPr>
              <w:t>32</w:t>
            </w:r>
          </w:p>
        </w:tc>
        <w:tc>
          <w:tcPr>
            <w:tcW w:w="709" w:type="dxa"/>
            <w:shd w:val="clear" w:color="auto" w:fill="auto"/>
          </w:tcPr>
          <w:p w:rsidR="000B7B1B" w:rsidRPr="000B7B1B" w:rsidRDefault="000B7B1B" w:rsidP="000B7B1B">
            <w:pPr>
              <w:jc w:val="center"/>
              <w:rPr>
                <w:b/>
              </w:rPr>
            </w:pPr>
            <w:r>
              <w:rPr>
                <w:b/>
              </w:rPr>
              <w:t>60</w:t>
            </w:r>
          </w:p>
        </w:tc>
        <w:tc>
          <w:tcPr>
            <w:tcW w:w="284" w:type="dxa"/>
            <w:shd w:val="clear" w:color="auto" w:fill="auto"/>
          </w:tcPr>
          <w:p w:rsidR="000B7B1B" w:rsidRPr="000B7B1B" w:rsidRDefault="000B7B1B" w:rsidP="00311840">
            <w:pPr>
              <w:rPr>
                <w:b/>
              </w:rPr>
            </w:pPr>
          </w:p>
        </w:tc>
        <w:tc>
          <w:tcPr>
            <w:tcW w:w="283" w:type="dxa"/>
            <w:shd w:val="clear" w:color="auto" w:fill="auto"/>
          </w:tcPr>
          <w:p w:rsidR="000B7B1B" w:rsidRPr="000B7B1B" w:rsidRDefault="000B7B1B" w:rsidP="00311840">
            <w:pPr>
              <w:rPr>
                <w:b/>
              </w:rPr>
            </w:pPr>
          </w:p>
        </w:tc>
        <w:tc>
          <w:tcPr>
            <w:tcW w:w="2268" w:type="dxa"/>
            <w:shd w:val="clear" w:color="auto" w:fill="auto"/>
          </w:tcPr>
          <w:p w:rsidR="000B7B1B" w:rsidRPr="000B7B1B" w:rsidRDefault="000B7B1B" w:rsidP="00311840">
            <w:pPr>
              <w:rPr>
                <w:b/>
              </w:rPr>
            </w:pPr>
          </w:p>
        </w:tc>
      </w:tr>
      <w:tr w:rsidR="000B7B1B" w:rsidRPr="000B7B1B" w:rsidTr="00311840">
        <w:tc>
          <w:tcPr>
            <w:tcW w:w="534" w:type="dxa"/>
            <w:shd w:val="clear" w:color="auto" w:fill="auto"/>
          </w:tcPr>
          <w:p w:rsidR="000B7B1B" w:rsidRPr="000B7B1B" w:rsidRDefault="000B7B1B" w:rsidP="00311840">
            <w:pPr>
              <w:rPr>
                <w:b/>
              </w:rPr>
            </w:pPr>
          </w:p>
        </w:tc>
        <w:tc>
          <w:tcPr>
            <w:tcW w:w="2693" w:type="dxa"/>
            <w:shd w:val="clear" w:color="auto" w:fill="auto"/>
          </w:tcPr>
          <w:p w:rsidR="000B7B1B" w:rsidRPr="000B7B1B" w:rsidRDefault="000B7B1B" w:rsidP="000B7B1B">
            <w:pPr>
              <w:jc w:val="center"/>
              <w:rPr>
                <w:b/>
              </w:rPr>
            </w:pPr>
            <w:r w:rsidRPr="000B7B1B">
              <w:rPr>
                <w:b/>
              </w:rPr>
              <w:t>Экзамен</w:t>
            </w:r>
          </w:p>
        </w:tc>
        <w:tc>
          <w:tcPr>
            <w:tcW w:w="567" w:type="dxa"/>
            <w:shd w:val="clear" w:color="auto" w:fill="auto"/>
          </w:tcPr>
          <w:p w:rsidR="000B7B1B" w:rsidRPr="000B7B1B" w:rsidRDefault="000B7B1B" w:rsidP="00311840">
            <w:pPr>
              <w:rPr>
                <w:b/>
              </w:rPr>
            </w:pPr>
          </w:p>
        </w:tc>
        <w:tc>
          <w:tcPr>
            <w:tcW w:w="709" w:type="dxa"/>
            <w:shd w:val="clear" w:color="auto" w:fill="auto"/>
          </w:tcPr>
          <w:p w:rsidR="000B7B1B" w:rsidRPr="000B7B1B" w:rsidRDefault="000B7B1B" w:rsidP="000B7B1B">
            <w:pPr>
              <w:jc w:val="center"/>
              <w:rPr>
                <w:b/>
              </w:rPr>
            </w:pPr>
            <w:r>
              <w:rPr>
                <w:b/>
              </w:rPr>
              <w:t>36</w:t>
            </w:r>
          </w:p>
        </w:tc>
        <w:tc>
          <w:tcPr>
            <w:tcW w:w="567" w:type="dxa"/>
            <w:shd w:val="clear" w:color="auto" w:fill="auto"/>
          </w:tcPr>
          <w:p w:rsidR="000B7B1B" w:rsidRPr="000B7B1B" w:rsidRDefault="000B7B1B" w:rsidP="000B7B1B">
            <w:pPr>
              <w:jc w:val="center"/>
              <w:rPr>
                <w:b/>
              </w:rPr>
            </w:pPr>
          </w:p>
        </w:tc>
        <w:tc>
          <w:tcPr>
            <w:tcW w:w="425" w:type="dxa"/>
            <w:shd w:val="clear" w:color="auto" w:fill="auto"/>
          </w:tcPr>
          <w:p w:rsidR="000B7B1B" w:rsidRPr="000B7B1B" w:rsidRDefault="000B7B1B" w:rsidP="00311840">
            <w:pPr>
              <w:rPr>
                <w:b/>
              </w:rPr>
            </w:pPr>
          </w:p>
        </w:tc>
        <w:tc>
          <w:tcPr>
            <w:tcW w:w="850" w:type="dxa"/>
            <w:shd w:val="clear" w:color="auto" w:fill="auto"/>
          </w:tcPr>
          <w:p w:rsidR="000B7B1B" w:rsidRPr="000B7B1B" w:rsidRDefault="000B7B1B" w:rsidP="000B7B1B">
            <w:pPr>
              <w:jc w:val="center"/>
              <w:rPr>
                <w:b/>
              </w:rPr>
            </w:pPr>
          </w:p>
        </w:tc>
        <w:tc>
          <w:tcPr>
            <w:tcW w:w="709" w:type="dxa"/>
            <w:shd w:val="clear" w:color="auto" w:fill="auto"/>
          </w:tcPr>
          <w:p w:rsidR="000B7B1B" w:rsidRPr="000B7B1B" w:rsidRDefault="000B7B1B" w:rsidP="000B7B1B">
            <w:pPr>
              <w:jc w:val="center"/>
              <w:rPr>
                <w:b/>
              </w:rPr>
            </w:pPr>
            <w:r>
              <w:rPr>
                <w:b/>
              </w:rPr>
              <w:t>36</w:t>
            </w:r>
          </w:p>
        </w:tc>
        <w:tc>
          <w:tcPr>
            <w:tcW w:w="284" w:type="dxa"/>
            <w:shd w:val="clear" w:color="auto" w:fill="auto"/>
          </w:tcPr>
          <w:p w:rsidR="000B7B1B" w:rsidRPr="000B7B1B" w:rsidRDefault="000B7B1B" w:rsidP="00311840">
            <w:pPr>
              <w:rPr>
                <w:b/>
              </w:rPr>
            </w:pPr>
          </w:p>
        </w:tc>
        <w:tc>
          <w:tcPr>
            <w:tcW w:w="283" w:type="dxa"/>
            <w:shd w:val="clear" w:color="auto" w:fill="auto"/>
          </w:tcPr>
          <w:p w:rsidR="000B7B1B" w:rsidRPr="000B7B1B" w:rsidRDefault="000B7B1B" w:rsidP="00311840">
            <w:pPr>
              <w:rPr>
                <w:b/>
              </w:rPr>
            </w:pPr>
          </w:p>
        </w:tc>
        <w:tc>
          <w:tcPr>
            <w:tcW w:w="2268" w:type="dxa"/>
            <w:shd w:val="clear" w:color="auto" w:fill="auto"/>
            <w:vAlign w:val="center"/>
          </w:tcPr>
          <w:p w:rsidR="000B7B1B" w:rsidRPr="000B7B1B" w:rsidRDefault="000B7B1B" w:rsidP="00311840">
            <w:pPr>
              <w:jc w:val="center"/>
              <w:rPr>
                <w:b/>
              </w:rPr>
            </w:pPr>
            <w:r w:rsidRPr="000B7B1B">
              <w:rPr>
                <w:b/>
                <w:lang w:eastAsia="en-US"/>
              </w:rPr>
              <w:t>Комплект билетов</w:t>
            </w:r>
          </w:p>
        </w:tc>
      </w:tr>
      <w:tr w:rsidR="000B7B1B" w:rsidRPr="000B7B1B" w:rsidTr="00311840">
        <w:tc>
          <w:tcPr>
            <w:tcW w:w="534" w:type="dxa"/>
            <w:shd w:val="clear" w:color="auto" w:fill="auto"/>
          </w:tcPr>
          <w:p w:rsidR="000B7B1B" w:rsidRPr="000B7B1B" w:rsidRDefault="000B7B1B" w:rsidP="00311840">
            <w:pPr>
              <w:rPr>
                <w:b/>
              </w:rPr>
            </w:pPr>
          </w:p>
        </w:tc>
        <w:tc>
          <w:tcPr>
            <w:tcW w:w="2693" w:type="dxa"/>
            <w:shd w:val="clear" w:color="auto" w:fill="auto"/>
          </w:tcPr>
          <w:p w:rsidR="000B7B1B" w:rsidRPr="000B7B1B" w:rsidRDefault="000B7B1B" w:rsidP="000B7B1B">
            <w:pPr>
              <w:jc w:val="center"/>
              <w:rPr>
                <w:b/>
              </w:rPr>
            </w:pPr>
            <w:r w:rsidRPr="000B7B1B">
              <w:rPr>
                <w:b/>
              </w:rPr>
              <w:t>Всего</w:t>
            </w:r>
          </w:p>
        </w:tc>
        <w:tc>
          <w:tcPr>
            <w:tcW w:w="567" w:type="dxa"/>
            <w:shd w:val="clear" w:color="auto" w:fill="auto"/>
          </w:tcPr>
          <w:p w:rsidR="000B7B1B" w:rsidRPr="000B7B1B" w:rsidRDefault="000B7B1B" w:rsidP="00311840">
            <w:pPr>
              <w:rPr>
                <w:b/>
              </w:rPr>
            </w:pPr>
          </w:p>
        </w:tc>
        <w:tc>
          <w:tcPr>
            <w:tcW w:w="709" w:type="dxa"/>
            <w:shd w:val="clear" w:color="auto" w:fill="auto"/>
          </w:tcPr>
          <w:p w:rsidR="000B7B1B" w:rsidRPr="000B7B1B" w:rsidRDefault="000B7B1B" w:rsidP="00311840">
            <w:pPr>
              <w:rPr>
                <w:b/>
              </w:rPr>
            </w:pPr>
            <w:r>
              <w:rPr>
                <w:b/>
              </w:rPr>
              <w:t>144</w:t>
            </w:r>
          </w:p>
        </w:tc>
        <w:tc>
          <w:tcPr>
            <w:tcW w:w="567" w:type="dxa"/>
            <w:shd w:val="clear" w:color="auto" w:fill="auto"/>
          </w:tcPr>
          <w:p w:rsidR="000B7B1B" w:rsidRPr="000B7B1B" w:rsidRDefault="000B7B1B" w:rsidP="00311840">
            <w:pPr>
              <w:rPr>
                <w:b/>
              </w:rPr>
            </w:pPr>
            <w:r>
              <w:rPr>
                <w:b/>
              </w:rPr>
              <w:t>16</w:t>
            </w:r>
          </w:p>
        </w:tc>
        <w:tc>
          <w:tcPr>
            <w:tcW w:w="425" w:type="dxa"/>
            <w:shd w:val="clear" w:color="auto" w:fill="auto"/>
          </w:tcPr>
          <w:p w:rsidR="000B7B1B" w:rsidRPr="000B7B1B" w:rsidRDefault="000B7B1B" w:rsidP="00311840">
            <w:pPr>
              <w:rPr>
                <w:b/>
              </w:rPr>
            </w:pPr>
          </w:p>
        </w:tc>
        <w:tc>
          <w:tcPr>
            <w:tcW w:w="850" w:type="dxa"/>
            <w:shd w:val="clear" w:color="auto" w:fill="auto"/>
          </w:tcPr>
          <w:p w:rsidR="000B7B1B" w:rsidRPr="000B7B1B" w:rsidRDefault="000B7B1B" w:rsidP="000B7B1B">
            <w:pPr>
              <w:jc w:val="center"/>
              <w:rPr>
                <w:b/>
              </w:rPr>
            </w:pPr>
            <w:r>
              <w:rPr>
                <w:b/>
              </w:rPr>
              <w:t>32</w:t>
            </w:r>
          </w:p>
        </w:tc>
        <w:tc>
          <w:tcPr>
            <w:tcW w:w="709" w:type="dxa"/>
            <w:shd w:val="clear" w:color="auto" w:fill="auto"/>
          </w:tcPr>
          <w:p w:rsidR="000B7B1B" w:rsidRPr="000B7B1B" w:rsidRDefault="000B7B1B" w:rsidP="000B7B1B">
            <w:pPr>
              <w:jc w:val="center"/>
              <w:rPr>
                <w:b/>
              </w:rPr>
            </w:pPr>
            <w:r>
              <w:rPr>
                <w:b/>
              </w:rPr>
              <w:t>96</w:t>
            </w:r>
          </w:p>
        </w:tc>
        <w:tc>
          <w:tcPr>
            <w:tcW w:w="284" w:type="dxa"/>
            <w:shd w:val="clear" w:color="auto" w:fill="auto"/>
          </w:tcPr>
          <w:p w:rsidR="000B7B1B" w:rsidRPr="000B7B1B" w:rsidRDefault="000B7B1B" w:rsidP="00311840">
            <w:pPr>
              <w:rPr>
                <w:b/>
              </w:rPr>
            </w:pPr>
          </w:p>
        </w:tc>
        <w:tc>
          <w:tcPr>
            <w:tcW w:w="283" w:type="dxa"/>
            <w:shd w:val="clear" w:color="auto" w:fill="auto"/>
          </w:tcPr>
          <w:p w:rsidR="000B7B1B" w:rsidRPr="000B7B1B" w:rsidRDefault="000B7B1B" w:rsidP="00311840">
            <w:pPr>
              <w:rPr>
                <w:b/>
              </w:rPr>
            </w:pPr>
          </w:p>
        </w:tc>
        <w:tc>
          <w:tcPr>
            <w:tcW w:w="2268" w:type="dxa"/>
            <w:shd w:val="clear" w:color="auto" w:fill="auto"/>
            <w:vAlign w:val="center"/>
          </w:tcPr>
          <w:p w:rsidR="000B7B1B" w:rsidRPr="00325352" w:rsidRDefault="000B7B1B" w:rsidP="00311840">
            <w:pPr>
              <w:jc w:val="center"/>
              <w:rPr>
                <w:b/>
              </w:rPr>
            </w:pPr>
            <w:r>
              <w:rPr>
                <w:b/>
              </w:rPr>
              <w:t>Экзамен</w:t>
            </w:r>
          </w:p>
        </w:tc>
      </w:tr>
    </w:tbl>
    <w:p w:rsidR="00E34EA8" w:rsidRPr="00325352" w:rsidRDefault="00E34EA8" w:rsidP="00325352">
      <w:pPr>
        <w:ind w:firstLine="400"/>
        <w:jc w:val="both"/>
        <w:rPr>
          <w:b/>
        </w:rPr>
      </w:pPr>
    </w:p>
    <w:p w:rsidR="00753E49" w:rsidRDefault="00753E49" w:rsidP="00325352">
      <w:pPr>
        <w:jc w:val="center"/>
        <w:rPr>
          <w:b/>
        </w:rPr>
      </w:pPr>
      <w:r w:rsidRPr="00325352">
        <w:rPr>
          <w:b/>
        </w:rPr>
        <w:t>Для заочной формы обучения</w:t>
      </w:r>
    </w:p>
    <w:p w:rsidR="00325352" w:rsidRPr="00325352" w:rsidRDefault="00325352" w:rsidP="00325352">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25"/>
        <w:gridCol w:w="709"/>
        <w:gridCol w:w="567"/>
        <w:gridCol w:w="425"/>
        <w:gridCol w:w="992"/>
        <w:gridCol w:w="709"/>
        <w:gridCol w:w="284"/>
        <w:gridCol w:w="283"/>
        <w:gridCol w:w="2268"/>
      </w:tblGrid>
      <w:tr w:rsidR="00753E49" w:rsidRPr="00325352" w:rsidTr="00643F5F">
        <w:trPr>
          <w:cantSplit/>
          <w:trHeight w:val="570"/>
        </w:trPr>
        <w:tc>
          <w:tcPr>
            <w:tcW w:w="534" w:type="dxa"/>
            <w:vMerge w:val="restart"/>
            <w:shd w:val="clear" w:color="auto" w:fill="auto"/>
            <w:vAlign w:val="center"/>
          </w:tcPr>
          <w:p w:rsidR="00753E49" w:rsidRPr="00325352" w:rsidRDefault="00753E49" w:rsidP="00325352">
            <w:pPr>
              <w:tabs>
                <w:tab w:val="num" w:pos="643"/>
              </w:tabs>
              <w:jc w:val="center"/>
              <w:rPr>
                <w:b/>
              </w:rPr>
            </w:pPr>
            <w:r w:rsidRPr="00325352">
              <w:rPr>
                <w:b/>
              </w:rPr>
              <w:t>№</w:t>
            </w:r>
          </w:p>
          <w:p w:rsidR="00753E49" w:rsidRPr="00325352" w:rsidRDefault="00753E49" w:rsidP="00325352">
            <w:pPr>
              <w:jc w:val="center"/>
              <w:rPr>
                <w:b/>
              </w:rPr>
            </w:pPr>
            <w:r w:rsidRPr="00325352">
              <w:rPr>
                <w:b/>
              </w:rPr>
              <w:t>п/п</w:t>
            </w:r>
          </w:p>
        </w:tc>
        <w:tc>
          <w:tcPr>
            <w:tcW w:w="2693" w:type="dxa"/>
            <w:vMerge w:val="restart"/>
            <w:shd w:val="clear" w:color="auto" w:fill="auto"/>
            <w:vAlign w:val="center"/>
          </w:tcPr>
          <w:p w:rsidR="00753E49" w:rsidRPr="00325352" w:rsidRDefault="00753E49" w:rsidP="00325352">
            <w:pPr>
              <w:tabs>
                <w:tab w:val="num" w:pos="643"/>
              </w:tabs>
              <w:jc w:val="center"/>
              <w:rPr>
                <w:b/>
              </w:rPr>
            </w:pPr>
            <w:r w:rsidRPr="00325352">
              <w:rPr>
                <w:b/>
              </w:rPr>
              <w:t>Разделы и темы</w:t>
            </w:r>
          </w:p>
          <w:p w:rsidR="00753E49" w:rsidRPr="00325352" w:rsidRDefault="00753E49" w:rsidP="00325352">
            <w:pPr>
              <w:jc w:val="center"/>
              <w:rPr>
                <w:b/>
              </w:rPr>
            </w:pPr>
            <w:r w:rsidRPr="00325352">
              <w:rPr>
                <w:b/>
              </w:rPr>
              <w:t>дисциплины</w:t>
            </w:r>
          </w:p>
        </w:tc>
        <w:tc>
          <w:tcPr>
            <w:tcW w:w="425" w:type="dxa"/>
            <w:vMerge w:val="restart"/>
            <w:shd w:val="clear" w:color="auto" w:fill="auto"/>
            <w:textDirection w:val="btLr"/>
            <w:vAlign w:val="center"/>
          </w:tcPr>
          <w:p w:rsidR="00753E49" w:rsidRPr="00325352" w:rsidRDefault="000B7B1B" w:rsidP="00325352">
            <w:pPr>
              <w:jc w:val="center"/>
              <w:rPr>
                <w:b/>
              </w:rPr>
            </w:pPr>
            <w:r>
              <w:rPr>
                <w:b/>
              </w:rPr>
              <w:t>Курс</w:t>
            </w:r>
          </w:p>
        </w:tc>
        <w:tc>
          <w:tcPr>
            <w:tcW w:w="3969" w:type="dxa"/>
            <w:gridSpan w:val="7"/>
            <w:shd w:val="clear" w:color="auto" w:fill="auto"/>
            <w:vAlign w:val="center"/>
          </w:tcPr>
          <w:p w:rsidR="00753E49" w:rsidRPr="00325352" w:rsidRDefault="00753E49" w:rsidP="00F25229">
            <w:pPr>
              <w:jc w:val="center"/>
              <w:rPr>
                <w:b/>
              </w:rPr>
            </w:pPr>
            <w:r w:rsidRPr="00325352">
              <w:rPr>
                <w:b/>
              </w:rPr>
              <w:t xml:space="preserve">Виды учебной работы, включая самостоятельную работу </w:t>
            </w:r>
            <w:r w:rsidR="00F25229" w:rsidRPr="00F25229">
              <w:rPr>
                <w:rStyle w:val="FontStyle99"/>
                <w:b/>
                <w:i w:val="0"/>
              </w:rPr>
              <w:t>обучающихся</w:t>
            </w:r>
            <w:r w:rsidR="00F25229" w:rsidRPr="00325352">
              <w:rPr>
                <w:b/>
              </w:rPr>
              <w:t xml:space="preserve"> </w:t>
            </w:r>
            <w:r w:rsidRPr="00325352">
              <w:rPr>
                <w:b/>
              </w:rPr>
              <w:t>и трудоемкость (в часах)</w:t>
            </w:r>
          </w:p>
        </w:tc>
        <w:tc>
          <w:tcPr>
            <w:tcW w:w="2268" w:type="dxa"/>
            <w:vMerge w:val="restart"/>
            <w:shd w:val="clear" w:color="auto" w:fill="auto"/>
            <w:vAlign w:val="center"/>
          </w:tcPr>
          <w:p w:rsidR="00753E49" w:rsidRPr="00325352" w:rsidRDefault="00753E49" w:rsidP="00325352">
            <w:pPr>
              <w:jc w:val="center"/>
              <w:rPr>
                <w:b/>
              </w:rPr>
            </w:pPr>
            <w:r w:rsidRPr="00325352">
              <w:rPr>
                <w:b/>
              </w:rPr>
              <w:t xml:space="preserve">Вид оценочного средства текущего контроля успеваемости, промежуточной успеваемости </w:t>
            </w:r>
          </w:p>
          <w:p w:rsidR="00753E49" w:rsidRPr="00325352" w:rsidRDefault="00753E49" w:rsidP="00325352">
            <w:pPr>
              <w:jc w:val="center"/>
              <w:rPr>
                <w:b/>
                <w:i/>
              </w:rPr>
            </w:pPr>
            <w:r w:rsidRPr="00325352">
              <w:rPr>
                <w:b/>
                <w:i/>
              </w:rPr>
              <w:t>(по семестрам)</w:t>
            </w:r>
          </w:p>
        </w:tc>
      </w:tr>
      <w:tr w:rsidR="00753E49" w:rsidRPr="00325352" w:rsidTr="00643F5F">
        <w:trPr>
          <w:cantSplit/>
          <w:trHeight w:val="285"/>
        </w:trPr>
        <w:tc>
          <w:tcPr>
            <w:tcW w:w="534" w:type="dxa"/>
            <w:vMerge/>
            <w:shd w:val="clear" w:color="auto" w:fill="auto"/>
          </w:tcPr>
          <w:p w:rsidR="00753E49" w:rsidRPr="00325352" w:rsidRDefault="00753E49" w:rsidP="00325352">
            <w:pPr>
              <w:jc w:val="both"/>
              <w:rPr>
                <w:b/>
              </w:rPr>
            </w:pPr>
          </w:p>
        </w:tc>
        <w:tc>
          <w:tcPr>
            <w:tcW w:w="2693" w:type="dxa"/>
            <w:vMerge/>
            <w:shd w:val="clear" w:color="auto" w:fill="auto"/>
          </w:tcPr>
          <w:p w:rsidR="00753E49" w:rsidRPr="00325352" w:rsidRDefault="00753E49" w:rsidP="00325352">
            <w:pPr>
              <w:jc w:val="both"/>
              <w:rPr>
                <w:b/>
              </w:rPr>
            </w:pPr>
          </w:p>
        </w:tc>
        <w:tc>
          <w:tcPr>
            <w:tcW w:w="425" w:type="dxa"/>
            <w:vMerge/>
            <w:shd w:val="clear" w:color="auto" w:fill="auto"/>
            <w:textDirection w:val="btLr"/>
          </w:tcPr>
          <w:p w:rsidR="00753E49" w:rsidRPr="00325352" w:rsidRDefault="00753E49" w:rsidP="00325352">
            <w:pPr>
              <w:jc w:val="both"/>
              <w:rPr>
                <w:b/>
              </w:rPr>
            </w:pPr>
          </w:p>
        </w:tc>
        <w:tc>
          <w:tcPr>
            <w:tcW w:w="709" w:type="dxa"/>
            <w:vMerge w:val="restart"/>
            <w:shd w:val="clear" w:color="auto" w:fill="auto"/>
            <w:textDirection w:val="btLr"/>
            <w:vAlign w:val="center"/>
          </w:tcPr>
          <w:p w:rsidR="00753E49" w:rsidRPr="00325352" w:rsidRDefault="00753E49" w:rsidP="00325352">
            <w:pPr>
              <w:jc w:val="center"/>
              <w:rPr>
                <w:b/>
              </w:rPr>
            </w:pPr>
            <w:r w:rsidRPr="00325352">
              <w:rPr>
                <w:b/>
              </w:rPr>
              <w:t>ВСЕГО</w:t>
            </w:r>
          </w:p>
        </w:tc>
        <w:tc>
          <w:tcPr>
            <w:tcW w:w="1984" w:type="dxa"/>
            <w:gridSpan w:val="3"/>
            <w:shd w:val="clear" w:color="auto" w:fill="auto"/>
            <w:vAlign w:val="center"/>
          </w:tcPr>
          <w:p w:rsidR="00753E49" w:rsidRPr="00325352" w:rsidRDefault="00753E49" w:rsidP="00325352">
            <w:pPr>
              <w:jc w:val="center"/>
              <w:rPr>
                <w:b/>
              </w:rPr>
            </w:pPr>
            <w:r w:rsidRPr="00325352">
              <w:rPr>
                <w:b/>
              </w:rPr>
              <w:t>Из них аудиторные занятия</w:t>
            </w:r>
          </w:p>
        </w:tc>
        <w:tc>
          <w:tcPr>
            <w:tcW w:w="709" w:type="dxa"/>
            <w:vMerge w:val="restart"/>
            <w:shd w:val="clear" w:color="auto" w:fill="auto"/>
            <w:textDirection w:val="btLr"/>
            <w:vAlign w:val="center"/>
          </w:tcPr>
          <w:p w:rsidR="00753E49" w:rsidRPr="00325352" w:rsidRDefault="00753E49" w:rsidP="00325352">
            <w:pPr>
              <w:jc w:val="center"/>
              <w:rPr>
                <w:b/>
              </w:rPr>
            </w:pPr>
            <w:r w:rsidRPr="00325352">
              <w:rPr>
                <w:b/>
              </w:rPr>
              <w:t>Самостоятельная работа</w:t>
            </w:r>
          </w:p>
        </w:tc>
        <w:tc>
          <w:tcPr>
            <w:tcW w:w="284" w:type="dxa"/>
            <w:vMerge w:val="restart"/>
            <w:shd w:val="clear" w:color="auto" w:fill="auto"/>
            <w:textDirection w:val="btLr"/>
            <w:vAlign w:val="center"/>
          </w:tcPr>
          <w:p w:rsidR="00753E49" w:rsidRPr="00325352" w:rsidRDefault="00753E49" w:rsidP="00325352">
            <w:pPr>
              <w:jc w:val="center"/>
              <w:rPr>
                <w:b/>
              </w:rPr>
            </w:pPr>
            <w:r w:rsidRPr="00325352">
              <w:rPr>
                <w:b/>
              </w:rPr>
              <w:t>Контрольная работа</w:t>
            </w:r>
          </w:p>
        </w:tc>
        <w:tc>
          <w:tcPr>
            <w:tcW w:w="283" w:type="dxa"/>
            <w:vMerge w:val="restart"/>
            <w:shd w:val="clear" w:color="auto" w:fill="auto"/>
            <w:textDirection w:val="btLr"/>
            <w:vAlign w:val="center"/>
          </w:tcPr>
          <w:p w:rsidR="00753E49" w:rsidRPr="00325352" w:rsidRDefault="00753E49" w:rsidP="00325352">
            <w:pPr>
              <w:jc w:val="center"/>
              <w:rPr>
                <w:b/>
              </w:rPr>
            </w:pPr>
            <w:r w:rsidRPr="00325352">
              <w:rPr>
                <w:b/>
              </w:rPr>
              <w:t>Курсовая работа</w:t>
            </w:r>
          </w:p>
        </w:tc>
        <w:tc>
          <w:tcPr>
            <w:tcW w:w="2268" w:type="dxa"/>
            <w:vMerge/>
            <w:shd w:val="clear" w:color="auto" w:fill="auto"/>
          </w:tcPr>
          <w:p w:rsidR="00753E49" w:rsidRPr="00325352" w:rsidRDefault="00753E49" w:rsidP="00325352">
            <w:pPr>
              <w:jc w:val="both"/>
              <w:rPr>
                <w:b/>
              </w:rPr>
            </w:pPr>
          </w:p>
        </w:tc>
      </w:tr>
      <w:tr w:rsidR="00311840" w:rsidRPr="00325352" w:rsidTr="00311840">
        <w:trPr>
          <w:cantSplit/>
          <w:trHeight w:val="1515"/>
        </w:trPr>
        <w:tc>
          <w:tcPr>
            <w:tcW w:w="534" w:type="dxa"/>
            <w:vMerge/>
            <w:shd w:val="clear" w:color="auto" w:fill="auto"/>
          </w:tcPr>
          <w:p w:rsidR="00311840" w:rsidRPr="00325352" w:rsidRDefault="00311840" w:rsidP="00325352">
            <w:pPr>
              <w:jc w:val="both"/>
              <w:rPr>
                <w:b/>
              </w:rPr>
            </w:pPr>
          </w:p>
        </w:tc>
        <w:tc>
          <w:tcPr>
            <w:tcW w:w="2693" w:type="dxa"/>
            <w:vMerge/>
            <w:shd w:val="clear" w:color="auto" w:fill="auto"/>
          </w:tcPr>
          <w:p w:rsidR="00311840" w:rsidRPr="00325352" w:rsidRDefault="00311840" w:rsidP="00325352">
            <w:pPr>
              <w:jc w:val="both"/>
              <w:rPr>
                <w:b/>
              </w:rPr>
            </w:pPr>
          </w:p>
        </w:tc>
        <w:tc>
          <w:tcPr>
            <w:tcW w:w="425" w:type="dxa"/>
            <w:vMerge/>
            <w:shd w:val="clear" w:color="auto" w:fill="auto"/>
            <w:textDirection w:val="btLr"/>
          </w:tcPr>
          <w:p w:rsidR="00311840" w:rsidRPr="00325352" w:rsidRDefault="00311840" w:rsidP="00325352">
            <w:pPr>
              <w:jc w:val="both"/>
              <w:rPr>
                <w:b/>
              </w:rPr>
            </w:pPr>
          </w:p>
        </w:tc>
        <w:tc>
          <w:tcPr>
            <w:tcW w:w="709" w:type="dxa"/>
            <w:vMerge/>
            <w:shd w:val="clear" w:color="auto" w:fill="auto"/>
          </w:tcPr>
          <w:p w:rsidR="00311840" w:rsidRPr="00325352" w:rsidRDefault="00311840" w:rsidP="00325352">
            <w:pPr>
              <w:jc w:val="both"/>
              <w:rPr>
                <w:b/>
              </w:rPr>
            </w:pPr>
          </w:p>
        </w:tc>
        <w:tc>
          <w:tcPr>
            <w:tcW w:w="567" w:type="dxa"/>
            <w:shd w:val="clear" w:color="auto" w:fill="auto"/>
            <w:textDirection w:val="btLr"/>
            <w:vAlign w:val="center"/>
          </w:tcPr>
          <w:p w:rsidR="00311840" w:rsidRPr="00325352" w:rsidRDefault="00311840" w:rsidP="00325352">
            <w:pPr>
              <w:jc w:val="center"/>
              <w:rPr>
                <w:b/>
              </w:rPr>
            </w:pPr>
            <w:r w:rsidRPr="00325352">
              <w:rPr>
                <w:b/>
              </w:rPr>
              <w:t>Лекции</w:t>
            </w:r>
          </w:p>
        </w:tc>
        <w:tc>
          <w:tcPr>
            <w:tcW w:w="425" w:type="dxa"/>
            <w:shd w:val="clear" w:color="auto" w:fill="auto"/>
            <w:textDirection w:val="btLr"/>
            <w:vAlign w:val="center"/>
          </w:tcPr>
          <w:p w:rsidR="00311840" w:rsidRPr="00325352" w:rsidRDefault="00311840" w:rsidP="00325352">
            <w:pPr>
              <w:tabs>
                <w:tab w:val="num" w:pos="643"/>
              </w:tabs>
              <w:jc w:val="center"/>
              <w:rPr>
                <w:b/>
              </w:rPr>
            </w:pPr>
            <w:r w:rsidRPr="00325352">
              <w:rPr>
                <w:b/>
              </w:rPr>
              <w:t>Лаборатор.</w:t>
            </w:r>
          </w:p>
          <w:p w:rsidR="00311840" w:rsidRPr="00325352" w:rsidRDefault="00311840" w:rsidP="00325352">
            <w:pPr>
              <w:jc w:val="center"/>
              <w:rPr>
                <w:b/>
              </w:rPr>
            </w:pPr>
            <w:r w:rsidRPr="00325352">
              <w:rPr>
                <w:b/>
              </w:rPr>
              <w:t>практикум</w:t>
            </w:r>
          </w:p>
        </w:tc>
        <w:tc>
          <w:tcPr>
            <w:tcW w:w="992" w:type="dxa"/>
            <w:shd w:val="clear" w:color="auto" w:fill="auto"/>
            <w:textDirection w:val="btLr"/>
            <w:vAlign w:val="center"/>
          </w:tcPr>
          <w:p w:rsidR="00311840" w:rsidRPr="00325352" w:rsidRDefault="00311840" w:rsidP="00325352">
            <w:pPr>
              <w:jc w:val="center"/>
              <w:rPr>
                <w:b/>
              </w:rPr>
            </w:pPr>
            <w:r w:rsidRPr="00325352">
              <w:rPr>
                <w:b/>
              </w:rPr>
              <w:t>Практическ.занятия / семинары</w:t>
            </w:r>
          </w:p>
        </w:tc>
        <w:tc>
          <w:tcPr>
            <w:tcW w:w="709" w:type="dxa"/>
            <w:vMerge/>
            <w:shd w:val="clear" w:color="auto" w:fill="auto"/>
          </w:tcPr>
          <w:p w:rsidR="00311840" w:rsidRPr="00325352" w:rsidRDefault="00311840" w:rsidP="00325352">
            <w:pPr>
              <w:jc w:val="both"/>
              <w:rPr>
                <w:b/>
              </w:rPr>
            </w:pPr>
          </w:p>
        </w:tc>
        <w:tc>
          <w:tcPr>
            <w:tcW w:w="284" w:type="dxa"/>
            <w:vMerge/>
            <w:shd w:val="clear" w:color="auto" w:fill="auto"/>
          </w:tcPr>
          <w:p w:rsidR="00311840" w:rsidRPr="00325352" w:rsidRDefault="00311840" w:rsidP="00325352">
            <w:pPr>
              <w:jc w:val="both"/>
              <w:rPr>
                <w:b/>
              </w:rPr>
            </w:pPr>
          </w:p>
        </w:tc>
        <w:tc>
          <w:tcPr>
            <w:tcW w:w="283" w:type="dxa"/>
            <w:vMerge/>
            <w:shd w:val="clear" w:color="auto" w:fill="auto"/>
          </w:tcPr>
          <w:p w:rsidR="00311840" w:rsidRPr="00325352" w:rsidRDefault="00311840" w:rsidP="00325352">
            <w:pPr>
              <w:jc w:val="both"/>
              <w:rPr>
                <w:b/>
              </w:rPr>
            </w:pPr>
          </w:p>
        </w:tc>
        <w:tc>
          <w:tcPr>
            <w:tcW w:w="2268" w:type="dxa"/>
            <w:vMerge/>
            <w:shd w:val="clear" w:color="auto" w:fill="auto"/>
          </w:tcPr>
          <w:p w:rsidR="00311840" w:rsidRPr="00325352" w:rsidRDefault="00311840" w:rsidP="00325352">
            <w:pPr>
              <w:jc w:val="both"/>
              <w:rPr>
                <w:b/>
              </w:rPr>
            </w:pPr>
          </w:p>
        </w:tc>
      </w:tr>
      <w:tr w:rsidR="00311840" w:rsidRPr="00325352" w:rsidTr="00311840">
        <w:tc>
          <w:tcPr>
            <w:tcW w:w="534" w:type="dxa"/>
            <w:shd w:val="clear" w:color="auto" w:fill="auto"/>
            <w:vAlign w:val="center"/>
          </w:tcPr>
          <w:p w:rsidR="00311840" w:rsidRPr="00325352" w:rsidRDefault="00311840" w:rsidP="002E2201">
            <w:pPr>
              <w:jc w:val="center"/>
            </w:pPr>
            <w:r w:rsidRPr="00325352">
              <w:t>1</w:t>
            </w:r>
          </w:p>
        </w:tc>
        <w:tc>
          <w:tcPr>
            <w:tcW w:w="2693" w:type="dxa"/>
            <w:shd w:val="clear" w:color="auto" w:fill="auto"/>
            <w:vAlign w:val="center"/>
          </w:tcPr>
          <w:p w:rsidR="00311840" w:rsidRPr="00325352" w:rsidRDefault="00311840" w:rsidP="002E2201">
            <w:r w:rsidRPr="00325352">
              <w:t>Сущность, место и роль финансового рынка в экономической системе страны</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r>
              <w:t>1</w:t>
            </w: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pPr>
              <w:jc w:val="center"/>
            </w:pPr>
            <w:r w:rsidRPr="00325352">
              <w:t>2</w:t>
            </w:r>
          </w:p>
        </w:tc>
        <w:tc>
          <w:tcPr>
            <w:tcW w:w="2693" w:type="dxa"/>
            <w:shd w:val="clear" w:color="auto" w:fill="auto"/>
            <w:vAlign w:val="center"/>
          </w:tcPr>
          <w:p w:rsidR="00311840" w:rsidRPr="00325352" w:rsidRDefault="00311840" w:rsidP="002E2201">
            <w:r w:rsidRPr="00325352">
              <w:t>Структура современного финансового рынка</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r>
              <w:t>1</w:t>
            </w: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Защита реферата</w:t>
            </w:r>
          </w:p>
        </w:tc>
      </w:tr>
      <w:tr w:rsidR="00311840" w:rsidRPr="00325352" w:rsidTr="00311840">
        <w:tc>
          <w:tcPr>
            <w:tcW w:w="534" w:type="dxa"/>
            <w:shd w:val="clear" w:color="auto" w:fill="auto"/>
            <w:vAlign w:val="center"/>
          </w:tcPr>
          <w:p w:rsidR="00311840" w:rsidRPr="00325352" w:rsidRDefault="00311840" w:rsidP="002E2201">
            <w:pPr>
              <w:jc w:val="center"/>
            </w:pPr>
            <w:r w:rsidRPr="00325352">
              <w:lastRenderedPageBreak/>
              <w:t>3</w:t>
            </w:r>
          </w:p>
        </w:tc>
        <w:tc>
          <w:tcPr>
            <w:tcW w:w="2693" w:type="dxa"/>
            <w:shd w:val="clear" w:color="auto" w:fill="auto"/>
            <w:vAlign w:val="center"/>
          </w:tcPr>
          <w:p w:rsidR="00311840" w:rsidRPr="00325352" w:rsidRDefault="00311840" w:rsidP="002E2201">
            <w:r w:rsidRPr="00325352">
              <w:t xml:space="preserve">Спотовый (кассовый)  финансовый рынок </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pPr>
              <w:jc w:val="center"/>
            </w:pPr>
            <w:r w:rsidRPr="00325352">
              <w:t>4</w:t>
            </w:r>
          </w:p>
        </w:tc>
        <w:tc>
          <w:tcPr>
            <w:tcW w:w="2693" w:type="dxa"/>
            <w:shd w:val="clear" w:color="auto" w:fill="auto"/>
            <w:vAlign w:val="center"/>
          </w:tcPr>
          <w:p w:rsidR="00311840" w:rsidRPr="00325352" w:rsidRDefault="00311840" w:rsidP="002E2201">
            <w:r w:rsidRPr="00325352">
              <w:t>Срочный финансовый рынок (рынок производных финансовых инструментов)</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r>
              <w:t>1</w:t>
            </w: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pPr>
              <w:jc w:val="center"/>
            </w:pPr>
            <w:r w:rsidRPr="00325352">
              <w:t>5</w:t>
            </w:r>
          </w:p>
        </w:tc>
        <w:tc>
          <w:tcPr>
            <w:tcW w:w="2693" w:type="dxa"/>
            <w:shd w:val="clear" w:color="auto" w:fill="auto"/>
            <w:vAlign w:val="center"/>
          </w:tcPr>
          <w:p w:rsidR="00311840" w:rsidRPr="00325352" w:rsidRDefault="00311840" w:rsidP="002E2201">
            <w:r w:rsidRPr="00325352">
              <w:t>Особенности  валютного рынка</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r>
              <w:t>1</w:t>
            </w:r>
          </w:p>
        </w:tc>
        <w:tc>
          <w:tcPr>
            <w:tcW w:w="709" w:type="dxa"/>
            <w:shd w:val="clear" w:color="auto" w:fill="auto"/>
            <w:vAlign w:val="center"/>
          </w:tcPr>
          <w:p w:rsidR="00311840" w:rsidRPr="00325352" w:rsidRDefault="00582D99" w:rsidP="002E2201">
            <w:pPr>
              <w:jc w:val="center"/>
            </w:pPr>
            <w:r>
              <w:t>12</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Коллоквиум, тест, задачи</w:t>
            </w:r>
          </w:p>
        </w:tc>
      </w:tr>
      <w:tr w:rsidR="00311840" w:rsidRPr="00325352" w:rsidTr="00311840">
        <w:tc>
          <w:tcPr>
            <w:tcW w:w="534" w:type="dxa"/>
            <w:shd w:val="clear" w:color="auto" w:fill="auto"/>
            <w:vAlign w:val="center"/>
          </w:tcPr>
          <w:p w:rsidR="00311840" w:rsidRPr="00325352" w:rsidRDefault="00311840" w:rsidP="002E2201">
            <w:pPr>
              <w:jc w:val="center"/>
            </w:pPr>
            <w:r w:rsidRPr="00325352">
              <w:t>6</w:t>
            </w:r>
          </w:p>
        </w:tc>
        <w:tc>
          <w:tcPr>
            <w:tcW w:w="2693" w:type="dxa"/>
            <w:shd w:val="clear" w:color="auto" w:fill="auto"/>
            <w:vAlign w:val="center"/>
          </w:tcPr>
          <w:p w:rsidR="00311840" w:rsidRPr="00325352" w:rsidRDefault="00311840" w:rsidP="002E2201">
            <w:r w:rsidRPr="00325352">
              <w:t>Особенности денежного рынка</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pPr>
              <w:jc w:val="center"/>
            </w:pPr>
            <w:r w:rsidRPr="00325352">
              <w:t>7</w:t>
            </w:r>
          </w:p>
        </w:tc>
        <w:tc>
          <w:tcPr>
            <w:tcW w:w="2693" w:type="dxa"/>
            <w:shd w:val="clear" w:color="auto" w:fill="auto"/>
            <w:vAlign w:val="center"/>
          </w:tcPr>
          <w:p w:rsidR="00311840" w:rsidRPr="00325352" w:rsidRDefault="00311840" w:rsidP="002E2201">
            <w:r w:rsidRPr="00325352">
              <w:t>Особенности рынка капиталов</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r>
              <w:t>1</w:t>
            </w: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582D99" w:rsidP="002E2201">
            <w:pPr>
              <w:jc w:val="center"/>
            </w:pPr>
            <w:r>
              <w:t>12</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rsidRPr="00325352">
              <w:t>Защита эссе</w:t>
            </w:r>
          </w:p>
        </w:tc>
      </w:tr>
      <w:tr w:rsidR="00311840" w:rsidRPr="00325352" w:rsidTr="00311840">
        <w:tc>
          <w:tcPr>
            <w:tcW w:w="534" w:type="dxa"/>
            <w:shd w:val="clear" w:color="auto" w:fill="auto"/>
            <w:vAlign w:val="center"/>
          </w:tcPr>
          <w:p w:rsidR="00311840" w:rsidRPr="00325352" w:rsidRDefault="00311840" w:rsidP="002E2201">
            <w:pPr>
              <w:jc w:val="center"/>
            </w:pPr>
            <w:r w:rsidRPr="00325352">
              <w:t>8</w:t>
            </w:r>
          </w:p>
        </w:tc>
        <w:tc>
          <w:tcPr>
            <w:tcW w:w="2693" w:type="dxa"/>
            <w:shd w:val="clear" w:color="auto" w:fill="auto"/>
            <w:vAlign w:val="center"/>
          </w:tcPr>
          <w:p w:rsidR="00311840" w:rsidRPr="00325352" w:rsidRDefault="00311840" w:rsidP="002E2201">
            <w:r w:rsidRPr="00325352">
              <w:t>Особенности рынка ценных бумаг</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r>
              <w:t>1</w:t>
            </w: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rsidRPr="00325352">
              <w:t>Коллоквиум</w:t>
            </w:r>
            <w:r>
              <w:t>, задачи</w:t>
            </w:r>
          </w:p>
        </w:tc>
      </w:tr>
      <w:tr w:rsidR="00311840" w:rsidRPr="00325352" w:rsidTr="00311840">
        <w:tc>
          <w:tcPr>
            <w:tcW w:w="534" w:type="dxa"/>
            <w:shd w:val="clear" w:color="auto" w:fill="auto"/>
            <w:vAlign w:val="center"/>
          </w:tcPr>
          <w:p w:rsidR="00311840" w:rsidRPr="00325352" w:rsidRDefault="00311840" w:rsidP="002E2201">
            <w:pPr>
              <w:jc w:val="center"/>
            </w:pPr>
            <w:r w:rsidRPr="00325352">
              <w:t>9</w:t>
            </w:r>
          </w:p>
        </w:tc>
        <w:tc>
          <w:tcPr>
            <w:tcW w:w="2693" w:type="dxa"/>
            <w:shd w:val="clear" w:color="auto" w:fill="auto"/>
            <w:vAlign w:val="center"/>
          </w:tcPr>
          <w:p w:rsidR="00311840" w:rsidRPr="00325352" w:rsidRDefault="00311840" w:rsidP="002E2201">
            <w:r w:rsidRPr="00325352">
              <w:t>Особенности рынка страховых полисов и пенсионных счетов</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r>
              <w:t>1</w:t>
            </w: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r w:rsidRPr="00325352">
              <w:t>10</w:t>
            </w:r>
          </w:p>
        </w:tc>
        <w:tc>
          <w:tcPr>
            <w:tcW w:w="2693" w:type="dxa"/>
            <w:shd w:val="clear" w:color="auto" w:fill="auto"/>
            <w:vAlign w:val="center"/>
          </w:tcPr>
          <w:p w:rsidR="00311840" w:rsidRPr="00325352" w:rsidRDefault="00311840" w:rsidP="002E2201">
            <w:r w:rsidRPr="00325352">
              <w:t>Особенности ипотечного рынка</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r>
              <w:t>1</w:t>
            </w:r>
          </w:p>
        </w:tc>
        <w:tc>
          <w:tcPr>
            <w:tcW w:w="709" w:type="dxa"/>
            <w:shd w:val="clear" w:color="auto" w:fill="auto"/>
            <w:vAlign w:val="center"/>
          </w:tcPr>
          <w:p w:rsidR="00311840" w:rsidRPr="00325352" w:rsidRDefault="00582D99" w:rsidP="002E2201">
            <w:pPr>
              <w:jc w:val="center"/>
            </w:pPr>
            <w:r>
              <w:t>12</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rsidRPr="00325352">
              <w:t>Защита эссе</w:t>
            </w:r>
          </w:p>
        </w:tc>
      </w:tr>
      <w:tr w:rsidR="00311840" w:rsidRPr="00311840" w:rsidTr="00311840">
        <w:tc>
          <w:tcPr>
            <w:tcW w:w="534" w:type="dxa"/>
            <w:shd w:val="clear" w:color="auto" w:fill="auto"/>
            <w:vAlign w:val="center"/>
          </w:tcPr>
          <w:p w:rsidR="00311840" w:rsidRPr="00311840" w:rsidRDefault="00311840" w:rsidP="002E2201">
            <w:pPr>
              <w:pStyle w:val="2d"/>
              <w:jc w:val="center"/>
              <w:rPr>
                <w:rFonts w:ascii="Times New Roman" w:hAnsi="Times New Roman" w:cs="Times New Roman"/>
                <w:b/>
                <w:sz w:val="24"/>
                <w:szCs w:val="24"/>
              </w:rPr>
            </w:pPr>
          </w:p>
        </w:tc>
        <w:tc>
          <w:tcPr>
            <w:tcW w:w="2693" w:type="dxa"/>
            <w:shd w:val="clear" w:color="auto" w:fill="auto"/>
            <w:vAlign w:val="center"/>
          </w:tcPr>
          <w:p w:rsidR="00311840" w:rsidRPr="00311840" w:rsidRDefault="00311840" w:rsidP="002E2201">
            <w:pPr>
              <w:pStyle w:val="2d"/>
              <w:jc w:val="center"/>
              <w:rPr>
                <w:rFonts w:ascii="Times New Roman" w:hAnsi="Times New Roman" w:cs="Times New Roman"/>
                <w:b/>
                <w:sz w:val="24"/>
                <w:szCs w:val="24"/>
              </w:rPr>
            </w:pPr>
            <w:r w:rsidRPr="00311840">
              <w:rPr>
                <w:rFonts w:ascii="Times New Roman" w:hAnsi="Times New Roman" w:cs="Times New Roman"/>
                <w:b/>
                <w:sz w:val="24"/>
                <w:szCs w:val="24"/>
              </w:rPr>
              <w:t>Итого</w:t>
            </w:r>
          </w:p>
        </w:tc>
        <w:tc>
          <w:tcPr>
            <w:tcW w:w="425" w:type="dxa"/>
            <w:shd w:val="clear" w:color="auto" w:fill="auto"/>
            <w:vAlign w:val="center"/>
          </w:tcPr>
          <w:p w:rsidR="00311840" w:rsidRPr="00311840" w:rsidRDefault="00311840" w:rsidP="002E2201">
            <w:pPr>
              <w:rPr>
                <w:b/>
              </w:rPr>
            </w:pPr>
          </w:p>
        </w:tc>
        <w:tc>
          <w:tcPr>
            <w:tcW w:w="709" w:type="dxa"/>
            <w:shd w:val="clear" w:color="auto" w:fill="auto"/>
            <w:vAlign w:val="center"/>
          </w:tcPr>
          <w:p w:rsidR="00311840" w:rsidRPr="00311840" w:rsidRDefault="00311840" w:rsidP="002E2201">
            <w:pPr>
              <w:jc w:val="center"/>
              <w:rPr>
                <w:b/>
              </w:rPr>
            </w:pPr>
            <w:r>
              <w:rPr>
                <w:b/>
              </w:rPr>
              <w:t>135</w:t>
            </w:r>
          </w:p>
        </w:tc>
        <w:tc>
          <w:tcPr>
            <w:tcW w:w="567" w:type="dxa"/>
            <w:shd w:val="clear" w:color="auto" w:fill="auto"/>
            <w:vAlign w:val="center"/>
          </w:tcPr>
          <w:p w:rsidR="00311840" w:rsidRPr="00311840" w:rsidRDefault="00311840" w:rsidP="002E2201">
            <w:pPr>
              <w:jc w:val="center"/>
              <w:rPr>
                <w:b/>
              </w:rPr>
            </w:pPr>
            <w:r w:rsidRPr="00311840">
              <w:rPr>
                <w:b/>
              </w:rPr>
              <w:t>4</w:t>
            </w:r>
          </w:p>
        </w:tc>
        <w:tc>
          <w:tcPr>
            <w:tcW w:w="425" w:type="dxa"/>
            <w:shd w:val="clear" w:color="auto" w:fill="auto"/>
            <w:vAlign w:val="center"/>
          </w:tcPr>
          <w:p w:rsidR="00311840" w:rsidRPr="00311840" w:rsidRDefault="00311840" w:rsidP="002E2201">
            <w:pPr>
              <w:jc w:val="center"/>
              <w:rPr>
                <w:b/>
              </w:rPr>
            </w:pPr>
          </w:p>
        </w:tc>
        <w:tc>
          <w:tcPr>
            <w:tcW w:w="992" w:type="dxa"/>
            <w:shd w:val="clear" w:color="auto" w:fill="auto"/>
            <w:vAlign w:val="center"/>
          </w:tcPr>
          <w:p w:rsidR="00311840" w:rsidRPr="00311840" w:rsidRDefault="00311840" w:rsidP="002E2201">
            <w:pPr>
              <w:jc w:val="center"/>
              <w:rPr>
                <w:b/>
              </w:rPr>
            </w:pPr>
            <w:r w:rsidRPr="00311840">
              <w:rPr>
                <w:b/>
              </w:rPr>
              <w:t>4</w:t>
            </w:r>
          </w:p>
        </w:tc>
        <w:tc>
          <w:tcPr>
            <w:tcW w:w="709" w:type="dxa"/>
            <w:shd w:val="clear" w:color="auto" w:fill="auto"/>
            <w:vAlign w:val="center"/>
          </w:tcPr>
          <w:p w:rsidR="00311840" w:rsidRPr="00311840" w:rsidRDefault="00311840" w:rsidP="002E2201">
            <w:pPr>
              <w:jc w:val="center"/>
              <w:rPr>
                <w:b/>
              </w:rPr>
            </w:pPr>
            <w:r w:rsidRPr="00311840">
              <w:rPr>
                <w:b/>
              </w:rPr>
              <w:t>127</w:t>
            </w:r>
          </w:p>
        </w:tc>
        <w:tc>
          <w:tcPr>
            <w:tcW w:w="284" w:type="dxa"/>
            <w:shd w:val="clear" w:color="auto" w:fill="auto"/>
            <w:vAlign w:val="center"/>
          </w:tcPr>
          <w:p w:rsidR="00311840" w:rsidRPr="00311840" w:rsidRDefault="00311840" w:rsidP="002E2201">
            <w:pPr>
              <w:jc w:val="center"/>
              <w:rPr>
                <w:b/>
              </w:rPr>
            </w:pPr>
          </w:p>
        </w:tc>
        <w:tc>
          <w:tcPr>
            <w:tcW w:w="283" w:type="dxa"/>
            <w:shd w:val="clear" w:color="auto" w:fill="auto"/>
            <w:vAlign w:val="center"/>
          </w:tcPr>
          <w:p w:rsidR="00311840" w:rsidRPr="00311840" w:rsidRDefault="00311840" w:rsidP="002E2201">
            <w:pPr>
              <w:jc w:val="center"/>
              <w:rPr>
                <w:b/>
              </w:rPr>
            </w:pPr>
          </w:p>
        </w:tc>
        <w:tc>
          <w:tcPr>
            <w:tcW w:w="2268" w:type="dxa"/>
            <w:shd w:val="clear" w:color="auto" w:fill="auto"/>
            <w:vAlign w:val="center"/>
          </w:tcPr>
          <w:p w:rsidR="00311840" w:rsidRPr="00311840" w:rsidRDefault="00311840" w:rsidP="002E2201">
            <w:pPr>
              <w:jc w:val="center"/>
              <w:rPr>
                <w:b/>
              </w:rPr>
            </w:pPr>
          </w:p>
        </w:tc>
      </w:tr>
      <w:tr w:rsidR="00311840" w:rsidRPr="00311840" w:rsidTr="00311840">
        <w:tc>
          <w:tcPr>
            <w:tcW w:w="534" w:type="dxa"/>
            <w:shd w:val="clear" w:color="auto" w:fill="auto"/>
            <w:vAlign w:val="center"/>
          </w:tcPr>
          <w:p w:rsidR="00311840" w:rsidRPr="00311840" w:rsidRDefault="00311840" w:rsidP="002E2201">
            <w:pPr>
              <w:rPr>
                <w:b/>
              </w:rPr>
            </w:pPr>
          </w:p>
        </w:tc>
        <w:tc>
          <w:tcPr>
            <w:tcW w:w="2693" w:type="dxa"/>
            <w:shd w:val="clear" w:color="auto" w:fill="auto"/>
            <w:vAlign w:val="center"/>
          </w:tcPr>
          <w:p w:rsidR="00311840" w:rsidRPr="00311840" w:rsidRDefault="00311840" w:rsidP="002619FB">
            <w:pPr>
              <w:jc w:val="center"/>
              <w:rPr>
                <w:b/>
              </w:rPr>
            </w:pPr>
            <w:r w:rsidRPr="00311840">
              <w:rPr>
                <w:b/>
              </w:rPr>
              <w:t>Экзамен</w:t>
            </w:r>
          </w:p>
        </w:tc>
        <w:tc>
          <w:tcPr>
            <w:tcW w:w="425" w:type="dxa"/>
            <w:shd w:val="clear" w:color="auto" w:fill="auto"/>
            <w:vAlign w:val="center"/>
          </w:tcPr>
          <w:p w:rsidR="00311840" w:rsidRPr="00311840" w:rsidRDefault="00311840" w:rsidP="002E2201">
            <w:pPr>
              <w:rPr>
                <w:b/>
              </w:rPr>
            </w:pPr>
          </w:p>
        </w:tc>
        <w:tc>
          <w:tcPr>
            <w:tcW w:w="709" w:type="dxa"/>
            <w:shd w:val="clear" w:color="auto" w:fill="auto"/>
            <w:vAlign w:val="center"/>
          </w:tcPr>
          <w:p w:rsidR="00311840" w:rsidRPr="00311840" w:rsidRDefault="00311840" w:rsidP="002E2201">
            <w:pPr>
              <w:jc w:val="center"/>
              <w:rPr>
                <w:b/>
              </w:rPr>
            </w:pPr>
            <w:r w:rsidRPr="00311840">
              <w:rPr>
                <w:b/>
              </w:rPr>
              <w:t>9</w:t>
            </w:r>
          </w:p>
        </w:tc>
        <w:tc>
          <w:tcPr>
            <w:tcW w:w="567" w:type="dxa"/>
            <w:shd w:val="clear" w:color="auto" w:fill="auto"/>
            <w:vAlign w:val="center"/>
          </w:tcPr>
          <w:p w:rsidR="00311840" w:rsidRPr="00311840" w:rsidRDefault="00311840" w:rsidP="002E2201">
            <w:pPr>
              <w:jc w:val="center"/>
              <w:rPr>
                <w:b/>
              </w:rPr>
            </w:pPr>
          </w:p>
        </w:tc>
        <w:tc>
          <w:tcPr>
            <w:tcW w:w="425" w:type="dxa"/>
            <w:shd w:val="clear" w:color="auto" w:fill="auto"/>
            <w:vAlign w:val="center"/>
          </w:tcPr>
          <w:p w:rsidR="00311840" w:rsidRPr="00311840" w:rsidRDefault="00311840" w:rsidP="002E2201">
            <w:pPr>
              <w:jc w:val="center"/>
              <w:rPr>
                <w:b/>
              </w:rPr>
            </w:pPr>
          </w:p>
        </w:tc>
        <w:tc>
          <w:tcPr>
            <w:tcW w:w="992" w:type="dxa"/>
            <w:shd w:val="clear" w:color="auto" w:fill="auto"/>
            <w:vAlign w:val="center"/>
          </w:tcPr>
          <w:p w:rsidR="00311840" w:rsidRPr="00311840" w:rsidRDefault="00311840" w:rsidP="002E2201">
            <w:pPr>
              <w:jc w:val="center"/>
              <w:rPr>
                <w:b/>
              </w:rPr>
            </w:pPr>
          </w:p>
        </w:tc>
        <w:tc>
          <w:tcPr>
            <w:tcW w:w="709" w:type="dxa"/>
            <w:shd w:val="clear" w:color="auto" w:fill="auto"/>
            <w:vAlign w:val="center"/>
          </w:tcPr>
          <w:p w:rsidR="00311840" w:rsidRPr="00311840" w:rsidRDefault="00311840" w:rsidP="002E2201">
            <w:pPr>
              <w:jc w:val="center"/>
              <w:rPr>
                <w:b/>
              </w:rPr>
            </w:pPr>
            <w:r w:rsidRPr="00311840">
              <w:rPr>
                <w:b/>
              </w:rPr>
              <w:t>9</w:t>
            </w:r>
          </w:p>
        </w:tc>
        <w:tc>
          <w:tcPr>
            <w:tcW w:w="284" w:type="dxa"/>
            <w:shd w:val="clear" w:color="auto" w:fill="auto"/>
            <w:vAlign w:val="center"/>
          </w:tcPr>
          <w:p w:rsidR="00311840" w:rsidRPr="00311840" w:rsidRDefault="00311840" w:rsidP="002E2201">
            <w:pPr>
              <w:jc w:val="center"/>
              <w:rPr>
                <w:b/>
              </w:rPr>
            </w:pPr>
          </w:p>
        </w:tc>
        <w:tc>
          <w:tcPr>
            <w:tcW w:w="283" w:type="dxa"/>
            <w:shd w:val="clear" w:color="auto" w:fill="auto"/>
            <w:vAlign w:val="center"/>
          </w:tcPr>
          <w:p w:rsidR="00311840" w:rsidRPr="00311840" w:rsidRDefault="00311840" w:rsidP="002E2201">
            <w:pPr>
              <w:jc w:val="center"/>
              <w:rPr>
                <w:b/>
              </w:rPr>
            </w:pPr>
          </w:p>
        </w:tc>
        <w:tc>
          <w:tcPr>
            <w:tcW w:w="2268" w:type="dxa"/>
            <w:shd w:val="clear" w:color="auto" w:fill="auto"/>
            <w:vAlign w:val="center"/>
          </w:tcPr>
          <w:p w:rsidR="00311840" w:rsidRPr="00311840" w:rsidRDefault="00311840" w:rsidP="00311840">
            <w:pPr>
              <w:jc w:val="center"/>
              <w:rPr>
                <w:b/>
              </w:rPr>
            </w:pPr>
            <w:r w:rsidRPr="00311840">
              <w:rPr>
                <w:b/>
                <w:lang w:eastAsia="en-US"/>
              </w:rPr>
              <w:t>Комплект билетов</w:t>
            </w:r>
          </w:p>
        </w:tc>
      </w:tr>
      <w:tr w:rsidR="00311840" w:rsidRPr="00311840" w:rsidTr="00311840">
        <w:tc>
          <w:tcPr>
            <w:tcW w:w="534" w:type="dxa"/>
            <w:shd w:val="clear" w:color="auto" w:fill="auto"/>
            <w:vAlign w:val="center"/>
          </w:tcPr>
          <w:p w:rsidR="00311840" w:rsidRPr="00311840" w:rsidRDefault="00311840" w:rsidP="002E2201">
            <w:pPr>
              <w:rPr>
                <w:b/>
              </w:rPr>
            </w:pPr>
          </w:p>
        </w:tc>
        <w:tc>
          <w:tcPr>
            <w:tcW w:w="2693" w:type="dxa"/>
            <w:shd w:val="clear" w:color="auto" w:fill="auto"/>
            <w:vAlign w:val="center"/>
          </w:tcPr>
          <w:p w:rsidR="00311840" w:rsidRPr="00311840" w:rsidRDefault="00311840" w:rsidP="002619FB">
            <w:pPr>
              <w:jc w:val="center"/>
              <w:rPr>
                <w:b/>
              </w:rPr>
            </w:pPr>
            <w:r w:rsidRPr="00311840">
              <w:rPr>
                <w:b/>
              </w:rPr>
              <w:t>Всего</w:t>
            </w:r>
          </w:p>
        </w:tc>
        <w:tc>
          <w:tcPr>
            <w:tcW w:w="425" w:type="dxa"/>
            <w:shd w:val="clear" w:color="auto" w:fill="auto"/>
            <w:vAlign w:val="center"/>
          </w:tcPr>
          <w:p w:rsidR="00311840" w:rsidRPr="00311840" w:rsidRDefault="00311840" w:rsidP="002E2201">
            <w:pPr>
              <w:rPr>
                <w:b/>
              </w:rPr>
            </w:pPr>
          </w:p>
        </w:tc>
        <w:tc>
          <w:tcPr>
            <w:tcW w:w="709" w:type="dxa"/>
            <w:shd w:val="clear" w:color="auto" w:fill="auto"/>
            <w:vAlign w:val="center"/>
          </w:tcPr>
          <w:p w:rsidR="00311840" w:rsidRPr="00311840" w:rsidRDefault="00311840" w:rsidP="002E2201">
            <w:pPr>
              <w:jc w:val="center"/>
              <w:rPr>
                <w:b/>
              </w:rPr>
            </w:pPr>
            <w:r w:rsidRPr="00311840">
              <w:rPr>
                <w:b/>
              </w:rPr>
              <w:t>144</w:t>
            </w:r>
          </w:p>
        </w:tc>
        <w:tc>
          <w:tcPr>
            <w:tcW w:w="567" w:type="dxa"/>
            <w:shd w:val="clear" w:color="auto" w:fill="auto"/>
            <w:vAlign w:val="center"/>
          </w:tcPr>
          <w:p w:rsidR="00311840" w:rsidRPr="00311840" w:rsidRDefault="00311840" w:rsidP="002E2201">
            <w:pPr>
              <w:jc w:val="center"/>
              <w:rPr>
                <w:b/>
              </w:rPr>
            </w:pPr>
            <w:r w:rsidRPr="00311840">
              <w:rPr>
                <w:b/>
              </w:rPr>
              <w:t>4</w:t>
            </w:r>
          </w:p>
        </w:tc>
        <w:tc>
          <w:tcPr>
            <w:tcW w:w="425" w:type="dxa"/>
            <w:shd w:val="clear" w:color="auto" w:fill="auto"/>
            <w:vAlign w:val="center"/>
          </w:tcPr>
          <w:p w:rsidR="00311840" w:rsidRPr="00311840" w:rsidRDefault="00311840" w:rsidP="002E2201">
            <w:pPr>
              <w:jc w:val="center"/>
              <w:rPr>
                <w:b/>
              </w:rPr>
            </w:pPr>
          </w:p>
        </w:tc>
        <w:tc>
          <w:tcPr>
            <w:tcW w:w="992" w:type="dxa"/>
            <w:shd w:val="clear" w:color="auto" w:fill="auto"/>
            <w:vAlign w:val="center"/>
          </w:tcPr>
          <w:p w:rsidR="00311840" w:rsidRPr="00311840" w:rsidRDefault="00311840" w:rsidP="002E2201">
            <w:pPr>
              <w:jc w:val="center"/>
              <w:rPr>
                <w:b/>
              </w:rPr>
            </w:pPr>
            <w:r w:rsidRPr="00311840">
              <w:rPr>
                <w:b/>
              </w:rPr>
              <w:t>4</w:t>
            </w:r>
          </w:p>
        </w:tc>
        <w:tc>
          <w:tcPr>
            <w:tcW w:w="709" w:type="dxa"/>
            <w:shd w:val="clear" w:color="auto" w:fill="auto"/>
            <w:vAlign w:val="center"/>
          </w:tcPr>
          <w:p w:rsidR="00311840" w:rsidRPr="00311840" w:rsidRDefault="00311840" w:rsidP="002E2201">
            <w:pPr>
              <w:jc w:val="center"/>
              <w:rPr>
                <w:b/>
              </w:rPr>
            </w:pPr>
            <w:r w:rsidRPr="00311840">
              <w:rPr>
                <w:b/>
              </w:rPr>
              <w:t>136</w:t>
            </w:r>
          </w:p>
        </w:tc>
        <w:tc>
          <w:tcPr>
            <w:tcW w:w="284" w:type="dxa"/>
            <w:shd w:val="clear" w:color="auto" w:fill="auto"/>
            <w:vAlign w:val="center"/>
          </w:tcPr>
          <w:p w:rsidR="00311840" w:rsidRPr="00311840" w:rsidRDefault="00311840" w:rsidP="002E2201">
            <w:pPr>
              <w:jc w:val="center"/>
              <w:rPr>
                <w:b/>
              </w:rPr>
            </w:pPr>
          </w:p>
        </w:tc>
        <w:tc>
          <w:tcPr>
            <w:tcW w:w="283" w:type="dxa"/>
            <w:shd w:val="clear" w:color="auto" w:fill="auto"/>
            <w:vAlign w:val="center"/>
          </w:tcPr>
          <w:p w:rsidR="00311840" w:rsidRPr="00311840" w:rsidRDefault="00311840" w:rsidP="002E2201">
            <w:pPr>
              <w:jc w:val="center"/>
              <w:rPr>
                <w:b/>
              </w:rPr>
            </w:pPr>
          </w:p>
        </w:tc>
        <w:tc>
          <w:tcPr>
            <w:tcW w:w="2268" w:type="dxa"/>
            <w:shd w:val="clear" w:color="auto" w:fill="auto"/>
            <w:vAlign w:val="center"/>
          </w:tcPr>
          <w:p w:rsidR="00311840" w:rsidRPr="00311840" w:rsidRDefault="00311840" w:rsidP="00311840">
            <w:pPr>
              <w:jc w:val="center"/>
              <w:rPr>
                <w:b/>
              </w:rPr>
            </w:pPr>
            <w:r w:rsidRPr="00311840">
              <w:rPr>
                <w:b/>
              </w:rPr>
              <w:t>Экзамен</w:t>
            </w:r>
          </w:p>
        </w:tc>
      </w:tr>
    </w:tbl>
    <w:p w:rsidR="00753E49" w:rsidRPr="00325352" w:rsidRDefault="00753E49" w:rsidP="00325352">
      <w:pPr>
        <w:jc w:val="center"/>
        <w:rPr>
          <w:b/>
        </w:rPr>
      </w:pPr>
    </w:p>
    <w:bookmarkEnd w:id="2"/>
    <w:p w:rsidR="00C81251" w:rsidRPr="00325352" w:rsidRDefault="00C81251" w:rsidP="00325352">
      <w:pPr>
        <w:jc w:val="center"/>
        <w:rPr>
          <w:b/>
        </w:rPr>
      </w:pPr>
      <w:r w:rsidRPr="00325352">
        <w:rPr>
          <w:b/>
        </w:rPr>
        <w:t>4.2 Содержание дисциплины, структурированное по разделам</w:t>
      </w:r>
    </w:p>
    <w:p w:rsidR="00126A7A" w:rsidRPr="00325352" w:rsidRDefault="00126A7A" w:rsidP="00325352">
      <w:pPr>
        <w:jc w:val="both"/>
        <w:rPr>
          <w:b/>
          <w:i/>
        </w:rPr>
      </w:pPr>
    </w:p>
    <w:p w:rsidR="00643F5F" w:rsidRPr="00325352" w:rsidRDefault="00643F5F" w:rsidP="00325352">
      <w:pPr>
        <w:ind w:firstLine="709"/>
        <w:jc w:val="both"/>
        <w:rPr>
          <w:b/>
          <w:i/>
        </w:rPr>
      </w:pPr>
      <w:r w:rsidRPr="00325352">
        <w:rPr>
          <w:b/>
          <w:i/>
        </w:rPr>
        <w:t>Тема 1. Сущность, место и роль финансового рынка в экономической системе страны</w:t>
      </w:r>
    </w:p>
    <w:p w:rsidR="003A085D"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rPr>
          <w:i/>
        </w:rPr>
      </w:pPr>
      <w:r w:rsidRPr="00325352">
        <w:t>Финансовый рынок как система различных взаимосвязанных рынков (кредитного, ценных бумаг, капитала, денежных средств и т.д.). Роль финансовых рынков в перераспределении денежных средств (сбережений) и капиталов (инвестиций) между субъектами экономической системы страны. Финансовый рынок как «катализатор» прогрессивных сдвигов и потрясений в экономике.</w:t>
      </w:r>
    </w:p>
    <w:p w:rsidR="003A085D" w:rsidRPr="00325352" w:rsidRDefault="003A085D" w:rsidP="00325352">
      <w:pPr>
        <w:ind w:firstLine="709"/>
        <w:jc w:val="both"/>
        <w:rPr>
          <w:i/>
        </w:rPr>
      </w:pPr>
    </w:p>
    <w:p w:rsidR="009309CC" w:rsidRPr="00325352" w:rsidRDefault="003A085D" w:rsidP="00325352">
      <w:pPr>
        <w:ind w:firstLine="709"/>
        <w:jc w:val="both"/>
        <w:rPr>
          <w:i/>
        </w:rPr>
      </w:pPr>
      <w:r w:rsidRPr="00325352">
        <w:rPr>
          <w:i/>
        </w:rPr>
        <w:t>Содержание практических занятий</w:t>
      </w:r>
    </w:p>
    <w:p w:rsidR="009309CC" w:rsidRPr="00325352" w:rsidRDefault="009309CC" w:rsidP="00325352">
      <w:pPr>
        <w:ind w:firstLine="709"/>
        <w:jc w:val="both"/>
      </w:pPr>
      <w:r w:rsidRPr="00325352">
        <w:t>1. Вопросы развития финансового рынка в исследованиях лауреатов Нобелевской премии по экономике.</w:t>
      </w:r>
    </w:p>
    <w:p w:rsidR="009309CC" w:rsidRPr="00325352" w:rsidRDefault="009309CC" w:rsidP="00325352">
      <w:pPr>
        <w:ind w:firstLine="709"/>
        <w:jc w:val="both"/>
      </w:pPr>
      <w:r w:rsidRPr="00325352">
        <w:t>2. Роль финансового рынка в перераспределении ресурсов хозяйства страны.</w:t>
      </w:r>
    </w:p>
    <w:p w:rsidR="003A085D" w:rsidRPr="00325352" w:rsidRDefault="009309CC" w:rsidP="00325352">
      <w:pPr>
        <w:ind w:firstLine="709"/>
        <w:jc w:val="both"/>
      </w:pPr>
      <w:r w:rsidRPr="00325352">
        <w:t>3. Нормативные документы, регулирующие отношения на финансовых рынках.</w:t>
      </w:r>
    </w:p>
    <w:p w:rsidR="009309CC" w:rsidRPr="00325352" w:rsidRDefault="009309CC" w:rsidP="00325352">
      <w:pPr>
        <w:ind w:firstLine="709"/>
        <w:jc w:val="both"/>
      </w:pPr>
    </w:p>
    <w:p w:rsidR="00643F5F" w:rsidRPr="00325352" w:rsidRDefault="00643F5F" w:rsidP="00325352">
      <w:pPr>
        <w:ind w:firstLine="709"/>
        <w:jc w:val="both"/>
        <w:rPr>
          <w:i/>
        </w:rPr>
      </w:pPr>
      <w:r w:rsidRPr="00325352">
        <w:rPr>
          <w:b/>
          <w:i/>
        </w:rPr>
        <w:t>Тема 2. Структура современного финансового рынка</w:t>
      </w:r>
    </w:p>
    <w:p w:rsidR="003A085D"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rPr>
          <w:i/>
        </w:rPr>
      </w:pPr>
      <w:r w:rsidRPr="00325352">
        <w:t>Общая характеристика структуры финансового рынка как совокупности совершаемых на нем сделок. Сегментация финансового рынка. Совокупность финансовых институтов и финансовых инструментов финансового рынка.</w:t>
      </w:r>
    </w:p>
    <w:p w:rsidR="003A085D" w:rsidRPr="00325352" w:rsidRDefault="003A085D" w:rsidP="00325352">
      <w:pPr>
        <w:ind w:firstLine="709"/>
        <w:jc w:val="both"/>
        <w:rPr>
          <w:i/>
        </w:rPr>
      </w:pPr>
    </w:p>
    <w:p w:rsidR="00153B20" w:rsidRPr="00325352" w:rsidRDefault="003A085D" w:rsidP="00325352">
      <w:pPr>
        <w:ind w:firstLine="709"/>
        <w:jc w:val="both"/>
        <w:rPr>
          <w:i/>
        </w:rPr>
      </w:pPr>
      <w:r w:rsidRPr="00325352">
        <w:rPr>
          <w:i/>
        </w:rPr>
        <w:t>Содержание практических занятий</w:t>
      </w:r>
    </w:p>
    <w:p w:rsidR="005371EC" w:rsidRPr="00325352" w:rsidRDefault="005371EC" w:rsidP="00325352">
      <w:pPr>
        <w:pStyle w:val="a7"/>
        <w:numPr>
          <w:ilvl w:val="0"/>
          <w:numId w:val="23"/>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Подходы к классификации финансовых рынков.</w:t>
      </w:r>
    </w:p>
    <w:p w:rsidR="005371EC" w:rsidRPr="00325352" w:rsidRDefault="00153B20" w:rsidP="00325352">
      <w:pPr>
        <w:pStyle w:val="a7"/>
        <w:numPr>
          <w:ilvl w:val="0"/>
          <w:numId w:val="23"/>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Сущность и инструменты денежного рынка.</w:t>
      </w:r>
    </w:p>
    <w:p w:rsidR="00B10565" w:rsidRPr="00325352" w:rsidRDefault="00153B20" w:rsidP="00325352">
      <w:pPr>
        <w:pStyle w:val="a7"/>
        <w:numPr>
          <w:ilvl w:val="0"/>
          <w:numId w:val="23"/>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Сущность и инструменты рынка капиталов.</w:t>
      </w:r>
    </w:p>
    <w:p w:rsidR="005371EC" w:rsidRPr="00325352" w:rsidRDefault="005371EC" w:rsidP="00325352">
      <w:pPr>
        <w:ind w:firstLine="709"/>
        <w:jc w:val="both"/>
      </w:pPr>
    </w:p>
    <w:p w:rsidR="00643F5F" w:rsidRPr="00325352" w:rsidRDefault="00643F5F" w:rsidP="00325352">
      <w:pPr>
        <w:ind w:firstLine="709"/>
        <w:jc w:val="both"/>
        <w:rPr>
          <w:i/>
        </w:rPr>
      </w:pPr>
      <w:r w:rsidRPr="00325352">
        <w:rPr>
          <w:b/>
          <w:i/>
        </w:rPr>
        <w:lastRenderedPageBreak/>
        <w:t>Тема 3. Спотовый (кассовый) финансовый рынок</w:t>
      </w:r>
    </w:p>
    <w:p w:rsidR="00643F5F"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pPr>
      <w:r w:rsidRPr="00325352">
        <w:t>Спотовый (кассовый) рынок, как совокупность спотовых (кассовых) сделок (контрактов) на покупку (продажу) активов с немедленным исполнением. Сегменты спотового рынка: рынок золота, валютный рынок, кредитный рынок, рынок ценных бумаг.</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EE7AE6" w:rsidRPr="00325352" w:rsidRDefault="00EE7AE6" w:rsidP="00325352">
      <w:pPr>
        <w:ind w:firstLine="709"/>
        <w:jc w:val="both"/>
      </w:pPr>
      <w:r w:rsidRPr="00325352">
        <w:t>1. Источники спроса на рынке золота.</w:t>
      </w:r>
    </w:p>
    <w:p w:rsidR="00EE7AE6" w:rsidRPr="00325352" w:rsidRDefault="00F20578" w:rsidP="00325352">
      <w:pPr>
        <w:ind w:firstLine="709"/>
        <w:jc w:val="both"/>
      </w:pPr>
      <w:r w:rsidRPr="00325352">
        <w:t xml:space="preserve">2. </w:t>
      </w:r>
      <w:r w:rsidR="00EE7AE6" w:rsidRPr="00325352">
        <w:t>Особенности функционирования рынков золота.</w:t>
      </w:r>
    </w:p>
    <w:p w:rsidR="00EE7AE6" w:rsidRPr="00325352" w:rsidRDefault="00F20578" w:rsidP="00325352">
      <w:pPr>
        <w:ind w:firstLine="709"/>
        <w:jc w:val="both"/>
      </w:pPr>
      <w:r w:rsidRPr="00325352">
        <w:t xml:space="preserve">3. </w:t>
      </w:r>
      <w:r w:rsidR="00EE7AE6" w:rsidRPr="00325352">
        <w:t>Организационная структура и виды рынков золота.</w:t>
      </w:r>
    </w:p>
    <w:p w:rsidR="00643F5F" w:rsidRPr="00325352" w:rsidRDefault="00643F5F" w:rsidP="00325352">
      <w:pPr>
        <w:jc w:val="both"/>
        <w:rPr>
          <w:b/>
        </w:rPr>
      </w:pPr>
    </w:p>
    <w:p w:rsidR="00643F5F" w:rsidRPr="00325352" w:rsidRDefault="00643F5F" w:rsidP="00325352">
      <w:pPr>
        <w:ind w:firstLine="709"/>
        <w:jc w:val="both"/>
        <w:rPr>
          <w:i/>
        </w:rPr>
      </w:pPr>
      <w:r w:rsidRPr="00325352">
        <w:rPr>
          <w:b/>
          <w:i/>
        </w:rPr>
        <w:t>Тема 4. Срочный финансовый рынок (рынок производных финансовых инструментов)</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pPr>
      <w:r w:rsidRPr="00325352">
        <w:t>Срочный финансовый рынок, как совокупность срочных сделок (договоров) на покупку (продажу) активов с исполнением по истечении некоторого временного периода. Сегменты срочного рынка: срочные контракты на золото, срочные контракты на валюты, кредитные и процентные срочные контракты, срочные контракты на ценные бумаги.</w:t>
      </w:r>
    </w:p>
    <w:p w:rsidR="003A085D" w:rsidRPr="00325352" w:rsidRDefault="003A085D" w:rsidP="00325352">
      <w:pPr>
        <w:ind w:firstLine="709"/>
        <w:jc w:val="both"/>
      </w:pPr>
    </w:p>
    <w:p w:rsidR="00F20578" w:rsidRPr="00325352" w:rsidRDefault="003A085D" w:rsidP="00325352">
      <w:pPr>
        <w:ind w:firstLine="709"/>
        <w:jc w:val="both"/>
        <w:rPr>
          <w:i/>
        </w:rPr>
      </w:pPr>
      <w:r w:rsidRPr="00325352">
        <w:rPr>
          <w:i/>
        </w:rPr>
        <w:t>Содержание практических занятий</w:t>
      </w:r>
    </w:p>
    <w:p w:rsidR="00F20578" w:rsidRPr="00325352" w:rsidRDefault="00F20578" w:rsidP="00325352">
      <w:pPr>
        <w:ind w:firstLine="709"/>
        <w:jc w:val="both"/>
      </w:pPr>
      <w:r w:rsidRPr="00325352">
        <w:t>1. Срочный рынок Московской Биржи.</w:t>
      </w:r>
    </w:p>
    <w:p w:rsidR="00F20578" w:rsidRPr="00325352" w:rsidRDefault="00F20578" w:rsidP="00325352">
      <w:pPr>
        <w:ind w:firstLine="709"/>
        <w:jc w:val="both"/>
      </w:pPr>
      <w:r w:rsidRPr="00325352">
        <w:t>2. Фондовая секция рынка фьючерсов и опционов.</w:t>
      </w:r>
    </w:p>
    <w:p w:rsidR="00F20578" w:rsidRPr="00325352" w:rsidRDefault="00F20578" w:rsidP="00325352">
      <w:pPr>
        <w:ind w:firstLine="709"/>
        <w:jc w:val="both"/>
      </w:pPr>
      <w:r w:rsidRPr="00325352">
        <w:t>3. Товарная секция рынка фьючерсов и опционов</w:t>
      </w:r>
      <w:r w:rsidR="00AF5AAD" w:rsidRPr="00325352">
        <w:t>.</w:t>
      </w:r>
    </w:p>
    <w:p w:rsidR="00643F5F" w:rsidRPr="00325352" w:rsidRDefault="00643F5F" w:rsidP="00325352">
      <w:pPr>
        <w:jc w:val="both"/>
        <w:rPr>
          <w:i/>
        </w:rPr>
      </w:pPr>
    </w:p>
    <w:p w:rsidR="00643F5F" w:rsidRPr="00325352" w:rsidRDefault="00643F5F" w:rsidP="00325352">
      <w:pPr>
        <w:ind w:firstLine="709"/>
        <w:jc w:val="both"/>
        <w:rPr>
          <w:i/>
        </w:rPr>
      </w:pPr>
      <w:r w:rsidRPr="00325352">
        <w:rPr>
          <w:b/>
          <w:i/>
        </w:rPr>
        <w:t>Тема 5. Особенности валютного рынка</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pPr>
      <w:r w:rsidRPr="00325352">
        <w:t xml:space="preserve">Характеристика субъектов (банки, биржи, правительственные организации, финансовые инвестиционные учреждения, экспортеры и </w:t>
      </w:r>
      <w:r w:rsidR="009F646D" w:rsidRPr="00325352">
        <w:t>импортеры) и объектов</w:t>
      </w:r>
      <w:r w:rsidRPr="00325352">
        <w:t xml:space="preserve"> (иностранная валюта, денежные знаки и средства на счетах в денежных единицах иностранного государства; ценные бумаги, фондовые </w:t>
      </w:r>
      <w:r w:rsidR="009F646D" w:rsidRPr="00325352">
        <w:t>ценности и</w:t>
      </w:r>
      <w:r w:rsidRPr="00325352">
        <w:t xml:space="preserve"> другие долговые обязательства, выраженные в иностранной валюте; драгоценные металлы и природные драгоценные камни) валютного рынка. Виды операций, осуществляемых участниками валютного рынка.</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AF5AAD" w:rsidRPr="00325352" w:rsidRDefault="00AF5AAD" w:rsidP="00325352">
      <w:pPr>
        <w:pStyle w:val="a7"/>
        <w:numPr>
          <w:ilvl w:val="0"/>
          <w:numId w:val="27"/>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Функции валютного рынка.</w:t>
      </w:r>
    </w:p>
    <w:p w:rsidR="00AF5AAD" w:rsidRPr="00325352" w:rsidRDefault="00AF5AAD" w:rsidP="00325352">
      <w:pPr>
        <w:pStyle w:val="a7"/>
        <w:numPr>
          <w:ilvl w:val="0"/>
          <w:numId w:val="27"/>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Сделки на валютном рынке Московской Биржи.</w:t>
      </w:r>
    </w:p>
    <w:p w:rsidR="00AF5AAD" w:rsidRPr="00325352" w:rsidRDefault="00AF5AAD" w:rsidP="00325352">
      <w:pPr>
        <w:pStyle w:val="a7"/>
        <w:numPr>
          <w:ilvl w:val="0"/>
          <w:numId w:val="27"/>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bCs/>
          <w:sz w:val="24"/>
          <w:szCs w:val="24"/>
        </w:rPr>
        <w:t>Кросс-курс: понятие и расчёт.</w:t>
      </w:r>
    </w:p>
    <w:p w:rsidR="00643F5F" w:rsidRPr="00325352" w:rsidRDefault="00643F5F" w:rsidP="00325352">
      <w:pPr>
        <w:jc w:val="both"/>
        <w:rPr>
          <w:b/>
        </w:rPr>
      </w:pPr>
    </w:p>
    <w:p w:rsidR="00643F5F" w:rsidRPr="00325352" w:rsidRDefault="00643F5F" w:rsidP="00325352">
      <w:pPr>
        <w:ind w:firstLine="709"/>
        <w:jc w:val="both"/>
        <w:rPr>
          <w:i/>
        </w:rPr>
      </w:pPr>
      <w:r w:rsidRPr="00325352">
        <w:rPr>
          <w:b/>
          <w:i/>
        </w:rPr>
        <w:t>Тема 6.</w:t>
      </w:r>
      <w:r w:rsidRPr="00325352">
        <w:rPr>
          <w:i/>
        </w:rPr>
        <w:t xml:space="preserve"> </w:t>
      </w:r>
      <w:r w:rsidRPr="00325352">
        <w:rPr>
          <w:b/>
          <w:i/>
        </w:rPr>
        <w:t>Особенности денежного рынка</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pPr>
      <w:r w:rsidRPr="00325352">
        <w:t xml:space="preserve">Критерий выделения денежного рынка. Инструменты денежного рынка (депозитные сертификаты банков, банковские акцепты, казначейские векселя, наличные и безналичные деньги как товар). Сегменты денежного рынка (дисконтный рынок, рынок межбанковских кредитов, рынок евровалют, рынок депозитных сертификатов). </w:t>
      </w:r>
    </w:p>
    <w:p w:rsidR="003A085D" w:rsidRPr="00325352" w:rsidRDefault="003A085D" w:rsidP="00325352">
      <w:pPr>
        <w:ind w:firstLine="709"/>
        <w:jc w:val="both"/>
        <w:rPr>
          <w:i/>
        </w:rPr>
      </w:pPr>
      <w:r w:rsidRPr="00325352">
        <w:rPr>
          <w:i/>
        </w:rPr>
        <w:t>Содержание практических занятий</w:t>
      </w:r>
    </w:p>
    <w:p w:rsidR="00AF5AAD" w:rsidRPr="00325352" w:rsidRDefault="00AF5AAD" w:rsidP="00325352">
      <w:pPr>
        <w:ind w:firstLine="709"/>
        <w:jc w:val="both"/>
      </w:pPr>
      <w:r w:rsidRPr="00325352">
        <w:t>1. Инструменты денежного рынка</w:t>
      </w:r>
      <w:r w:rsidR="000F0C73" w:rsidRPr="00325352">
        <w:t>.</w:t>
      </w:r>
    </w:p>
    <w:p w:rsidR="000F0C73" w:rsidRPr="00325352" w:rsidRDefault="000F0C73" w:rsidP="00325352">
      <w:pPr>
        <w:ind w:firstLine="709"/>
        <w:jc w:val="both"/>
      </w:pPr>
      <w:r w:rsidRPr="00325352">
        <w:t>2. Сделки «РЕПО».</w:t>
      </w:r>
    </w:p>
    <w:p w:rsidR="00643F5F" w:rsidRPr="00325352" w:rsidRDefault="000F0C73" w:rsidP="00325352">
      <w:pPr>
        <w:ind w:firstLine="709"/>
        <w:jc w:val="both"/>
      </w:pPr>
      <w:r w:rsidRPr="00325352">
        <w:t>3. Функции и особенности рынка евровалют</w:t>
      </w:r>
      <w:r w:rsidR="00F64A86" w:rsidRPr="00325352">
        <w:t>.</w:t>
      </w:r>
    </w:p>
    <w:p w:rsidR="009309CC" w:rsidRPr="00325352" w:rsidRDefault="009309CC" w:rsidP="00325352">
      <w:pPr>
        <w:ind w:firstLine="709"/>
        <w:jc w:val="both"/>
        <w:rPr>
          <w:b/>
          <w:i/>
        </w:rPr>
      </w:pPr>
    </w:p>
    <w:p w:rsidR="00643F5F" w:rsidRPr="00325352" w:rsidRDefault="00643F5F" w:rsidP="00325352">
      <w:pPr>
        <w:ind w:firstLine="709"/>
        <w:jc w:val="both"/>
        <w:rPr>
          <w:b/>
          <w:i/>
        </w:rPr>
      </w:pPr>
      <w:r w:rsidRPr="00325352">
        <w:rPr>
          <w:b/>
          <w:i/>
        </w:rPr>
        <w:lastRenderedPageBreak/>
        <w:t>Тема 7.</w:t>
      </w:r>
      <w:r w:rsidRPr="00325352">
        <w:rPr>
          <w:i/>
        </w:rPr>
        <w:t xml:space="preserve"> </w:t>
      </w:r>
      <w:r w:rsidRPr="00325352">
        <w:rPr>
          <w:b/>
          <w:i/>
        </w:rPr>
        <w:t>Особенности рынка капиталов</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pPr>
      <w:r w:rsidRPr="00325352">
        <w:t>Критерий выделения рынка капиталов. Сегменты рынка капиталов: рынок ссудного капитала (рынок долгосрочных банковских ссуд, на котором обращаются долгосрочные кредиты, и рынок долговых, долгосрочных ценных бумаг, на котором обращаются облигации и векселя); рынок долевых ценных бумаг, на котором обращаются акции.</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F64A86" w:rsidRPr="00325352" w:rsidRDefault="00F64A86" w:rsidP="00325352">
      <w:pPr>
        <w:ind w:firstLine="709"/>
        <w:jc w:val="both"/>
      </w:pPr>
      <w:r w:rsidRPr="00325352">
        <w:t>1. Рынок ссудного капитала.</w:t>
      </w:r>
    </w:p>
    <w:p w:rsidR="00F64A86" w:rsidRPr="00325352" w:rsidRDefault="00F64A86" w:rsidP="00325352">
      <w:pPr>
        <w:ind w:firstLine="709"/>
        <w:jc w:val="both"/>
      </w:pPr>
      <w:r w:rsidRPr="00325352">
        <w:t>2. Рынок долевых ценных бумаг.</w:t>
      </w:r>
    </w:p>
    <w:p w:rsidR="005039E2" w:rsidRPr="00325352" w:rsidRDefault="00F64A86" w:rsidP="00325352">
      <w:pPr>
        <w:ind w:firstLine="709"/>
        <w:jc w:val="both"/>
      </w:pPr>
      <w:r w:rsidRPr="00325352">
        <w:t>3. Особенности кредитного рынка</w:t>
      </w:r>
      <w:r w:rsidR="005039E2" w:rsidRPr="00325352">
        <w:t>, его функции и участники.</w:t>
      </w:r>
    </w:p>
    <w:p w:rsidR="004379BC" w:rsidRDefault="004379BC" w:rsidP="00325352">
      <w:pPr>
        <w:ind w:firstLine="709"/>
        <w:jc w:val="both"/>
        <w:rPr>
          <w:b/>
          <w:i/>
        </w:rPr>
      </w:pPr>
    </w:p>
    <w:p w:rsidR="00643F5F" w:rsidRPr="00325352" w:rsidRDefault="00643F5F" w:rsidP="00325352">
      <w:pPr>
        <w:ind w:firstLine="709"/>
        <w:jc w:val="both"/>
        <w:rPr>
          <w:i/>
        </w:rPr>
      </w:pPr>
      <w:r w:rsidRPr="00325352">
        <w:rPr>
          <w:b/>
          <w:i/>
        </w:rPr>
        <w:t>Тема 8.</w:t>
      </w:r>
      <w:r w:rsidRPr="00325352">
        <w:rPr>
          <w:i/>
        </w:rPr>
        <w:t xml:space="preserve"> </w:t>
      </w:r>
      <w:r w:rsidRPr="00325352">
        <w:rPr>
          <w:b/>
          <w:i/>
        </w:rPr>
        <w:t>Особенности рынка ценных бумаг</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pPr>
      <w:r w:rsidRPr="00325352">
        <w:t>Участники рынка ценных бумаг: эмитенты, инвесторы и посредники. Первичный и вторичный рынки ценных бумаг. Специфика форвардного рынка, опционного рынка, рынка свопов, биржевого и внебиржевого рынков.</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514E60" w:rsidRPr="00325352" w:rsidRDefault="00514E60" w:rsidP="00325352">
      <w:pPr>
        <w:ind w:firstLine="709"/>
        <w:jc w:val="both"/>
      </w:pPr>
      <w:r w:rsidRPr="00325352">
        <w:t xml:space="preserve">1. </w:t>
      </w:r>
      <w:r w:rsidR="009F646D" w:rsidRPr="00325352">
        <w:t>Биржевой и</w:t>
      </w:r>
      <w:r w:rsidR="009309CC" w:rsidRPr="00325352">
        <w:t xml:space="preserve"> </w:t>
      </w:r>
      <w:r w:rsidRPr="00325352">
        <w:t>внебиржевой рынок ценных бумаг.</w:t>
      </w:r>
    </w:p>
    <w:p w:rsidR="00514E60" w:rsidRPr="00325352" w:rsidRDefault="00514E60" w:rsidP="00325352">
      <w:pPr>
        <w:ind w:firstLine="709"/>
        <w:jc w:val="both"/>
      </w:pPr>
      <w:r w:rsidRPr="00325352">
        <w:t>2. Виды ценных бумаг.</w:t>
      </w:r>
    </w:p>
    <w:p w:rsidR="00643F5F" w:rsidRPr="00325352" w:rsidRDefault="009309CC" w:rsidP="00325352">
      <w:pPr>
        <w:ind w:firstLine="709"/>
        <w:jc w:val="both"/>
      </w:pPr>
      <w:r w:rsidRPr="00325352">
        <w:t>3. Рынок деривативов.</w:t>
      </w:r>
    </w:p>
    <w:p w:rsidR="001F431E" w:rsidRDefault="001F431E" w:rsidP="00325352">
      <w:pPr>
        <w:ind w:firstLine="709"/>
        <w:jc w:val="both"/>
        <w:rPr>
          <w:b/>
          <w:i/>
        </w:rPr>
      </w:pPr>
    </w:p>
    <w:p w:rsidR="00643F5F" w:rsidRPr="00325352" w:rsidRDefault="00643F5F" w:rsidP="00325352">
      <w:pPr>
        <w:ind w:firstLine="709"/>
        <w:jc w:val="both"/>
        <w:rPr>
          <w:i/>
        </w:rPr>
      </w:pPr>
      <w:r w:rsidRPr="00325352">
        <w:rPr>
          <w:b/>
          <w:i/>
        </w:rPr>
        <w:t>Тема 9.</w:t>
      </w:r>
      <w:r w:rsidRPr="00325352">
        <w:rPr>
          <w:i/>
        </w:rPr>
        <w:t xml:space="preserve"> </w:t>
      </w:r>
      <w:r w:rsidRPr="00325352">
        <w:rPr>
          <w:b/>
          <w:i/>
        </w:rPr>
        <w:t>Особенности рынка страховых полисов и пенсионных счетов</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pPr>
      <w:r w:rsidRPr="00325352">
        <w:t>Страхование и пенсионное обеспечение как основные виды деятельности на рынке страховых полисов и пенсионных счетов. Основные институты рынка страховых полисов и пенсионных счетов: страховые компании, перестраховочные общества, общества взаимного страхования, негосударственные пенсионные фонды. Инвестиционная деятельность институтов рынка страховых полисов и пенсионных счетов.</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514E60" w:rsidRPr="00325352" w:rsidRDefault="00514E60" w:rsidP="00325352">
      <w:pPr>
        <w:pStyle w:val="a7"/>
        <w:numPr>
          <w:ilvl w:val="0"/>
          <w:numId w:val="29"/>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Основные финансовые инструменты страхового рынка.</w:t>
      </w:r>
    </w:p>
    <w:p w:rsidR="00514E60" w:rsidRPr="00325352" w:rsidRDefault="00514E60" w:rsidP="00325352">
      <w:pPr>
        <w:pStyle w:val="a7"/>
        <w:numPr>
          <w:ilvl w:val="0"/>
          <w:numId w:val="29"/>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bCs/>
          <w:sz w:val="24"/>
          <w:szCs w:val="24"/>
        </w:rPr>
        <w:t>Экономическая сущность рынка страхования.</w:t>
      </w:r>
    </w:p>
    <w:p w:rsidR="00514E60" w:rsidRPr="00325352" w:rsidRDefault="00504F77" w:rsidP="00325352">
      <w:pPr>
        <w:pStyle w:val="a7"/>
        <w:numPr>
          <w:ilvl w:val="0"/>
          <w:numId w:val="29"/>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Негосударственные пенсионные фонды.</w:t>
      </w:r>
      <w:r w:rsidR="00514E60" w:rsidRPr="00325352">
        <w:rPr>
          <w:rFonts w:ascii="Times New Roman" w:hAnsi="Times New Roman" w:cs="Times New Roman"/>
          <w:sz w:val="24"/>
          <w:szCs w:val="24"/>
        </w:rPr>
        <w:t> </w:t>
      </w:r>
    </w:p>
    <w:p w:rsidR="00643F5F" w:rsidRPr="00325352" w:rsidRDefault="00643F5F" w:rsidP="00325352">
      <w:pPr>
        <w:ind w:firstLine="709"/>
        <w:jc w:val="both"/>
        <w:rPr>
          <w:b/>
        </w:rPr>
      </w:pPr>
      <w:r w:rsidRPr="00325352">
        <w:t xml:space="preserve">   </w:t>
      </w:r>
    </w:p>
    <w:p w:rsidR="00643F5F" w:rsidRPr="00325352" w:rsidRDefault="00643F5F" w:rsidP="00325352">
      <w:pPr>
        <w:ind w:firstLine="709"/>
        <w:jc w:val="both"/>
        <w:rPr>
          <w:b/>
          <w:i/>
        </w:rPr>
      </w:pPr>
      <w:r w:rsidRPr="00325352">
        <w:rPr>
          <w:b/>
          <w:i/>
        </w:rPr>
        <w:t>Тема 10.</w:t>
      </w:r>
      <w:r w:rsidRPr="00325352">
        <w:rPr>
          <w:i/>
        </w:rPr>
        <w:t xml:space="preserve"> </w:t>
      </w:r>
      <w:r w:rsidRPr="00325352">
        <w:rPr>
          <w:b/>
          <w:i/>
        </w:rPr>
        <w:t>Особенности ипотечного рынка</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rPr>
          <w:b/>
        </w:rPr>
      </w:pPr>
      <w:r w:rsidRPr="00325352">
        <w:t>Ипотечный рынок, как часть рынка капиталов. Специфика обеспеченности кредита на ипотечном рынке (реальный залог недвижимости в виде земельного участка, квартиры, здания).</w:t>
      </w:r>
    </w:p>
    <w:p w:rsidR="00643F5F" w:rsidRPr="00325352" w:rsidRDefault="00643F5F" w:rsidP="00325352">
      <w:pPr>
        <w:ind w:firstLine="709"/>
        <w:jc w:val="both"/>
      </w:pPr>
    </w:p>
    <w:p w:rsidR="00383D0B" w:rsidRPr="00325352" w:rsidRDefault="00383D0B" w:rsidP="00325352">
      <w:pPr>
        <w:ind w:firstLine="709"/>
        <w:jc w:val="both"/>
        <w:rPr>
          <w:i/>
        </w:rPr>
      </w:pPr>
      <w:r w:rsidRPr="00325352">
        <w:rPr>
          <w:i/>
        </w:rPr>
        <w:t>Содержание практических занятий</w:t>
      </w:r>
    </w:p>
    <w:p w:rsidR="009309CC" w:rsidRPr="00325352" w:rsidRDefault="009309CC" w:rsidP="00325352">
      <w:pPr>
        <w:pStyle w:val="a7"/>
        <w:numPr>
          <w:ilvl w:val="0"/>
          <w:numId w:val="30"/>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Динамика ипотечного кредитования на российском рынке.</w:t>
      </w:r>
    </w:p>
    <w:p w:rsidR="009309CC" w:rsidRPr="00325352" w:rsidRDefault="009309CC" w:rsidP="00325352">
      <w:pPr>
        <w:pStyle w:val="a7"/>
        <w:numPr>
          <w:ilvl w:val="0"/>
          <w:numId w:val="30"/>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Проблемы ипотечного кредитования в России.</w:t>
      </w:r>
    </w:p>
    <w:p w:rsidR="00126A7A" w:rsidRPr="00430960" w:rsidRDefault="00126A7A" w:rsidP="00430960">
      <w:pPr>
        <w:pStyle w:val="a7"/>
        <w:spacing w:after="0" w:line="240" w:lineRule="auto"/>
        <w:ind w:left="0"/>
        <w:rPr>
          <w:rFonts w:ascii="Times New Roman" w:hAnsi="Times New Roman" w:cs="Times New Roman"/>
          <w:b/>
          <w:sz w:val="24"/>
          <w:szCs w:val="24"/>
        </w:rPr>
      </w:pPr>
    </w:p>
    <w:p w:rsidR="002F4BA4" w:rsidRPr="00325352" w:rsidRDefault="0021627C" w:rsidP="00325352">
      <w:pPr>
        <w:pStyle w:val="a4"/>
        <w:tabs>
          <w:tab w:val="left" w:pos="851"/>
          <w:tab w:val="left" w:pos="993"/>
        </w:tabs>
        <w:spacing w:before="0" w:beforeAutospacing="0" w:after="0" w:afterAutospacing="0"/>
        <w:jc w:val="center"/>
        <w:rPr>
          <w:b/>
        </w:rPr>
      </w:pPr>
      <w:bookmarkStart w:id="3" w:name="_Toc459975983"/>
      <w:r w:rsidRPr="00325352">
        <w:rPr>
          <w:b/>
        </w:rPr>
        <w:t xml:space="preserve">5. </w:t>
      </w:r>
      <w:r w:rsidR="002F4BA4" w:rsidRPr="00325352">
        <w:rPr>
          <w:b/>
        </w:rPr>
        <w:t>Перечень учебно-методического обеспечения для самостоятельной работы обучающихся по дисциплине</w:t>
      </w:r>
      <w:bookmarkEnd w:id="3"/>
    </w:p>
    <w:p w:rsidR="00546BFA" w:rsidRPr="00325352" w:rsidRDefault="00546BFA" w:rsidP="00325352">
      <w:pPr>
        <w:pStyle w:val="a7"/>
        <w:spacing w:after="0" w:line="240" w:lineRule="auto"/>
        <w:ind w:left="0"/>
        <w:rPr>
          <w:rFonts w:ascii="Times New Roman" w:hAnsi="Times New Roman" w:cs="Times New Roman"/>
          <w:b/>
          <w:sz w:val="24"/>
          <w:szCs w:val="24"/>
        </w:rPr>
      </w:pPr>
    </w:p>
    <w:p w:rsidR="00383656" w:rsidRPr="00325352" w:rsidRDefault="00383656" w:rsidP="00325352">
      <w:pPr>
        <w:ind w:firstLine="709"/>
        <w:jc w:val="both"/>
      </w:pPr>
      <w:r w:rsidRPr="00325352">
        <w:lastRenderedPageBreak/>
        <w:t xml:space="preserve">Самостоятельная работа обучающихся является важной составной частью учебного процесса. Основная цель самостоятельной работы - </w:t>
      </w:r>
      <w:r w:rsidRPr="00325352">
        <w:rPr>
          <w:bCs/>
          <w:iCs/>
        </w:rPr>
        <w:t>обеспечение глубокого и прочного усвоения материала;</w:t>
      </w:r>
      <w:r w:rsidRPr="00325352">
        <w:rPr>
          <w:b/>
          <w:bCs/>
          <w:i/>
          <w:iCs/>
        </w:rPr>
        <w:t xml:space="preserve"> </w:t>
      </w:r>
      <w:r w:rsidRPr="00325352">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383656" w:rsidRPr="00325352" w:rsidRDefault="00430960" w:rsidP="00325352">
      <w:pPr>
        <w:ind w:firstLine="709"/>
        <w:jc w:val="both"/>
      </w:pPr>
      <w:r>
        <w:t xml:space="preserve">Самостоятельная </w:t>
      </w:r>
      <w:r w:rsidR="00383656" w:rsidRPr="00325352">
        <w:t>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383656" w:rsidRPr="00325352" w:rsidRDefault="00383656" w:rsidP="00325352">
      <w:pPr>
        <w:ind w:firstLine="709"/>
        <w:jc w:val="both"/>
      </w:pPr>
      <w:r w:rsidRPr="00325352">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383656" w:rsidRPr="00325352" w:rsidRDefault="00383656" w:rsidP="00325352">
      <w:pPr>
        <w:ind w:firstLine="709"/>
        <w:jc w:val="both"/>
      </w:pPr>
      <w:r w:rsidRPr="00325352">
        <w:t xml:space="preserve">Самостоятельную работу над дисциплиной следует начинать с изучения рабочей программы дисциплины «Финансовые рынки», которая содержит основные требования к знаниям, умениям и навыкам обучаемых. </w:t>
      </w:r>
    </w:p>
    <w:p w:rsidR="00383656" w:rsidRPr="00325352" w:rsidRDefault="00383656" w:rsidP="00325352">
      <w:pPr>
        <w:ind w:firstLine="709"/>
        <w:jc w:val="both"/>
      </w:pPr>
      <w:r w:rsidRPr="00325352">
        <w:t>Важным источником для освоения дисциплины являются ресурсы информационно-телекоммуникационной сети «Интернет».</w:t>
      </w:r>
    </w:p>
    <w:p w:rsidR="009F646D" w:rsidRDefault="009F646D" w:rsidP="00325352">
      <w:pPr>
        <w:pStyle w:val="a4"/>
        <w:tabs>
          <w:tab w:val="left" w:pos="851"/>
          <w:tab w:val="left" w:pos="993"/>
        </w:tabs>
        <w:spacing w:before="0" w:beforeAutospacing="0" w:after="0" w:afterAutospacing="0"/>
        <w:ind w:firstLine="709"/>
        <w:jc w:val="center"/>
        <w:rPr>
          <w:b/>
        </w:rPr>
      </w:pPr>
    </w:p>
    <w:p w:rsidR="00BC49B7" w:rsidRPr="00325352" w:rsidRDefault="003D2261" w:rsidP="00325352">
      <w:pPr>
        <w:pStyle w:val="a4"/>
        <w:tabs>
          <w:tab w:val="left" w:pos="851"/>
          <w:tab w:val="left" w:pos="993"/>
        </w:tabs>
        <w:spacing w:before="0" w:beforeAutospacing="0" w:after="0" w:afterAutospacing="0"/>
        <w:ind w:firstLine="709"/>
        <w:jc w:val="center"/>
        <w:rPr>
          <w:b/>
        </w:rPr>
      </w:pPr>
      <w:r w:rsidRPr="00325352">
        <w:rPr>
          <w:b/>
        </w:rPr>
        <w:t>6. Фонд оценочных средств для проведения промежуточной аттестации обучающихся по дисциплине</w:t>
      </w:r>
    </w:p>
    <w:p w:rsidR="00BC49B7" w:rsidRPr="00325352" w:rsidRDefault="00BC49B7" w:rsidP="00325352">
      <w:pPr>
        <w:pStyle w:val="a4"/>
        <w:tabs>
          <w:tab w:val="left" w:pos="851"/>
          <w:tab w:val="left" w:pos="993"/>
        </w:tabs>
        <w:spacing w:before="0" w:beforeAutospacing="0" w:after="0" w:afterAutospacing="0"/>
        <w:ind w:firstLine="709"/>
        <w:jc w:val="both"/>
        <w:rPr>
          <w:b/>
        </w:rPr>
      </w:pPr>
    </w:p>
    <w:p w:rsidR="003D2261" w:rsidRPr="00325352" w:rsidRDefault="003D2261" w:rsidP="00325352">
      <w:pPr>
        <w:ind w:firstLine="709"/>
        <w:jc w:val="both"/>
      </w:pPr>
      <w:r w:rsidRPr="00325352">
        <w:t>Фонд оценочных средств оформлен в виде приложения к рабочей программе д</w:t>
      </w:r>
      <w:r w:rsidR="00CF6134" w:rsidRPr="00325352">
        <w:t>исциплины «Фи</w:t>
      </w:r>
      <w:r w:rsidR="00AD359E" w:rsidRPr="00325352">
        <w:t>нансовые рынки</w:t>
      </w:r>
      <w:r w:rsidR="00CF6134" w:rsidRPr="00325352">
        <w:t>».</w:t>
      </w:r>
    </w:p>
    <w:p w:rsidR="00AD359E" w:rsidRPr="00325352" w:rsidRDefault="00AD359E" w:rsidP="00325352">
      <w:pPr>
        <w:ind w:firstLine="709"/>
        <w:jc w:val="both"/>
      </w:pPr>
    </w:p>
    <w:p w:rsidR="003D2261" w:rsidRPr="00325352" w:rsidRDefault="003D2261" w:rsidP="00325352">
      <w:pPr>
        <w:pStyle w:val="a4"/>
        <w:tabs>
          <w:tab w:val="left" w:pos="851"/>
          <w:tab w:val="left" w:pos="993"/>
        </w:tabs>
        <w:spacing w:before="0" w:beforeAutospacing="0" w:after="0" w:afterAutospacing="0"/>
        <w:ind w:firstLine="709"/>
        <w:jc w:val="center"/>
        <w:rPr>
          <w:b/>
        </w:rPr>
      </w:pPr>
      <w:r w:rsidRPr="00325352">
        <w:rPr>
          <w:b/>
        </w:rPr>
        <w:t xml:space="preserve">7. </w:t>
      </w:r>
      <w:bookmarkStart w:id="4" w:name="_Toc459975985"/>
      <w:r w:rsidRPr="00325352">
        <w:rPr>
          <w:b/>
        </w:rPr>
        <w:t>Перечень основной и дополнительной учебной литературы, необходимой для освоения дисциплины</w:t>
      </w:r>
      <w:bookmarkEnd w:id="4"/>
    </w:p>
    <w:p w:rsidR="003D2261" w:rsidRPr="00325352" w:rsidRDefault="003D2261" w:rsidP="00325352">
      <w:pPr>
        <w:pStyle w:val="a4"/>
        <w:tabs>
          <w:tab w:val="left" w:pos="851"/>
          <w:tab w:val="left" w:pos="993"/>
        </w:tabs>
        <w:spacing w:before="0" w:beforeAutospacing="0" w:after="0" w:afterAutospacing="0"/>
        <w:ind w:firstLine="709"/>
        <w:jc w:val="both"/>
        <w:rPr>
          <w:b/>
        </w:rPr>
      </w:pPr>
    </w:p>
    <w:p w:rsidR="00CF6134" w:rsidRDefault="00307D3F" w:rsidP="00325352">
      <w:pPr>
        <w:ind w:firstLine="709"/>
        <w:jc w:val="both"/>
        <w:rPr>
          <w:b/>
        </w:rPr>
      </w:pPr>
      <w:r w:rsidRPr="00325352">
        <w:rPr>
          <w:b/>
        </w:rPr>
        <w:t xml:space="preserve">7.1. Основная </w:t>
      </w:r>
      <w:r w:rsidR="003D2261" w:rsidRPr="00325352">
        <w:rPr>
          <w:b/>
        </w:rPr>
        <w:t xml:space="preserve">учебная </w:t>
      </w:r>
      <w:r w:rsidR="00CF6134" w:rsidRPr="00325352">
        <w:rPr>
          <w:b/>
        </w:rPr>
        <w:t>литература</w:t>
      </w:r>
    </w:p>
    <w:p w:rsidR="001E70F9" w:rsidRPr="00325352" w:rsidRDefault="001E70F9" w:rsidP="00325352">
      <w:pPr>
        <w:ind w:firstLine="709"/>
        <w:jc w:val="both"/>
        <w:rPr>
          <w:b/>
        </w:rPr>
      </w:pPr>
    </w:p>
    <w:p w:rsidR="00AD359E" w:rsidRPr="00242028" w:rsidRDefault="00AD359E" w:rsidP="00325352">
      <w:pPr>
        <w:pStyle w:val="af9"/>
        <w:tabs>
          <w:tab w:val="left" w:pos="540"/>
        </w:tabs>
        <w:ind w:firstLine="709"/>
        <w:jc w:val="both"/>
        <w:rPr>
          <w:sz w:val="24"/>
          <w:szCs w:val="24"/>
        </w:rPr>
      </w:pPr>
      <w:r w:rsidRPr="00242028">
        <w:rPr>
          <w:sz w:val="24"/>
          <w:szCs w:val="24"/>
        </w:rPr>
        <w:t>1. 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 Пробин П.С., Проданова Н.А.— Электрон. текстовые данные.— М.: ЮНИТИ-ДАНА, 2015.— 175 c.— Режим доступа: http://www.iprbookshop.ru/34528.— ЭБС «IPRbooks», по паролю</w:t>
      </w:r>
    </w:p>
    <w:p w:rsidR="00242028" w:rsidRPr="00242028" w:rsidRDefault="00AD359E" w:rsidP="00242028">
      <w:pPr>
        <w:pStyle w:val="af9"/>
        <w:tabs>
          <w:tab w:val="left" w:pos="540"/>
        </w:tabs>
        <w:ind w:firstLine="709"/>
        <w:jc w:val="both"/>
        <w:rPr>
          <w:sz w:val="24"/>
          <w:szCs w:val="24"/>
        </w:rPr>
      </w:pPr>
      <w:r w:rsidRPr="00242028">
        <w:rPr>
          <w:sz w:val="24"/>
          <w:szCs w:val="24"/>
        </w:rPr>
        <w:t xml:space="preserve">2. </w:t>
      </w:r>
      <w:r w:rsidR="00242028" w:rsidRPr="00242028">
        <w:rPr>
          <w:sz w:val="24"/>
          <w:szCs w:val="24"/>
        </w:rPr>
        <w:t>Ромашкина, Р. К. Финансовые рынки и финансовые институты : учебное пособие / Р. К. Ромашкина. — Новосибирск : Новосибирский государственный университет экономики и управления «НИНХ», 2015. — 224 c. — ISBN 978-5-7014-0688-7. — Текст : электронный // Электронно-библиотечная система IPR BOOKS : [сайт]. — URL: http://www.iprbookshop.ru/87178.html (дата обращения: 04.11.2019). — Режим до</w:t>
      </w:r>
      <w:r w:rsidR="00430960">
        <w:rPr>
          <w:sz w:val="24"/>
          <w:szCs w:val="24"/>
        </w:rPr>
        <w:t>ступа: для авторизир. п</w:t>
      </w:r>
      <w:r w:rsidR="00242028" w:rsidRPr="00242028">
        <w:rPr>
          <w:sz w:val="24"/>
          <w:szCs w:val="24"/>
        </w:rPr>
        <w:t>ользователей</w:t>
      </w:r>
    </w:p>
    <w:p w:rsidR="00307D3F" w:rsidRPr="00242028" w:rsidRDefault="00242028" w:rsidP="00242028">
      <w:pPr>
        <w:pStyle w:val="af9"/>
        <w:tabs>
          <w:tab w:val="left" w:pos="540"/>
        </w:tabs>
        <w:ind w:firstLine="709"/>
        <w:jc w:val="both"/>
        <w:rPr>
          <w:sz w:val="24"/>
          <w:szCs w:val="24"/>
        </w:rPr>
      </w:pPr>
      <w:r w:rsidRPr="00242028">
        <w:rPr>
          <w:sz w:val="24"/>
          <w:szCs w:val="24"/>
        </w:rPr>
        <w:t>3.Школик, О. А. Финансовые рынки и финансово-кредитные институты : учебное пособие / О. А. Школик ; под редакцией А. Ю. Казак. — Екатеринбург : Уральский федеральный университет, ЭБС АСВ, 2014. — 288 c. — ISBN 978-5-7996-1337-2. — Текст : электронный // Электронно-библиотечная система IPR BOOKS : [сайт]. — URL: http://www.iprbookshop.ru/66000.html (дата обращения: 04.11.2019). — Режим доступа: для авторизир. пользователей</w:t>
      </w:r>
    </w:p>
    <w:p w:rsidR="00242028" w:rsidRDefault="00242028" w:rsidP="00325352">
      <w:pPr>
        <w:ind w:firstLine="709"/>
        <w:jc w:val="both"/>
        <w:rPr>
          <w:b/>
        </w:rPr>
      </w:pPr>
    </w:p>
    <w:p w:rsidR="00AD359E" w:rsidRDefault="00307D3F" w:rsidP="00325352">
      <w:pPr>
        <w:ind w:firstLine="709"/>
        <w:jc w:val="both"/>
        <w:rPr>
          <w:b/>
        </w:rPr>
      </w:pPr>
      <w:r w:rsidRPr="00325352">
        <w:rPr>
          <w:b/>
        </w:rPr>
        <w:t xml:space="preserve">7.2. Дополнительная </w:t>
      </w:r>
      <w:r w:rsidR="003D2261" w:rsidRPr="00325352">
        <w:rPr>
          <w:b/>
        </w:rPr>
        <w:t xml:space="preserve">учебная </w:t>
      </w:r>
      <w:r w:rsidR="00CF6134" w:rsidRPr="00325352">
        <w:rPr>
          <w:b/>
        </w:rPr>
        <w:t>литература</w:t>
      </w:r>
    </w:p>
    <w:p w:rsidR="001E70F9" w:rsidRPr="00325352" w:rsidRDefault="001E70F9" w:rsidP="00325352">
      <w:pPr>
        <w:ind w:firstLine="709"/>
        <w:jc w:val="both"/>
        <w:rPr>
          <w:b/>
        </w:rPr>
      </w:pPr>
    </w:p>
    <w:p w:rsidR="00AD359E" w:rsidRPr="00242028" w:rsidRDefault="00383656" w:rsidP="00325352">
      <w:pPr>
        <w:ind w:firstLine="709"/>
        <w:jc w:val="both"/>
      </w:pPr>
      <w:r w:rsidRPr="00242028">
        <w:t>1</w:t>
      </w:r>
      <w:r w:rsidR="00AD359E" w:rsidRPr="00242028">
        <w:t xml:space="preserve">. </w:t>
      </w:r>
      <w:r w:rsidR="00242028" w:rsidRPr="00242028">
        <w:t xml:space="preserve">Буймов, А. Г. Финансовые рынки : учебно-методический комплекс / А. Г. Буймов, В. Ю. Цибульникова. — Томск : Томский государственный университет систем </w:t>
      </w:r>
      <w:r w:rsidR="00242028" w:rsidRPr="00242028">
        <w:lastRenderedPageBreak/>
        <w:t>управления и радиоэлектроники, 2014. — 396 c. — ISBN 978-5-86889-676-7. — Текст : электронный // Электронно-библиотечная система IPR BOOKS : [сайт]. — URL: http://www.iprbookshop.ru/72213.html (дата обращения: 04.11.2019). — Режим доступа: для авторизир. пользователей</w:t>
      </w:r>
    </w:p>
    <w:p w:rsidR="00910290" w:rsidRPr="00242028" w:rsidRDefault="00383656" w:rsidP="00325352">
      <w:pPr>
        <w:ind w:firstLine="709"/>
        <w:jc w:val="both"/>
      </w:pPr>
      <w:r w:rsidRPr="00242028">
        <w:t xml:space="preserve">2. </w:t>
      </w:r>
      <w:r w:rsidR="00910290" w:rsidRPr="00242028">
        <w:rPr>
          <w:color w:val="000000"/>
          <w:shd w:val="clear" w:color="auto" w:fill="FCFCFC"/>
        </w:rPr>
        <w:t>Морозов И.В. Forex [Электронный ресурс]: от простого к сложному/ Морозов И.В.— Электрон. текстовые данные.— М.: Альпина Паблишер, 2016.— 325 c.— Режим доступа: http://www.iprbookshop.ru/42016.— ЭБС «IPRbooks»</w:t>
      </w:r>
    </w:p>
    <w:p w:rsidR="00242028" w:rsidRPr="00242028" w:rsidRDefault="00383656" w:rsidP="00325352">
      <w:pPr>
        <w:ind w:firstLine="709"/>
        <w:jc w:val="both"/>
      </w:pPr>
      <w:r w:rsidRPr="00242028">
        <w:t>3</w:t>
      </w:r>
      <w:r w:rsidR="00AD359E" w:rsidRPr="00242028">
        <w:t xml:space="preserve">. </w:t>
      </w:r>
      <w:r w:rsidR="00242028" w:rsidRPr="00242028">
        <w:t>Новиков, А. В. Институты, сегменты и инструменты финансового рынка : учебное пособие / А. В. Новиков, И. Я. Новикова. — Новосибирск : Новосибирский государственный университет экономики и управления «НИНХ», Сибирская академия финансов и банковского дела, 2018. — 248 c. — ISBN 978-5-7014-0880-5, 978-5-88748-141-8. — Текст : электронный // Электронно-библиотечная система IPR BOOKS : [сайт]. — URL: http://www.iprbookshop.ru/87108.html (дата обращения: 04.11.2019). — Режим доступа: для авторизир. Пользователей</w:t>
      </w:r>
    </w:p>
    <w:p w:rsidR="00533E68" w:rsidRPr="00242028" w:rsidRDefault="00242028" w:rsidP="00325352">
      <w:pPr>
        <w:ind w:firstLine="709"/>
        <w:jc w:val="both"/>
      </w:pPr>
      <w:r w:rsidRPr="00242028">
        <w:t>4</w:t>
      </w:r>
      <w:r w:rsidR="00533E68" w:rsidRPr="00242028">
        <w:t>. Финансы и финансовый рынок [Электронный ресурс]: учебное пособие/ Г.Е. Кобринский [и др.].— Электрон. текстовые данные.— Минск: Вышэйшая школа, 2014.— 351 c.— Режим доступа: http://www.iprbookshop.ru/35568.— ЭБС «IPRbooks», по паролю</w:t>
      </w:r>
    </w:p>
    <w:p w:rsidR="00307D3F" w:rsidRPr="00325352" w:rsidRDefault="00307D3F" w:rsidP="00325352">
      <w:pPr>
        <w:jc w:val="both"/>
      </w:pPr>
    </w:p>
    <w:p w:rsidR="003D2261" w:rsidRDefault="003D2261" w:rsidP="00325352">
      <w:pPr>
        <w:ind w:firstLine="709"/>
        <w:jc w:val="both"/>
        <w:rPr>
          <w:b/>
        </w:rPr>
      </w:pPr>
      <w:r w:rsidRPr="00325352">
        <w:rPr>
          <w:b/>
        </w:rPr>
        <w:t>7.3. Нормативные правовые акты</w:t>
      </w:r>
    </w:p>
    <w:p w:rsidR="001E70F9" w:rsidRPr="00325352" w:rsidRDefault="001E70F9" w:rsidP="00325352">
      <w:pPr>
        <w:ind w:firstLine="709"/>
        <w:jc w:val="both"/>
      </w:pPr>
    </w:p>
    <w:p w:rsidR="003D2261" w:rsidRPr="00325352" w:rsidRDefault="003D2261" w:rsidP="00325352">
      <w:pPr>
        <w:widowControl/>
        <w:numPr>
          <w:ilvl w:val="0"/>
          <w:numId w:val="5"/>
        </w:numPr>
        <w:suppressAutoHyphens/>
        <w:autoSpaceDE/>
        <w:autoSpaceDN/>
        <w:adjustRightInd/>
        <w:ind w:left="0" w:firstLine="709"/>
        <w:jc w:val="both"/>
      </w:pPr>
      <w:r w:rsidRPr="00325352">
        <w:t>Гражданский кодекс Российской Федерации (часть первая) от 30.11.1994 № 51-ФЗ (с последующими изм. и доп.).</w:t>
      </w:r>
    </w:p>
    <w:p w:rsidR="003D2261" w:rsidRPr="00325352" w:rsidRDefault="003D2261" w:rsidP="00325352">
      <w:pPr>
        <w:widowControl/>
        <w:numPr>
          <w:ilvl w:val="0"/>
          <w:numId w:val="5"/>
        </w:numPr>
        <w:suppressAutoHyphens/>
        <w:autoSpaceDE/>
        <w:autoSpaceDN/>
        <w:adjustRightInd/>
        <w:ind w:left="0" w:firstLine="709"/>
        <w:jc w:val="both"/>
      </w:pPr>
      <w:r w:rsidRPr="00325352">
        <w:t>Гражданский кодекс Российской Федерации (часть вторая) от 26.01.1996 № 14-ФЗ (с последующими изм. и доп.).</w:t>
      </w:r>
    </w:p>
    <w:p w:rsidR="00F3643F" w:rsidRPr="00325352" w:rsidRDefault="00F3643F" w:rsidP="00325352">
      <w:pPr>
        <w:widowControl/>
        <w:numPr>
          <w:ilvl w:val="0"/>
          <w:numId w:val="5"/>
        </w:numPr>
        <w:suppressAutoHyphens/>
        <w:autoSpaceDE/>
        <w:autoSpaceDN/>
        <w:adjustRightInd/>
        <w:ind w:left="0" w:firstLine="709"/>
        <w:jc w:val="both"/>
      </w:pPr>
      <w:r w:rsidRPr="00325352">
        <w:t>Федеральный закон РФ «Об акционерных обществах» от 26.12.1995 № 208-ФЗ (с последующими изм. и доп.).</w:t>
      </w:r>
    </w:p>
    <w:p w:rsidR="00533E68" w:rsidRPr="00325352" w:rsidRDefault="00F3643F" w:rsidP="00325352">
      <w:pPr>
        <w:widowControl/>
        <w:numPr>
          <w:ilvl w:val="0"/>
          <w:numId w:val="5"/>
        </w:numPr>
        <w:suppressAutoHyphens/>
        <w:autoSpaceDE/>
        <w:autoSpaceDN/>
        <w:adjustRightInd/>
        <w:ind w:left="0" w:firstLine="709"/>
        <w:jc w:val="both"/>
      </w:pPr>
      <w:r w:rsidRPr="00325352">
        <w:t>Федеральный закон РФ «О рынке ценных бумаг» от 22.04.1996 № 39-ФЗ (с последующими изм. и доп.).</w:t>
      </w:r>
    </w:p>
    <w:p w:rsidR="00533E68" w:rsidRPr="00325352" w:rsidRDefault="00533E68" w:rsidP="00325352">
      <w:pPr>
        <w:widowControl/>
        <w:numPr>
          <w:ilvl w:val="0"/>
          <w:numId w:val="5"/>
        </w:numPr>
        <w:suppressAutoHyphens/>
        <w:autoSpaceDE/>
        <w:autoSpaceDN/>
        <w:adjustRightInd/>
        <w:ind w:left="0" w:firstLine="709"/>
        <w:jc w:val="both"/>
      </w:pPr>
      <w:r w:rsidRPr="00325352">
        <w:t>Федеральный закон РФ «О защите законных интересов инвесторов на рынке ценных бумаг» от 05.03.1999 г. № 46-ФЗ (с изменениями и дополнениями).</w:t>
      </w:r>
    </w:p>
    <w:p w:rsidR="00533E68" w:rsidRPr="00325352" w:rsidRDefault="00533E68" w:rsidP="00325352">
      <w:pPr>
        <w:widowControl/>
        <w:numPr>
          <w:ilvl w:val="0"/>
          <w:numId w:val="5"/>
        </w:numPr>
        <w:suppressAutoHyphens/>
        <w:autoSpaceDE/>
        <w:autoSpaceDN/>
        <w:adjustRightInd/>
        <w:ind w:left="0" w:firstLine="709"/>
        <w:jc w:val="both"/>
      </w:pPr>
      <w:r w:rsidRPr="00325352">
        <w:t>Федеральный закон РФ «Об инвестиционных фондах» от 29.11.2001 г. № 156-ФЗ (с изменениями и дополнениями).</w:t>
      </w:r>
    </w:p>
    <w:p w:rsidR="00533E68" w:rsidRPr="00325352" w:rsidRDefault="00533E68" w:rsidP="00325352">
      <w:pPr>
        <w:widowControl/>
        <w:numPr>
          <w:ilvl w:val="0"/>
          <w:numId w:val="5"/>
        </w:numPr>
        <w:suppressAutoHyphens/>
        <w:autoSpaceDE/>
        <w:autoSpaceDN/>
        <w:adjustRightInd/>
        <w:ind w:left="0" w:firstLine="709"/>
        <w:jc w:val="both"/>
      </w:pPr>
      <w:r w:rsidRPr="00325352">
        <w:t>Федеральный закон РФ «Об ипотечных ценных бумагах» от 11.11.2003 г. № 152-ФЗ (с изменениями и дополнениями).</w:t>
      </w:r>
    </w:p>
    <w:p w:rsidR="00533E68" w:rsidRPr="00325352" w:rsidRDefault="00533E68" w:rsidP="00325352">
      <w:pPr>
        <w:widowControl/>
        <w:numPr>
          <w:ilvl w:val="0"/>
          <w:numId w:val="5"/>
        </w:numPr>
        <w:suppressAutoHyphens/>
        <w:autoSpaceDE/>
        <w:autoSpaceDN/>
        <w:adjustRightInd/>
        <w:ind w:left="0" w:firstLine="709"/>
        <w:jc w:val="both"/>
      </w:pPr>
      <w:r w:rsidRPr="00325352">
        <w:t>Положение о федеральной службе по финансовым рынкам (ФСФР). Утверждено постановлением Правительства РФ от 29.08 2011 г. № 717.</w:t>
      </w:r>
    </w:p>
    <w:p w:rsidR="00533E68" w:rsidRPr="00325352" w:rsidRDefault="00533E68" w:rsidP="00325352">
      <w:pPr>
        <w:widowControl/>
        <w:numPr>
          <w:ilvl w:val="0"/>
          <w:numId w:val="5"/>
        </w:numPr>
        <w:suppressAutoHyphens/>
        <w:autoSpaceDE/>
        <w:autoSpaceDN/>
        <w:adjustRightInd/>
        <w:ind w:left="0" w:firstLine="709"/>
        <w:jc w:val="both"/>
      </w:pPr>
      <w:r w:rsidRPr="00325352">
        <w:t>Стандарты эмиссии ценных бумаг и регистрации проспектов ценных бумаг: приказ ФСФР России от 16.03.2005 г. № 05-4 / пз-н.</w:t>
      </w:r>
    </w:p>
    <w:p w:rsidR="003D2261" w:rsidRPr="00325352" w:rsidRDefault="003D2261" w:rsidP="00325352">
      <w:pPr>
        <w:widowControl/>
        <w:tabs>
          <w:tab w:val="left" w:pos="851"/>
          <w:tab w:val="left" w:pos="993"/>
        </w:tabs>
        <w:suppressAutoHyphens/>
        <w:autoSpaceDE/>
        <w:autoSpaceDN/>
        <w:adjustRightInd/>
        <w:jc w:val="both"/>
        <w:rPr>
          <w:i/>
        </w:rPr>
      </w:pPr>
    </w:p>
    <w:p w:rsidR="002E2201" w:rsidRDefault="002E2201" w:rsidP="002E2201">
      <w:pPr>
        <w:pStyle w:val="a4"/>
        <w:tabs>
          <w:tab w:val="left" w:pos="851"/>
          <w:tab w:val="left" w:pos="993"/>
        </w:tabs>
        <w:spacing w:before="0" w:beforeAutospacing="0" w:after="0" w:afterAutospacing="0"/>
        <w:ind w:left="709"/>
        <w:jc w:val="center"/>
        <w:rPr>
          <w:b/>
        </w:rPr>
      </w:pPr>
      <w:r>
        <w:rPr>
          <w:b/>
        </w:rPr>
        <w:t xml:space="preserve">8. </w:t>
      </w:r>
      <w:r w:rsidRPr="002C13B0">
        <w:rPr>
          <w:b/>
        </w:rPr>
        <w:t>Современные профессиональные базы данных и информационные справочные системы</w:t>
      </w:r>
    </w:p>
    <w:p w:rsidR="002E2201" w:rsidRPr="00325352" w:rsidRDefault="002E2201" w:rsidP="002E2201">
      <w:pPr>
        <w:pStyle w:val="a4"/>
        <w:tabs>
          <w:tab w:val="left" w:pos="851"/>
          <w:tab w:val="left" w:pos="993"/>
        </w:tabs>
        <w:spacing w:before="0" w:beforeAutospacing="0" w:after="0" w:afterAutospacing="0"/>
        <w:ind w:left="709"/>
        <w:jc w:val="center"/>
        <w:rPr>
          <w:b/>
        </w:rPr>
      </w:pPr>
    </w:p>
    <w:p w:rsidR="00C858FF" w:rsidRPr="00331B96" w:rsidRDefault="00C858FF" w:rsidP="00C858FF">
      <w:pPr>
        <w:widowControl/>
        <w:numPr>
          <w:ilvl w:val="0"/>
          <w:numId w:val="41"/>
        </w:numPr>
        <w:suppressAutoHyphens/>
        <w:autoSpaceDE/>
        <w:autoSpaceDN/>
        <w:adjustRightInd/>
        <w:jc w:val="both"/>
      </w:pPr>
      <w:r w:rsidRPr="00331B96">
        <w:t>Информационно-правовая система «Консультант+» - договор №2856/АП от 01.11.2007</w:t>
      </w:r>
    </w:p>
    <w:p w:rsidR="00C858FF" w:rsidRPr="00331B96" w:rsidRDefault="00C858FF" w:rsidP="00C858FF">
      <w:pPr>
        <w:widowControl/>
        <w:numPr>
          <w:ilvl w:val="0"/>
          <w:numId w:val="41"/>
        </w:numPr>
        <w:suppressAutoHyphens/>
        <w:autoSpaceDE/>
        <w:autoSpaceDN/>
        <w:adjustRightInd/>
        <w:jc w:val="both"/>
      </w:pPr>
      <w:r w:rsidRPr="00331B96">
        <w:t>Информационно-справочная система «LexPro» - договор б/н от 06.03.2013</w:t>
      </w:r>
    </w:p>
    <w:p w:rsidR="00C858FF" w:rsidRPr="00331B96" w:rsidRDefault="00C858FF" w:rsidP="00C858FF">
      <w:pPr>
        <w:widowControl/>
        <w:numPr>
          <w:ilvl w:val="0"/>
          <w:numId w:val="41"/>
        </w:numPr>
        <w:suppressAutoHyphens/>
        <w:autoSpaceDE/>
        <w:autoSpaceDN/>
        <w:adjustRightInd/>
        <w:jc w:val="both"/>
      </w:pPr>
      <w:r w:rsidRPr="00331B96">
        <w:t xml:space="preserve">Официальный интернет-портал базы данных правовой информации </w:t>
      </w:r>
      <w:hyperlink r:id="rId9" w:history="1">
        <w:r w:rsidRPr="00C858FF">
          <w:t>http://pravo.gov.ru</w:t>
        </w:r>
      </w:hyperlink>
    </w:p>
    <w:p w:rsidR="00C858FF" w:rsidRPr="00331B96" w:rsidRDefault="00C858FF" w:rsidP="00C858FF">
      <w:pPr>
        <w:widowControl/>
        <w:numPr>
          <w:ilvl w:val="0"/>
          <w:numId w:val="41"/>
        </w:numPr>
        <w:suppressAutoHyphens/>
        <w:autoSpaceDE/>
        <w:autoSpaceDN/>
        <w:adjustRightInd/>
        <w:jc w:val="both"/>
      </w:pPr>
      <w:r w:rsidRPr="00331B96">
        <w:t xml:space="preserve">Портал Федеральных государственных образовательных стандартов высшего образования </w:t>
      </w:r>
      <w:hyperlink r:id="rId10" w:history="1">
        <w:r w:rsidRPr="00C858FF">
          <w:t>http://fgosvo.ru</w:t>
        </w:r>
      </w:hyperlink>
    </w:p>
    <w:p w:rsidR="00C858FF" w:rsidRPr="00331B96" w:rsidRDefault="00C858FF" w:rsidP="00C858FF">
      <w:pPr>
        <w:widowControl/>
        <w:numPr>
          <w:ilvl w:val="0"/>
          <w:numId w:val="41"/>
        </w:numPr>
        <w:suppressAutoHyphens/>
        <w:autoSpaceDE/>
        <w:autoSpaceDN/>
        <w:adjustRightInd/>
        <w:jc w:val="both"/>
      </w:pPr>
      <w:r w:rsidRPr="00331B96">
        <w:t xml:space="preserve">Портал "Информационно-коммуникационные технологии в образовании" </w:t>
      </w:r>
      <w:hyperlink r:id="rId11" w:history="1">
        <w:r w:rsidRPr="00C858FF">
          <w:t>http://www.ict.edu.ru</w:t>
        </w:r>
      </w:hyperlink>
    </w:p>
    <w:p w:rsidR="00C858FF" w:rsidRPr="00331B96" w:rsidRDefault="00C858FF" w:rsidP="00C858FF">
      <w:pPr>
        <w:widowControl/>
        <w:numPr>
          <w:ilvl w:val="0"/>
          <w:numId w:val="41"/>
        </w:numPr>
        <w:suppressAutoHyphens/>
        <w:autoSpaceDE/>
        <w:autoSpaceDN/>
        <w:adjustRightInd/>
        <w:jc w:val="both"/>
      </w:pPr>
      <w:r w:rsidRPr="00331B96">
        <w:t xml:space="preserve">Научная электронная библиотека </w:t>
      </w:r>
      <w:hyperlink r:id="rId12" w:history="1">
        <w:r w:rsidRPr="00C858FF">
          <w:t>http://www.elibrary.ru/</w:t>
        </w:r>
      </w:hyperlink>
    </w:p>
    <w:p w:rsidR="00C858FF" w:rsidRPr="00331B96" w:rsidRDefault="00C858FF" w:rsidP="00C858FF">
      <w:pPr>
        <w:widowControl/>
        <w:numPr>
          <w:ilvl w:val="0"/>
          <w:numId w:val="41"/>
        </w:numPr>
        <w:suppressAutoHyphens/>
        <w:autoSpaceDE/>
        <w:autoSpaceDN/>
        <w:adjustRightInd/>
        <w:jc w:val="both"/>
      </w:pPr>
      <w:r w:rsidRPr="00331B96">
        <w:t xml:space="preserve">Национальная электронная библиотека </w:t>
      </w:r>
      <w:hyperlink r:id="rId13" w:history="1">
        <w:r w:rsidRPr="00C858FF">
          <w:t>http://www.nns.ru/</w:t>
        </w:r>
      </w:hyperlink>
    </w:p>
    <w:p w:rsidR="00C858FF" w:rsidRPr="00331B96" w:rsidRDefault="00C858FF" w:rsidP="00C858FF">
      <w:pPr>
        <w:widowControl/>
        <w:numPr>
          <w:ilvl w:val="0"/>
          <w:numId w:val="41"/>
        </w:numPr>
        <w:suppressAutoHyphens/>
        <w:autoSpaceDE/>
        <w:autoSpaceDN/>
        <w:adjustRightInd/>
        <w:jc w:val="both"/>
      </w:pPr>
      <w:r w:rsidRPr="00331B96">
        <w:lastRenderedPageBreak/>
        <w:t xml:space="preserve">Электронные ресурсы Российской государственной библиотеки </w:t>
      </w:r>
      <w:hyperlink r:id="rId14" w:history="1">
        <w:r w:rsidRPr="00C858FF">
          <w:t>http://www.rsl.ru/ru/root3489/all</w:t>
        </w:r>
      </w:hyperlink>
    </w:p>
    <w:p w:rsidR="00C858FF" w:rsidRPr="00331B96" w:rsidRDefault="00C858FF" w:rsidP="00C858FF">
      <w:pPr>
        <w:widowControl/>
        <w:numPr>
          <w:ilvl w:val="0"/>
          <w:numId w:val="41"/>
        </w:numPr>
        <w:suppressAutoHyphens/>
        <w:autoSpaceDE/>
        <w:autoSpaceDN/>
        <w:adjustRightInd/>
        <w:jc w:val="both"/>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C858FF">
          <w:t>http://webofscience.com</w:t>
        </w:r>
      </w:hyperlink>
    </w:p>
    <w:p w:rsidR="00C858FF" w:rsidRPr="00331B96" w:rsidRDefault="00C858FF" w:rsidP="00C858FF">
      <w:pPr>
        <w:widowControl/>
        <w:numPr>
          <w:ilvl w:val="0"/>
          <w:numId w:val="41"/>
        </w:numPr>
        <w:suppressAutoHyphens/>
        <w:autoSpaceDE/>
        <w:autoSpaceDN/>
        <w:adjustRightInd/>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C858FF">
          <w:t>http://neicon.ru</w:t>
        </w:r>
      </w:hyperlink>
    </w:p>
    <w:p w:rsidR="00C858FF" w:rsidRPr="00331B96" w:rsidRDefault="00C858FF" w:rsidP="00C858FF">
      <w:pPr>
        <w:widowControl/>
        <w:numPr>
          <w:ilvl w:val="0"/>
          <w:numId w:val="41"/>
        </w:numPr>
        <w:suppressAutoHyphens/>
        <w:autoSpaceDE/>
        <w:autoSpaceDN/>
        <w:adjustRightInd/>
        <w:jc w:val="both"/>
      </w:pPr>
      <w:r w:rsidRPr="00331B96">
        <w:t xml:space="preserve">Базы данных издательства Springer </w:t>
      </w:r>
      <w:hyperlink r:id="rId17" w:history="1">
        <w:r w:rsidRPr="00C858FF">
          <w:t>https://link.springer.com</w:t>
        </w:r>
      </w:hyperlink>
    </w:p>
    <w:p w:rsidR="00C858FF" w:rsidRPr="00331B96" w:rsidRDefault="00C858FF" w:rsidP="00C858FF">
      <w:pPr>
        <w:widowControl/>
        <w:numPr>
          <w:ilvl w:val="0"/>
          <w:numId w:val="41"/>
        </w:numPr>
        <w:suppressAutoHyphens/>
        <w:autoSpaceDE/>
        <w:autoSpaceDN/>
        <w:adjustRightInd/>
        <w:jc w:val="both"/>
      </w:pPr>
      <w:r w:rsidRPr="00331B96">
        <w:t xml:space="preserve">Открытые данные государственных органов </w:t>
      </w:r>
      <w:hyperlink r:id="rId18" w:history="1">
        <w:r w:rsidRPr="00C858FF">
          <w:t>http://data.gov.ru/</w:t>
        </w:r>
      </w:hyperlink>
    </w:p>
    <w:p w:rsidR="00383656" w:rsidRPr="00C858FF" w:rsidRDefault="00FE1AE1" w:rsidP="00C858FF">
      <w:pPr>
        <w:widowControl/>
        <w:numPr>
          <w:ilvl w:val="0"/>
          <w:numId w:val="41"/>
        </w:numPr>
        <w:suppressAutoHyphens/>
        <w:autoSpaceDE/>
        <w:autoSpaceDN/>
        <w:adjustRightInd/>
        <w:jc w:val="both"/>
      </w:pPr>
      <w:hyperlink r:id="rId19" w:history="1">
        <w:r w:rsidR="00383656" w:rsidRPr="00C858FF">
          <w:t>www.garant.ru</w:t>
        </w:r>
      </w:hyperlink>
      <w:r w:rsidR="00383656" w:rsidRPr="00C858FF">
        <w:t xml:space="preserve"> Информационно-правовая система Гарант</w:t>
      </w:r>
    </w:p>
    <w:p w:rsidR="00383656" w:rsidRPr="00325352" w:rsidRDefault="00FE1AE1" w:rsidP="00C858FF">
      <w:pPr>
        <w:widowControl/>
        <w:numPr>
          <w:ilvl w:val="0"/>
          <w:numId w:val="41"/>
        </w:numPr>
        <w:suppressAutoHyphens/>
        <w:autoSpaceDE/>
        <w:autoSpaceDN/>
        <w:adjustRightInd/>
        <w:jc w:val="both"/>
      </w:pPr>
      <w:hyperlink r:id="rId20" w:history="1">
        <w:r w:rsidR="00383656" w:rsidRPr="00C858FF">
          <w:t>www.minfin.ru</w:t>
        </w:r>
      </w:hyperlink>
      <w:r w:rsidR="00383656" w:rsidRPr="00325352">
        <w:t xml:space="preserve"> Сайт Министерства финансов РФ</w:t>
      </w:r>
    </w:p>
    <w:p w:rsidR="00383656" w:rsidRPr="00325352" w:rsidRDefault="00FE1AE1" w:rsidP="00C858FF">
      <w:pPr>
        <w:widowControl/>
        <w:numPr>
          <w:ilvl w:val="0"/>
          <w:numId w:val="41"/>
        </w:numPr>
        <w:suppressAutoHyphens/>
        <w:autoSpaceDE/>
        <w:autoSpaceDN/>
        <w:adjustRightInd/>
        <w:jc w:val="both"/>
      </w:pPr>
      <w:hyperlink r:id="rId21" w:history="1">
        <w:r w:rsidR="00383656" w:rsidRPr="00C858FF">
          <w:t>http://gks.ru</w:t>
        </w:r>
      </w:hyperlink>
      <w:r w:rsidR="00383656" w:rsidRPr="00325352">
        <w:t xml:space="preserve"> Сайт </w:t>
      </w:r>
      <w:r w:rsidR="00383656" w:rsidRPr="00C858FF">
        <w:t>Федеральной службы государственной статистики</w:t>
      </w:r>
    </w:p>
    <w:p w:rsidR="00383656" w:rsidRPr="00C858FF" w:rsidRDefault="00FE1AE1" w:rsidP="00C858FF">
      <w:pPr>
        <w:widowControl/>
        <w:numPr>
          <w:ilvl w:val="0"/>
          <w:numId w:val="41"/>
        </w:numPr>
        <w:suppressAutoHyphens/>
        <w:autoSpaceDE/>
        <w:autoSpaceDN/>
        <w:adjustRightInd/>
        <w:jc w:val="both"/>
      </w:pPr>
      <w:hyperlink r:id="rId22" w:history="1">
        <w:r w:rsidR="00383656" w:rsidRPr="00C858FF">
          <w:t>www.skrin.ru</w:t>
        </w:r>
      </w:hyperlink>
      <w:r w:rsidR="00383656" w:rsidRPr="00325352">
        <w:t xml:space="preserve"> </w:t>
      </w:r>
      <w:r w:rsidR="00383656" w:rsidRPr="00C858FF">
        <w:t>База данных СКРИН (крупнейшая база данных по российским компаниям, отраслям, регионам РФ)</w:t>
      </w:r>
    </w:p>
    <w:p w:rsidR="00383656" w:rsidRPr="00325352" w:rsidRDefault="00FE1AE1" w:rsidP="00C858FF">
      <w:pPr>
        <w:widowControl/>
        <w:numPr>
          <w:ilvl w:val="0"/>
          <w:numId w:val="41"/>
        </w:numPr>
        <w:suppressAutoHyphens/>
        <w:autoSpaceDE/>
        <w:autoSpaceDN/>
        <w:adjustRightInd/>
        <w:jc w:val="both"/>
      </w:pPr>
      <w:hyperlink r:id="rId23" w:history="1">
        <w:r w:rsidR="00383656" w:rsidRPr="00C858FF">
          <w:t>www.cbr.ru</w:t>
        </w:r>
      </w:hyperlink>
      <w:r w:rsidR="00383656" w:rsidRPr="00325352">
        <w:t xml:space="preserve"> Сайт Центрального Банка Российской Федерации</w:t>
      </w:r>
    </w:p>
    <w:p w:rsidR="00383656" w:rsidRPr="00325352" w:rsidRDefault="00383656" w:rsidP="00C858FF">
      <w:pPr>
        <w:widowControl/>
        <w:numPr>
          <w:ilvl w:val="0"/>
          <w:numId w:val="41"/>
        </w:numPr>
        <w:suppressAutoHyphens/>
        <w:autoSpaceDE/>
        <w:autoSpaceDN/>
        <w:adjustRightInd/>
        <w:jc w:val="both"/>
      </w:pPr>
      <w:r w:rsidRPr="00C858FF">
        <w:t>http://moex.com/</w:t>
      </w:r>
      <w:r w:rsidRPr="00325352">
        <w:t xml:space="preserve"> Сайт Московской биржи</w:t>
      </w:r>
    </w:p>
    <w:p w:rsidR="00383656" w:rsidRPr="00325352" w:rsidRDefault="00FE1AE1" w:rsidP="00C858FF">
      <w:pPr>
        <w:widowControl/>
        <w:numPr>
          <w:ilvl w:val="0"/>
          <w:numId w:val="41"/>
        </w:numPr>
        <w:suppressAutoHyphens/>
        <w:autoSpaceDE/>
        <w:autoSpaceDN/>
        <w:adjustRightInd/>
        <w:jc w:val="both"/>
      </w:pPr>
      <w:hyperlink r:id="rId24" w:history="1">
        <w:r w:rsidR="00383656" w:rsidRPr="00C858FF">
          <w:t>www.fcsm.ru</w:t>
        </w:r>
      </w:hyperlink>
      <w:r w:rsidR="00383656" w:rsidRPr="00C858FF">
        <w:t xml:space="preserve"> </w:t>
      </w:r>
      <w:r w:rsidR="00383656" w:rsidRPr="00325352">
        <w:t>Официальный сайт Федеральной службы по финансовым рынкам (ФСФР)</w:t>
      </w:r>
    </w:p>
    <w:p w:rsidR="00383656" w:rsidRPr="00325352" w:rsidRDefault="00383656" w:rsidP="00C858FF">
      <w:pPr>
        <w:widowControl/>
        <w:numPr>
          <w:ilvl w:val="0"/>
          <w:numId w:val="41"/>
        </w:numPr>
        <w:suppressAutoHyphens/>
        <w:autoSpaceDE/>
        <w:autoSpaceDN/>
        <w:adjustRightInd/>
        <w:jc w:val="both"/>
      </w:pPr>
      <w:r w:rsidRPr="00325352">
        <w:t>www.rbc.ru Сайт РБК («</w:t>
      </w:r>
      <w:r w:rsidRPr="00C858FF">
        <w:t>РосБизнесКонсалтинг» - ведущая российская компания, работающая в сферах масс-медиа и информационных технологий)</w:t>
      </w:r>
    </w:p>
    <w:p w:rsidR="00383656" w:rsidRPr="00325352" w:rsidRDefault="00FE1AE1" w:rsidP="00C858FF">
      <w:pPr>
        <w:widowControl/>
        <w:numPr>
          <w:ilvl w:val="0"/>
          <w:numId w:val="41"/>
        </w:numPr>
        <w:suppressAutoHyphens/>
        <w:autoSpaceDE/>
        <w:autoSpaceDN/>
        <w:adjustRightInd/>
        <w:jc w:val="both"/>
      </w:pPr>
      <w:hyperlink r:id="rId25" w:history="1">
        <w:r w:rsidR="00383656" w:rsidRPr="00C858FF">
          <w:t>www.expert.ru</w:t>
        </w:r>
      </w:hyperlink>
      <w:r w:rsidR="00383656" w:rsidRPr="00325352">
        <w:t xml:space="preserve"> Электронная версия журнала «Эксперт»</w:t>
      </w:r>
    </w:p>
    <w:p w:rsidR="00383656" w:rsidRPr="00325352" w:rsidRDefault="00383656" w:rsidP="00C858FF">
      <w:pPr>
        <w:widowControl/>
        <w:numPr>
          <w:ilvl w:val="0"/>
          <w:numId w:val="41"/>
        </w:numPr>
        <w:suppressAutoHyphens/>
        <w:autoSpaceDE/>
        <w:autoSpaceDN/>
        <w:adjustRightInd/>
        <w:jc w:val="both"/>
      </w:pPr>
      <w:r w:rsidRPr="00325352">
        <w:t>http://ecsn.ru/ «Экономические науки»</w:t>
      </w:r>
    </w:p>
    <w:p w:rsidR="00383656" w:rsidRPr="00325352" w:rsidRDefault="00383656" w:rsidP="00325352">
      <w:pPr>
        <w:tabs>
          <w:tab w:val="left" w:pos="786"/>
          <w:tab w:val="left" w:pos="993"/>
          <w:tab w:val="left" w:pos="1134"/>
        </w:tabs>
        <w:ind w:firstLine="709"/>
        <w:jc w:val="both"/>
      </w:pPr>
    </w:p>
    <w:p w:rsidR="00383656" w:rsidRPr="00325352" w:rsidRDefault="00383656" w:rsidP="00325352">
      <w:pPr>
        <w:pStyle w:val="3"/>
        <w:numPr>
          <w:ilvl w:val="2"/>
          <w:numId w:val="3"/>
        </w:numPr>
        <w:spacing w:before="0" w:after="0"/>
        <w:ind w:left="0" w:firstLine="788"/>
        <w:jc w:val="center"/>
        <w:rPr>
          <w:rFonts w:ascii="Times New Roman" w:hAnsi="Times New Roman" w:cs="Times New Roman"/>
          <w:sz w:val="24"/>
          <w:szCs w:val="24"/>
        </w:rPr>
      </w:pPr>
      <w:r w:rsidRPr="00325352">
        <w:rPr>
          <w:rFonts w:ascii="Times New Roman" w:hAnsi="Times New Roman" w:cs="Times New Roman"/>
          <w:sz w:val="24"/>
          <w:szCs w:val="24"/>
        </w:rPr>
        <w:t>9. Методические указания для обучающихся по освоению дисциплины</w:t>
      </w:r>
    </w:p>
    <w:p w:rsidR="00383656" w:rsidRPr="00325352" w:rsidRDefault="00383656" w:rsidP="00325352">
      <w:pPr>
        <w:rPr>
          <w:lang w:eastAsia="zh-CN"/>
        </w:rPr>
      </w:pPr>
    </w:p>
    <w:tbl>
      <w:tblPr>
        <w:tblStyle w:val="a6"/>
        <w:tblW w:w="9571" w:type="dxa"/>
        <w:tblLook w:val="04A0" w:firstRow="1" w:lastRow="0" w:firstColumn="1" w:lastColumn="0" w:noHBand="0" w:noVBand="1"/>
      </w:tblPr>
      <w:tblGrid>
        <w:gridCol w:w="2619"/>
        <w:gridCol w:w="6952"/>
      </w:tblGrid>
      <w:tr w:rsidR="00383656" w:rsidRPr="00325352" w:rsidTr="00383656">
        <w:tc>
          <w:tcPr>
            <w:tcW w:w="2619" w:type="dxa"/>
            <w:vAlign w:val="center"/>
          </w:tcPr>
          <w:p w:rsidR="00383656" w:rsidRPr="00325352" w:rsidRDefault="00383656" w:rsidP="00325352">
            <w:pPr>
              <w:pStyle w:val="TableParagraph"/>
              <w:ind w:left="0"/>
              <w:jc w:val="center"/>
              <w:rPr>
                <w:b/>
                <w:sz w:val="24"/>
                <w:szCs w:val="24"/>
              </w:rPr>
            </w:pPr>
            <w:r w:rsidRPr="00325352">
              <w:rPr>
                <w:b/>
                <w:sz w:val="24"/>
                <w:szCs w:val="24"/>
              </w:rPr>
              <w:t>Вид деятельности</w:t>
            </w:r>
          </w:p>
        </w:tc>
        <w:tc>
          <w:tcPr>
            <w:tcW w:w="6952" w:type="dxa"/>
            <w:vAlign w:val="center"/>
          </w:tcPr>
          <w:p w:rsidR="00383656" w:rsidRPr="00325352" w:rsidRDefault="00383656" w:rsidP="00F25229">
            <w:pPr>
              <w:pStyle w:val="TableParagraph"/>
              <w:ind w:left="0"/>
              <w:jc w:val="center"/>
              <w:rPr>
                <w:b/>
                <w:sz w:val="24"/>
                <w:szCs w:val="24"/>
              </w:rPr>
            </w:pPr>
            <w:r w:rsidRPr="00325352">
              <w:rPr>
                <w:b/>
                <w:sz w:val="24"/>
                <w:szCs w:val="24"/>
              </w:rPr>
              <w:t xml:space="preserve">Методические указания по организации деятельности </w:t>
            </w:r>
            <w:r w:rsidR="00F25229">
              <w:rPr>
                <w:rStyle w:val="FontStyle99"/>
                <w:b/>
                <w:i w:val="0"/>
              </w:rPr>
              <w:t>обучающегося</w:t>
            </w:r>
          </w:p>
        </w:tc>
      </w:tr>
      <w:tr w:rsidR="00383656" w:rsidRPr="00325352" w:rsidTr="00383656">
        <w:tc>
          <w:tcPr>
            <w:tcW w:w="2619" w:type="dxa"/>
          </w:tcPr>
          <w:p w:rsidR="00383656" w:rsidRPr="00325352" w:rsidRDefault="00383656" w:rsidP="00325352">
            <w:pPr>
              <w:pStyle w:val="TableParagraph"/>
              <w:ind w:left="0"/>
              <w:rPr>
                <w:sz w:val="24"/>
                <w:szCs w:val="24"/>
              </w:rPr>
            </w:pPr>
            <w:r w:rsidRPr="00325352">
              <w:rPr>
                <w:sz w:val="24"/>
                <w:szCs w:val="24"/>
              </w:rPr>
              <w:t>Лекция</w:t>
            </w:r>
          </w:p>
        </w:tc>
        <w:tc>
          <w:tcPr>
            <w:tcW w:w="6952" w:type="dxa"/>
          </w:tcPr>
          <w:p w:rsidR="00383656" w:rsidRPr="00325352" w:rsidRDefault="00383656" w:rsidP="00325352">
            <w:pPr>
              <w:pStyle w:val="TableParagraph"/>
              <w:ind w:left="0"/>
              <w:jc w:val="both"/>
              <w:rPr>
                <w:sz w:val="24"/>
                <w:szCs w:val="24"/>
              </w:rPr>
            </w:pPr>
            <w:r w:rsidRPr="00325352">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83656" w:rsidRPr="00325352" w:rsidTr="00383656">
        <w:tc>
          <w:tcPr>
            <w:tcW w:w="2619" w:type="dxa"/>
          </w:tcPr>
          <w:p w:rsidR="00383656" w:rsidRPr="00325352" w:rsidRDefault="00383656" w:rsidP="00325352">
            <w:pPr>
              <w:pStyle w:val="TableParagraph"/>
              <w:ind w:left="0"/>
              <w:rPr>
                <w:sz w:val="24"/>
                <w:szCs w:val="24"/>
              </w:rPr>
            </w:pPr>
            <w:r w:rsidRPr="00325352">
              <w:rPr>
                <w:sz w:val="24"/>
                <w:szCs w:val="24"/>
              </w:rPr>
              <w:t>Практические занятия</w:t>
            </w:r>
          </w:p>
        </w:tc>
        <w:tc>
          <w:tcPr>
            <w:tcW w:w="6952" w:type="dxa"/>
          </w:tcPr>
          <w:p w:rsidR="00383656" w:rsidRPr="00325352" w:rsidRDefault="00383656" w:rsidP="00325352">
            <w:pPr>
              <w:pStyle w:val="TableParagraph"/>
              <w:ind w:left="0"/>
              <w:jc w:val="both"/>
              <w:rPr>
                <w:sz w:val="24"/>
                <w:szCs w:val="24"/>
              </w:rPr>
            </w:pPr>
            <w:r w:rsidRPr="00325352">
              <w:rPr>
                <w:sz w:val="24"/>
                <w:szCs w:val="24"/>
              </w:rPr>
              <w:t xml:space="preserve">Проработка </w:t>
            </w:r>
            <w:r w:rsidR="001F431E">
              <w:rPr>
                <w:sz w:val="24"/>
                <w:szCs w:val="24"/>
              </w:rPr>
              <w:t>рабочей программы, уделяет</w:t>
            </w:r>
            <w:r w:rsidRPr="00325352">
              <w:rPr>
                <w:sz w:val="24"/>
                <w:szCs w:val="24"/>
              </w:rPr>
              <w:t xml:space="preserve">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83656" w:rsidRPr="00325352" w:rsidTr="00383656">
        <w:tc>
          <w:tcPr>
            <w:tcW w:w="2619" w:type="dxa"/>
          </w:tcPr>
          <w:p w:rsidR="00383656" w:rsidRPr="00325352" w:rsidRDefault="00383656" w:rsidP="00325352">
            <w:pPr>
              <w:pStyle w:val="TableParagraph"/>
              <w:ind w:left="0"/>
              <w:jc w:val="both"/>
              <w:rPr>
                <w:sz w:val="24"/>
                <w:szCs w:val="24"/>
              </w:rPr>
            </w:pPr>
            <w:r w:rsidRPr="00325352">
              <w:rPr>
                <w:sz w:val="24"/>
                <w:szCs w:val="24"/>
              </w:rPr>
              <w:t>Индивидуальные задания</w:t>
            </w:r>
          </w:p>
        </w:tc>
        <w:tc>
          <w:tcPr>
            <w:tcW w:w="6952" w:type="dxa"/>
          </w:tcPr>
          <w:p w:rsidR="00383656" w:rsidRPr="00325352" w:rsidRDefault="00383656" w:rsidP="00325352">
            <w:pPr>
              <w:pStyle w:val="TableParagraph"/>
              <w:ind w:left="0"/>
              <w:jc w:val="both"/>
              <w:rPr>
                <w:sz w:val="24"/>
                <w:szCs w:val="24"/>
              </w:rPr>
            </w:pPr>
            <w:r w:rsidRPr="00325352">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383656" w:rsidRPr="00325352" w:rsidTr="00383656">
        <w:tc>
          <w:tcPr>
            <w:tcW w:w="2619" w:type="dxa"/>
          </w:tcPr>
          <w:p w:rsidR="00383656" w:rsidRPr="00325352" w:rsidRDefault="00383656" w:rsidP="00325352">
            <w:pPr>
              <w:pStyle w:val="TableParagraph"/>
              <w:ind w:left="0"/>
              <w:rPr>
                <w:sz w:val="24"/>
                <w:szCs w:val="24"/>
              </w:rPr>
            </w:pPr>
            <w:r w:rsidRPr="00325352">
              <w:rPr>
                <w:sz w:val="24"/>
                <w:szCs w:val="24"/>
              </w:rPr>
              <w:t>Самостоятельная работа</w:t>
            </w:r>
          </w:p>
        </w:tc>
        <w:tc>
          <w:tcPr>
            <w:tcW w:w="6952" w:type="dxa"/>
          </w:tcPr>
          <w:p w:rsidR="00383656" w:rsidRPr="00325352" w:rsidRDefault="00383656" w:rsidP="00325352">
            <w:pPr>
              <w:pStyle w:val="TableParagraph"/>
              <w:ind w:left="0"/>
              <w:jc w:val="both"/>
              <w:rPr>
                <w:sz w:val="24"/>
                <w:szCs w:val="24"/>
              </w:rPr>
            </w:pPr>
            <w:r w:rsidRPr="00325352">
              <w:rPr>
                <w:sz w:val="24"/>
                <w:szCs w:val="24"/>
              </w:rPr>
              <w:t xml:space="preserve">Самостоятельная работа проводится с целью: систематизации и закрепления полученных теоретических знаний и практических </w:t>
            </w:r>
            <w:r w:rsidRPr="00325352">
              <w:rPr>
                <w:sz w:val="24"/>
                <w:szCs w:val="24"/>
              </w:rPr>
              <w:lastRenderedPageBreak/>
              <w:t>умений обучающихся; углубления и расширени</w:t>
            </w:r>
            <w:r w:rsidR="00F25229">
              <w:rPr>
                <w:sz w:val="24"/>
                <w:szCs w:val="24"/>
              </w:rPr>
              <w:t xml:space="preserve">я теоретических знаний </w:t>
            </w:r>
            <w:r w:rsidR="00F25229" w:rsidRPr="00F25229">
              <w:rPr>
                <w:rStyle w:val="FontStyle99"/>
                <w:i w:val="0"/>
              </w:rPr>
              <w:t>обучающихся</w:t>
            </w:r>
            <w:r w:rsidRPr="00F25229">
              <w:rPr>
                <w:sz w:val="24"/>
                <w:szCs w:val="24"/>
              </w:rPr>
              <w:t>;</w:t>
            </w:r>
            <w:r w:rsidRPr="00325352">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383656" w:rsidRPr="00325352" w:rsidRDefault="00383656" w:rsidP="00325352">
            <w:pPr>
              <w:pStyle w:val="TableParagraph"/>
              <w:numPr>
                <w:ilvl w:val="0"/>
                <w:numId w:val="6"/>
              </w:numPr>
              <w:ind w:left="0"/>
              <w:jc w:val="both"/>
              <w:rPr>
                <w:sz w:val="24"/>
                <w:szCs w:val="24"/>
              </w:rPr>
            </w:pPr>
            <w:r w:rsidRPr="00325352">
              <w:rPr>
                <w:sz w:val="24"/>
                <w:szCs w:val="24"/>
              </w:rPr>
              <w:t>- соотнесение содержания контроля с целями обучения; объективность контроля;</w:t>
            </w:r>
          </w:p>
          <w:p w:rsidR="00383656" w:rsidRPr="00325352" w:rsidRDefault="00383656" w:rsidP="00325352">
            <w:pPr>
              <w:pStyle w:val="TableParagraph"/>
              <w:numPr>
                <w:ilvl w:val="0"/>
                <w:numId w:val="6"/>
              </w:numPr>
              <w:ind w:left="0"/>
              <w:jc w:val="both"/>
              <w:rPr>
                <w:sz w:val="24"/>
                <w:szCs w:val="24"/>
              </w:rPr>
            </w:pPr>
            <w:r w:rsidRPr="00325352">
              <w:rPr>
                <w:sz w:val="24"/>
                <w:szCs w:val="24"/>
              </w:rPr>
              <w:t xml:space="preserve">- валидность контроля (соответствие предъявляемых заданий </w:t>
            </w:r>
            <w:r w:rsidRPr="00325352">
              <w:rPr>
                <w:sz w:val="24"/>
                <w:szCs w:val="24"/>
              </w:rPr>
              <w:lastRenderedPageBreak/>
              <w:t xml:space="preserve">тому, что предполагается проверить); </w:t>
            </w:r>
          </w:p>
          <w:p w:rsidR="00383656" w:rsidRPr="00325352" w:rsidRDefault="00383656" w:rsidP="00325352">
            <w:pPr>
              <w:pStyle w:val="TableParagraph"/>
              <w:numPr>
                <w:ilvl w:val="0"/>
                <w:numId w:val="6"/>
              </w:numPr>
              <w:ind w:left="0"/>
              <w:jc w:val="both"/>
              <w:rPr>
                <w:sz w:val="24"/>
                <w:szCs w:val="24"/>
              </w:rPr>
            </w:pPr>
            <w:r w:rsidRPr="00325352">
              <w:rPr>
                <w:sz w:val="24"/>
                <w:szCs w:val="24"/>
              </w:rPr>
              <w:t>- дифференциацию контрольно-измерительных материалов.</w:t>
            </w:r>
          </w:p>
          <w:p w:rsidR="00383656" w:rsidRPr="00325352" w:rsidRDefault="00383656" w:rsidP="00325352">
            <w:pPr>
              <w:pStyle w:val="TableParagraph"/>
              <w:ind w:left="0"/>
              <w:jc w:val="both"/>
              <w:rPr>
                <w:sz w:val="24"/>
                <w:szCs w:val="24"/>
              </w:rPr>
            </w:pPr>
            <w:r w:rsidRPr="00325352">
              <w:rPr>
                <w:sz w:val="24"/>
                <w:szCs w:val="24"/>
              </w:rPr>
              <w:t>Формы контроля самостоятельной работы:</w:t>
            </w:r>
          </w:p>
          <w:p w:rsidR="00383656" w:rsidRPr="00325352" w:rsidRDefault="00383656" w:rsidP="00325352">
            <w:pPr>
              <w:pStyle w:val="TableParagraph"/>
              <w:numPr>
                <w:ilvl w:val="0"/>
                <w:numId w:val="6"/>
              </w:numPr>
              <w:ind w:left="0"/>
              <w:jc w:val="both"/>
              <w:rPr>
                <w:sz w:val="24"/>
                <w:szCs w:val="24"/>
              </w:rPr>
            </w:pPr>
            <w:r w:rsidRPr="00325352">
              <w:rPr>
                <w:sz w:val="24"/>
                <w:szCs w:val="24"/>
              </w:rPr>
              <w:t>- просмотр и проверка выполнения самостоятельной работы преподавателем;</w:t>
            </w:r>
          </w:p>
          <w:p w:rsidR="00383656" w:rsidRPr="00325352" w:rsidRDefault="00383656" w:rsidP="00325352">
            <w:pPr>
              <w:pStyle w:val="TableParagraph"/>
              <w:numPr>
                <w:ilvl w:val="0"/>
                <w:numId w:val="6"/>
              </w:numPr>
              <w:ind w:left="0"/>
              <w:jc w:val="both"/>
              <w:rPr>
                <w:sz w:val="24"/>
                <w:szCs w:val="24"/>
              </w:rPr>
            </w:pPr>
            <w:r w:rsidRPr="00325352">
              <w:rPr>
                <w:sz w:val="24"/>
                <w:szCs w:val="24"/>
              </w:rPr>
              <w:t xml:space="preserve">- организация самопроверки, </w:t>
            </w:r>
          </w:p>
          <w:p w:rsidR="00383656" w:rsidRPr="00325352" w:rsidRDefault="00383656" w:rsidP="00325352">
            <w:pPr>
              <w:pStyle w:val="TableParagraph"/>
              <w:numPr>
                <w:ilvl w:val="0"/>
                <w:numId w:val="6"/>
              </w:numPr>
              <w:ind w:left="0"/>
              <w:jc w:val="both"/>
              <w:rPr>
                <w:sz w:val="24"/>
                <w:szCs w:val="24"/>
              </w:rPr>
            </w:pPr>
            <w:r w:rsidRPr="00325352">
              <w:rPr>
                <w:sz w:val="24"/>
                <w:szCs w:val="24"/>
              </w:rPr>
              <w:t>- взаимопроверки выполненного задания в группе; обсуждение результатов выполненной работы на занятии;</w:t>
            </w:r>
          </w:p>
          <w:p w:rsidR="00383656" w:rsidRPr="00325352" w:rsidRDefault="00383656" w:rsidP="00325352">
            <w:pPr>
              <w:pStyle w:val="TableParagraph"/>
              <w:numPr>
                <w:ilvl w:val="0"/>
                <w:numId w:val="6"/>
              </w:numPr>
              <w:ind w:left="0"/>
              <w:jc w:val="both"/>
              <w:rPr>
                <w:sz w:val="24"/>
                <w:szCs w:val="24"/>
              </w:rPr>
            </w:pPr>
            <w:r w:rsidRPr="00325352">
              <w:rPr>
                <w:sz w:val="24"/>
                <w:szCs w:val="24"/>
              </w:rPr>
              <w:t xml:space="preserve">- проведение письменного опроса; </w:t>
            </w:r>
          </w:p>
          <w:p w:rsidR="00383656" w:rsidRPr="00325352" w:rsidRDefault="00383656" w:rsidP="00325352">
            <w:pPr>
              <w:pStyle w:val="TableParagraph"/>
              <w:numPr>
                <w:ilvl w:val="0"/>
                <w:numId w:val="6"/>
              </w:numPr>
              <w:ind w:left="0"/>
              <w:jc w:val="both"/>
              <w:rPr>
                <w:sz w:val="24"/>
                <w:szCs w:val="24"/>
              </w:rPr>
            </w:pPr>
            <w:r w:rsidRPr="00325352">
              <w:rPr>
                <w:sz w:val="24"/>
                <w:szCs w:val="24"/>
              </w:rPr>
              <w:t>- проведение устного опроса;</w:t>
            </w:r>
          </w:p>
          <w:p w:rsidR="00383656" w:rsidRPr="00325352" w:rsidRDefault="00383656" w:rsidP="00325352">
            <w:pPr>
              <w:pStyle w:val="TableParagraph"/>
              <w:numPr>
                <w:ilvl w:val="0"/>
                <w:numId w:val="6"/>
              </w:numPr>
              <w:ind w:left="0"/>
              <w:jc w:val="both"/>
              <w:rPr>
                <w:sz w:val="24"/>
                <w:szCs w:val="24"/>
              </w:rPr>
            </w:pPr>
            <w:r w:rsidRPr="00325352">
              <w:rPr>
                <w:sz w:val="24"/>
                <w:szCs w:val="24"/>
              </w:rPr>
              <w:t xml:space="preserve">- организация и проведение индивидуального собеседования; </w:t>
            </w:r>
          </w:p>
          <w:p w:rsidR="00383656" w:rsidRPr="00325352" w:rsidRDefault="00383656" w:rsidP="00325352">
            <w:pPr>
              <w:pStyle w:val="TableParagraph"/>
              <w:numPr>
                <w:ilvl w:val="0"/>
                <w:numId w:val="6"/>
              </w:numPr>
              <w:ind w:left="0"/>
              <w:jc w:val="both"/>
              <w:rPr>
                <w:sz w:val="24"/>
                <w:szCs w:val="24"/>
              </w:rPr>
            </w:pPr>
            <w:r w:rsidRPr="00325352">
              <w:rPr>
                <w:sz w:val="24"/>
                <w:szCs w:val="24"/>
              </w:rPr>
              <w:t>-  организация и проведение собеседования с группой;</w:t>
            </w:r>
          </w:p>
          <w:p w:rsidR="00383656" w:rsidRPr="00325352" w:rsidRDefault="00383656" w:rsidP="00325352">
            <w:pPr>
              <w:pStyle w:val="TableParagraph"/>
              <w:numPr>
                <w:ilvl w:val="0"/>
                <w:numId w:val="6"/>
              </w:numPr>
              <w:ind w:left="0"/>
              <w:jc w:val="both"/>
              <w:rPr>
                <w:sz w:val="24"/>
                <w:szCs w:val="24"/>
              </w:rPr>
            </w:pPr>
            <w:r w:rsidRPr="00325352">
              <w:rPr>
                <w:sz w:val="24"/>
                <w:szCs w:val="24"/>
              </w:rPr>
              <w:t>- защита отчетов о проделанной работе.</w:t>
            </w:r>
          </w:p>
        </w:tc>
      </w:tr>
      <w:tr w:rsidR="00383656" w:rsidRPr="00325352" w:rsidTr="00383656">
        <w:tc>
          <w:tcPr>
            <w:tcW w:w="2619" w:type="dxa"/>
          </w:tcPr>
          <w:p w:rsidR="00383656" w:rsidRPr="00325352" w:rsidRDefault="002E2201" w:rsidP="00325352">
            <w:pPr>
              <w:pStyle w:val="TableParagraph"/>
              <w:ind w:left="0"/>
              <w:rPr>
                <w:sz w:val="24"/>
                <w:szCs w:val="24"/>
              </w:rPr>
            </w:pPr>
            <w:r>
              <w:rPr>
                <w:sz w:val="24"/>
                <w:szCs w:val="24"/>
              </w:rPr>
              <w:lastRenderedPageBreak/>
              <w:t>Устный о</w:t>
            </w:r>
            <w:r w:rsidR="00383656" w:rsidRPr="00325352">
              <w:rPr>
                <w:sz w:val="24"/>
                <w:szCs w:val="24"/>
              </w:rPr>
              <w:t>прос</w:t>
            </w:r>
          </w:p>
        </w:tc>
        <w:tc>
          <w:tcPr>
            <w:tcW w:w="6952" w:type="dxa"/>
          </w:tcPr>
          <w:p w:rsidR="00383656" w:rsidRPr="00325352" w:rsidRDefault="00383656" w:rsidP="00325352">
            <w:pPr>
              <w:pStyle w:val="TableParagraph"/>
              <w:ind w:left="0"/>
              <w:jc w:val="both"/>
              <w:rPr>
                <w:sz w:val="24"/>
                <w:szCs w:val="24"/>
              </w:rPr>
            </w:pPr>
            <w:r w:rsidRPr="00325352">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383656" w:rsidRPr="00325352" w:rsidTr="00383656">
        <w:tc>
          <w:tcPr>
            <w:tcW w:w="2619" w:type="dxa"/>
          </w:tcPr>
          <w:p w:rsidR="00383656" w:rsidRPr="00325352" w:rsidRDefault="002E2201" w:rsidP="002E2201">
            <w:pPr>
              <w:pStyle w:val="TableParagraph"/>
              <w:ind w:left="0"/>
              <w:rPr>
                <w:sz w:val="24"/>
                <w:szCs w:val="24"/>
              </w:rPr>
            </w:pPr>
            <w:r>
              <w:rPr>
                <w:sz w:val="24"/>
                <w:szCs w:val="24"/>
              </w:rPr>
              <w:t>Реферат</w:t>
            </w:r>
          </w:p>
        </w:tc>
        <w:tc>
          <w:tcPr>
            <w:tcW w:w="6952" w:type="dxa"/>
          </w:tcPr>
          <w:p w:rsidR="00383656" w:rsidRPr="00325352" w:rsidRDefault="00383656" w:rsidP="00325352">
            <w:pPr>
              <w:jc w:val="both"/>
            </w:pPr>
            <w:r w:rsidRPr="00325352">
              <w:t>Слово «реферат» в переводе с латинского языка (</w:t>
            </w:r>
            <w:r w:rsidRPr="00325352">
              <w:rPr>
                <w:lang w:val="en-US"/>
              </w:rPr>
              <w:t>refero</w:t>
            </w:r>
            <w:r w:rsidRPr="00325352">
              <w:t>) означает «докладываю», «сообщаю». Реферат – это краткое изложение содержания первичного документа. Р</w:t>
            </w:r>
            <w:r w:rsidR="002E2201">
              <w:t>еферат-обзор</w:t>
            </w:r>
            <w:r w:rsidRPr="00325352">
              <w:t xml:space="preserve">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383656" w:rsidRPr="00325352" w:rsidRDefault="00383656" w:rsidP="00325352">
            <w:pPr>
              <w:jc w:val="both"/>
            </w:pPr>
            <w:r w:rsidRPr="00325352">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383656" w:rsidRPr="00325352" w:rsidRDefault="00383656" w:rsidP="00325352">
            <w:pPr>
              <w:jc w:val="both"/>
            </w:pPr>
            <w:r w:rsidRPr="00325352">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383656" w:rsidRPr="00325352" w:rsidRDefault="00383656" w:rsidP="00325352">
            <w:pPr>
              <w:widowControl/>
              <w:suppressAutoHyphens/>
              <w:autoSpaceDE/>
              <w:autoSpaceDN/>
              <w:adjustRightInd/>
              <w:jc w:val="both"/>
            </w:pPr>
            <w:r w:rsidRPr="00325352">
              <w:t>- осуществление самостоятельного поиска статистического и аналитического материала по проблемам изучаемой дисциплины;</w:t>
            </w:r>
          </w:p>
          <w:p w:rsidR="00383656" w:rsidRPr="00325352" w:rsidRDefault="00383656" w:rsidP="00325352">
            <w:pPr>
              <w:widowControl/>
              <w:suppressAutoHyphens/>
              <w:autoSpaceDE/>
              <w:autoSpaceDN/>
              <w:adjustRightInd/>
              <w:jc w:val="both"/>
            </w:pPr>
            <w:r w:rsidRPr="00325352">
              <w:t xml:space="preserve">- обобщение материалов специализированных периодических изданий; </w:t>
            </w:r>
          </w:p>
          <w:p w:rsidR="00383656" w:rsidRPr="00325352" w:rsidRDefault="00383656" w:rsidP="00325352">
            <w:pPr>
              <w:widowControl/>
              <w:suppressAutoHyphens/>
              <w:autoSpaceDE/>
              <w:autoSpaceDN/>
              <w:adjustRightInd/>
              <w:jc w:val="both"/>
            </w:pPr>
            <w:r w:rsidRPr="00325352">
              <w:t>- формулирование аргументированных выводов по реферируемым материалам;</w:t>
            </w:r>
          </w:p>
          <w:p w:rsidR="00383656" w:rsidRPr="00325352" w:rsidRDefault="00383656" w:rsidP="00325352">
            <w:pPr>
              <w:widowControl/>
              <w:suppressAutoHyphens/>
              <w:autoSpaceDE/>
              <w:autoSpaceDN/>
              <w:adjustRightInd/>
              <w:jc w:val="both"/>
            </w:pPr>
            <w:r w:rsidRPr="00325352">
              <w:t>- четкое и простое изложение мыслей по поводу прочитанного.</w:t>
            </w:r>
          </w:p>
          <w:p w:rsidR="00383656" w:rsidRPr="00325352" w:rsidRDefault="00383656" w:rsidP="00325352">
            <w:pPr>
              <w:jc w:val="both"/>
            </w:pPr>
            <w:r w:rsidRPr="00325352">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w:t>
            </w:r>
            <w:r w:rsidRPr="00325352">
              <w:lastRenderedPageBreak/>
              <w:t xml:space="preserve">работе. </w:t>
            </w:r>
          </w:p>
          <w:p w:rsidR="00383656" w:rsidRPr="00325352" w:rsidRDefault="002E2201" w:rsidP="00325352">
            <w:pPr>
              <w:jc w:val="both"/>
            </w:pPr>
            <w:r>
              <w:t>Тематика рефератов</w:t>
            </w:r>
            <w:r w:rsidR="00383656" w:rsidRPr="00325352">
              <w:t xml:space="preserve">периодически пересматривается с учетом актуальности и практической значимости исследуемых проблем для экономики страны. </w:t>
            </w:r>
          </w:p>
          <w:p w:rsidR="00383656" w:rsidRPr="00325352" w:rsidRDefault="00383656" w:rsidP="00325352">
            <w:pPr>
              <w:jc w:val="both"/>
            </w:pPr>
            <w:r w:rsidRPr="00325352">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383656" w:rsidRPr="00325352" w:rsidRDefault="00383656" w:rsidP="00325352">
            <w:pPr>
              <w:jc w:val="both"/>
            </w:pPr>
            <w:r w:rsidRPr="00325352">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383656" w:rsidRPr="00325352" w:rsidRDefault="004379BC" w:rsidP="00325352">
            <w:pPr>
              <w:jc w:val="both"/>
            </w:pPr>
            <w:r>
              <w:t>Реферат</w:t>
            </w:r>
            <w:r w:rsidR="00383656" w:rsidRPr="00325352">
              <w:t xml:space="preserve">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383656" w:rsidRPr="00325352" w:rsidRDefault="00383656" w:rsidP="00325352">
            <w:pPr>
              <w:jc w:val="both"/>
            </w:pPr>
            <w:r w:rsidRPr="00325352">
              <w:t>В структур</w:t>
            </w:r>
            <w:r w:rsidR="002E2201">
              <w:t>е реферата</w:t>
            </w:r>
            <w:r w:rsidRPr="00325352">
              <w:t xml:space="preserve">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383656" w:rsidRPr="00325352" w:rsidRDefault="00383656" w:rsidP="00325352">
            <w:pPr>
              <w:jc w:val="both"/>
            </w:pPr>
            <w:r w:rsidRPr="00325352">
              <w:t xml:space="preserve">- все сведения об авторе (Ф.И.О., место работы, должность, ученая степень); </w:t>
            </w:r>
          </w:p>
          <w:p w:rsidR="00383656" w:rsidRPr="00325352" w:rsidRDefault="00383656" w:rsidP="00325352">
            <w:pPr>
              <w:jc w:val="both"/>
            </w:pPr>
            <w:r w:rsidRPr="00325352">
              <w:t>- полное название статьи или материала;</w:t>
            </w:r>
          </w:p>
          <w:p w:rsidR="00383656" w:rsidRPr="00325352" w:rsidRDefault="00383656" w:rsidP="00325352">
            <w:pPr>
              <w:jc w:val="both"/>
            </w:pPr>
            <w:r w:rsidRPr="00325352">
              <w:t>- структура статьи или материала (из каких частей состоит, краткий конспект по каждому разделу);</w:t>
            </w:r>
          </w:p>
          <w:p w:rsidR="00383656" w:rsidRPr="00325352" w:rsidRDefault="00383656" w:rsidP="00325352">
            <w:pPr>
              <w:jc w:val="both"/>
            </w:pPr>
            <w:r w:rsidRPr="00325352">
              <w:t>- проблема (и ее актуальность), рассмотренная в статье;</w:t>
            </w:r>
          </w:p>
          <w:p w:rsidR="00383656" w:rsidRPr="00325352" w:rsidRDefault="00383656" w:rsidP="00325352">
            <w:pPr>
              <w:jc w:val="both"/>
            </w:pPr>
            <w:r w:rsidRPr="00325352">
              <w:t>- какое решение проблемы предлагает автор;</w:t>
            </w:r>
          </w:p>
          <w:p w:rsidR="00383656" w:rsidRPr="00325352" w:rsidRDefault="00383656" w:rsidP="00325352">
            <w:pPr>
              <w:jc w:val="both"/>
            </w:pPr>
            <w:r w:rsidRPr="00325352">
              <w:t>- прогнозируемые автором результаты;</w:t>
            </w:r>
          </w:p>
          <w:p w:rsidR="00383656" w:rsidRPr="00325352" w:rsidRDefault="00383656" w:rsidP="00325352">
            <w:pPr>
              <w:jc w:val="both"/>
            </w:pPr>
            <w:r w:rsidRPr="00325352">
              <w:t>- выходные данные источника (периодическое или непериодическое издание, год, месяц, место издания, количество страниц; электронный адрес).</w:t>
            </w:r>
          </w:p>
          <w:p w:rsidR="00383656" w:rsidRPr="00325352" w:rsidRDefault="00383656" w:rsidP="00325352">
            <w:pPr>
              <w:jc w:val="both"/>
            </w:pPr>
            <w:r w:rsidRPr="00325352">
              <w:t xml:space="preserve"> - отношение обучающегося к предложению автора. </w:t>
            </w:r>
          </w:p>
          <w:p w:rsidR="00383656" w:rsidRPr="00325352" w:rsidRDefault="00383656" w:rsidP="00325352">
            <w:pPr>
              <w:jc w:val="both"/>
            </w:pPr>
            <w:r w:rsidRPr="00325352">
              <w:t xml:space="preserve">Объем описания одного источника составляет 1–2 страницы. </w:t>
            </w:r>
          </w:p>
          <w:p w:rsidR="00383656" w:rsidRPr="00325352" w:rsidRDefault="00383656" w:rsidP="00325352">
            <w:pPr>
              <w:jc w:val="both"/>
            </w:pPr>
            <w:r w:rsidRPr="00325352">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383656" w:rsidRPr="00325352" w:rsidTr="00383656">
        <w:tc>
          <w:tcPr>
            <w:tcW w:w="2619" w:type="dxa"/>
          </w:tcPr>
          <w:p w:rsidR="00383656" w:rsidRPr="00325352" w:rsidRDefault="00383656" w:rsidP="00325352">
            <w:pPr>
              <w:pStyle w:val="TableParagraph"/>
              <w:ind w:left="0"/>
              <w:rPr>
                <w:sz w:val="24"/>
                <w:szCs w:val="24"/>
              </w:rPr>
            </w:pPr>
            <w:r w:rsidRPr="00325352">
              <w:rPr>
                <w:sz w:val="24"/>
                <w:szCs w:val="24"/>
              </w:rPr>
              <w:lastRenderedPageBreak/>
              <w:t>Эссе</w:t>
            </w:r>
          </w:p>
        </w:tc>
        <w:tc>
          <w:tcPr>
            <w:tcW w:w="6952" w:type="dxa"/>
          </w:tcPr>
          <w:p w:rsidR="00383656" w:rsidRPr="00325352" w:rsidRDefault="00383656" w:rsidP="00325352">
            <w:pPr>
              <w:jc w:val="both"/>
            </w:pPr>
            <w:r w:rsidRPr="00325352">
              <w:rPr>
                <w:bCs/>
              </w:rPr>
              <w:t>Эссе́</w:t>
            </w:r>
            <w:r w:rsidRPr="00325352">
              <w:t xml:space="preserve"> (из </w:t>
            </w:r>
            <w:hyperlink r:id="rId26" w:tooltip="Французский язык" w:history="1">
              <w:r w:rsidRPr="00325352">
                <w:rPr>
                  <w:rStyle w:val="a8"/>
                  <w:color w:val="auto"/>
                  <w:u w:val="none"/>
                </w:rPr>
                <w:t>фр.</w:t>
              </w:r>
            </w:hyperlink>
            <w:r w:rsidRPr="00325352">
              <w:t> </w:t>
            </w:r>
            <w:r w:rsidRPr="00325352">
              <w:rPr>
                <w:iCs/>
                <w:lang w:val="fr-FR"/>
              </w:rPr>
              <w:t>essai</w:t>
            </w:r>
            <w:r w:rsidRPr="00325352">
              <w:t xml:space="preserve"> «попытка, проба, очерк», от </w:t>
            </w:r>
            <w:hyperlink r:id="rId27" w:tooltip="Латинский язык" w:history="1">
              <w:r w:rsidRPr="00325352">
                <w:rPr>
                  <w:rStyle w:val="a8"/>
                  <w:color w:val="auto"/>
                  <w:u w:val="none"/>
                </w:rPr>
                <w:t>лат.</w:t>
              </w:r>
            </w:hyperlink>
            <w:r w:rsidRPr="00325352">
              <w:t> </w:t>
            </w:r>
            <w:r w:rsidRPr="00325352">
              <w:rPr>
                <w:iCs/>
                <w:lang w:val="la-Latn"/>
              </w:rPr>
              <w:t>exagium</w:t>
            </w:r>
            <w:r w:rsidRPr="00325352">
              <w:t xml:space="preserve"> «взвешивание») – литературный жанр прозаического сочинения небольшого объёма и свободной </w:t>
            </w:r>
            <w:hyperlink r:id="rId28" w:tooltip="Композиция (литературоведение)" w:history="1">
              <w:r w:rsidRPr="00325352">
                <w:rPr>
                  <w:rStyle w:val="a8"/>
                  <w:color w:val="auto"/>
                  <w:u w:val="none"/>
                </w:rPr>
                <w:t>композиции</w:t>
              </w:r>
            </w:hyperlink>
            <w:r w:rsidRPr="00325352">
              <w:t>.</w:t>
            </w:r>
          </w:p>
          <w:p w:rsidR="00383656" w:rsidRPr="00325352" w:rsidRDefault="00383656" w:rsidP="00325352">
            <w:pPr>
              <w:jc w:val="both"/>
            </w:pPr>
            <w:r w:rsidRPr="00325352">
              <w:t xml:space="preserve">Эссе выражает индивидуальные впечатления и соображения </w:t>
            </w:r>
            <w:hyperlink r:id="rId29" w:tooltip="Автор" w:history="1">
              <w:r w:rsidRPr="00325352">
                <w:rPr>
                  <w:rStyle w:val="a8"/>
                  <w:color w:val="auto"/>
                  <w:u w:val="none"/>
                </w:rPr>
                <w:t>автора</w:t>
              </w:r>
            </w:hyperlink>
            <w:r w:rsidRPr="00325352">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0" w:tooltip="Статья" w:history="1">
              <w:r w:rsidRPr="00325352">
                <w:rPr>
                  <w:rStyle w:val="a8"/>
                  <w:color w:val="auto"/>
                  <w:u w:val="none"/>
                </w:rPr>
                <w:t>статьёй</w:t>
              </w:r>
            </w:hyperlink>
            <w:r w:rsidRPr="00325352">
              <w:t xml:space="preserve"> и литературным </w:t>
            </w:r>
            <w:hyperlink r:id="rId31" w:tooltip="Очерк" w:history="1">
              <w:r w:rsidRPr="00325352">
                <w:rPr>
                  <w:rStyle w:val="a8"/>
                  <w:color w:val="auto"/>
                  <w:u w:val="none"/>
                </w:rPr>
                <w:t>очерком</w:t>
              </w:r>
            </w:hyperlink>
            <w:r w:rsidRPr="00325352">
              <w:t xml:space="preserve">, с другой – с философским </w:t>
            </w:r>
            <w:hyperlink r:id="rId32" w:tooltip="Трактат (литература)" w:history="1">
              <w:r w:rsidRPr="00325352">
                <w:rPr>
                  <w:rStyle w:val="a8"/>
                  <w:color w:val="auto"/>
                  <w:u w:val="none"/>
                </w:rPr>
                <w:t>трактатом</w:t>
              </w:r>
            </w:hyperlink>
            <w:r w:rsidRPr="00325352">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383656" w:rsidRPr="00325352" w:rsidRDefault="00383656" w:rsidP="00325352">
            <w:pPr>
              <w:jc w:val="both"/>
            </w:pPr>
            <w:r w:rsidRPr="00325352">
              <w:t xml:space="preserve">Эссе обучающегося – это самостоятельная письменная работа </w:t>
            </w:r>
            <w:r w:rsidRPr="00325352">
              <w:rPr>
                <w:rStyle w:val="aa"/>
                <w:b w:val="0"/>
              </w:rPr>
              <w:t>на тему, предложенную преподавателем (тема может быть предложена и</w:t>
            </w:r>
            <w:r w:rsidRPr="00325352">
              <w:t xml:space="preserve"> обучающимся</w:t>
            </w:r>
            <w:r w:rsidRPr="00325352">
              <w:rPr>
                <w:rStyle w:val="aa"/>
                <w:b w:val="0"/>
              </w:rPr>
              <w:t xml:space="preserve">, но обязательно должна быть </w:t>
            </w:r>
            <w:r w:rsidRPr="00325352">
              <w:rPr>
                <w:rStyle w:val="aa"/>
                <w:b w:val="0"/>
              </w:rPr>
              <w:lastRenderedPageBreak/>
              <w:t>согласована с преподавателем).</w:t>
            </w:r>
            <w:r w:rsidRPr="00325352">
              <w:rPr>
                <w:rStyle w:val="aa"/>
              </w:rPr>
              <w:t xml:space="preserve"> </w:t>
            </w:r>
            <w:r w:rsidRPr="00325352">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383656" w:rsidRPr="00325352" w:rsidRDefault="00383656" w:rsidP="00325352">
            <w:pPr>
              <w:jc w:val="both"/>
            </w:pPr>
            <w:r w:rsidRPr="00325352">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383656" w:rsidRPr="00325352" w:rsidRDefault="00383656" w:rsidP="00325352">
            <w:pPr>
              <w:jc w:val="both"/>
            </w:pPr>
            <w:r w:rsidRPr="00325352">
              <w:t>При написании эссе обучающиеся должны учитывать следующие методические требования:</w:t>
            </w:r>
          </w:p>
          <w:p w:rsidR="00383656" w:rsidRPr="00325352" w:rsidRDefault="00383656" w:rsidP="00325352">
            <w:pPr>
              <w:pStyle w:val="TableParagraph"/>
              <w:numPr>
                <w:ilvl w:val="0"/>
                <w:numId w:val="6"/>
              </w:numPr>
              <w:ind w:left="0"/>
              <w:jc w:val="both"/>
              <w:rPr>
                <w:sz w:val="24"/>
                <w:szCs w:val="24"/>
              </w:rPr>
            </w:pPr>
            <w:r w:rsidRPr="00325352">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383656" w:rsidRPr="00325352" w:rsidRDefault="00383656" w:rsidP="00325352">
            <w:pPr>
              <w:pStyle w:val="TableParagraph"/>
              <w:numPr>
                <w:ilvl w:val="0"/>
                <w:numId w:val="6"/>
              </w:numPr>
              <w:ind w:left="0"/>
              <w:jc w:val="both"/>
              <w:rPr>
                <w:sz w:val="24"/>
                <w:szCs w:val="24"/>
              </w:rPr>
            </w:pPr>
            <w:r w:rsidRPr="00325352">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383656" w:rsidRPr="00325352" w:rsidRDefault="00383656" w:rsidP="00325352">
            <w:pPr>
              <w:pStyle w:val="TableParagraph"/>
              <w:numPr>
                <w:ilvl w:val="0"/>
                <w:numId w:val="6"/>
              </w:numPr>
              <w:ind w:left="0"/>
              <w:jc w:val="both"/>
              <w:rPr>
                <w:sz w:val="24"/>
                <w:szCs w:val="24"/>
              </w:rPr>
            </w:pPr>
            <w:r w:rsidRPr="00325352">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383656" w:rsidRPr="00325352" w:rsidRDefault="00383656" w:rsidP="00325352">
            <w:pPr>
              <w:pStyle w:val="TableParagraph"/>
              <w:numPr>
                <w:ilvl w:val="0"/>
                <w:numId w:val="6"/>
              </w:numPr>
              <w:ind w:left="0"/>
              <w:jc w:val="both"/>
              <w:rPr>
                <w:sz w:val="24"/>
                <w:szCs w:val="24"/>
              </w:rPr>
            </w:pPr>
            <w:r w:rsidRPr="00325352">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383656" w:rsidRPr="00325352" w:rsidRDefault="00383656" w:rsidP="00325352">
            <w:pPr>
              <w:pStyle w:val="TableParagraph"/>
              <w:numPr>
                <w:ilvl w:val="0"/>
                <w:numId w:val="6"/>
              </w:numPr>
              <w:ind w:left="0"/>
              <w:jc w:val="both"/>
              <w:rPr>
                <w:sz w:val="24"/>
                <w:szCs w:val="24"/>
              </w:rPr>
            </w:pPr>
            <w:r w:rsidRPr="00325352">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383656" w:rsidRPr="00325352" w:rsidRDefault="00383656" w:rsidP="00325352">
            <w:pPr>
              <w:pStyle w:val="TableParagraph"/>
              <w:numPr>
                <w:ilvl w:val="0"/>
                <w:numId w:val="6"/>
              </w:numPr>
              <w:ind w:left="0"/>
              <w:jc w:val="both"/>
              <w:rPr>
                <w:sz w:val="24"/>
                <w:szCs w:val="24"/>
              </w:rPr>
            </w:pPr>
            <w:r w:rsidRPr="00325352">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383656" w:rsidRPr="00325352" w:rsidRDefault="00383656" w:rsidP="00325352">
            <w:pPr>
              <w:jc w:val="both"/>
            </w:pPr>
            <w:r w:rsidRPr="00325352">
              <w:t>Объем эссе, в зависимости от темы, может колебаться от 5 до 30 страниц (полуторный межстрочный интервал, шрифт Times New Roman, размер - 14)</w:t>
            </w:r>
          </w:p>
        </w:tc>
      </w:tr>
      <w:tr w:rsidR="00383656" w:rsidRPr="00325352" w:rsidTr="00383656">
        <w:tc>
          <w:tcPr>
            <w:tcW w:w="2619" w:type="dxa"/>
          </w:tcPr>
          <w:p w:rsidR="00383656" w:rsidRPr="00325352" w:rsidRDefault="002E2201" w:rsidP="00325352">
            <w:pPr>
              <w:jc w:val="both"/>
            </w:pPr>
            <w:r>
              <w:lastRenderedPageBreak/>
              <w:t>Коллоквиум</w:t>
            </w:r>
          </w:p>
          <w:p w:rsidR="00383656" w:rsidRPr="00325352" w:rsidRDefault="00383656" w:rsidP="00325352">
            <w:pPr>
              <w:pStyle w:val="TableParagraph"/>
              <w:ind w:left="0"/>
              <w:rPr>
                <w:sz w:val="24"/>
                <w:szCs w:val="24"/>
              </w:rPr>
            </w:pPr>
          </w:p>
        </w:tc>
        <w:tc>
          <w:tcPr>
            <w:tcW w:w="6952" w:type="dxa"/>
          </w:tcPr>
          <w:p w:rsidR="00383656" w:rsidRPr="00325352" w:rsidRDefault="00383656" w:rsidP="00325352">
            <w:pPr>
              <w:jc w:val="both"/>
              <w:rPr>
                <w:i/>
              </w:rPr>
            </w:pPr>
            <w:r w:rsidRPr="00325352">
              <w:t xml:space="preserve">Коллоквиум (от латинского </w:t>
            </w:r>
            <w:r w:rsidRPr="00325352">
              <w:rPr>
                <w:lang w:val="en-US"/>
              </w:rPr>
              <w:t>colloquium</w:t>
            </w:r>
            <w:r w:rsidRPr="00325352">
              <w:t xml:space="preserve"> – разговор, беседа) – одна из форм учебных занятий, беседа преподавателя с обучающимися на определенную тему из учебной программы.</w:t>
            </w:r>
          </w:p>
          <w:p w:rsidR="00383656" w:rsidRPr="00325352" w:rsidRDefault="00383656" w:rsidP="00325352">
            <w:pPr>
              <w:jc w:val="both"/>
            </w:pPr>
            <w:r w:rsidRPr="00325352">
              <w:t xml:space="preserve">Цель проведения коллоквиума состоит в выяснении уровня знаний, полученных обучающимися в результате прослушивания </w:t>
            </w:r>
            <w:r w:rsidRPr="00325352">
              <w:lastRenderedPageBreak/>
              <w:t>лекций, посещения семинаров, а также в результате самостоятельного изучения материала.</w:t>
            </w:r>
          </w:p>
          <w:p w:rsidR="00383656" w:rsidRPr="00325352" w:rsidRDefault="00383656" w:rsidP="00325352">
            <w:pPr>
              <w:jc w:val="both"/>
            </w:pPr>
            <w:r w:rsidRPr="00325352">
              <w:t>В рамках поставленной цели решаются следующие задачи:</w:t>
            </w:r>
          </w:p>
          <w:p w:rsidR="00383656" w:rsidRPr="00325352" w:rsidRDefault="00383656" w:rsidP="00325352">
            <w:pPr>
              <w:widowControl/>
              <w:numPr>
                <w:ilvl w:val="0"/>
                <w:numId w:val="34"/>
              </w:numPr>
              <w:tabs>
                <w:tab w:val="clear" w:pos="720"/>
                <w:tab w:val="num" w:pos="358"/>
              </w:tabs>
              <w:suppressAutoHyphens/>
              <w:autoSpaceDE/>
              <w:autoSpaceDN/>
              <w:adjustRightInd/>
              <w:ind w:left="0" w:firstLine="0"/>
              <w:jc w:val="both"/>
            </w:pPr>
            <w:r w:rsidRPr="00325352">
              <w:t>выяснение качества и степени понимания обучающимися лекционного материала;</w:t>
            </w:r>
          </w:p>
          <w:p w:rsidR="00325352" w:rsidRPr="00325352" w:rsidRDefault="00383656" w:rsidP="00325352">
            <w:pPr>
              <w:widowControl/>
              <w:numPr>
                <w:ilvl w:val="0"/>
                <w:numId w:val="34"/>
              </w:numPr>
              <w:tabs>
                <w:tab w:val="clear" w:pos="720"/>
                <w:tab w:val="num" w:pos="216"/>
              </w:tabs>
              <w:suppressAutoHyphens/>
              <w:autoSpaceDE/>
              <w:autoSpaceDN/>
              <w:adjustRightInd/>
              <w:ind w:left="0" w:firstLine="0"/>
              <w:jc w:val="both"/>
            </w:pPr>
            <w:r w:rsidRPr="00325352">
              <w:t>развитие и закрепление навыков выражения обучающимися своих мыслей;</w:t>
            </w:r>
          </w:p>
          <w:p w:rsidR="00325352" w:rsidRPr="00325352" w:rsidRDefault="00383656" w:rsidP="00325352">
            <w:pPr>
              <w:widowControl/>
              <w:numPr>
                <w:ilvl w:val="0"/>
                <w:numId w:val="34"/>
              </w:numPr>
              <w:tabs>
                <w:tab w:val="clear" w:pos="720"/>
                <w:tab w:val="num" w:pos="216"/>
              </w:tabs>
              <w:suppressAutoHyphens/>
              <w:autoSpaceDE/>
              <w:autoSpaceDN/>
              <w:adjustRightInd/>
              <w:ind w:left="0" w:firstLine="0"/>
              <w:jc w:val="both"/>
            </w:pPr>
            <w:r w:rsidRPr="00325352">
              <w:t>расширение вариантов самостоятельной целенаправленной подготовки обучающимися;</w:t>
            </w:r>
          </w:p>
          <w:p w:rsidR="00325352" w:rsidRPr="00325352" w:rsidRDefault="00383656" w:rsidP="00325352">
            <w:pPr>
              <w:widowControl/>
              <w:numPr>
                <w:ilvl w:val="0"/>
                <w:numId w:val="34"/>
              </w:numPr>
              <w:tabs>
                <w:tab w:val="clear" w:pos="720"/>
                <w:tab w:val="num" w:pos="216"/>
              </w:tabs>
              <w:suppressAutoHyphens/>
              <w:autoSpaceDE/>
              <w:autoSpaceDN/>
              <w:adjustRightInd/>
              <w:ind w:left="0" w:firstLine="0"/>
              <w:jc w:val="both"/>
            </w:pPr>
            <w:r w:rsidRPr="00325352">
              <w:t>развитие навыков обобщения различных литературных источников;</w:t>
            </w:r>
          </w:p>
          <w:p w:rsidR="00383656" w:rsidRPr="00325352" w:rsidRDefault="00383656" w:rsidP="00325352">
            <w:pPr>
              <w:widowControl/>
              <w:numPr>
                <w:ilvl w:val="0"/>
                <w:numId w:val="34"/>
              </w:numPr>
              <w:tabs>
                <w:tab w:val="clear" w:pos="720"/>
                <w:tab w:val="num" w:pos="216"/>
              </w:tabs>
              <w:suppressAutoHyphens/>
              <w:autoSpaceDE/>
              <w:autoSpaceDN/>
              <w:adjustRightInd/>
              <w:ind w:left="0" w:firstLine="0"/>
              <w:jc w:val="both"/>
            </w:pPr>
            <w:r w:rsidRPr="00325352">
              <w:t>предоставление возможности учащимся сопоставлять разные точки зрения по рассматриваемому вопросу.</w:t>
            </w:r>
          </w:p>
          <w:p w:rsidR="00383656" w:rsidRPr="00325352" w:rsidRDefault="00383656" w:rsidP="00325352">
            <w:pPr>
              <w:jc w:val="both"/>
            </w:pPr>
            <w:r w:rsidRPr="00325352">
              <w:t>В результате проведения коллоквиума преподаватель должен иметь представление:</w:t>
            </w:r>
          </w:p>
          <w:p w:rsidR="00383656"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о качестве лекционного материала;</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о сильных и слабых сторонах своей методики чтения лекций;</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о сильных и слабых сторонах своей методики проведения семинарских занятий;</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об уровне</w:t>
            </w:r>
            <w:r w:rsidR="00325352" w:rsidRPr="00325352">
              <w:t xml:space="preserve"> самостоятельной работы обучающихся</w:t>
            </w:r>
            <w:r w:rsidRPr="00325352">
              <w:t>;</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 xml:space="preserve">об умении </w:t>
            </w:r>
            <w:r w:rsidR="00325352" w:rsidRPr="00325352">
              <w:t xml:space="preserve">обучающихся </w:t>
            </w:r>
            <w:r w:rsidRPr="00325352">
              <w:t>вести дискуссию и доказывать свою точку зрения;</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 xml:space="preserve">о </w:t>
            </w:r>
            <w:r w:rsidR="00325352" w:rsidRPr="00325352">
              <w:t>степени эрудированности обучающихся</w:t>
            </w:r>
            <w:r w:rsidRPr="00325352">
              <w:t>;</w:t>
            </w:r>
          </w:p>
          <w:p w:rsidR="00383656"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 xml:space="preserve">о степени индивидуального освоения </w:t>
            </w:r>
            <w:r w:rsidR="00325352" w:rsidRPr="00325352">
              <w:t>материала конкретными обучающимися</w:t>
            </w:r>
            <w:r w:rsidRPr="00325352">
              <w:t>.</w:t>
            </w:r>
          </w:p>
          <w:p w:rsidR="00383656" w:rsidRPr="00325352" w:rsidRDefault="00383656" w:rsidP="00325352">
            <w:pPr>
              <w:jc w:val="both"/>
            </w:pPr>
            <w:r w:rsidRPr="00325352">
              <w:t xml:space="preserve">В результате проведения коллоквиума </w:t>
            </w:r>
            <w:r w:rsidR="00325352" w:rsidRPr="00325352">
              <w:t xml:space="preserve">обучающийся </w:t>
            </w:r>
            <w:r w:rsidRPr="00325352">
              <w:t>должен иметь представление:</w:t>
            </w:r>
          </w:p>
          <w:p w:rsidR="00325352" w:rsidRPr="00325352" w:rsidRDefault="00383656" w:rsidP="00325352">
            <w:pPr>
              <w:widowControl/>
              <w:numPr>
                <w:ilvl w:val="0"/>
                <w:numId w:val="35"/>
              </w:numPr>
              <w:tabs>
                <w:tab w:val="clear" w:pos="0"/>
                <w:tab w:val="num" w:pos="216"/>
              </w:tabs>
              <w:suppressAutoHyphens/>
              <w:autoSpaceDE/>
              <w:autoSpaceDN/>
              <w:adjustRightInd/>
              <w:ind w:left="0" w:firstLine="0"/>
              <w:jc w:val="both"/>
            </w:pPr>
            <w:r w:rsidRPr="00325352">
              <w:t xml:space="preserve">об уровне своих знаний по рассматриваемым вопросам в соответствии с требованиями преподавателя и относительно других </w:t>
            </w:r>
            <w:r w:rsidR="00325352" w:rsidRPr="00325352">
              <w:t xml:space="preserve">обучающихся </w:t>
            </w:r>
            <w:r w:rsidRPr="00325352">
              <w:t>группы;</w:t>
            </w:r>
          </w:p>
          <w:p w:rsidR="00325352" w:rsidRPr="00325352" w:rsidRDefault="00383656" w:rsidP="00325352">
            <w:pPr>
              <w:widowControl/>
              <w:numPr>
                <w:ilvl w:val="0"/>
                <w:numId w:val="35"/>
              </w:numPr>
              <w:tabs>
                <w:tab w:val="clear" w:pos="0"/>
                <w:tab w:val="num" w:pos="216"/>
              </w:tabs>
              <w:suppressAutoHyphens/>
              <w:autoSpaceDE/>
              <w:autoSpaceDN/>
              <w:adjustRightInd/>
              <w:ind w:left="0" w:firstLine="0"/>
              <w:jc w:val="both"/>
            </w:pPr>
            <w:r w:rsidRPr="00325352">
              <w:t>о недостатках самостоятельной проработки материала;</w:t>
            </w:r>
          </w:p>
          <w:p w:rsidR="00325352" w:rsidRPr="00325352" w:rsidRDefault="00383656" w:rsidP="00325352">
            <w:pPr>
              <w:widowControl/>
              <w:numPr>
                <w:ilvl w:val="0"/>
                <w:numId w:val="35"/>
              </w:numPr>
              <w:tabs>
                <w:tab w:val="clear" w:pos="0"/>
                <w:tab w:val="num" w:pos="216"/>
              </w:tabs>
              <w:suppressAutoHyphens/>
              <w:autoSpaceDE/>
              <w:autoSpaceDN/>
              <w:adjustRightInd/>
              <w:ind w:left="0" w:firstLine="0"/>
              <w:jc w:val="both"/>
            </w:pPr>
            <w:r w:rsidRPr="00325352">
              <w:t>о своем умении излагать материал;</w:t>
            </w:r>
          </w:p>
          <w:p w:rsidR="00383656" w:rsidRPr="00325352" w:rsidRDefault="00383656" w:rsidP="00325352">
            <w:pPr>
              <w:widowControl/>
              <w:numPr>
                <w:ilvl w:val="0"/>
                <w:numId w:val="35"/>
              </w:numPr>
              <w:tabs>
                <w:tab w:val="clear" w:pos="0"/>
                <w:tab w:val="num" w:pos="216"/>
              </w:tabs>
              <w:suppressAutoHyphens/>
              <w:autoSpaceDE/>
              <w:autoSpaceDN/>
              <w:adjustRightInd/>
              <w:ind w:left="0" w:firstLine="0"/>
              <w:jc w:val="both"/>
            </w:pPr>
            <w:r w:rsidRPr="00325352">
              <w:t>о своем умении вести дискуссию и доказывать свою точку зрения.</w:t>
            </w:r>
          </w:p>
          <w:p w:rsidR="00383656" w:rsidRPr="00325352" w:rsidRDefault="00383656" w:rsidP="00325352">
            <w:pPr>
              <w:jc w:val="both"/>
            </w:pPr>
            <w:r w:rsidRPr="00325352">
              <w:t xml:space="preserve">В зависимости от степени подготовки группы можно использовать разные подходы к проведению коллоквиума. </w:t>
            </w:r>
          </w:p>
          <w:p w:rsidR="00383656" w:rsidRPr="00325352" w:rsidRDefault="00383656" w:rsidP="00325352">
            <w:pPr>
              <w:jc w:val="both"/>
            </w:pPr>
            <w:r w:rsidRPr="00325352">
              <w:t>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w:t>
            </w:r>
            <w:r w:rsidR="00F25229">
              <w:t xml:space="preserve">скуссии, в ходе которой </w:t>
            </w:r>
            <w:r w:rsidR="00F25229" w:rsidRPr="00F25229">
              <w:rPr>
                <w:rStyle w:val="FontStyle99"/>
                <w:i w:val="0"/>
              </w:rPr>
              <w:t>обучающиеся</w:t>
            </w:r>
            <w:r w:rsidRPr="00325352">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383656" w:rsidRPr="00325352" w:rsidRDefault="00383656" w:rsidP="00325352">
            <w:pPr>
              <w:jc w:val="both"/>
            </w:pPr>
            <w:r w:rsidRPr="00325352">
              <w:t xml:space="preserve">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00325352" w:rsidRPr="00325352">
              <w:t xml:space="preserve">обучающиеся </w:t>
            </w:r>
            <w:r w:rsidRPr="00325352">
              <w:t xml:space="preserve">сформулировали изложенные в программе понятия, высказали </w:t>
            </w:r>
            <w:r w:rsidRPr="00325352">
              <w:lastRenderedPageBreak/>
              <w:t xml:space="preserve">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 </w:t>
            </w:r>
          </w:p>
        </w:tc>
      </w:tr>
      <w:tr w:rsidR="00383656" w:rsidRPr="00325352" w:rsidTr="00383656">
        <w:tc>
          <w:tcPr>
            <w:tcW w:w="2619" w:type="dxa"/>
          </w:tcPr>
          <w:p w:rsidR="00383656" w:rsidRPr="00325352" w:rsidRDefault="002E2201" w:rsidP="00325352">
            <w:pPr>
              <w:jc w:val="both"/>
            </w:pPr>
            <w:r>
              <w:lastRenderedPageBreak/>
              <w:t>Тест</w:t>
            </w:r>
          </w:p>
          <w:p w:rsidR="00383656" w:rsidRPr="00325352" w:rsidRDefault="00383656" w:rsidP="00325352">
            <w:pPr>
              <w:pStyle w:val="TableParagraph"/>
              <w:ind w:left="0"/>
              <w:rPr>
                <w:sz w:val="24"/>
                <w:szCs w:val="24"/>
              </w:rPr>
            </w:pPr>
          </w:p>
        </w:tc>
        <w:tc>
          <w:tcPr>
            <w:tcW w:w="6952" w:type="dxa"/>
          </w:tcPr>
          <w:p w:rsidR="00383656" w:rsidRPr="00325352" w:rsidRDefault="00383656" w:rsidP="00325352">
            <w:pPr>
              <w:jc w:val="both"/>
            </w:pPr>
            <w:r w:rsidRPr="00325352">
              <w:t xml:space="preserve">Тестирование (от слова </w:t>
            </w:r>
            <w:r w:rsidRPr="00325352">
              <w:rPr>
                <w:i/>
                <w:iCs/>
              </w:rPr>
              <w:t>test</w:t>
            </w:r>
            <w:r w:rsidRPr="00325352">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383656" w:rsidRPr="00325352" w:rsidRDefault="00383656" w:rsidP="00325352">
            <w:pPr>
              <w:jc w:val="both"/>
            </w:pPr>
            <w:r w:rsidRPr="00325352">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383656" w:rsidRPr="00325352" w:rsidRDefault="00383656" w:rsidP="00F25229">
            <w:pPr>
              <w:pStyle w:val="TableParagraph"/>
              <w:numPr>
                <w:ilvl w:val="0"/>
                <w:numId w:val="6"/>
              </w:numPr>
              <w:ind w:left="0"/>
              <w:jc w:val="both"/>
              <w:rPr>
                <w:sz w:val="24"/>
                <w:szCs w:val="24"/>
              </w:rPr>
            </w:pPr>
            <w:r w:rsidRPr="00325352">
              <w:rPr>
                <w:sz w:val="24"/>
                <w:szCs w:val="24"/>
              </w:rPr>
              <w:t>Весьма эффективно использование тестов непосредственно в процессе обучения, при самостоятельной работе обучающихся. В этом случае</w:t>
            </w:r>
            <w:r w:rsidR="00F25229" w:rsidRPr="00F25229">
              <w:rPr>
                <w:rStyle w:val="FontStyle99"/>
                <w:i w:val="0"/>
              </w:rPr>
              <w:t xml:space="preserve"> </w:t>
            </w:r>
            <w:r w:rsidR="00F25229">
              <w:rPr>
                <w:rStyle w:val="FontStyle99"/>
                <w:i w:val="0"/>
              </w:rPr>
              <w:t>обучающийся</w:t>
            </w:r>
            <w:r w:rsidRPr="00325352">
              <w:rPr>
                <w:sz w:val="24"/>
                <w:szCs w:val="24"/>
              </w:rP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7F5CB4" w:rsidRPr="00325352" w:rsidTr="00383656">
        <w:tc>
          <w:tcPr>
            <w:tcW w:w="2619" w:type="dxa"/>
          </w:tcPr>
          <w:p w:rsidR="007F5CB4" w:rsidRPr="00B82783" w:rsidRDefault="007F5CB4" w:rsidP="00302013">
            <w:pPr>
              <w:pStyle w:val="TableParagraph"/>
              <w:ind w:right="224"/>
              <w:rPr>
                <w:sz w:val="24"/>
                <w:szCs w:val="24"/>
              </w:rPr>
            </w:pPr>
            <w:r w:rsidRPr="00B82783">
              <w:rPr>
                <w:sz w:val="24"/>
                <w:szCs w:val="24"/>
              </w:rPr>
              <w:t xml:space="preserve">Подготовка к экзамену </w:t>
            </w:r>
          </w:p>
        </w:tc>
        <w:tc>
          <w:tcPr>
            <w:tcW w:w="6952" w:type="dxa"/>
          </w:tcPr>
          <w:p w:rsidR="007F5CB4" w:rsidRPr="00B82783" w:rsidRDefault="007F5CB4" w:rsidP="00302013">
            <w:pPr>
              <w:pStyle w:val="TableParagraph"/>
              <w:ind w:right="33"/>
              <w:jc w:val="both"/>
              <w:rPr>
                <w:sz w:val="24"/>
                <w:szCs w:val="24"/>
              </w:rPr>
            </w:pPr>
            <w:r w:rsidRPr="00B82783">
              <w:rPr>
                <w:sz w:val="24"/>
                <w:szCs w:val="24"/>
              </w:rPr>
              <w:t xml:space="preserve">При подготовке к экзамену  необходимо ориентироваться на конспекты лекций, рекомендуемую литературу и др.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w:t>
            </w:r>
            <w:r>
              <w:rPr>
                <w:sz w:val="24"/>
                <w:szCs w:val="24"/>
              </w:rPr>
              <w:t>о</w:t>
            </w:r>
            <w:r w:rsidRPr="00212377">
              <w:rPr>
                <w:sz w:val="24"/>
                <w:szCs w:val="24"/>
              </w:rPr>
              <w:t xml:space="preserve">бучающийся </w:t>
            </w:r>
            <w:r w:rsidRPr="00B82783">
              <w:rPr>
                <w:sz w:val="24"/>
                <w:szCs w:val="24"/>
              </w:rPr>
              <w:t xml:space="preserve">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Pr>
                <w:sz w:val="24"/>
                <w:szCs w:val="24"/>
              </w:rPr>
              <w:t>обучающегося</w:t>
            </w:r>
            <w:r w:rsidRPr="00B82783">
              <w:rPr>
                <w:sz w:val="24"/>
                <w:szCs w:val="24"/>
              </w:rPr>
              <w:t xml:space="preserve"> к экзамену включает в себя три этапа:</w:t>
            </w:r>
          </w:p>
          <w:p w:rsidR="007F5CB4" w:rsidRPr="00B82783" w:rsidRDefault="007F5CB4" w:rsidP="007F5CB4">
            <w:pPr>
              <w:pStyle w:val="TableParagraph"/>
              <w:numPr>
                <w:ilvl w:val="0"/>
                <w:numId w:val="6"/>
              </w:numPr>
              <w:ind w:right="33"/>
              <w:jc w:val="both"/>
              <w:rPr>
                <w:sz w:val="24"/>
                <w:szCs w:val="24"/>
              </w:rPr>
            </w:pPr>
            <w:r w:rsidRPr="00B82783">
              <w:rPr>
                <w:sz w:val="24"/>
                <w:szCs w:val="24"/>
              </w:rPr>
              <w:t>самостоятельная работа в течение семестра;</w:t>
            </w:r>
          </w:p>
          <w:p w:rsidR="007F5CB4" w:rsidRPr="00B82783" w:rsidRDefault="007F5CB4" w:rsidP="007F5CB4">
            <w:pPr>
              <w:pStyle w:val="TableParagraph"/>
              <w:numPr>
                <w:ilvl w:val="0"/>
                <w:numId w:val="6"/>
              </w:numPr>
              <w:ind w:right="33"/>
              <w:jc w:val="both"/>
              <w:rPr>
                <w:sz w:val="24"/>
                <w:szCs w:val="24"/>
              </w:rPr>
            </w:pPr>
            <w:r w:rsidRPr="00B82783">
              <w:rPr>
                <w:sz w:val="24"/>
                <w:szCs w:val="24"/>
              </w:rPr>
              <w:t xml:space="preserve">непосредственная подготовка в дни, предшествующие экзамену по темам курса; </w:t>
            </w:r>
          </w:p>
          <w:p w:rsidR="007F5CB4" w:rsidRPr="00B82783" w:rsidRDefault="007F5CB4" w:rsidP="007F5CB4">
            <w:pPr>
              <w:pStyle w:val="TableParagraph"/>
              <w:numPr>
                <w:ilvl w:val="0"/>
                <w:numId w:val="6"/>
              </w:numPr>
              <w:ind w:right="33"/>
              <w:jc w:val="both"/>
              <w:rPr>
                <w:sz w:val="24"/>
                <w:szCs w:val="24"/>
              </w:rPr>
            </w:pPr>
            <w:r w:rsidRPr="00B82783">
              <w:rPr>
                <w:sz w:val="24"/>
                <w:szCs w:val="24"/>
              </w:rPr>
              <w:t>подготовка к ответу на задания, содержащиеся в билетах (тестах)  экзамена.</w:t>
            </w:r>
          </w:p>
          <w:p w:rsidR="007F5CB4" w:rsidRPr="00B82783" w:rsidRDefault="007F5CB4" w:rsidP="00302013">
            <w:pPr>
              <w:pStyle w:val="TableParagraph"/>
              <w:ind w:right="33"/>
              <w:jc w:val="both"/>
              <w:rPr>
                <w:sz w:val="24"/>
                <w:szCs w:val="24"/>
              </w:rPr>
            </w:pPr>
            <w:r w:rsidRPr="00B82783">
              <w:rPr>
                <w:sz w:val="24"/>
                <w:szCs w:val="24"/>
              </w:rPr>
              <w:t xml:space="preserve">Для успешной сдачи экзамена </w:t>
            </w:r>
            <w:r>
              <w:rPr>
                <w:sz w:val="24"/>
                <w:szCs w:val="24"/>
              </w:rPr>
              <w:t>обучающиеся</w:t>
            </w:r>
            <w:r w:rsidRPr="00B82783">
              <w:rPr>
                <w:sz w:val="24"/>
                <w:szCs w:val="24"/>
              </w:rPr>
              <w:t xml:space="preserve"> должны принимать во внимание, что:</w:t>
            </w:r>
          </w:p>
          <w:p w:rsidR="007F5CB4" w:rsidRPr="00B82783" w:rsidRDefault="007F5CB4" w:rsidP="007F5CB4">
            <w:pPr>
              <w:pStyle w:val="TableParagraph"/>
              <w:numPr>
                <w:ilvl w:val="0"/>
                <w:numId w:val="6"/>
              </w:numPr>
              <w:ind w:right="33"/>
              <w:jc w:val="both"/>
              <w:rPr>
                <w:sz w:val="24"/>
                <w:szCs w:val="24"/>
              </w:rPr>
            </w:pPr>
            <w:r w:rsidRPr="00B82783">
              <w:rPr>
                <w:sz w:val="24"/>
                <w:szCs w:val="24"/>
              </w:rPr>
              <w:t>все основные вопросы, указанные в рабочей программе, нужно знать, понимать их смысл и уметь его разъяснить;</w:t>
            </w:r>
          </w:p>
          <w:p w:rsidR="007F5CB4" w:rsidRPr="00B82783" w:rsidRDefault="007F5CB4" w:rsidP="007F5CB4">
            <w:pPr>
              <w:pStyle w:val="TableParagraph"/>
              <w:numPr>
                <w:ilvl w:val="0"/>
                <w:numId w:val="6"/>
              </w:numPr>
              <w:ind w:right="33"/>
              <w:jc w:val="both"/>
              <w:rPr>
                <w:sz w:val="24"/>
                <w:szCs w:val="24"/>
              </w:rPr>
            </w:pPr>
            <w:r w:rsidRPr="00B82783">
              <w:rPr>
                <w:sz w:val="24"/>
                <w:szCs w:val="24"/>
              </w:rPr>
              <w:lastRenderedPageBreak/>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w:t>
            </w:r>
            <w:r w:rsidRPr="00212377">
              <w:rPr>
                <w:sz w:val="24"/>
                <w:szCs w:val="24"/>
              </w:rPr>
              <w:t>бучающ</w:t>
            </w:r>
            <w:r>
              <w:rPr>
                <w:sz w:val="24"/>
                <w:szCs w:val="24"/>
              </w:rPr>
              <w:t>им</w:t>
            </w:r>
            <w:r w:rsidRPr="00212377">
              <w:rPr>
                <w:sz w:val="24"/>
                <w:szCs w:val="24"/>
              </w:rPr>
              <w:t>ся</w:t>
            </w:r>
            <w:r w:rsidRPr="00B82783">
              <w:rPr>
                <w:sz w:val="24"/>
                <w:szCs w:val="24"/>
              </w:rPr>
              <w:t>;</w:t>
            </w:r>
          </w:p>
          <w:p w:rsidR="007F5CB4" w:rsidRPr="00B82783" w:rsidRDefault="007F5CB4" w:rsidP="007F5CB4">
            <w:pPr>
              <w:pStyle w:val="TableParagraph"/>
              <w:numPr>
                <w:ilvl w:val="0"/>
                <w:numId w:val="6"/>
              </w:numPr>
              <w:ind w:right="33"/>
              <w:jc w:val="both"/>
              <w:rPr>
                <w:sz w:val="24"/>
                <w:szCs w:val="24"/>
              </w:rPr>
            </w:pPr>
            <w:r w:rsidRPr="00B82783">
              <w:rPr>
                <w:sz w:val="24"/>
                <w:szCs w:val="24"/>
              </w:rPr>
              <w:t>семинарские занятия способствуют получению более высокого уровня знаний и, как</w:t>
            </w:r>
            <w:r>
              <w:rPr>
                <w:sz w:val="24"/>
                <w:szCs w:val="24"/>
              </w:rPr>
              <w:t xml:space="preserve"> следствие, более высокой оценки на экзамене</w:t>
            </w:r>
            <w:r w:rsidRPr="00B82783">
              <w:rPr>
                <w:sz w:val="24"/>
                <w:szCs w:val="24"/>
              </w:rPr>
              <w:t>;</w:t>
            </w:r>
          </w:p>
          <w:p w:rsidR="007F5CB4" w:rsidRPr="00B82783" w:rsidRDefault="007F5CB4" w:rsidP="007F5CB4">
            <w:pPr>
              <w:pStyle w:val="TableParagraph"/>
              <w:numPr>
                <w:ilvl w:val="0"/>
                <w:numId w:val="6"/>
              </w:numPr>
              <w:ind w:right="33"/>
              <w:jc w:val="both"/>
              <w:rPr>
                <w:sz w:val="24"/>
                <w:szCs w:val="24"/>
              </w:rPr>
            </w:pPr>
            <w:r w:rsidRPr="00B82783">
              <w:rPr>
                <w:sz w:val="24"/>
                <w:szCs w:val="24"/>
              </w:rPr>
              <w:t>готовиться к экзамену необходимо начинать с первой лекции и первого семинара.</w:t>
            </w:r>
          </w:p>
        </w:tc>
      </w:tr>
    </w:tbl>
    <w:p w:rsidR="00383656" w:rsidRPr="00325352" w:rsidRDefault="00383656" w:rsidP="00325352">
      <w:pPr>
        <w:numPr>
          <w:ilvl w:val="0"/>
          <w:numId w:val="3"/>
        </w:numPr>
        <w:suppressAutoHyphens/>
        <w:autoSpaceDE/>
        <w:autoSpaceDN/>
        <w:adjustRightInd/>
        <w:ind w:left="0" w:firstLine="567"/>
        <w:jc w:val="center"/>
        <w:rPr>
          <w:b/>
        </w:rPr>
      </w:pPr>
    </w:p>
    <w:p w:rsidR="002E2201" w:rsidRPr="00BB2E1A" w:rsidRDefault="002E2201" w:rsidP="002E2201">
      <w:pPr>
        <w:tabs>
          <w:tab w:val="left" w:pos="567"/>
          <w:tab w:val="left" w:pos="851"/>
        </w:tabs>
        <w:spacing w:before="1"/>
        <w:ind w:right="227" w:firstLine="567"/>
        <w:jc w:val="center"/>
        <w:outlineLvl w:val="0"/>
        <w:rPr>
          <w:b/>
        </w:rPr>
      </w:pPr>
      <w:r w:rsidRPr="00BB2E1A">
        <w:rPr>
          <w:b/>
        </w:rPr>
        <w:t>10. Лицензионное программное обеспечение</w:t>
      </w:r>
    </w:p>
    <w:p w:rsidR="002E2201" w:rsidRPr="007D28B9" w:rsidRDefault="002E2201" w:rsidP="002E2201">
      <w:pPr>
        <w:numPr>
          <w:ilvl w:val="0"/>
          <w:numId w:val="3"/>
        </w:numPr>
        <w:suppressAutoHyphens/>
        <w:autoSpaceDE/>
        <w:autoSpaceDN/>
        <w:adjustRightInd/>
        <w:ind w:left="0" w:firstLine="567"/>
        <w:jc w:val="center"/>
        <w:rPr>
          <w:b/>
        </w:rPr>
      </w:pPr>
    </w:p>
    <w:p w:rsidR="002E2201" w:rsidRDefault="002E2201" w:rsidP="002E2201">
      <w:pPr>
        <w:numPr>
          <w:ilvl w:val="0"/>
          <w:numId w:val="3"/>
        </w:numPr>
        <w:suppressAutoHyphens/>
        <w:ind w:left="0" w:firstLine="567"/>
        <w:jc w:val="both"/>
        <w:rPr>
          <w:bCs/>
          <w:iCs/>
        </w:rPr>
      </w:pPr>
      <w:r w:rsidRPr="00833976">
        <w:rPr>
          <w:bCs/>
          <w:iCs/>
        </w:rPr>
        <w:t xml:space="preserve">В процессе обучения </w:t>
      </w:r>
      <w:r w:rsidR="00D63D4A">
        <w:rPr>
          <w:bCs/>
          <w:iCs/>
        </w:rPr>
        <w:t xml:space="preserve">на </w:t>
      </w:r>
      <w:r>
        <w:rPr>
          <w:bCs/>
          <w:iCs/>
        </w:rPr>
        <w:t xml:space="preserve">факультете </w:t>
      </w:r>
      <w:r w:rsidR="00D63D4A">
        <w:rPr>
          <w:bCs/>
          <w:iCs/>
        </w:rPr>
        <w:t xml:space="preserve">экономики и права </w:t>
      </w:r>
      <w:r>
        <w:rPr>
          <w:bCs/>
          <w:iCs/>
        </w:rPr>
        <w:t>по всем направлениям подготовки используется следующее лицензионное программное обеспечение:</w:t>
      </w:r>
    </w:p>
    <w:p w:rsidR="00C858FF" w:rsidRPr="00FC64A1" w:rsidRDefault="00C858FF" w:rsidP="00C858FF">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C858FF" w:rsidRPr="00FC64A1" w:rsidTr="002C1A64">
        <w:tc>
          <w:tcPr>
            <w:tcW w:w="3118" w:type="dxa"/>
            <w:shd w:val="clear" w:color="auto" w:fill="auto"/>
          </w:tcPr>
          <w:p w:rsidR="00C858FF" w:rsidRPr="00FC64A1" w:rsidRDefault="00C858FF" w:rsidP="002C1A64">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C858FF" w:rsidRPr="00FC64A1" w:rsidRDefault="00C858FF" w:rsidP="002C1A64">
            <w:pPr>
              <w:pStyle w:val="afe"/>
              <w:spacing w:line="240" w:lineRule="auto"/>
              <w:ind w:firstLine="0"/>
              <w:rPr>
                <w:sz w:val="24"/>
                <w:szCs w:val="24"/>
              </w:rPr>
            </w:pPr>
            <w:r w:rsidRPr="00FC64A1">
              <w:rPr>
                <w:b/>
                <w:bCs/>
                <w:sz w:val="24"/>
                <w:szCs w:val="24"/>
              </w:rPr>
              <w:t>Тип</w:t>
            </w:r>
          </w:p>
        </w:tc>
        <w:tc>
          <w:tcPr>
            <w:tcW w:w="1768" w:type="dxa"/>
            <w:shd w:val="clear" w:color="auto" w:fill="auto"/>
          </w:tcPr>
          <w:p w:rsidR="00C858FF" w:rsidRPr="00FC64A1" w:rsidRDefault="00C858FF" w:rsidP="002C1A64">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C858FF" w:rsidRPr="00FC64A1" w:rsidRDefault="00C858FF" w:rsidP="002C1A64">
            <w:pPr>
              <w:pStyle w:val="afe"/>
              <w:spacing w:line="240" w:lineRule="auto"/>
              <w:ind w:firstLine="0"/>
              <w:rPr>
                <w:sz w:val="24"/>
                <w:szCs w:val="24"/>
              </w:rPr>
            </w:pPr>
            <w:r w:rsidRPr="00FC64A1">
              <w:rPr>
                <w:b/>
                <w:bCs/>
                <w:sz w:val="24"/>
                <w:szCs w:val="24"/>
              </w:rPr>
              <w:t>Дополнительные сведения</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Поставляются в составе готового компьютера</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C858FF" w:rsidRPr="00BF4AC8" w:rsidRDefault="00C858FF" w:rsidP="002C1A64">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Поставляются в составе готового компьютера</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Лицензия № 45829385 от 26.08.2009 (бессрочно)</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Лицензия № 126408928, действует до 13.03.2018</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Договор</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Лицензионный договор № 20130218-1 от 12.03.2013</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Лицензионный договор № 456600 от 19.03.2013</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Договор</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Договор № 01/200213 от 20.02.2013</w:t>
            </w:r>
          </w:p>
        </w:tc>
      </w:tr>
      <w:tr w:rsidR="00C858FF" w:rsidRPr="00FC64A1"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C858FF" w:rsidRPr="00FC64A1" w:rsidRDefault="00C858FF" w:rsidP="002C1A64">
            <w:pPr>
              <w:pStyle w:val="afe"/>
              <w:spacing w:line="240" w:lineRule="auto"/>
              <w:ind w:firstLine="0"/>
              <w:rPr>
                <w:sz w:val="24"/>
                <w:szCs w:val="24"/>
              </w:rPr>
            </w:pPr>
            <w:r w:rsidRPr="00BF4AC8">
              <w:rPr>
                <w:sz w:val="24"/>
                <w:szCs w:val="24"/>
              </w:rPr>
              <w:t>Оферта (свободная лицензия)</w:t>
            </w:r>
          </w:p>
        </w:tc>
      </w:tr>
      <w:tr w:rsidR="00C858FF" w:rsidRPr="00FC64A1" w:rsidTr="002C1A64">
        <w:tc>
          <w:tcPr>
            <w:tcW w:w="3118" w:type="dxa"/>
            <w:shd w:val="clear" w:color="auto" w:fill="auto"/>
          </w:tcPr>
          <w:p w:rsidR="00C858FF" w:rsidRPr="00FC64A1" w:rsidRDefault="00C858FF" w:rsidP="002C1A64">
            <w:pPr>
              <w:pStyle w:val="afe"/>
              <w:spacing w:line="240" w:lineRule="auto"/>
              <w:ind w:firstLine="0"/>
              <w:rPr>
                <w:sz w:val="24"/>
                <w:szCs w:val="24"/>
              </w:rPr>
            </w:pPr>
            <w:r w:rsidRPr="00FC64A1">
              <w:rPr>
                <w:sz w:val="24"/>
                <w:szCs w:val="24"/>
              </w:rPr>
              <w:t>SciLab</w:t>
            </w:r>
          </w:p>
        </w:tc>
        <w:tc>
          <w:tcPr>
            <w:tcW w:w="1639" w:type="dxa"/>
            <w:shd w:val="clear" w:color="auto" w:fill="auto"/>
          </w:tcPr>
          <w:p w:rsidR="00C858FF" w:rsidRPr="00FC64A1" w:rsidRDefault="00C858FF" w:rsidP="002C1A64">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C858FF" w:rsidRPr="00FC64A1" w:rsidRDefault="00C858FF" w:rsidP="002C1A64">
            <w:pPr>
              <w:pStyle w:val="afe"/>
              <w:spacing w:line="240" w:lineRule="auto"/>
              <w:ind w:firstLine="0"/>
              <w:rPr>
                <w:sz w:val="24"/>
                <w:szCs w:val="24"/>
              </w:rPr>
            </w:pPr>
            <w:r w:rsidRPr="00FC64A1">
              <w:rPr>
                <w:sz w:val="24"/>
                <w:szCs w:val="24"/>
              </w:rPr>
              <w:t>CeCILL</w:t>
            </w:r>
          </w:p>
        </w:tc>
        <w:tc>
          <w:tcPr>
            <w:tcW w:w="2882" w:type="dxa"/>
            <w:shd w:val="clear" w:color="auto" w:fill="auto"/>
          </w:tcPr>
          <w:p w:rsidR="00C858FF" w:rsidRPr="00FC64A1" w:rsidRDefault="00C858FF" w:rsidP="002C1A64">
            <w:pPr>
              <w:pStyle w:val="afe"/>
              <w:spacing w:line="240" w:lineRule="auto"/>
              <w:ind w:firstLine="0"/>
              <w:rPr>
                <w:sz w:val="24"/>
                <w:szCs w:val="24"/>
              </w:rPr>
            </w:pPr>
            <w:r w:rsidRPr="00FC64A1">
              <w:rPr>
                <w:sz w:val="24"/>
                <w:szCs w:val="24"/>
              </w:rPr>
              <w:t>Оферта (свободная лицензия)</w:t>
            </w:r>
          </w:p>
        </w:tc>
      </w:tr>
    </w:tbl>
    <w:p w:rsidR="00C858FF" w:rsidRDefault="00C858FF" w:rsidP="00C858FF"/>
    <w:p w:rsidR="002E2201" w:rsidRDefault="002E2201" w:rsidP="002E2201">
      <w:pPr>
        <w:tabs>
          <w:tab w:val="left" w:pos="2130"/>
        </w:tabs>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2E2201" w:rsidRDefault="002E2201" w:rsidP="002E2201">
      <w:pPr>
        <w:numPr>
          <w:ilvl w:val="0"/>
          <w:numId w:val="3"/>
        </w:numPr>
        <w:suppressAutoHyphens/>
        <w:autoSpaceDE/>
        <w:autoSpaceDN/>
        <w:adjustRightInd/>
        <w:ind w:left="431" w:hanging="431"/>
        <w:jc w:val="center"/>
        <w:rPr>
          <w:b/>
        </w:rPr>
      </w:pPr>
    </w:p>
    <w:p w:rsidR="002E2201" w:rsidRPr="00831AB0" w:rsidRDefault="002E2201" w:rsidP="002E2201">
      <w:pPr>
        <w:numPr>
          <w:ilvl w:val="0"/>
          <w:numId w:val="3"/>
        </w:numPr>
        <w:suppressAutoHyphens/>
        <w:autoSpaceDE/>
        <w:autoSpaceDN/>
        <w:adjustRightInd/>
        <w:ind w:left="0" w:firstLine="709"/>
        <w:jc w:val="both"/>
      </w:pPr>
      <w:r w:rsidRPr="00831AB0">
        <w:t xml:space="preserve">Для построения эффективного учебного процесса Кафедра </w:t>
      </w:r>
      <w:r>
        <w:t xml:space="preserve">Финансов и кредита </w:t>
      </w:r>
      <w:r w:rsidRPr="00831AB0">
        <w:t xml:space="preserve">располагает следующими материально-техническими средствами, которые используются </w:t>
      </w:r>
      <w:r w:rsidRPr="00831AB0">
        <w:lastRenderedPageBreak/>
        <w:t>в процессе изучения дисциплины:</w:t>
      </w:r>
    </w:p>
    <w:p w:rsidR="002E2201" w:rsidRPr="00831AB0" w:rsidRDefault="002E2201" w:rsidP="002E2201">
      <w:pPr>
        <w:widowControl/>
        <w:numPr>
          <w:ilvl w:val="0"/>
          <w:numId w:val="3"/>
        </w:numPr>
        <w:suppressAutoHyphens/>
        <w:autoSpaceDE/>
        <w:autoSpaceDN/>
        <w:adjustRightInd/>
        <w:ind w:left="0" w:firstLine="709"/>
        <w:jc w:val="both"/>
        <w:rPr>
          <w:bCs/>
        </w:rPr>
      </w:pPr>
      <w:r w:rsidRPr="00831AB0">
        <w:rPr>
          <w:bCs/>
        </w:rPr>
        <w:t>- доска;</w:t>
      </w:r>
    </w:p>
    <w:p w:rsidR="002E2201" w:rsidRPr="00831AB0" w:rsidRDefault="002E2201" w:rsidP="002E2201">
      <w:pPr>
        <w:numPr>
          <w:ilvl w:val="0"/>
          <w:numId w:val="3"/>
        </w:numPr>
        <w:suppressAutoHyphens/>
        <w:autoSpaceDE/>
        <w:autoSpaceDN/>
        <w:adjustRightInd/>
        <w:ind w:left="0" w:firstLine="709"/>
        <w:jc w:val="both"/>
      </w:pPr>
      <w:r w:rsidRPr="00831AB0">
        <w:t>- персональные компьютеры (компьютерный класс кафедры, аудитория 403, 16 шт.), каждый из компьютеров подключен к сети Интернет;</w:t>
      </w:r>
    </w:p>
    <w:p w:rsidR="002E2201" w:rsidRPr="00831AB0" w:rsidRDefault="002E2201" w:rsidP="002E2201">
      <w:pPr>
        <w:widowControl/>
        <w:numPr>
          <w:ilvl w:val="0"/>
          <w:numId w:val="3"/>
        </w:numPr>
        <w:suppressAutoHyphens/>
        <w:autoSpaceDE/>
        <w:autoSpaceDN/>
        <w:adjustRightInd/>
        <w:ind w:left="0" w:firstLine="709"/>
        <w:jc w:val="both"/>
        <w:rPr>
          <w:bCs/>
        </w:rPr>
      </w:pPr>
      <w:r w:rsidRPr="00831AB0">
        <w:rPr>
          <w:bCs/>
        </w:rPr>
        <w:t>- экран;</w:t>
      </w:r>
    </w:p>
    <w:p w:rsidR="002E2201" w:rsidRPr="00831AB0" w:rsidRDefault="002E2201" w:rsidP="002E2201">
      <w:pPr>
        <w:widowControl/>
        <w:numPr>
          <w:ilvl w:val="0"/>
          <w:numId w:val="3"/>
        </w:numPr>
        <w:suppressAutoHyphens/>
        <w:autoSpaceDE/>
        <w:autoSpaceDN/>
        <w:adjustRightInd/>
        <w:ind w:left="0" w:firstLine="709"/>
        <w:jc w:val="both"/>
        <w:rPr>
          <w:bCs/>
        </w:rPr>
      </w:pPr>
      <w:r w:rsidRPr="00831AB0">
        <w:rPr>
          <w:bCs/>
        </w:rPr>
        <w:t>- мультимедийный проектор.</w:t>
      </w:r>
    </w:p>
    <w:p w:rsidR="002E2201" w:rsidRDefault="002E2201" w:rsidP="002E2201">
      <w:pPr>
        <w:pStyle w:val="1f1"/>
        <w:tabs>
          <w:tab w:val="left" w:pos="0"/>
          <w:tab w:val="left" w:pos="993"/>
          <w:tab w:val="left" w:pos="1134"/>
        </w:tabs>
        <w:spacing w:before="0" w:after="0" w:line="276" w:lineRule="auto"/>
        <w:ind w:firstLine="709"/>
        <w:jc w:val="both"/>
        <w:rPr>
          <w:b/>
        </w:rPr>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2E2201" w:rsidRPr="003F5835" w:rsidRDefault="002E2201" w:rsidP="002E2201">
      <w:pPr>
        <w:numPr>
          <w:ilvl w:val="0"/>
          <w:numId w:val="3"/>
        </w:numPr>
        <w:suppressAutoHyphens/>
        <w:autoSpaceDE/>
        <w:autoSpaceDN/>
        <w:adjustRightInd/>
        <w:ind w:left="0" w:firstLine="709"/>
        <w:jc w:val="both"/>
      </w:pPr>
      <w:r w:rsidRPr="00325352">
        <w:t xml:space="preserve"> </w:t>
      </w:r>
    </w:p>
    <w:p w:rsidR="002E2201" w:rsidRPr="00325352" w:rsidRDefault="002E2201" w:rsidP="002E2201">
      <w:pPr>
        <w:shd w:val="clear" w:color="auto" w:fill="FFFFFF"/>
        <w:ind w:firstLine="567"/>
        <w:jc w:val="center"/>
        <w:rPr>
          <w:rFonts w:eastAsia="Times New Roman"/>
          <w:b/>
          <w:bCs/>
          <w:color w:val="222222"/>
        </w:rPr>
      </w:pPr>
      <w:r w:rsidRPr="00325352">
        <w:rPr>
          <w:rFonts w:eastAsia="Times New Roman"/>
          <w:b/>
          <w:bCs/>
          <w:color w:val="222222"/>
        </w:rPr>
        <w:t>12. Особенности реализации дисциплины для инвалидов и лиц с ограниченными возможностями здоровья</w:t>
      </w:r>
    </w:p>
    <w:p w:rsidR="002E2201" w:rsidRPr="00325352" w:rsidRDefault="002E2201" w:rsidP="002E2201">
      <w:pPr>
        <w:shd w:val="clear" w:color="auto" w:fill="FFFFFF"/>
        <w:ind w:firstLine="567"/>
        <w:jc w:val="center"/>
        <w:rPr>
          <w:rFonts w:eastAsia="Times New Roman"/>
          <w:color w:val="222222"/>
        </w:rPr>
      </w:pPr>
    </w:p>
    <w:p w:rsidR="002E2201" w:rsidRPr="00325352" w:rsidRDefault="002E2201" w:rsidP="002E2201">
      <w:pPr>
        <w:shd w:val="clear" w:color="auto" w:fill="FFFFFF"/>
        <w:ind w:firstLine="709"/>
        <w:jc w:val="both"/>
        <w:rPr>
          <w:rFonts w:eastAsia="Times New Roman"/>
          <w:color w:val="222222"/>
        </w:rPr>
      </w:pPr>
      <w:r w:rsidRPr="00325352">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E2201" w:rsidRDefault="002E2201" w:rsidP="002E2201">
      <w:pPr>
        <w:shd w:val="clear" w:color="auto" w:fill="FFFFFF"/>
        <w:ind w:firstLine="709"/>
        <w:jc w:val="both"/>
        <w:rPr>
          <w:rFonts w:eastAsia="Times New Roman"/>
          <w:color w:val="222222"/>
        </w:rPr>
      </w:pPr>
      <w:r w:rsidRPr="00325352">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2E2201" w:rsidRDefault="002E2201" w:rsidP="002E2201">
      <w:pPr>
        <w:shd w:val="clear" w:color="auto" w:fill="FFFFFF"/>
        <w:ind w:firstLine="709"/>
        <w:jc w:val="both"/>
        <w:rPr>
          <w:rFonts w:eastAsia="Times New Roman"/>
          <w:color w:val="222222"/>
        </w:rPr>
      </w:pPr>
    </w:p>
    <w:p w:rsidR="002E2201" w:rsidRDefault="002E2201" w:rsidP="002E2201">
      <w:pPr>
        <w:jc w:val="center"/>
        <w:rPr>
          <w:b/>
        </w:rPr>
      </w:pPr>
      <w:r w:rsidRPr="00BB2E1A">
        <w:rPr>
          <w:b/>
        </w:rPr>
        <w:t xml:space="preserve">13. </w:t>
      </w:r>
      <w:bookmarkStart w:id="5" w:name="_Toc459975991"/>
      <w:r w:rsidRPr="00BB2E1A">
        <w:rPr>
          <w:b/>
        </w:rPr>
        <w:t>Иные сведения и (или) материалы</w:t>
      </w:r>
      <w:bookmarkEnd w:id="5"/>
    </w:p>
    <w:p w:rsidR="002E2201" w:rsidRPr="00BB2E1A" w:rsidRDefault="002E2201" w:rsidP="002E2201">
      <w:pPr>
        <w:jc w:val="center"/>
        <w:rPr>
          <w:b/>
        </w:rPr>
      </w:pPr>
    </w:p>
    <w:p w:rsidR="002E2201" w:rsidRDefault="002E2201" w:rsidP="002E2201">
      <w:pPr>
        <w:ind w:firstLine="709"/>
        <w:jc w:val="both"/>
      </w:pPr>
      <w:r w:rsidRPr="00BB2E1A">
        <w:t>Не предусмотрены.</w:t>
      </w:r>
    </w:p>
    <w:p w:rsidR="002E2201" w:rsidRDefault="002E2201" w:rsidP="002E2201">
      <w:pPr>
        <w:ind w:firstLine="709"/>
        <w:jc w:val="both"/>
      </w:pPr>
    </w:p>
    <w:p w:rsidR="00383656" w:rsidRPr="00325352" w:rsidRDefault="00383656" w:rsidP="00325352">
      <w:pPr>
        <w:shd w:val="clear" w:color="auto" w:fill="FFFFFF"/>
        <w:ind w:firstLine="567"/>
        <w:jc w:val="both"/>
        <w:rPr>
          <w:rFonts w:eastAsia="Times New Roman"/>
          <w:b/>
          <w:color w:val="222222"/>
        </w:rPr>
      </w:pPr>
      <w:r w:rsidRPr="00325352">
        <w:rPr>
          <w:rFonts w:eastAsia="Times New Roman"/>
          <w:b/>
          <w:color w:val="222222"/>
        </w:rPr>
        <w:t xml:space="preserve">Составители: </w:t>
      </w:r>
    </w:p>
    <w:p w:rsidR="00383656" w:rsidRDefault="00383656" w:rsidP="00325352">
      <w:pPr>
        <w:shd w:val="clear" w:color="auto" w:fill="FFFFFF"/>
        <w:ind w:firstLine="567"/>
        <w:jc w:val="both"/>
        <w:rPr>
          <w:rFonts w:eastAsia="Times New Roman"/>
          <w:b/>
          <w:color w:val="222222"/>
        </w:rPr>
      </w:pPr>
      <w:r w:rsidRPr="00325352">
        <w:rPr>
          <w:b/>
          <w:kern w:val="1"/>
        </w:rPr>
        <w:t xml:space="preserve">Железнов Игорь Алексеевич, к.э.н., доц., </w:t>
      </w:r>
      <w:r w:rsidRPr="00325352">
        <w:rPr>
          <w:rFonts w:eastAsia="Times New Roman"/>
          <w:b/>
          <w:color w:val="222222"/>
        </w:rPr>
        <w:t>зав. Кафедрой экономики и управления МПСУ</w:t>
      </w:r>
      <w:r w:rsidR="007F5CB4">
        <w:rPr>
          <w:rFonts w:eastAsia="Times New Roman"/>
          <w:b/>
          <w:color w:val="222222"/>
        </w:rPr>
        <w:t>;</w:t>
      </w:r>
    </w:p>
    <w:p w:rsidR="007F5CB4" w:rsidRPr="00325352" w:rsidRDefault="007F5CB4" w:rsidP="00325352">
      <w:pPr>
        <w:shd w:val="clear" w:color="auto" w:fill="FFFFFF"/>
        <w:ind w:firstLine="567"/>
        <w:jc w:val="both"/>
        <w:rPr>
          <w:rFonts w:eastAsia="Times New Roman"/>
          <w:b/>
          <w:color w:val="222222"/>
        </w:rPr>
      </w:pPr>
      <w:r>
        <w:rPr>
          <w:rFonts w:eastAsia="Times New Roman"/>
          <w:b/>
          <w:color w:val="222222"/>
        </w:rPr>
        <w:t>Шмидт Валерий Рудольфович, к.э.н., доц., зав. Кафедрой финансов и кредита МПСУ;</w:t>
      </w:r>
    </w:p>
    <w:p w:rsidR="00FF7D34" w:rsidRDefault="00383656" w:rsidP="002E2201">
      <w:pPr>
        <w:shd w:val="clear" w:color="auto" w:fill="FFFFFF"/>
        <w:ind w:firstLine="567"/>
        <w:jc w:val="both"/>
        <w:rPr>
          <w:b/>
        </w:rPr>
      </w:pPr>
      <w:r w:rsidRPr="00325352">
        <w:rPr>
          <w:b/>
        </w:rPr>
        <w:t xml:space="preserve">Якубова Наталья Евгеньевна, старший преподаватель </w:t>
      </w:r>
      <w:r w:rsidR="00FF7D34">
        <w:rPr>
          <w:b/>
        </w:rPr>
        <w:t>Кафедры финансов и кредита МПСУ</w:t>
      </w:r>
      <w:r w:rsidR="007F5CB4">
        <w:rPr>
          <w:b/>
        </w:rPr>
        <w:t>.</w:t>
      </w:r>
    </w:p>
    <w:p w:rsidR="00FF7D34" w:rsidRDefault="00FF7D34">
      <w:pPr>
        <w:widowControl/>
        <w:autoSpaceDE/>
        <w:autoSpaceDN/>
        <w:adjustRightInd/>
        <w:spacing w:after="160" w:line="259" w:lineRule="auto"/>
        <w:rPr>
          <w:b/>
        </w:rPr>
      </w:pPr>
      <w:r>
        <w:rPr>
          <w:b/>
        </w:rPr>
        <w:br w:type="page"/>
      </w:r>
    </w:p>
    <w:p w:rsidR="00FF7D34" w:rsidRPr="009C000E" w:rsidRDefault="00FF7D34" w:rsidP="00FF7D34">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lastRenderedPageBreak/>
        <w:t>14. Лист регистрации изменений</w:t>
      </w:r>
    </w:p>
    <w:p w:rsidR="00FF7D34" w:rsidRPr="009C000E" w:rsidRDefault="00FF7D34" w:rsidP="00FF7D34">
      <w:pPr>
        <w:tabs>
          <w:tab w:val="left" w:pos="567"/>
          <w:tab w:val="left" w:pos="851"/>
        </w:tabs>
        <w:suppressAutoHyphens/>
        <w:spacing w:line="276" w:lineRule="auto"/>
        <w:ind w:left="284" w:firstLine="567"/>
        <w:rPr>
          <w:rFonts w:eastAsia="Times New Roman"/>
          <w:lang w:eastAsia="zh-CN"/>
        </w:rPr>
      </w:pPr>
    </w:p>
    <w:p w:rsidR="00FF7D34" w:rsidRPr="009C000E" w:rsidRDefault="00FF7D34" w:rsidP="00FF7D34">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FF7D34" w:rsidRPr="009C000E" w:rsidRDefault="00FF7D34" w:rsidP="00FF7D34">
      <w:pPr>
        <w:tabs>
          <w:tab w:val="left" w:pos="567"/>
          <w:tab w:val="left" w:pos="851"/>
        </w:tabs>
        <w:suppressAutoHyphens/>
        <w:spacing w:line="276" w:lineRule="auto"/>
        <w:ind w:left="284" w:firstLine="567"/>
        <w:rPr>
          <w:rFonts w:eastAsia="Times New Roman"/>
          <w:lang w:eastAsia="zh-CN"/>
        </w:rPr>
      </w:pPr>
    </w:p>
    <w:p w:rsidR="00FF7D34" w:rsidRPr="009C000E" w:rsidRDefault="00FF7D34" w:rsidP="00FF7D34">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FF7D34" w:rsidRPr="009C000E" w:rsidRDefault="00FF7D34" w:rsidP="00FF7D34">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FF7D34" w:rsidRPr="009C000E" w:rsidTr="002C1A64">
        <w:tc>
          <w:tcPr>
            <w:tcW w:w="534" w:type="dxa"/>
          </w:tcPr>
          <w:p w:rsidR="00FF7D34" w:rsidRPr="009C000E" w:rsidRDefault="00FF7D34" w:rsidP="002C1A64">
            <w:pPr>
              <w:ind w:right="-143"/>
              <w:jc w:val="center"/>
              <w:rPr>
                <w:rFonts w:eastAsia="Times New Roman"/>
                <w:color w:val="000000"/>
              </w:rPr>
            </w:pPr>
          </w:p>
          <w:p w:rsidR="00FF7D34" w:rsidRPr="009C000E" w:rsidRDefault="00FF7D34" w:rsidP="002C1A64">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FF7D34" w:rsidRPr="009C000E" w:rsidRDefault="00FF7D34" w:rsidP="002C1A64">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FF7D34" w:rsidRPr="009C000E" w:rsidRDefault="00FF7D34" w:rsidP="002C1A64">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FF7D34" w:rsidRPr="009C000E" w:rsidRDefault="00FF7D34" w:rsidP="002C1A64">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FF7D34" w:rsidRPr="009C000E" w:rsidTr="002C1A64">
        <w:tc>
          <w:tcPr>
            <w:tcW w:w="534" w:type="dxa"/>
            <w:vAlign w:val="center"/>
          </w:tcPr>
          <w:p w:rsidR="00FF7D34" w:rsidRPr="009C000E" w:rsidRDefault="00FF7D34" w:rsidP="00FF7D34">
            <w:pPr>
              <w:widowControl/>
              <w:numPr>
                <w:ilvl w:val="0"/>
                <w:numId w:val="42"/>
              </w:numPr>
              <w:autoSpaceDE/>
              <w:autoSpaceDN/>
              <w:adjustRightInd/>
              <w:ind w:left="0" w:right="-143" w:firstLine="0"/>
              <w:contextualSpacing/>
              <w:rPr>
                <w:rFonts w:eastAsia="Times New Roman"/>
                <w:color w:val="000000"/>
              </w:rPr>
            </w:pPr>
          </w:p>
        </w:tc>
        <w:tc>
          <w:tcPr>
            <w:tcW w:w="5207" w:type="dxa"/>
          </w:tcPr>
          <w:p w:rsidR="00FF7D34" w:rsidRPr="009C000E" w:rsidRDefault="00FF7D34" w:rsidP="002C1A64">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FF7D34" w:rsidRPr="009C000E" w:rsidRDefault="00FF7D34" w:rsidP="002C1A64">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FF7D34" w:rsidRPr="009C000E" w:rsidRDefault="00FF7D34" w:rsidP="002C1A64">
            <w:pPr>
              <w:ind w:left="-108" w:right="-143"/>
              <w:jc w:val="center"/>
              <w:rPr>
                <w:rFonts w:eastAsia="Times New Roman"/>
                <w:color w:val="000000"/>
              </w:rPr>
            </w:pPr>
            <w:r w:rsidRPr="009C000E">
              <w:rPr>
                <w:rFonts w:eastAsia="Times New Roman"/>
                <w:color w:val="000000"/>
              </w:rPr>
              <w:t>01.09.2015</w:t>
            </w:r>
          </w:p>
        </w:tc>
      </w:tr>
      <w:tr w:rsidR="00FF7D34" w:rsidRPr="009C000E" w:rsidTr="002C1A64">
        <w:tc>
          <w:tcPr>
            <w:tcW w:w="534" w:type="dxa"/>
            <w:vAlign w:val="center"/>
          </w:tcPr>
          <w:p w:rsidR="00FF7D34" w:rsidRPr="009C000E" w:rsidRDefault="00FF7D34" w:rsidP="00FF7D34">
            <w:pPr>
              <w:widowControl/>
              <w:numPr>
                <w:ilvl w:val="0"/>
                <w:numId w:val="42"/>
              </w:numPr>
              <w:autoSpaceDE/>
              <w:autoSpaceDN/>
              <w:adjustRightInd/>
              <w:ind w:left="0" w:right="-143" w:firstLine="0"/>
              <w:contextualSpacing/>
              <w:rPr>
                <w:rFonts w:eastAsia="Times New Roman"/>
                <w:color w:val="000000"/>
              </w:rPr>
            </w:pPr>
          </w:p>
        </w:tc>
        <w:tc>
          <w:tcPr>
            <w:tcW w:w="5207" w:type="dxa"/>
          </w:tcPr>
          <w:p w:rsidR="00FF7D34" w:rsidRPr="009C000E" w:rsidRDefault="00FF7D34" w:rsidP="002C1A64">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FF7D34" w:rsidRPr="009C000E" w:rsidRDefault="00FF7D34" w:rsidP="002C1A64">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FF7D34" w:rsidRPr="009C000E" w:rsidRDefault="00FF7D34" w:rsidP="002C1A64">
            <w:pPr>
              <w:ind w:left="-108" w:right="-143"/>
              <w:jc w:val="center"/>
              <w:rPr>
                <w:rFonts w:eastAsia="Times New Roman"/>
                <w:color w:val="000000"/>
              </w:rPr>
            </w:pPr>
            <w:r w:rsidRPr="009C000E">
              <w:rPr>
                <w:rFonts w:eastAsia="Times New Roman"/>
                <w:color w:val="000000"/>
              </w:rPr>
              <w:t>29.12.2015</w:t>
            </w:r>
          </w:p>
        </w:tc>
      </w:tr>
      <w:tr w:rsidR="00FF7D34" w:rsidRPr="009C000E" w:rsidTr="002C1A64">
        <w:trPr>
          <w:trHeight w:val="790"/>
        </w:trPr>
        <w:tc>
          <w:tcPr>
            <w:tcW w:w="534" w:type="dxa"/>
            <w:vAlign w:val="center"/>
          </w:tcPr>
          <w:p w:rsidR="00FF7D34" w:rsidRPr="009C000E" w:rsidRDefault="00FF7D34" w:rsidP="00FF7D34">
            <w:pPr>
              <w:widowControl/>
              <w:numPr>
                <w:ilvl w:val="0"/>
                <w:numId w:val="42"/>
              </w:numPr>
              <w:autoSpaceDE/>
              <w:autoSpaceDN/>
              <w:adjustRightInd/>
              <w:ind w:left="0" w:right="-143" w:firstLine="0"/>
              <w:contextualSpacing/>
              <w:rPr>
                <w:rFonts w:eastAsia="Times New Roman"/>
                <w:color w:val="000000"/>
              </w:rPr>
            </w:pPr>
          </w:p>
        </w:tc>
        <w:tc>
          <w:tcPr>
            <w:tcW w:w="5207" w:type="dxa"/>
          </w:tcPr>
          <w:p w:rsidR="00FF7D34" w:rsidRPr="009C000E" w:rsidRDefault="00FF7D34" w:rsidP="002C1A64">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FF7D34" w:rsidRPr="009C000E" w:rsidRDefault="00FF7D34" w:rsidP="002C1A64">
            <w:pPr>
              <w:ind w:right="29"/>
              <w:jc w:val="both"/>
              <w:rPr>
                <w:rFonts w:eastAsia="Times New Roman"/>
                <w:color w:val="000000"/>
              </w:rPr>
            </w:pPr>
          </w:p>
        </w:tc>
        <w:tc>
          <w:tcPr>
            <w:tcW w:w="2619" w:type="dxa"/>
            <w:vAlign w:val="center"/>
          </w:tcPr>
          <w:p w:rsidR="00FF7D34" w:rsidRPr="009C000E" w:rsidRDefault="00FF7D34" w:rsidP="002C1A64">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FF7D34" w:rsidRPr="009C000E" w:rsidRDefault="00FF7D34" w:rsidP="002C1A64">
            <w:pPr>
              <w:ind w:left="-108" w:right="-143"/>
              <w:jc w:val="center"/>
              <w:rPr>
                <w:rFonts w:eastAsia="Times New Roman"/>
                <w:color w:val="000000"/>
              </w:rPr>
            </w:pPr>
            <w:r w:rsidRPr="009C000E">
              <w:rPr>
                <w:rFonts w:eastAsia="Times New Roman"/>
                <w:color w:val="000000"/>
              </w:rPr>
              <w:t>01.09.2016</w:t>
            </w:r>
          </w:p>
        </w:tc>
      </w:tr>
      <w:tr w:rsidR="00FF7D34" w:rsidRPr="009C000E" w:rsidTr="002C1A64">
        <w:trPr>
          <w:trHeight w:val="790"/>
        </w:trPr>
        <w:tc>
          <w:tcPr>
            <w:tcW w:w="534" w:type="dxa"/>
            <w:vAlign w:val="center"/>
          </w:tcPr>
          <w:p w:rsidR="00FF7D34" w:rsidRPr="009C000E" w:rsidRDefault="00FF7D34" w:rsidP="00FF7D34">
            <w:pPr>
              <w:widowControl/>
              <w:numPr>
                <w:ilvl w:val="0"/>
                <w:numId w:val="42"/>
              </w:numPr>
              <w:autoSpaceDE/>
              <w:autoSpaceDN/>
              <w:adjustRightInd/>
              <w:ind w:left="0" w:right="-143" w:firstLine="0"/>
              <w:contextualSpacing/>
              <w:rPr>
                <w:rFonts w:eastAsia="Times New Roman"/>
                <w:color w:val="000000"/>
              </w:rPr>
            </w:pPr>
          </w:p>
        </w:tc>
        <w:tc>
          <w:tcPr>
            <w:tcW w:w="5207" w:type="dxa"/>
          </w:tcPr>
          <w:p w:rsidR="00FF7D34" w:rsidRPr="009C000E" w:rsidRDefault="00FF7D34" w:rsidP="002C1A64">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FF7D34" w:rsidRPr="009C000E" w:rsidRDefault="00FF7D34" w:rsidP="002C1A64">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FF7D34" w:rsidRPr="009C000E" w:rsidRDefault="00FF7D34" w:rsidP="002C1A64">
            <w:pPr>
              <w:ind w:left="-108" w:right="-143"/>
              <w:jc w:val="center"/>
              <w:rPr>
                <w:rFonts w:eastAsia="Times New Roman"/>
                <w:color w:val="000000"/>
              </w:rPr>
            </w:pPr>
            <w:r w:rsidRPr="009C000E">
              <w:rPr>
                <w:rFonts w:eastAsia="Times New Roman"/>
                <w:color w:val="000000"/>
              </w:rPr>
              <w:t>01.09.2017</w:t>
            </w:r>
          </w:p>
        </w:tc>
      </w:tr>
      <w:tr w:rsidR="00717C2B" w:rsidRPr="009C000E" w:rsidTr="002C1A64">
        <w:trPr>
          <w:trHeight w:val="790"/>
        </w:trPr>
        <w:tc>
          <w:tcPr>
            <w:tcW w:w="534" w:type="dxa"/>
            <w:vAlign w:val="center"/>
          </w:tcPr>
          <w:p w:rsidR="00717C2B" w:rsidRPr="009C000E" w:rsidRDefault="00717C2B" w:rsidP="00717C2B">
            <w:pPr>
              <w:widowControl/>
              <w:numPr>
                <w:ilvl w:val="0"/>
                <w:numId w:val="42"/>
              </w:numPr>
              <w:autoSpaceDE/>
              <w:autoSpaceDN/>
              <w:adjustRightInd/>
              <w:ind w:left="0" w:right="-143" w:firstLine="0"/>
              <w:contextualSpacing/>
              <w:rPr>
                <w:rFonts w:eastAsia="Times New Roman"/>
                <w:color w:val="000000"/>
              </w:rPr>
            </w:pPr>
          </w:p>
        </w:tc>
        <w:tc>
          <w:tcPr>
            <w:tcW w:w="5207" w:type="dxa"/>
          </w:tcPr>
          <w:p w:rsidR="00717C2B" w:rsidRDefault="00717C2B" w:rsidP="00717C2B">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717C2B" w:rsidRPr="008F6096" w:rsidRDefault="00717C2B" w:rsidP="00717C2B">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717C2B" w:rsidRPr="008F6096" w:rsidRDefault="00717C2B" w:rsidP="00717C2B">
            <w:pPr>
              <w:ind w:left="-108" w:right="-143"/>
              <w:jc w:val="center"/>
            </w:pPr>
            <w:r w:rsidRPr="008F6096">
              <w:rPr>
                <w:rFonts w:eastAsia="Times New Roman"/>
                <w:color w:val="000000"/>
              </w:rPr>
              <w:t>01.09.201</w:t>
            </w:r>
            <w:r>
              <w:rPr>
                <w:rFonts w:eastAsia="Times New Roman"/>
                <w:color w:val="000000"/>
              </w:rPr>
              <w:t>8</w:t>
            </w:r>
          </w:p>
        </w:tc>
      </w:tr>
      <w:tr w:rsidR="00717C2B" w:rsidRPr="009C000E" w:rsidTr="002C1A64">
        <w:trPr>
          <w:trHeight w:val="790"/>
        </w:trPr>
        <w:tc>
          <w:tcPr>
            <w:tcW w:w="534" w:type="dxa"/>
            <w:vAlign w:val="center"/>
          </w:tcPr>
          <w:p w:rsidR="00717C2B" w:rsidRPr="009C000E" w:rsidRDefault="00717C2B" w:rsidP="00717C2B">
            <w:pPr>
              <w:widowControl/>
              <w:numPr>
                <w:ilvl w:val="0"/>
                <w:numId w:val="42"/>
              </w:numPr>
              <w:autoSpaceDE/>
              <w:autoSpaceDN/>
              <w:adjustRightInd/>
              <w:ind w:left="0" w:right="-143" w:firstLine="0"/>
              <w:contextualSpacing/>
              <w:rPr>
                <w:rFonts w:eastAsia="Times New Roman"/>
                <w:color w:val="000000"/>
              </w:rPr>
            </w:pPr>
          </w:p>
        </w:tc>
        <w:tc>
          <w:tcPr>
            <w:tcW w:w="5207" w:type="dxa"/>
          </w:tcPr>
          <w:p w:rsidR="00717C2B" w:rsidRDefault="00717C2B" w:rsidP="00717C2B">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717C2B" w:rsidRDefault="00717C2B" w:rsidP="00717C2B">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717C2B" w:rsidRDefault="00717C2B" w:rsidP="00717C2B">
            <w:pPr>
              <w:ind w:left="-108" w:right="-143"/>
              <w:jc w:val="center"/>
              <w:rPr>
                <w:color w:val="000000"/>
                <w:szCs w:val="26"/>
              </w:rPr>
            </w:pPr>
            <w:r>
              <w:rPr>
                <w:color w:val="000000"/>
                <w:szCs w:val="26"/>
              </w:rPr>
              <w:t>01.09.2019</w:t>
            </w:r>
          </w:p>
        </w:tc>
      </w:tr>
      <w:tr w:rsidR="00BA3638" w:rsidRPr="009C000E" w:rsidTr="002C1A64">
        <w:trPr>
          <w:trHeight w:val="790"/>
        </w:trPr>
        <w:tc>
          <w:tcPr>
            <w:tcW w:w="534" w:type="dxa"/>
            <w:vAlign w:val="center"/>
          </w:tcPr>
          <w:p w:rsidR="00BA3638" w:rsidRPr="009C000E" w:rsidRDefault="00BA3638" w:rsidP="00BA3638">
            <w:pPr>
              <w:widowControl/>
              <w:numPr>
                <w:ilvl w:val="0"/>
                <w:numId w:val="42"/>
              </w:numPr>
              <w:autoSpaceDE/>
              <w:autoSpaceDN/>
              <w:adjustRightInd/>
              <w:ind w:left="0" w:right="-143" w:firstLine="0"/>
              <w:contextualSpacing/>
              <w:rPr>
                <w:rFonts w:eastAsia="Times New Roman"/>
                <w:color w:val="000000"/>
              </w:rPr>
            </w:pPr>
            <w:bookmarkStart w:id="6" w:name="_GoBack" w:colFirst="1" w:colLast="1"/>
          </w:p>
        </w:tc>
        <w:tc>
          <w:tcPr>
            <w:tcW w:w="5207" w:type="dxa"/>
          </w:tcPr>
          <w:p w:rsidR="00BA3638" w:rsidRPr="00FC3ED2" w:rsidRDefault="00BA3638" w:rsidP="00BA3638">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BA3638" w:rsidRPr="00FC3ED2" w:rsidRDefault="00BA3638" w:rsidP="00BA3638">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7" w:type="dxa"/>
            <w:vAlign w:val="center"/>
          </w:tcPr>
          <w:p w:rsidR="00BA3638" w:rsidRPr="008F6096" w:rsidRDefault="00BA3638" w:rsidP="00BA3638">
            <w:pPr>
              <w:ind w:left="-108" w:right="-143"/>
              <w:jc w:val="center"/>
            </w:pPr>
            <w:r w:rsidRPr="008F6096">
              <w:rPr>
                <w:rFonts w:eastAsia="Times New Roman"/>
                <w:color w:val="000000"/>
              </w:rPr>
              <w:t>01.09.20</w:t>
            </w:r>
            <w:r>
              <w:rPr>
                <w:rFonts w:eastAsia="Times New Roman"/>
                <w:color w:val="000000"/>
              </w:rPr>
              <w:t>20</w:t>
            </w:r>
          </w:p>
        </w:tc>
      </w:tr>
      <w:bookmarkEnd w:id="6"/>
    </w:tbl>
    <w:p w:rsidR="00FF7D34" w:rsidRPr="009C000E" w:rsidRDefault="00FF7D34" w:rsidP="00FF7D34">
      <w:pPr>
        <w:tabs>
          <w:tab w:val="left" w:pos="567"/>
          <w:tab w:val="left" w:pos="851"/>
        </w:tabs>
        <w:suppressAutoHyphens/>
        <w:spacing w:line="276" w:lineRule="auto"/>
        <w:ind w:left="284" w:firstLine="567"/>
        <w:rPr>
          <w:rFonts w:eastAsia="Times New Roman"/>
          <w:b/>
          <w:bCs/>
          <w:kern w:val="32"/>
        </w:rPr>
      </w:pPr>
    </w:p>
    <w:sectPr w:rsidR="00FF7D34" w:rsidRPr="009C000E" w:rsidSect="00D63D4A">
      <w:footerReference w:type="default" r:id="rId33"/>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E1" w:rsidRDefault="00FE1AE1" w:rsidP="008B63F1">
      <w:r>
        <w:separator/>
      </w:r>
    </w:p>
  </w:endnote>
  <w:endnote w:type="continuationSeparator" w:id="0">
    <w:p w:rsidR="00FE1AE1" w:rsidRDefault="00FE1AE1"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776175"/>
      <w:docPartObj>
        <w:docPartGallery w:val="Page Numbers (Bottom of Page)"/>
        <w:docPartUnique/>
      </w:docPartObj>
    </w:sdtPr>
    <w:sdtEndPr/>
    <w:sdtContent>
      <w:p w:rsidR="00640D1A" w:rsidRDefault="00640D1A">
        <w:pPr>
          <w:pStyle w:val="af5"/>
          <w:jc w:val="center"/>
        </w:pPr>
        <w:r>
          <w:fldChar w:fldCharType="begin"/>
        </w:r>
        <w:r>
          <w:instrText>PAGE   \* MERGEFORMAT</w:instrText>
        </w:r>
        <w:r>
          <w:fldChar w:fldCharType="separate"/>
        </w:r>
        <w:r w:rsidR="00BA3638">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E1" w:rsidRDefault="00FE1AE1" w:rsidP="008B63F1">
      <w:r>
        <w:separator/>
      </w:r>
    </w:p>
  </w:footnote>
  <w:footnote w:type="continuationSeparator" w:id="0">
    <w:p w:rsidR="00FE1AE1" w:rsidRDefault="00FE1AE1"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4AA0C13"/>
    <w:multiLevelType w:val="hybridMultilevel"/>
    <w:tmpl w:val="DCA2F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05E672E3"/>
    <w:multiLevelType w:val="hybridMultilevel"/>
    <w:tmpl w:val="365CAE2E"/>
    <w:lvl w:ilvl="0" w:tplc="EA4E5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1C1B7C8A"/>
    <w:multiLevelType w:val="hybridMultilevel"/>
    <w:tmpl w:val="576AF36E"/>
    <w:lvl w:ilvl="0" w:tplc="AC26C32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1D2C4CB5"/>
    <w:multiLevelType w:val="hybridMultilevel"/>
    <w:tmpl w:val="AAC85A06"/>
    <w:lvl w:ilvl="0" w:tplc="F66E6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9A30555"/>
    <w:multiLevelType w:val="multilevel"/>
    <w:tmpl w:val="5CCA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4" w15:restartNumberingAfterBreak="0">
    <w:nsid w:val="37A0385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B77793D"/>
    <w:multiLevelType w:val="hybridMultilevel"/>
    <w:tmpl w:val="E3A839A2"/>
    <w:lvl w:ilvl="0" w:tplc="8298A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E672B27"/>
    <w:multiLevelType w:val="hybridMultilevel"/>
    <w:tmpl w:val="5944F7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2591054"/>
    <w:multiLevelType w:val="hybridMultilevel"/>
    <w:tmpl w:val="36A839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47E268C6"/>
    <w:multiLevelType w:val="hybridMultilevel"/>
    <w:tmpl w:val="A1F022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E6836C5"/>
    <w:multiLevelType w:val="hybridMultilevel"/>
    <w:tmpl w:val="691CD7B2"/>
    <w:lvl w:ilvl="0" w:tplc="E5E8B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FB73DD5"/>
    <w:multiLevelType w:val="hybridMultilevel"/>
    <w:tmpl w:val="F31E707A"/>
    <w:lvl w:ilvl="0" w:tplc="58BCBC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141347F"/>
    <w:multiLevelType w:val="hybridMultilevel"/>
    <w:tmpl w:val="E594258E"/>
    <w:lvl w:ilvl="0" w:tplc="AC862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0024339"/>
    <w:multiLevelType w:val="hybridMultilevel"/>
    <w:tmpl w:val="6F78C5C0"/>
    <w:lvl w:ilvl="0" w:tplc="A6E8B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19404FE"/>
    <w:multiLevelType w:val="hybridMultilevel"/>
    <w:tmpl w:val="9AFAE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BC48F5"/>
    <w:multiLevelType w:val="hybridMultilevel"/>
    <w:tmpl w:val="2252FBFA"/>
    <w:lvl w:ilvl="0" w:tplc="CF429D0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7F453BF5"/>
    <w:multiLevelType w:val="hybridMultilevel"/>
    <w:tmpl w:val="DCDC66C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49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9"/>
  </w:num>
  <w:num w:numId="3">
    <w:abstractNumId w:val="0"/>
  </w:num>
  <w:num w:numId="4">
    <w:abstractNumId w:val="41"/>
  </w:num>
  <w:num w:numId="5">
    <w:abstractNumId w:val="49"/>
  </w:num>
  <w:num w:numId="6">
    <w:abstractNumId w:val="33"/>
  </w:num>
  <w:num w:numId="7">
    <w:abstractNumId w:val="35"/>
  </w:num>
  <w:num w:numId="8">
    <w:abstractNumId w:val="57"/>
  </w:num>
  <w:num w:numId="9">
    <w:abstractNumId w:val="56"/>
  </w:num>
  <w:num w:numId="10">
    <w:abstractNumId w:val="36"/>
  </w:num>
  <w:num w:numId="11">
    <w:abstractNumId w:val="14"/>
  </w:num>
  <w:num w:numId="12">
    <w:abstractNumId w:val="58"/>
  </w:num>
  <w:num w:numId="13">
    <w:abstractNumId w:val="13"/>
  </w:num>
  <w:num w:numId="14">
    <w:abstractNumId w:val="42"/>
  </w:num>
  <w:num w:numId="15">
    <w:abstractNumId w:val="44"/>
  </w:num>
  <w:num w:numId="16">
    <w:abstractNumId w:val="8"/>
  </w:num>
  <w:num w:numId="17">
    <w:abstractNumId w:val="11"/>
  </w:num>
  <w:num w:numId="18">
    <w:abstractNumId w:val="12"/>
  </w:num>
  <w:num w:numId="19">
    <w:abstractNumId w:val="9"/>
  </w:num>
  <w:num w:numId="20">
    <w:abstractNumId w:val="5"/>
  </w:num>
  <w:num w:numId="21">
    <w:abstractNumId w:val="1"/>
  </w:num>
  <w:num w:numId="22">
    <w:abstractNumId w:val="48"/>
  </w:num>
  <w:num w:numId="23">
    <w:abstractNumId w:val="53"/>
  </w:num>
  <w:num w:numId="24">
    <w:abstractNumId w:val="40"/>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54"/>
  </w:num>
  <w:num w:numId="29">
    <w:abstractNumId w:val="45"/>
  </w:num>
  <w:num w:numId="30">
    <w:abstractNumId w:val="55"/>
  </w:num>
  <w:num w:numId="31">
    <w:abstractNumId w:val="47"/>
  </w:num>
  <w:num w:numId="32">
    <w:abstractNumId w:val="16"/>
  </w:num>
  <w:num w:numId="33">
    <w:abstractNumId w:val="17"/>
  </w:num>
  <w:num w:numId="34">
    <w:abstractNumId w:val="2"/>
  </w:num>
  <w:num w:numId="35">
    <w:abstractNumId w:val="6"/>
  </w:num>
  <w:num w:numId="36">
    <w:abstractNumId w:val="10"/>
  </w:num>
  <w:num w:numId="37">
    <w:abstractNumId w:val="50"/>
  </w:num>
  <w:num w:numId="38">
    <w:abstractNumId w:val="52"/>
  </w:num>
  <w:num w:numId="39">
    <w:abstractNumId w:val="34"/>
  </w:num>
  <w:num w:numId="40">
    <w:abstractNumId w:val="37"/>
  </w:num>
  <w:num w:numId="41">
    <w:abstractNumId w:val="46"/>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0029E"/>
    <w:rsid w:val="00003B8E"/>
    <w:rsid w:val="00015B9F"/>
    <w:rsid w:val="000218FA"/>
    <w:rsid w:val="00035F7D"/>
    <w:rsid w:val="00043410"/>
    <w:rsid w:val="0004696D"/>
    <w:rsid w:val="00062776"/>
    <w:rsid w:val="00063CFC"/>
    <w:rsid w:val="00066FF4"/>
    <w:rsid w:val="00081DDC"/>
    <w:rsid w:val="00095307"/>
    <w:rsid w:val="000972A9"/>
    <w:rsid w:val="00097619"/>
    <w:rsid w:val="00097D98"/>
    <w:rsid w:val="000A1288"/>
    <w:rsid w:val="000A1B80"/>
    <w:rsid w:val="000B2583"/>
    <w:rsid w:val="000B7B1B"/>
    <w:rsid w:val="000C45A2"/>
    <w:rsid w:val="000C7740"/>
    <w:rsid w:val="000D036C"/>
    <w:rsid w:val="000D2427"/>
    <w:rsid w:val="000E00E3"/>
    <w:rsid w:val="000F0C73"/>
    <w:rsid w:val="000F124C"/>
    <w:rsid w:val="000F5F72"/>
    <w:rsid w:val="000F7F52"/>
    <w:rsid w:val="00100F8F"/>
    <w:rsid w:val="00107328"/>
    <w:rsid w:val="00114D7F"/>
    <w:rsid w:val="00126A7A"/>
    <w:rsid w:val="00145A5B"/>
    <w:rsid w:val="00153B20"/>
    <w:rsid w:val="00161D74"/>
    <w:rsid w:val="00161F6E"/>
    <w:rsid w:val="00166259"/>
    <w:rsid w:val="0017581C"/>
    <w:rsid w:val="00182BAC"/>
    <w:rsid w:val="001A1544"/>
    <w:rsid w:val="001B7D94"/>
    <w:rsid w:val="001D0460"/>
    <w:rsid w:val="001D0BDC"/>
    <w:rsid w:val="001E5ADA"/>
    <w:rsid w:val="001E70F9"/>
    <w:rsid w:val="001F431E"/>
    <w:rsid w:val="0021340B"/>
    <w:rsid w:val="0021627C"/>
    <w:rsid w:val="00231AA5"/>
    <w:rsid w:val="00235BE4"/>
    <w:rsid w:val="002374C7"/>
    <w:rsid w:val="00241A7C"/>
    <w:rsid w:val="00242028"/>
    <w:rsid w:val="00245A6A"/>
    <w:rsid w:val="002619FB"/>
    <w:rsid w:val="00262BCA"/>
    <w:rsid w:val="00266A89"/>
    <w:rsid w:val="00287CF5"/>
    <w:rsid w:val="00290FA7"/>
    <w:rsid w:val="00296DA9"/>
    <w:rsid w:val="002A2044"/>
    <w:rsid w:val="002B79A0"/>
    <w:rsid w:val="002C1A64"/>
    <w:rsid w:val="002C3B41"/>
    <w:rsid w:val="002C7105"/>
    <w:rsid w:val="002D216A"/>
    <w:rsid w:val="002E2201"/>
    <w:rsid w:val="002F4BA4"/>
    <w:rsid w:val="002F7B94"/>
    <w:rsid w:val="00302F0A"/>
    <w:rsid w:val="00307D3F"/>
    <w:rsid w:val="00311840"/>
    <w:rsid w:val="00311870"/>
    <w:rsid w:val="00312182"/>
    <w:rsid w:val="00313394"/>
    <w:rsid w:val="00316C1E"/>
    <w:rsid w:val="00317D9E"/>
    <w:rsid w:val="003209EC"/>
    <w:rsid w:val="00325352"/>
    <w:rsid w:val="00326C2A"/>
    <w:rsid w:val="00331496"/>
    <w:rsid w:val="00332ECF"/>
    <w:rsid w:val="003650CC"/>
    <w:rsid w:val="00371FA9"/>
    <w:rsid w:val="00383656"/>
    <w:rsid w:val="00383D0B"/>
    <w:rsid w:val="00391A67"/>
    <w:rsid w:val="003A04A5"/>
    <w:rsid w:val="003A085D"/>
    <w:rsid w:val="003A0BA6"/>
    <w:rsid w:val="003A662D"/>
    <w:rsid w:val="003A7445"/>
    <w:rsid w:val="003B3602"/>
    <w:rsid w:val="003D00CD"/>
    <w:rsid w:val="003D2261"/>
    <w:rsid w:val="003D47D2"/>
    <w:rsid w:val="003D5FD0"/>
    <w:rsid w:val="003D7C72"/>
    <w:rsid w:val="003E5CAE"/>
    <w:rsid w:val="003F2A4A"/>
    <w:rsid w:val="0040459F"/>
    <w:rsid w:val="0041464D"/>
    <w:rsid w:val="00414918"/>
    <w:rsid w:val="00430960"/>
    <w:rsid w:val="004319CE"/>
    <w:rsid w:val="0043676F"/>
    <w:rsid w:val="004379BC"/>
    <w:rsid w:val="00453D68"/>
    <w:rsid w:val="004574B5"/>
    <w:rsid w:val="00457F54"/>
    <w:rsid w:val="00482A34"/>
    <w:rsid w:val="00484006"/>
    <w:rsid w:val="00491535"/>
    <w:rsid w:val="00496E8C"/>
    <w:rsid w:val="00497757"/>
    <w:rsid w:val="004A63C2"/>
    <w:rsid w:val="004C69B2"/>
    <w:rsid w:val="004F1E4E"/>
    <w:rsid w:val="004F3FD9"/>
    <w:rsid w:val="004F6BFF"/>
    <w:rsid w:val="005030E9"/>
    <w:rsid w:val="005039E2"/>
    <w:rsid w:val="00504F77"/>
    <w:rsid w:val="005120FC"/>
    <w:rsid w:val="00514E60"/>
    <w:rsid w:val="00526438"/>
    <w:rsid w:val="00533E68"/>
    <w:rsid w:val="005371EC"/>
    <w:rsid w:val="005421F1"/>
    <w:rsid w:val="00542482"/>
    <w:rsid w:val="00542780"/>
    <w:rsid w:val="00544031"/>
    <w:rsid w:val="00546BFA"/>
    <w:rsid w:val="00564180"/>
    <w:rsid w:val="00564991"/>
    <w:rsid w:val="00575837"/>
    <w:rsid w:val="00582D99"/>
    <w:rsid w:val="00587D9E"/>
    <w:rsid w:val="0059498F"/>
    <w:rsid w:val="005968B4"/>
    <w:rsid w:val="005B64B7"/>
    <w:rsid w:val="005D3A15"/>
    <w:rsid w:val="005D55DE"/>
    <w:rsid w:val="005E3D82"/>
    <w:rsid w:val="005E4DA2"/>
    <w:rsid w:val="005F02C9"/>
    <w:rsid w:val="005F6BC7"/>
    <w:rsid w:val="00611D57"/>
    <w:rsid w:val="00613AF9"/>
    <w:rsid w:val="0062259F"/>
    <w:rsid w:val="0062405A"/>
    <w:rsid w:val="00625065"/>
    <w:rsid w:val="0063073E"/>
    <w:rsid w:val="00632623"/>
    <w:rsid w:val="006404F4"/>
    <w:rsid w:val="00640D1A"/>
    <w:rsid w:val="00643F5F"/>
    <w:rsid w:val="00645092"/>
    <w:rsid w:val="006514B7"/>
    <w:rsid w:val="00651C9A"/>
    <w:rsid w:val="00667058"/>
    <w:rsid w:val="006C4DDA"/>
    <w:rsid w:val="006D15A4"/>
    <w:rsid w:val="006E077A"/>
    <w:rsid w:val="00717C2B"/>
    <w:rsid w:val="00721D49"/>
    <w:rsid w:val="00724DF5"/>
    <w:rsid w:val="00727EF9"/>
    <w:rsid w:val="00731254"/>
    <w:rsid w:val="007404B1"/>
    <w:rsid w:val="00740608"/>
    <w:rsid w:val="007476C3"/>
    <w:rsid w:val="00752406"/>
    <w:rsid w:val="00753E49"/>
    <w:rsid w:val="0076334E"/>
    <w:rsid w:val="007728D2"/>
    <w:rsid w:val="00784789"/>
    <w:rsid w:val="00791F0B"/>
    <w:rsid w:val="0079594C"/>
    <w:rsid w:val="00797F24"/>
    <w:rsid w:val="007B2C05"/>
    <w:rsid w:val="007C17D4"/>
    <w:rsid w:val="007E3D14"/>
    <w:rsid w:val="007F2F0B"/>
    <w:rsid w:val="007F5CB4"/>
    <w:rsid w:val="007F6EF3"/>
    <w:rsid w:val="007F79E3"/>
    <w:rsid w:val="0081405D"/>
    <w:rsid w:val="00814C37"/>
    <w:rsid w:val="00831C66"/>
    <w:rsid w:val="00843ED1"/>
    <w:rsid w:val="00847D7D"/>
    <w:rsid w:val="00863461"/>
    <w:rsid w:val="00873918"/>
    <w:rsid w:val="00876F7D"/>
    <w:rsid w:val="00881B19"/>
    <w:rsid w:val="00890F7F"/>
    <w:rsid w:val="008B54A2"/>
    <w:rsid w:val="008B63F1"/>
    <w:rsid w:val="008C5860"/>
    <w:rsid w:val="008D7563"/>
    <w:rsid w:val="008E73E3"/>
    <w:rsid w:val="00904ADA"/>
    <w:rsid w:val="00904E82"/>
    <w:rsid w:val="00910290"/>
    <w:rsid w:val="0091294A"/>
    <w:rsid w:val="009278CA"/>
    <w:rsid w:val="009302D5"/>
    <w:rsid w:val="009309CC"/>
    <w:rsid w:val="009323E0"/>
    <w:rsid w:val="00933791"/>
    <w:rsid w:val="00942C8A"/>
    <w:rsid w:val="00944B41"/>
    <w:rsid w:val="00946D21"/>
    <w:rsid w:val="00951DFF"/>
    <w:rsid w:val="00953F79"/>
    <w:rsid w:val="00954000"/>
    <w:rsid w:val="009619DA"/>
    <w:rsid w:val="0096366D"/>
    <w:rsid w:val="009644B2"/>
    <w:rsid w:val="00971F87"/>
    <w:rsid w:val="00974573"/>
    <w:rsid w:val="009B0F30"/>
    <w:rsid w:val="009B6AB1"/>
    <w:rsid w:val="009D40DA"/>
    <w:rsid w:val="009F646D"/>
    <w:rsid w:val="009F6C90"/>
    <w:rsid w:val="00A234C8"/>
    <w:rsid w:val="00A24593"/>
    <w:rsid w:val="00A26F5D"/>
    <w:rsid w:val="00A3077F"/>
    <w:rsid w:val="00A43E35"/>
    <w:rsid w:val="00A519FF"/>
    <w:rsid w:val="00A56FD5"/>
    <w:rsid w:val="00A62450"/>
    <w:rsid w:val="00A62B88"/>
    <w:rsid w:val="00A76005"/>
    <w:rsid w:val="00A94B4E"/>
    <w:rsid w:val="00A9745F"/>
    <w:rsid w:val="00AA75B0"/>
    <w:rsid w:val="00AB0D2C"/>
    <w:rsid w:val="00AB1539"/>
    <w:rsid w:val="00AB6228"/>
    <w:rsid w:val="00AC2B28"/>
    <w:rsid w:val="00AD359E"/>
    <w:rsid w:val="00AD456D"/>
    <w:rsid w:val="00AE3211"/>
    <w:rsid w:val="00AE4F74"/>
    <w:rsid w:val="00AF5AAD"/>
    <w:rsid w:val="00B02CC5"/>
    <w:rsid w:val="00B10565"/>
    <w:rsid w:val="00B14937"/>
    <w:rsid w:val="00B22925"/>
    <w:rsid w:val="00B23684"/>
    <w:rsid w:val="00B32D14"/>
    <w:rsid w:val="00B45BFF"/>
    <w:rsid w:val="00B6278F"/>
    <w:rsid w:val="00B62E99"/>
    <w:rsid w:val="00B62F38"/>
    <w:rsid w:val="00B62FD8"/>
    <w:rsid w:val="00B76623"/>
    <w:rsid w:val="00B83B40"/>
    <w:rsid w:val="00BA0EF0"/>
    <w:rsid w:val="00BA2DD7"/>
    <w:rsid w:val="00BA3638"/>
    <w:rsid w:val="00BA4361"/>
    <w:rsid w:val="00BC2592"/>
    <w:rsid w:val="00BC49B7"/>
    <w:rsid w:val="00BC789F"/>
    <w:rsid w:val="00BD6A62"/>
    <w:rsid w:val="00BE7870"/>
    <w:rsid w:val="00C0448A"/>
    <w:rsid w:val="00C10F46"/>
    <w:rsid w:val="00C16841"/>
    <w:rsid w:val="00C27DC4"/>
    <w:rsid w:val="00C30061"/>
    <w:rsid w:val="00C473E3"/>
    <w:rsid w:val="00C60110"/>
    <w:rsid w:val="00C76286"/>
    <w:rsid w:val="00C81251"/>
    <w:rsid w:val="00C82113"/>
    <w:rsid w:val="00C830A8"/>
    <w:rsid w:val="00C8342F"/>
    <w:rsid w:val="00C858FF"/>
    <w:rsid w:val="00C87249"/>
    <w:rsid w:val="00C96213"/>
    <w:rsid w:val="00CA03B5"/>
    <w:rsid w:val="00CA600C"/>
    <w:rsid w:val="00CB2587"/>
    <w:rsid w:val="00CD5EF7"/>
    <w:rsid w:val="00CF6134"/>
    <w:rsid w:val="00CF61EA"/>
    <w:rsid w:val="00D00841"/>
    <w:rsid w:val="00D12731"/>
    <w:rsid w:val="00D13E82"/>
    <w:rsid w:val="00D208FA"/>
    <w:rsid w:val="00D2118A"/>
    <w:rsid w:val="00D35353"/>
    <w:rsid w:val="00D37829"/>
    <w:rsid w:val="00D44D94"/>
    <w:rsid w:val="00D5519F"/>
    <w:rsid w:val="00D564DE"/>
    <w:rsid w:val="00D63D4A"/>
    <w:rsid w:val="00D64C57"/>
    <w:rsid w:val="00D72650"/>
    <w:rsid w:val="00D8469B"/>
    <w:rsid w:val="00DC0260"/>
    <w:rsid w:val="00DC7445"/>
    <w:rsid w:val="00DD7046"/>
    <w:rsid w:val="00DE5539"/>
    <w:rsid w:val="00DF66EC"/>
    <w:rsid w:val="00E0108D"/>
    <w:rsid w:val="00E166BA"/>
    <w:rsid w:val="00E24A36"/>
    <w:rsid w:val="00E2594D"/>
    <w:rsid w:val="00E265F0"/>
    <w:rsid w:val="00E34EA8"/>
    <w:rsid w:val="00E36AFE"/>
    <w:rsid w:val="00E36D67"/>
    <w:rsid w:val="00E37AAF"/>
    <w:rsid w:val="00E400F9"/>
    <w:rsid w:val="00E45F67"/>
    <w:rsid w:val="00E47D8F"/>
    <w:rsid w:val="00E608FE"/>
    <w:rsid w:val="00E6326B"/>
    <w:rsid w:val="00E63D32"/>
    <w:rsid w:val="00E711AE"/>
    <w:rsid w:val="00E711CE"/>
    <w:rsid w:val="00E8240B"/>
    <w:rsid w:val="00E87052"/>
    <w:rsid w:val="00E92F72"/>
    <w:rsid w:val="00EA1DEC"/>
    <w:rsid w:val="00EA4227"/>
    <w:rsid w:val="00EB5169"/>
    <w:rsid w:val="00EC249A"/>
    <w:rsid w:val="00EC5750"/>
    <w:rsid w:val="00EE242D"/>
    <w:rsid w:val="00EE4B3E"/>
    <w:rsid w:val="00EE7AE6"/>
    <w:rsid w:val="00EF0A58"/>
    <w:rsid w:val="00EF184F"/>
    <w:rsid w:val="00EF2992"/>
    <w:rsid w:val="00EF77E2"/>
    <w:rsid w:val="00F20578"/>
    <w:rsid w:val="00F247B8"/>
    <w:rsid w:val="00F25229"/>
    <w:rsid w:val="00F3159E"/>
    <w:rsid w:val="00F3643F"/>
    <w:rsid w:val="00F47B3B"/>
    <w:rsid w:val="00F47ECA"/>
    <w:rsid w:val="00F6161E"/>
    <w:rsid w:val="00F61730"/>
    <w:rsid w:val="00F64504"/>
    <w:rsid w:val="00F64A86"/>
    <w:rsid w:val="00F66092"/>
    <w:rsid w:val="00F74669"/>
    <w:rsid w:val="00FA12B8"/>
    <w:rsid w:val="00FB0F63"/>
    <w:rsid w:val="00FC6E6E"/>
    <w:rsid w:val="00FD4304"/>
    <w:rsid w:val="00FD75BD"/>
    <w:rsid w:val="00FE1AE1"/>
    <w:rsid w:val="00FE2B83"/>
    <w:rsid w:val="00FE4D1E"/>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5C74"/>
  <w15:docId w15:val="{0CA6579C-F58A-4A87-AA19-4FFE7087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uiPriority w:val="99"/>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uiPriority w:val="99"/>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2">
    <w:name w:val="Заголовок 21"/>
    <w:basedOn w:val="a0"/>
    <w:uiPriority w:val="1"/>
    <w:qFormat/>
    <w:rsid w:val="003F2A4A"/>
    <w:pPr>
      <w:autoSpaceDE/>
      <w:autoSpaceDN/>
      <w:adjustRightInd/>
      <w:ind w:left="102"/>
      <w:outlineLvl w:val="2"/>
    </w:pPr>
    <w:rPr>
      <w:rFonts w:eastAsia="Times New Roman"/>
      <w:b/>
      <w:bCs/>
      <w:sz w:val="28"/>
      <w:szCs w:val="28"/>
      <w:lang w:val="en-US" w:eastAsia="en-US"/>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2">
    <w:name w:val="Маркированный."/>
    <w:basedOn w:val="a0"/>
    <w:rsid w:val="003F2A4A"/>
    <w:pPr>
      <w:widowControl/>
      <w:suppressAutoHyphens/>
      <w:autoSpaceDE/>
      <w:autoSpaceDN/>
      <w:adjustRightInd/>
      <w:ind w:left="1066" w:hanging="357"/>
    </w:pPr>
    <w:rPr>
      <w:rFonts w:eastAsia="Calibri"/>
      <w:szCs w:val="22"/>
      <w:lang w:eastAsia="zh-CN"/>
    </w:rPr>
  </w:style>
  <w:style w:type="character" w:customStyle="1" w:styleId="90">
    <w:name w:val="Основной текст (9)"/>
    <w:rsid w:val="00575837"/>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2d">
    <w:name w:val="Текст2"/>
    <w:basedOn w:val="a0"/>
    <w:rsid w:val="00E34EA8"/>
    <w:pPr>
      <w:widowControl/>
      <w:autoSpaceDE/>
      <w:autoSpaceDN/>
      <w:adjustRightInd/>
    </w:pPr>
    <w:rPr>
      <w:rFonts w:ascii="Courier New" w:eastAsia="Times New Roman" w:hAnsi="Courier New" w:cs="Courier New"/>
      <w:sz w:val="20"/>
      <w:szCs w:val="20"/>
      <w:lang w:eastAsia="zh-CN"/>
    </w:rPr>
  </w:style>
  <w:style w:type="character" w:customStyle="1" w:styleId="mw-headline">
    <w:name w:val="mw-headline"/>
    <w:basedOn w:val="a1"/>
    <w:rsid w:val="005E4DA2"/>
  </w:style>
  <w:style w:type="character" w:customStyle="1" w:styleId="objecttitletxt">
    <w:name w:val="objecttitletxt"/>
    <w:basedOn w:val="a1"/>
    <w:rsid w:val="000C45A2"/>
  </w:style>
  <w:style w:type="paragraph" w:customStyle="1" w:styleId="Default">
    <w:name w:val="Default"/>
    <w:rsid w:val="007524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Обычный (веб)1"/>
    <w:basedOn w:val="a0"/>
    <w:rsid w:val="002E2201"/>
    <w:pPr>
      <w:widowControl/>
      <w:autoSpaceDE/>
      <w:autoSpaceDN/>
      <w:adjustRightInd/>
      <w:spacing w:before="280" w:after="280"/>
    </w:pPr>
    <w:rPr>
      <w:rFonts w:eastAsia="Times New Roman"/>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684135085">
      <w:bodyDiv w:val="1"/>
      <w:marLeft w:val="0"/>
      <w:marRight w:val="0"/>
      <w:marTop w:val="0"/>
      <w:marBottom w:val="0"/>
      <w:divBdr>
        <w:top w:val="none" w:sz="0" w:space="0" w:color="auto"/>
        <w:left w:val="none" w:sz="0" w:space="0" w:color="auto"/>
        <w:bottom w:val="none" w:sz="0" w:space="0" w:color="auto"/>
        <w:right w:val="none" w:sz="0" w:space="0" w:color="auto"/>
      </w:divBdr>
    </w:div>
    <w:div w:id="1735809525">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D0%A4%D1%80%D0%B0%D0%BD%D1%86%D1%83%D0%B7%D1%81%D0%BA%D0%B8%D0%B9_%D1%8F%D0%B7%D1%8B%D0%BA" TargetMode="External"/><Relationship Id="rId3" Type="http://schemas.openxmlformats.org/officeDocument/2006/relationships/styles" Target="styles.xml"/><Relationship Id="rId21" Type="http://schemas.openxmlformats.org/officeDocument/2006/relationships/hyperlink" Target="http://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expert.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D0%90%D0%B2%D1%82%D0%BE%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www.fcsm.ru/" TargetMode="External"/><Relationship Id="rId32" Type="http://schemas.openxmlformats.org/officeDocument/2006/relationships/hyperlink" Target="http://ru.wikipedia.org/wiki/%D0%A2%D1%80%D0%B0%D0%BA%D1%82%D0%B0%D1%82_%28%D0%BB%D0%B8%D1%82%D0%B5%D1%80%D0%B0%D1%82%D1%83%D1%80%D0%B0%29"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cbr.ru/" TargetMode="External"/><Relationship Id="rId28" Type="http://schemas.openxmlformats.org/officeDocument/2006/relationships/hyperlink" Target="http://ru.wikipedia.org/wiki/%D0%9A%D0%BE%D0%BC%D0%BF%D0%BE%D0%B7%D0%B8%D1%86%D0%B8%D1%8F_%28%D0%BB%D0%B8%D1%82%D0%B5%D1%80%D0%B0%D1%82%D1%83%D1%80%D0%BE%D0%B2%D0%B5%D0%B4%D0%B5%D0%BD%D0%B8%D0%B5%29"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hyperlink" Target="http://ru.wikipedia.org/wiki/%D0%9E%D1%87%D0%B5%D1%80%D0%BA"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D0%9B%D0%B0%D1%82%D0%B8%D0%BD%D1%81%D0%BA%D0%B8%D0%B9_%D1%8F%D0%B7%D1%8B%D0%BA" TargetMode="External"/><Relationship Id="rId30" Type="http://schemas.openxmlformats.org/officeDocument/2006/relationships/hyperlink" Target="http://ru.wikipedia.org/wiki/%D0%A1%D1%82%D0%B0%D1%82%D1%8C%D1%8F"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04BB-6FF1-464A-8B17-B26EC169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6820</Words>
  <Characters>38876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30</cp:revision>
  <dcterms:created xsi:type="dcterms:W3CDTF">2019-11-04T11:12:00Z</dcterms:created>
  <dcterms:modified xsi:type="dcterms:W3CDTF">2022-09-14T11:39:00Z</dcterms:modified>
</cp:coreProperties>
</file>