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D8" w:rsidRDefault="00DA3228" w:rsidP="000C73A0">
      <w:pPr>
        <w:pStyle w:val="a4"/>
        <w:rPr>
          <w:sz w:val="28"/>
        </w:rPr>
      </w:pPr>
      <w:r w:rsidRPr="00221761">
        <w:rPr>
          <w:noProof/>
          <w:lang w:eastAsia="ru-RU"/>
        </w:rPr>
        <w:drawing>
          <wp:inline distT="0" distB="0" distL="0" distR="0" wp14:anchorId="73819613" wp14:editId="4D674DBD">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DA3228" w:rsidRDefault="00DA3228" w:rsidP="00DA3228">
      <w:pPr>
        <w:pStyle w:val="a4"/>
        <w:spacing w:before="8" w:after="0"/>
        <w:rPr>
          <w:sz w:val="25"/>
        </w:rPr>
      </w:pPr>
    </w:p>
    <w:p w:rsidR="00DA3228" w:rsidRDefault="00DA3228" w:rsidP="00DA3228">
      <w:pPr>
        <w:pStyle w:val="a4"/>
        <w:spacing w:before="8" w:after="0"/>
        <w:rPr>
          <w:sz w:val="25"/>
        </w:rPr>
      </w:pPr>
    </w:p>
    <w:p w:rsidR="00DA3228" w:rsidRDefault="00DA3228" w:rsidP="00DA3228">
      <w:pPr>
        <w:pStyle w:val="a4"/>
        <w:spacing w:before="8" w:after="0"/>
        <w:rPr>
          <w:sz w:val="25"/>
        </w:rPr>
      </w:pPr>
    </w:p>
    <w:p w:rsidR="00DA3228" w:rsidRDefault="00DA3228" w:rsidP="00DA3228">
      <w:pPr>
        <w:pStyle w:val="a4"/>
        <w:spacing w:before="8" w:after="0"/>
        <w:rPr>
          <w:sz w:val="25"/>
        </w:rPr>
      </w:pPr>
    </w:p>
    <w:p w:rsidR="00DA3228" w:rsidRDefault="00DA3228" w:rsidP="00DA3228">
      <w:pPr>
        <w:pStyle w:val="a4"/>
        <w:spacing w:before="8" w:after="0"/>
        <w:rPr>
          <w:sz w:val="25"/>
        </w:rPr>
      </w:pPr>
      <w:r>
        <w:rPr>
          <w:sz w:val="25"/>
        </w:rPr>
        <w:t>Принято:</w:t>
      </w:r>
    </w:p>
    <w:p w:rsidR="00DA3228" w:rsidRDefault="00DA3228" w:rsidP="00DA3228">
      <w:pPr>
        <w:pStyle w:val="a4"/>
        <w:spacing w:before="8" w:after="0"/>
        <w:rPr>
          <w:sz w:val="25"/>
        </w:rPr>
      </w:pPr>
      <w:r>
        <w:rPr>
          <w:sz w:val="25"/>
        </w:rPr>
        <w:t xml:space="preserve">Решение Ученого совета </w:t>
      </w:r>
    </w:p>
    <w:p w:rsidR="00DA3228" w:rsidRDefault="00DA3228" w:rsidP="00DA3228">
      <w:pPr>
        <w:pStyle w:val="a4"/>
        <w:spacing w:before="8" w:after="0"/>
        <w:rPr>
          <w:sz w:val="25"/>
        </w:rPr>
      </w:pPr>
      <w:r>
        <w:rPr>
          <w:sz w:val="25"/>
        </w:rPr>
        <w:t>От «13» мая 2020 г.</w:t>
      </w:r>
    </w:p>
    <w:p w:rsidR="00DA3228" w:rsidRDefault="00DA3228" w:rsidP="00DA3228">
      <w:pPr>
        <w:pStyle w:val="a4"/>
        <w:spacing w:before="8" w:after="0"/>
        <w:rPr>
          <w:sz w:val="25"/>
        </w:rPr>
      </w:pPr>
      <w:r>
        <w:rPr>
          <w:sz w:val="25"/>
        </w:rPr>
        <w:t>Протокол №7</w:t>
      </w:r>
    </w:p>
    <w:p w:rsidR="00AF6AD8" w:rsidRDefault="00AF6AD8" w:rsidP="00AF6AD8">
      <w:pPr>
        <w:pStyle w:val="a4"/>
        <w:spacing w:before="8"/>
        <w:rPr>
          <w:sz w:val="25"/>
        </w:rPr>
      </w:pPr>
    </w:p>
    <w:p w:rsidR="00AF6AD8" w:rsidRDefault="00AF6AD8" w:rsidP="00AF6AD8">
      <w:pPr>
        <w:pStyle w:val="a4"/>
        <w:spacing w:before="8"/>
        <w:rPr>
          <w:sz w:val="25"/>
        </w:rPr>
      </w:pPr>
    </w:p>
    <w:p w:rsidR="00FF7FC0" w:rsidRDefault="00FF7FC0" w:rsidP="00FF7FC0">
      <w:pPr>
        <w:pStyle w:val="3"/>
        <w:numPr>
          <w:ilvl w:val="0"/>
          <w:numId w:val="0"/>
        </w:numPr>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FF7FC0" w:rsidRDefault="00FF7FC0" w:rsidP="00FF7FC0">
      <w:pPr>
        <w:pStyle w:val="a4"/>
        <w:jc w:val="center"/>
        <w:rPr>
          <w:b/>
          <w:sz w:val="28"/>
          <w:szCs w:val="28"/>
        </w:rPr>
      </w:pPr>
      <w:bookmarkStart w:id="0" w:name="_Toc470287716"/>
      <w:r>
        <w:rPr>
          <w:b/>
          <w:sz w:val="28"/>
          <w:szCs w:val="28"/>
        </w:rPr>
        <w:t>Эконом</w:t>
      </w:r>
      <w:bookmarkEnd w:id="0"/>
      <w:r>
        <w:rPr>
          <w:b/>
          <w:sz w:val="28"/>
          <w:szCs w:val="28"/>
        </w:rPr>
        <w:t>етрика</w:t>
      </w:r>
    </w:p>
    <w:p w:rsidR="00AF6AD8" w:rsidRDefault="00AF6AD8" w:rsidP="00AF6AD8">
      <w:pPr>
        <w:pStyle w:val="a4"/>
        <w:spacing w:before="8"/>
        <w:rPr>
          <w:sz w:val="25"/>
        </w:rPr>
      </w:pPr>
    </w:p>
    <w:p w:rsidR="00FF7FC0" w:rsidRDefault="00FF7FC0" w:rsidP="00FF7FC0">
      <w:pPr>
        <w:jc w:val="center"/>
        <w:rPr>
          <w:sz w:val="28"/>
        </w:rPr>
      </w:pPr>
      <w:r>
        <w:rPr>
          <w:sz w:val="28"/>
        </w:rPr>
        <w:t>Направление подготовки</w:t>
      </w:r>
    </w:p>
    <w:p w:rsidR="00FF7FC0" w:rsidRDefault="00FF7FC0" w:rsidP="00FF7FC0">
      <w:pPr>
        <w:jc w:val="center"/>
        <w:rPr>
          <w:sz w:val="28"/>
        </w:rPr>
      </w:pPr>
      <w:r>
        <w:rPr>
          <w:sz w:val="28"/>
        </w:rPr>
        <w:t>38.03.01 Экономика</w:t>
      </w:r>
    </w:p>
    <w:p w:rsidR="00AF6AD8" w:rsidRDefault="00AF6AD8" w:rsidP="00AF6AD8">
      <w:pPr>
        <w:pStyle w:val="a4"/>
        <w:spacing w:before="8"/>
        <w:rPr>
          <w:sz w:val="25"/>
        </w:rPr>
      </w:pPr>
    </w:p>
    <w:p w:rsidR="00AF6AD8" w:rsidRDefault="00AF6AD8" w:rsidP="00AF6AD8">
      <w:pPr>
        <w:pStyle w:val="a4"/>
        <w:spacing w:before="8"/>
        <w:rPr>
          <w:sz w:val="25"/>
        </w:rPr>
      </w:pPr>
    </w:p>
    <w:p w:rsidR="00FF7FC0" w:rsidRDefault="00FF7FC0" w:rsidP="00FF7FC0">
      <w:pPr>
        <w:jc w:val="center"/>
        <w:rPr>
          <w:sz w:val="28"/>
        </w:rPr>
      </w:pPr>
      <w:r>
        <w:rPr>
          <w:sz w:val="28"/>
        </w:rPr>
        <w:t xml:space="preserve">Направленность (профиль) подготовки </w:t>
      </w:r>
    </w:p>
    <w:p w:rsidR="00FF7FC0" w:rsidRDefault="00FF7FC0" w:rsidP="00FF7FC0">
      <w:pPr>
        <w:jc w:val="center"/>
        <w:rPr>
          <w:sz w:val="28"/>
        </w:rPr>
      </w:pPr>
      <w:r>
        <w:rPr>
          <w:sz w:val="28"/>
        </w:rPr>
        <w:t>Финансы и кредит</w:t>
      </w:r>
    </w:p>
    <w:p w:rsidR="00AF6AD8" w:rsidRDefault="00AF6AD8" w:rsidP="00AF6AD8">
      <w:pPr>
        <w:pStyle w:val="a4"/>
        <w:spacing w:before="8"/>
        <w:rPr>
          <w:sz w:val="25"/>
        </w:rPr>
      </w:pPr>
    </w:p>
    <w:p w:rsidR="00AF6AD8" w:rsidRDefault="00AF6AD8" w:rsidP="00AF6AD8">
      <w:pPr>
        <w:pStyle w:val="a4"/>
        <w:spacing w:before="8"/>
        <w:rPr>
          <w:sz w:val="25"/>
        </w:rPr>
      </w:pPr>
    </w:p>
    <w:p w:rsidR="00FF7FC0" w:rsidRDefault="00FF7FC0" w:rsidP="00FF7FC0">
      <w:pPr>
        <w:jc w:val="center"/>
        <w:rPr>
          <w:sz w:val="28"/>
        </w:rPr>
      </w:pPr>
      <w:r>
        <w:rPr>
          <w:sz w:val="28"/>
        </w:rPr>
        <w:t>Квалификация (степень) выпускника</w:t>
      </w:r>
    </w:p>
    <w:p w:rsidR="00FF7FC0" w:rsidRDefault="00FF7FC0" w:rsidP="00FF7FC0">
      <w:pPr>
        <w:jc w:val="center"/>
        <w:rPr>
          <w:sz w:val="28"/>
        </w:rPr>
      </w:pPr>
      <w:r>
        <w:rPr>
          <w:sz w:val="28"/>
        </w:rPr>
        <w:t>Бакалавр</w:t>
      </w:r>
    </w:p>
    <w:p w:rsidR="00AF6AD8" w:rsidRDefault="00AF6AD8" w:rsidP="00AF6AD8">
      <w:pPr>
        <w:pStyle w:val="a4"/>
        <w:spacing w:before="8"/>
        <w:rPr>
          <w:sz w:val="25"/>
        </w:rPr>
      </w:pPr>
    </w:p>
    <w:p w:rsidR="00AF6AD8" w:rsidRDefault="00AF6AD8" w:rsidP="00AF6AD8">
      <w:pPr>
        <w:pStyle w:val="a4"/>
        <w:spacing w:before="8"/>
        <w:rPr>
          <w:sz w:val="25"/>
        </w:rPr>
      </w:pPr>
    </w:p>
    <w:p w:rsidR="00FF7FC0" w:rsidRPr="00115A39" w:rsidRDefault="00FF7FC0" w:rsidP="00FF7FC0">
      <w:pPr>
        <w:jc w:val="center"/>
        <w:rPr>
          <w:sz w:val="28"/>
          <w:szCs w:val="28"/>
        </w:rPr>
      </w:pPr>
      <w:r w:rsidRPr="00115A39">
        <w:rPr>
          <w:sz w:val="28"/>
          <w:szCs w:val="28"/>
        </w:rPr>
        <w:t>Форма обучения</w:t>
      </w:r>
    </w:p>
    <w:p w:rsidR="00FF7FC0" w:rsidRPr="00115A39" w:rsidRDefault="00FF7FC0" w:rsidP="00FF7FC0">
      <w:pPr>
        <w:pStyle w:val="a4"/>
        <w:spacing w:after="0"/>
        <w:jc w:val="center"/>
        <w:rPr>
          <w:sz w:val="28"/>
          <w:szCs w:val="28"/>
        </w:rPr>
      </w:pPr>
      <w:r>
        <w:rPr>
          <w:sz w:val="28"/>
          <w:szCs w:val="28"/>
        </w:rPr>
        <w:t>Очная, з</w:t>
      </w:r>
      <w:r w:rsidRPr="00115A39">
        <w:rPr>
          <w:sz w:val="28"/>
          <w:szCs w:val="28"/>
        </w:rPr>
        <w:t>аочная</w:t>
      </w:r>
    </w:p>
    <w:p w:rsidR="00AF6AD8" w:rsidRDefault="00AF6AD8" w:rsidP="00AF6AD8">
      <w:pPr>
        <w:pStyle w:val="a4"/>
        <w:spacing w:before="8"/>
        <w:rPr>
          <w:sz w:val="25"/>
        </w:rPr>
      </w:pPr>
    </w:p>
    <w:p w:rsidR="00C270E0" w:rsidRDefault="00C270E0" w:rsidP="00AF6AD8">
      <w:pPr>
        <w:pStyle w:val="a4"/>
        <w:spacing w:before="8"/>
        <w:rPr>
          <w:sz w:val="25"/>
        </w:rPr>
      </w:pPr>
    </w:p>
    <w:p w:rsidR="00C270E0" w:rsidRDefault="00C270E0" w:rsidP="00AF6AD8">
      <w:pPr>
        <w:pStyle w:val="a4"/>
        <w:spacing w:before="8"/>
        <w:rPr>
          <w:sz w:val="25"/>
        </w:rPr>
      </w:pPr>
    </w:p>
    <w:p w:rsidR="00C270E0" w:rsidRDefault="00C270E0" w:rsidP="00AF6AD8">
      <w:pPr>
        <w:pStyle w:val="a4"/>
        <w:spacing w:before="8"/>
        <w:rPr>
          <w:sz w:val="25"/>
        </w:rPr>
      </w:pPr>
    </w:p>
    <w:p w:rsidR="00C270E0" w:rsidRDefault="00C270E0" w:rsidP="00AF6AD8">
      <w:pPr>
        <w:pStyle w:val="a4"/>
        <w:spacing w:before="8"/>
        <w:rPr>
          <w:sz w:val="25"/>
        </w:rPr>
      </w:pPr>
    </w:p>
    <w:p w:rsidR="00C270E0" w:rsidRDefault="00C270E0" w:rsidP="00AF6AD8">
      <w:pPr>
        <w:pStyle w:val="a4"/>
        <w:spacing w:before="8"/>
        <w:rPr>
          <w:sz w:val="25"/>
        </w:rPr>
      </w:pPr>
    </w:p>
    <w:p w:rsidR="009926FB" w:rsidRDefault="009926FB" w:rsidP="00AF6AD8">
      <w:pPr>
        <w:pStyle w:val="a4"/>
        <w:spacing w:before="8"/>
        <w:rPr>
          <w:sz w:val="25"/>
        </w:rPr>
      </w:pPr>
    </w:p>
    <w:p w:rsidR="00FF7FC0" w:rsidRDefault="00FF7FC0" w:rsidP="00FF7FC0">
      <w:pPr>
        <w:pStyle w:val="a4"/>
        <w:jc w:val="center"/>
        <w:rPr>
          <w:sz w:val="28"/>
          <w:szCs w:val="28"/>
        </w:rPr>
      </w:pPr>
      <w:r>
        <w:rPr>
          <w:sz w:val="28"/>
          <w:szCs w:val="28"/>
        </w:rPr>
        <w:t>Москва, 20</w:t>
      </w:r>
      <w:r w:rsidR="00DA3228">
        <w:rPr>
          <w:sz w:val="28"/>
          <w:szCs w:val="28"/>
        </w:rPr>
        <w:t>20</w:t>
      </w:r>
      <w:bookmarkStart w:id="1" w:name="_GoBack"/>
      <w:bookmarkEnd w:id="1"/>
    </w:p>
    <w:p w:rsidR="00FF7FC0" w:rsidRDefault="00FF7FC0" w:rsidP="00FF7FC0">
      <w:pPr>
        <w:pStyle w:val="a4"/>
      </w:pPr>
      <w:r>
        <w:br w:type="page"/>
      </w:r>
    </w:p>
    <w:p w:rsidR="00FF7FC0" w:rsidRPr="00217EF2" w:rsidRDefault="00FF7FC0" w:rsidP="00FF7FC0">
      <w:pPr>
        <w:autoSpaceDE/>
        <w:jc w:val="center"/>
      </w:pPr>
      <w:r w:rsidRPr="00217EF2">
        <w:lastRenderedPageBreak/>
        <w:t>СОДЕРЖАНИЕ</w:t>
      </w:r>
    </w:p>
    <w:p w:rsidR="00FF7FC0" w:rsidRPr="00217EF2" w:rsidRDefault="00FF7FC0" w:rsidP="00FF7FC0">
      <w:pPr>
        <w:autoSpaceDE/>
        <w:jc w:val="center"/>
      </w:pPr>
    </w:p>
    <w:tbl>
      <w:tblPr>
        <w:tblStyle w:val="a3"/>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sidRPr="001C0E7D">
              <w:rPr>
                <w:rFonts w:ascii="Times New Roman" w:hAnsi="Times New Roman" w:cs="Times New Roman"/>
                <w:sz w:val="24"/>
                <w:szCs w:val="24"/>
              </w:rPr>
              <w:t>основной профессиональной образовательной программы</w:t>
            </w:r>
          </w:p>
        </w:tc>
        <w:tc>
          <w:tcPr>
            <w:tcW w:w="850" w:type="dxa"/>
          </w:tcPr>
          <w:p w:rsidR="00FF7FC0" w:rsidRPr="002B16F1" w:rsidRDefault="00FF7FC0" w:rsidP="00D70DD6">
            <w:pPr>
              <w:autoSpaceDE/>
              <w:jc w:val="center"/>
            </w:pPr>
          </w:p>
          <w:p w:rsidR="00FF7FC0" w:rsidRPr="002B16F1" w:rsidRDefault="00FF7FC0" w:rsidP="00D70DD6">
            <w:pPr>
              <w:autoSpaceDE/>
              <w:jc w:val="center"/>
            </w:pPr>
          </w:p>
          <w:p w:rsidR="00FF7FC0" w:rsidRPr="00217EF2" w:rsidRDefault="00FF7FC0" w:rsidP="00D70DD6">
            <w:pPr>
              <w:autoSpaceDE/>
              <w:jc w:val="center"/>
              <w:rPr>
                <w:lang w:val="en-US"/>
              </w:rPr>
            </w:pPr>
            <w:r w:rsidRPr="00217EF2">
              <w:rPr>
                <w:lang w:val="en-US"/>
              </w:rPr>
              <w:t>3</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Место дисциплины в </w:t>
            </w:r>
            <w:r w:rsidRPr="001C0E7D">
              <w:rPr>
                <w:rFonts w:ascii="Times New Roman" w:hAnsi="Times New Roman" w:cs="Times New Roman"/>
                <w:sz w:val="24"/>
                <w:szCs w:val="24"/>
              </w:rPr>
              <w:t>структуре основной профессиональной образовательной программы бакалавриата</w:t>
            </w:r>
          </w:p>
        </w:tc>
        <w:tc>
          <w:tcPr>
            <w:tcW w:w="850" w:type="dxa"/>
          </w:tcPr>
          <w:p w:rsidR="00FF7FC0" w:rsidRDefault="00FF7FC0" w:rsidP="00D70DD6">
            <w:pPr>
              <w:autoSpaceDE/>
              <w:jc w:val="center"/>
            </w:pPr>
          </w:p>
          <w:p w:rsidR="00FF7FC0" w:rsidRPr="00217EF2" w:rsidRDefault="0027753D" w:rsidP="00D70DD6">
            <w:pPr>
              <w:autoSpaceDE/>
              <w:jc w:val="center"/>
            </w:pPr>
            <w:r>
              <w:t>4</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FF7FC0" w:rsidRDefault="00FF7FC0" w:rsidP="00D70DD6">
            <w:pPr>
              <w:autoSpaceDE/>
              <w:jc w:val="center"/>
            </w:pPr>
          </w:p>
          <w:p w:rsidR="00FF7FC0" w:rsidRDefault="00FF7FC0" w:rsidP="00D70DD6">
            <w:pPr>
              <w:autoSpaceDE/>
              <w:jc w:val="center"/>
            </w:pPr>
          </w:p>
          <w:p w:rsidR="00FF7FC0" w:rsidRPr="00217EF2" w:rsidRDefault="00FA2265" w:rsidP="00D70DD6">
            <w:pPr>
              <w:autoSpaceDE/>
              <w:jc w:val="center"/>
            </w:pPr>
            <w:r>
              <w:t>4</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FF7FC0" w:rsidRDefault="00FF7FC0" w:rsidP="00D70DD6">
            <w:pPr>
              <w:autoSpaceDE/>
              <w:jc w:val="center"/>
            </w:pPr>
          </w:p>
          <w:p w:rsidR="00FF7FC0" w:rsidRDefault="00FF7FC0" w:rsidP="00D70DD6">
            <w:pPr>
              <w:autoSpaceDE/>
              <w:jc w:val="center"/>
            </w:pPr>
          </w:p>
          <w:p w:rsidR="00FF7FC0" w:rsidRPr="00217EF2" w:rsidRDefault="005F5A90" w:rsidP="00D70DD6">
            <w:pPr>
              <w:autoSpaceDE/>
              <w:jc w:val="center"/>
            </w:pPr>
            <w:r>
              <w:t>5</w:t>
            </w:r>
          </w:p>
        </w:tc>
      </w:tr>
      <w:tr w:rsidR="00FF7FC0" w:rsidRPr="00217EF2" w:rsidTr="00D70DD6">
        <w:tc>
          <w:tcPr>
            <w:tcW w:w="9180" w:type="dxa"/>
          </w:tcPr>
          <w:p w:rsidR="00FF7FC0" w:rsidRPr="00217EF2" w:rsidRDefault="00FF7FC0" w:rsidP="00FF7FC0">
            <w:pPr>
              <w:pStyle w:val="a8"/>
              <w:widowControl w:val="0"/>
              <w:numPr>
                <w:ilvl w:val="1"/>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FF7FC0" w:rsidRPr="00217EF2" w:rsidRDefault="005F5A90" w:rsidP="00D70DD6">
            <w:pPr>
              <w:autoSpaceDE/>
              <w:jc w:val="center"/>
            </w:pPr>
            <w:r>
              <w:t>5</w:t>
            </w:r>
          </w:p>
        </w:tc>
      </w:tr>
      <w:tr w:rsidR="00FF7FC0" w:rsidRPr="00217EF2" w:rsidTr="00D70DD6">
        <w:tc>
          <w:tcPr>
            <w:tcW w:w="9180" w:type="dxa"/>
          </w:tcPr>
          <w:p w:rsidR="00FF7FC0" w:rsidRPr="00217EF2" w:rsidRDefault="00FF7FC0" w:rsidP="00FF7FC0">
            <w:pPr>
              <w:pStyle w:val="a8"/>
              <w:widowControl w:val="0"/>
              <w:numPr>
                <w:ilvl w:val="1"/>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FF7FC0" w:rsidRPr="00217EF2" w:rsidRDefault="00FA2265" w:rsidP="00D70DD6">
            <w:pPr>
              <w:autoSpaceDE/>
              <w:jc w:val="center"/>
            </w:pPr>
            <w:r>
              <w:t>7</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FF7FC0" w:rsidRDefault="00FF7FC0" w:rsidP="00D70DD6">
            <w:pPr>
              <w:autoSpaceDE/>
              <w:jc w:val="center"/>
            </w:pPr>
          </w:p>
          <w:p w:rsidR="00FF7FC0" w:rsidRPr="00217EF2" w:rsidRDefault="0037185E" w:rsidP="00D70DD6">
            <w:pPr>
              <w:autoSpaceDE/>
              <w:jc w:val="center"/>
            </w:pPr>
            <w:r>
              <w:t>9</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FF7FC0" w:rsidRDefault="00FF7FC0" w:rsidP="00D70DD6">
            <w:pPr>
              <w:autoSpaceDE/>
              <w:jc w:val="center"/>
            </w:pPr>
          </w:p>
          <w:p w:rsidR="00FF7FC0" w:rsidRPr="00217EF2" w:rsidRDefault="00FA2265" w:rsidP="00D70DD6">
            <w:pPr>
              <w:autoSpaceDE/>
              <w:jc w:val="center"/>
            </w:pPr>
            <w:r>
              <w:t>10</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FF7FC0" w:rsidRPr="00217EF2" w:rsidRDefault="00FF7FC0" w:rsidP="00D70DD6">
            <w:pPr>
              <w:pStyle w:val="a8"/>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7.1. Основная учебная литература</w:t>
            </w:r>
          </w:p>
          <w:p w:rsidR="00FF7FC0" w:rsidRPr="00FA2265" w:rsidRDefault="00FF7FC0" w:rsidP="00FA2265">
            <w:pPr>
              <w:pStyle w:val="a8"/>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7.2. Дополнительная учебная литература</w:t>
            </w:r>
          </w:p>
        </w:tc>
        <w:tc>
          <w:tcPr>
            <w:tcW w:w="850" w:type="dxa"/>
          </w:tcPr>
          <w:p w:rsidR="00FF7FC0" w:rsidRDefault="00FF7FC0" w:rsidP="00D70DD6">
            <w:pPr>
              <w:autoSpaceDE/>
            </w:pPr>
          </w:p>
          <w:p w:rsidR="00FF7FC0" w:rsidRPr="00217EF2" w:rsidRDefault="00FA2265" w:rsidP="00D70DD6">
            <w:pPr>
              <w:autoSpaceDE/>
              <w:jc w:val="center"/>
            </w:pPr>
            <w:r>
              <w:t>10</w:t>
            </w:r>
          </w:p>
          <w:p w:rsidR="00FF7FC0" w:rsidRPr="00217EF2" w:rsidRDefault="00FA2265" w:rsidP="00D70DD6">
            <w:pPr>
              <w:autoSpaceDE/>
              <w:jc w:val="center"/>
            </w:pPr>
            <w:r>
              <w:t>10</w:t>
            </w:r>
          </w:p>
          <w:p w:rsidR="00FF7FC0" w:rsidRPr="00217EF2" w:rsidRDefault="00FA2265" w:rsidP="00FA2265">
            <w:pPr>
              <w:autoSpaceDE/>
              <w:jc w:val="center"/>
            </w:pPr>
            <w:r>
              <w:t>10</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Современные профессиональные базы данных и информационные справочные системы</w:t>
            </w:r>
          </w:p>
        </w:tc>
        <w:tc>
          <w:tcPr>
            <w:tcW w:w="850" w:type="dxa"/>
          </w:tcPr>
          <w:p w:rsidR="00FF7FC0" w:rsidRDefault="00FF7FC0" w:rsidP="00D70DD6">
            <w:pPr>
              <w:autoSpaceDE/>
              <w:jc w:val="center"/>
            </w:pPr>
          </w:p>
          <w:p w:rsidR="00FF7FC0" w:rsidRPr="00217EF2" w:rsidRDefault="00FA2265" w:rsidP="00D70DD6">
            <w:pPr>
              <w:autoSpaceDE/>
              <w:jc w:val="center"/>
            </w:pPr>
            <w:r>
              <w:t>11</w:t>
            </w:r>
          </w:p>
        </w:tc>
      </w:tr>
      <w:tr w:rsidR="00FF7FC0" w:rsidRPr="00217EF2" w:rsidTr="00D70DD6">
        <w:tc>
          <w:tcPr>
            <w:tcW w:w="9180" w:type="dxa"/>
          </w:tcPr>
          <w:p w:rsidR="00FF7FC0" w:rsidRPr="00217EF2" w:rsidRDefault="00FF7FC0" w:rsidP="00FF7FC0">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FF7FC0" w:rsidRPr="00217EF2" w:rsidRDefault="004B1F0B" w:rsidP="00D70DD6">
            <w:pPr>
              <w:autoSpaceDE/>
              <w:jc w:val="center"/>
            </w:pPr>
            <w:r>
              <w:t>11</w:t>
            </w:r>
          </w:p>
        </w:tc>
      </w:tr>
      <w:tr w:rsidR="00FF7FC0" w:rsidRPr="00217EF2" w:rsidTr="00D70DD6">
        <w:tc>
          <w:tcPr>
            <w:tcW w:w="9180" w:type="dxa"/>
          </w:tcPr>
          <w:p w:rsidR="00FF7FC0" w:rsidRPr="00217EF2" w:rsidRDefault="00FF7FC0" w:rsidP="00D70DD6">
            <w:pPr>
              <w:suppressAutoHyphens/>
              <w:autoSpaceDE/>
              <w:autoSpaceDN/>
              <w:adjustRightInd/>
              <w:ind w:firstLine="709"/>
              <w:jc w:val="both"/>
            </w:pPr>
            <w:r w:rsidRPr="00217EF2">
              <w:t xml:space="preserve">10. </w:t>
            </w:r>
            <w:r>
              <w:t>Лицензионное программное обеспечение</w:t>
            </w:r>
          </w:p>
        </w:tc>
        <w:tc>
          <w:tcPr>
            <w:tcW w:w="850" w:type="dxa"/>
          </w:tcPr>
          <w:p w:rsidR="00FF7FC0" w:rsidRPr="00217EF2" w:rsidRDefault="00FA2265" w:rsidP="00D70DD6">
            <w:pPr>
              <w:autoSpaceDE/>
              <w:jc w:val="center"/>
            </w:pPr>
            <w:r>
              <w:t>1</w:t>
            </w:r>
            <w:r w:rsidR="00C63291">
              <w:t>5</w:t>
            </w:r>
          </w:p>
        </w:tc>
      </w:tr>
      <w:tr w:rsidR="00FF7FC0" w:rsidRPr="00217EF2" w:rsidTr="00D70DD6">
        <w:tc>
          <w:tcPr>
            <w:tcW w:w="9180" w:type="dxa"/>
          </w:tcPr>
          <w:p w:rsidR="00FF7FC0" w:rsidRPr="00217EF2" w:rsidRDefault="00FF7FC0" w:rsidP="00FF7FC0">
            <w:pPr>
              <w:pStyle w:val="a8"/>
              <w:widowControl w:val="0"/>
              <w:numPr>
                <w:ilvl w:val="0"/>
                <w:numId w:val="2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FF7FC0" w:rsidRDefault="00FF7FC0" w:rsidP="00D70DD6">
            <w:pPr>
              <w:autoSpaceDE/>
              <w:jc w:val="center"/>
            </w:pPr>
          </w:p>
          <w:p w:rsidR="00FF7FC0" w:rsidRPr="00217EF2" w:rsidRDefault="0042272B" w:rsidP="00D70DD6">
            <w:pPr>
              <w:autoSpaceDE/>
              <w:jc w:val="center"/>
            </w:pPr>
            <w:r>
              <w:t>15</w:t>
            </w:r>
          </w:p>
        </w:tc>
      </w:tr>
      <w:tr w:rsidR="00FF7FC0" w:rsidRPr="00217EF2" w:rsidTr="00D70DD6">
        <w:tc>
          <w:tcPr>
            <w:tcW w:w="9180" w:type="dxa"/>
          </w:tcPr>
          <w:p w:rsidR="00FF7FC0" w:rsidRDefault="00FF7FC0" w:rsidP="00FF7FC0">
            <w:pPr>
              <w:pStyle w:val="a8"/>
              <w:widowControl w:val="0"/>
              <w:numPr>
                <w:ilvl w:val="0"/>
                <w:numId w:val="2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FF7FC0" w:rsidRDefault="00FF7FC0" w:rsidP="00FF7FC0">
            <w:pPr>
              <w:pStyle w:val="a8"/>
              <w:widowControl w:val="0"/>
              <w:numPr>
                <w:ilvl w:val="0"/>
                <w:numId w:val="2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FF7FC0" w:rsidRPr="00217EF2" w:rsidRDefault="00FF7FC0" w:rsidP="00FF7FC0">
            <w:pPr>
              <w:pStyle w:val="a8"/>
              <w:widowControl w:val="0"/>
              <w:numPr>
                <w:ilvl w:val="0"/>
                <w:numId w:val="2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EE12B3">
              <w:rPr>
                <w:rFonts w:ascii="Times New Roman" w:hAnsi="Times New Roman"/>
                <w:color w:val="000000"/>
                <w:sz w:val="24"/>
                <w:szCs w:val="24"/>
                <w:shd w:val="clear" w:color="auto" w:fill="FFFFFF"/>
              </w:rPr>
              <w:t>Лист регистрации изменений</w:t>
            </w:r>
          </w:p>
        </w:tc>
        <w:tc>
          <w:tcPr>
            <w:tcW w:w="850" w:type="dxa"/>
          </w:tcPr>
          <w:p w:rsidR="00FF7FC0" w:rsidRDefault="00FF7FC0" w:rsidP="00D70DD6">
            <w:pPr>
              <w:autoSpaceDE/>
            </w:pPr>
          </w:p>
          <w:p w:rsidR="00FF7FC0" w:rsidRDefault="00FA2265" w:rsidP="00D70DD6">
            <w:pPr>
              <w:autoSpaceDE/>
              <w:jc w:val="center"/>
            </w:pPr>
            <w:r>
              <w:t>1</w:t>
            </w:r>
            <w:r w:rsidR="00C63291">
              <w:t>6</w:t>
            </w:r>
          </w:p>
          <w:p w:rsidR="00FF7FC0" w:rsidRDefault="00FA2265" w:rsidP="00D70DD6">
            <w:pPr>
              <w:autoSpaceDE/>
              <w:jc w:val="center"/>
            </w:pPr>
            <w:r>
              <w:t>1</w:t>
            </w:r>
            <w:r w:rsidR="00AF3FCD">
              <w:t>6</w:t>
            </w:r>
          </w:p>
          <w:p w:rsidR="00FF7FC0" w:rsidRPr="00217EF2" w:rsidRDefault="00FA2265" w:rsidP="00D70DD6">
            <w:pPr>
              <w:autoSpaceDE/>
              <w:jc w:val="center"/>
            </w:pPr>
            <w:r>
              <w:t>1</w:t>
            </w:r>
            <w:r w:rsidR="00F1081A">
              <w:t>7</w:t>
            </w:r>
          </w:p>
        </w:tc>
      </w:tr>
    </w:tbl>
    <w:p w:rsidR="00FF7FC0" w:rsidRPr="00325352" w:rsidRDefault="00FF7FC0" w:rsidP="00FF7FC0">
      <w:pPr>
        <w:widowControl/>
        <w:autoSpaceDE/>
        <w:autoSpaceDN/>
        <w:adjustRightInd/>
      </w:pPr>
    </w:p>
    <w:p w:rsidR="00FF7FC0" w:rsidRPr="00325352" w:rsidRDefault="00FF7FC0" w:rsidP="00FF7FC0">
      <w:pPr>
        <w:widowControl/>
        <w:autoSpaceDE/>
        <w:autoSpaceDN/>
        <w:adjustRightInd/>
      </w:pPr>
      <w:r w:rsidRPr="00325352">
        <w:br w:type="page"/>
      </w:r>
    </w:p>
    <w:p w:rsidR="00FF7FC0" w:rsidRPr="00325352" w:rsidRDefault="00FF7FC0" w:rsidP="00FF7FC0">
      <w:pPr>
        <w:pStyle w:val="ad"/>
        <w:numPr>
          <w:ilvl w:val="0"/>
          <w:numId w:val="1"/>
        </w:numPr>
        <w:tabs>
          <w:tab w:val="clear" w:pos="643"/>
          <w:tab w:val="left" w:pos="426"/>
          <w:tab w:val="left" w:pos="851"/>
        </w:tabs>
        <w:suppressAutoHyphens w:val="0"/>
        <w:spacing w:before="0" w:after="0"/>
        <w:ind w:left="0" w:firstLine="567"/>
        <w:jc w:val="center"/>
        <w:rPr>
          <w:b/>
        </w:rPr>
      </w:pPr>
      <w:r w:rsidRPr="00325352">
        <w:rPr>
          <w:b/>
        </w:rPr>
        <w:lastRenderedPageBreak/>
        <w:t xml:space="preserve">Перечень планируемых результатов обучения по дисциплине, соотнесенных с планируемыми результатами освоения </w:t>
      </w:r>
      <w:r w:rsidRPr="00337550">
        <w:rPr>
          <w:b/>
        </w:rPr>
        <w:t>основной профессиональной образовательной программы</w:t>
      </w:r>
    </w:p>
    <w:p w:rsidR="00FF7FC0" w:rsidRPr="00325352" w:rsidRDefault="00FF7FC0" w:rsidP="00FF7FC0">
      <w:pPr>
        <w:tabs>
          <w:tab w:val="left" w:pos="426"/>
        </w:tabs>
        <w:ind w:firstLine="567"/>
        <w:rPr>
          <w:b/>
        </w:rPr>
      </w:pPr>
    </w:p>
    <w:p w:rsidR="00834FE7" w:rsidRDefault="00FF7FC0" w:rsidP="000F0ABD">
      <w:pPr>
        <w:ind w:firstLine="709"/>
        <w:jc w:val="both"/>
      </w:pPr>
      <w:r w:rsidRPr="00325352">
        <w:t xml:space="preserve">В результате освоения </w:t>
      </w:r>
      <w:r>
        <w:t>ОП</w:t>
      </w:r>
      <w:r w:rsidRPr="00325352">
        <w:t xml:space="preserve">ОП бакалавриата обучающийся должен </w:t>
      </w:r>
      <w:r w:rsidRPr="00325352">
        <w:rPr>
          <w:spacing w:val="-3"/>
        </w:rPr>
        <w:t xml:space="preserve">овладеть следующими результатами обучения </w:t>
      </w:r>
      <w:r w:rsidRPr="00325352">
        <w:t xml:space="preserve">по </w:t>
      </w:r>
      <w:r w:rsidRPr="00325352">
        <w:rPr>
          <w:spacing w:val="-3"/>
        </w:rPr>
        <w:t>дисциплине</w:t>
      </w:r>
      <w:r w:rsidRPr="00325352">
        <w:t>:</w:t>
      </w:r>
    </w:p>
    <w:p w:rsidR="000F0ABD" w:rsidRPr="00653153" w:rsidRDefault="000F0ABD" w:rsidP="000F0ABD">
      <w:pPr>
        <w:ind w:firstLine="709"/>
        <w:jc w:val="both"/>
      </w:pPr>
    </w:p>
    <w:tbl>
      <w:tblPr>
        <w:tblStyle w:val="a3"/>
        <w:tblW w:w="0" w:type="auto"/>
        <w:tblLook w:val="04A0" w:firstRow="1" w:lastRow="0" w:firstColumn="1" w:lastColumn="0" w:noHBand="0" w:noVBand="1"/>
      </w:tblPr>
      <w:tblGrid>
        <w:gridCol w:w="1668"/>
        <w:gridCol w:w="3543"/>
        <w:gridCol w:w="4360"/>
      </w:tblGrid>
      <w:tr w:rsidR="0090393B" w:rsidRPr="00653153" w:rsidTr="000F0ABD">
        <w:tc>
          <w:tcPr>
            <w:tcW w:w="1668" w:type="dxa"/>
            <w:vAlign w:val="center"/>
          </w:tcPr>
          <w:p w:rsidR="00834FE7" w:rsidRPr="00653153" w:rsidRDefault="00834FE7" w:rsidP="000F0ABD">
            <w:pPr>
              <w:pStyle w:val="a4"/>
              <w:spacing w:after="0"/>
              <w:jc w:val="center"/>
            </w:pPr>
            <w:r w:rsidRPr="00653153">
              <w:rPr>
                <w:b/>
              </w:rPr>
              <w:t>Коды компетенции</w:t>
            </w:r>
          </w:p>
        </w:tc>
        <w:tc>
          <w:tcPr>
            <w:tcW w:w="3543" w:type="dxa"/>
            <w:vAlign w:val="center"/>
          </w:tcPr>
          <w:p w:rsidR="00834FE7" w:rsidRPr="00653153" w:rsidRDefault="00834FE7" w:rsidP="000F0ABD">
            <w:pPr>
              <w:pStyle w:val="TableParagraph"/>
              <w:ind w:left="0"/>
              <w:jc w:val="center"/>
              <w:rPr>
                <w:b/>
                <w:sz w:val="24"/>
                <w:szCs w:val="24"/>
              </w:rPr>
            </w:pPr>
            <w:r w:rsidRPr="00653153">
              <w:rPr>
                <w:b/>
                <w:sz w:val="24"/>
                <w:szCs w:val="24"/>
              </w:rPr>
              <w:t>Результаты освоения ОП</w:t>
            </w:r>
            <w:r w:rsidR="00D70DD6">
              <w:rPr>
                <w:b/>
                <w:sz w:val="24"/>
                <w:szCs w:val="24"/>
              </w:rPr>
              <w:t>ОП</w:t>
            </w:r>
          </w:p>
          <w:p w:rsidR="00834FE7" w:rsidRPr="00653153" w:rsidRDefault="00834FE7" w:rsidP="000F0ABD">
            <w:pPr>
              <w:pStyle w:val="a4"/>
              <w:spacing w:after="0"/>
              <w:jc w:val="center"/>
            </w:pPr>
            <w:r w:rsidRPr="00653153">
              <w:rPr>
                <w:b/>
              </w:rPr>
              <w:t>Содержание компетенций</w:t>
            </w:r>
          </w:p>
        </w:tc>
        <w:tc>
          <w:tcPr>
            <w:tcW w:w="4360" w:type="dxa"/>
            <w:vAlign w:val="center"/>
          </w:tcPr>
          <w:p w:rsidR="00834FE7" w:rsidRPr="00653153" w:rsidRDefault="00834FE7" w:rsidP="000F0ABD">
            <w:pPr>
              <w:pStyle w:val="a4"/>
              <w:spacing w:after="0"/>
              <w:jc w:val="center"/>
            </w:pPr>
            <w:r w:rsidRPr="00653153">
              <w:rPr>
                <w:b/>
              </w:rPr>
              <w:t>Перечень планируемых результатов обучения по дисциплине</w:t>
            </w:r>
          </w:p>
        </w:tc>
      </w:tr>
      <w:tr w:rsidR="0027753D" w:rsidRPr="00653153" w:rsidTr="000F0ABD">
        <w:trPr>
          <w:trHeight w:val="4730"/>
        </w:trPr>
        <w:tc>
          <w:tcPr>
            <w:tcW w:w="1668" w:type="dxa"/>
          </w:tcPr>
          <w:p w:rsidR="0027753D" w:rsidRPr="00653153" w:rsidRDefault="0027753D" w:rsidP="00AF6AD8">
            <w:pPr>
              <w:pStyle w:val="a4"/>
              <w:spacing w:before="1"/>
              <w:rPr>
                <w:b/>
              </w:rPr>
            </w:pPr>
            <w:r>
              <w:rPr>
                <w:b/>
              </w:rPr>
              <w:t>ОПК-1</w:t>
            </w:r>
          </w:p>
        </w:tc>
        <w:tc>
          <w:tcPr>
            <w:tcW w:w="3543" w:type="dxa"/>
          </w:tcPr>
          <w:p w:rsidR="0027753D" w:rsidRPr="00762CF2" w:rsidRDefault="0027753D" w:rsidP="00762CF2">
            <w:pPr>
              <w:rPr>
                <w:rStyle w:val="21"/>
                <w:rFonts w:eastAsiaTheme="minorEastAsia"/>
                <w:i w:val="0"/>
                <w:sz w:val="24"/>
                <w:szCs w:val="24"/>
                <w:u w:val="none"/>
                <w:lang w:val="ru-RU"/>
              </w:rPr>
            </w:pPr>
            <w:r w:rsidRPr="00762CF2">
              <w:rPr>
                <w:rStyle w:val="21"/>
                <w:rFonts w:eastAsiaTheme="minorEastAsia"/>
                <w:i w:val="0"/>
                <w:sz w:val="24"/>
                <w:szCs w:val="24"/>
                <w:u w:val="none"/>
                <w:lang w:val="ru-RU"/>
              </w:rPr>
              <w:t>способность решать стандартные задачи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4360" w:type="dxa"/>
          </w:tcPr>
          <w:p w:rsidR="0027753D" w:rsidRPr="002004C2" w:rsidRDefault="0027753D" w:rsidP="0027753D">
            <w:pPr>
              <w:spacing w:line="274" w:lineRule="exact"/>
              <w:jc w:val="both"/>
              <w:rPr>
                <w:rStyle w:val="23"/>
                <w:sz w:val="24"/>
                <w:szCs w:val="24"/>
              </w:rPr>
            </w:pPr>
            <w:r w:rsidRPr="002004C2">
              <w:rPr>
                <w:rStyle w:val="23"/>
                <w:sz w:val="24"/>
                <w:szCs w:val="24"/>
              </w:rPr>
              <w:t>знать:</w:t>
            </w:r>
          </w:p>
          <w:p w:rsidR="0027753D" w:rsidRPr="002004C2" w:rsidRDefault="0027753D" w:rsidP="0027753D">
            <w:pPr>
              <w:pStyle w:val="TableParagraph"/>
              <w:ind w:left="0"/>
              <w:jc w:val="both"/>
              <w:rPr>
                <w:rStyle w:val="23"/>
                <w:b w:val="0"/>
                <w:i w:val="0"/>
                <w:sz w:val="24"/>
                <w:szCs w:val="24"/>
              </w:rPr>
            </w:pPr>
            <w:r w:rsidRPr="002004C2">
              <w:rPr>
                <w:rStyle w:val="23"/>
                <w:b w:val="0"/>
                <w:i w:val="0"/>
                <w:sz w:val="24"/>
                <w:szCs w:val="24"/>
              </w:rPr>
              <w:t>основы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27753D" w:rsidRPr="002004C2" w:rsidRDefault="0027753D" w:rsidP="0027753D">
            <w:pPr>
              <w:spacing w:line="274" w:lineRule="exact"/>
              <w:jc w:val="both"/>
              <w:rPr>
                <w:rStyle w:val="23"/>
                <w:sz w:val="24"/>
                <w:szCs w:val="24"/>
              </w:rPr>
            </w:pPr>
            <w:r w:rsidRPr="002004C2">
              <w:rPr>
                <w:rStyle w:val="23"/>
                <w:sz w:val="24"/>
                <w:szCs w:val="24"/>
              </w:rPr>
              <w:t>уметь:</w:t>
            </w:r>
          </w:p>
          <w:p w:rsidR="0027753D" w:rsidRPr="002004C2" w:rsidRDefault="0027753D" w:rsidP="0027753D">
            <w:pPr>
              <w:pStyle w:val="TableParagraph"/>
              <w:ind w:left="0"/>
              <w:jc w:val="both"/>
              <w:rPr>
                <w:rStyle w:val="23"/>
                <w:b w:val="0"/>
                <w:i w:val="0"/>
                <w:sz w:val="24"/>
                <w:szCs w:val="24"/>
              </w:rPr>
            </w:pPr>
            <w:r w:rsidRPr="002004C2">
              <w:rPr>
                <w:rStyle w:val="23"/>
                <w:b w:val="0"/>
                <w:i w:val="0"/>
                <w:sz w:val="24"/>
                <w:szCs w:val="24"/>
              </w:rPr>
              <w:t>осуществлять поиск информации по полученному заданию, сбор, анализ данных, необходимых для решения поставленных экономических задач.</w:t>
            </w:r>
          </w:p>
          <w:p w:rsidR="0027753D" w:rsidRPr="002004C2" w:rsidRDefault="0027753D" w:rsidP="0027753D">
            <w:pPr>
              <w:pStyle w:val="TableParagraph"/>
              <w:ind w:left="0"/>
              <w:jc w:val="both"/>
              <w:rPr>
                <w:rStyle w:val="23"/>
                <w:b w:val="0"/>
                <w:i w:val="0"/>
                <w:sz w:val="24"/>
                <w:szCs w:val="24"/>
              </w:rPr>
            </w:pPr>
            <w:r w:rsidRPr="002004C2">
              <w:rPr>
                <w:rStyle w:val="23"/>
                <w:b w:val="0"/>
                <w:i w:val="0"/>
                <w:sz w:val="24"/>
                <w:szCs w:val="24"/>
              </w:rPr>
              <w:t>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w:t>
            </w:r>
          </w:p>
          <w:p w:rsidR="0027753D" w:rsidRPr="002004C2" w:rsidRDefault="0027753D" w:rsidP="0027753D">
            <w:pPr>
              <w:spacing w:line="274" w:lineRule="exact"/>
              <w:jc w:val="both"/>
              <w:rPr>
                <w:rStyle w:val="23"/>
                <w:sz w:val="24"/>
                <w:szCs w:val="24"/>
              </w:rPr>
            </w:pPr>
            <w:r w:rsidRPr="002004C2">
              <w:rPr>
                <w:rStyle w:val="23"/>
                <w:sz w:val="24"/>
                <w:szCs w:val="24"/>
              </w:rPr>
              <w:t>владеть:</w:t>
            </w:r>
          </w:p>
          <w:p w:rsidR="0027753D" w:rsidRPr="002004C2" w:rsidRDefault="0027753D" w:rsidP="0027753D">
            <w:pPr>
              <w:pStyle w:val="TableParagraph"/>
              <w:ind w:left="0"/>
              <w:jc w:val="both"/>
              <w:rPr>
                <w:b/>
                <w:bCs/>
                <w:i/>
                <w:iCs/>
                <w:color w:val="000000"/>
                <w:sz w:val="24"/>
                <w:szCs w:val="24"/>
                <w:bdr w:val="none" w:sz="0" w:space="0" w:color="auto" w:frame="1"/>
              </w:rPr>
            </w:pPr>
            <w:r w:rsidRPr="002004C2">
              <w:rPr>
                <w:rStyle w:val="23"/>
                <w:b w:val="0"/>
                <w:i w:val="0"/>
                <w:sz w:val="24"/>
                <w:szCs w:val="24"/>
              </w:rPr>
              <w:t>современными методами сбора, обработки и анализа экономических и социальных данных</w:t>
            </w:r>
          </w:p>
        </w:tc>
      </w:tr>
      <w:tr w:rsidR="0027753D" w:rsidRPr="00653153" w:rsidTr="000F0ABD">
        <w:trPr>
          <w:trHeight w:val="4730"/>
        </w:trPr>
        <w:tc>
          <w:tcPr>
            <w:tcW w:w="1668" w:type="dxa"/>
          </w:tcPr>
          <w:p w:rsidR="0027753D" w:rsidRPr="00653153" w:rsidRDefault="0027753D" w:rsidP="00AF6AD8">
            <w:pPr>
              <w:pStyle w:val="a4"/>
              <w:spacing w:before="1"/>
            </w:pPr>
            <w:r w:rsidRPr="00653153">
              <w:rPr>
                <w:b/>
              </w:rPr>
              <w:t>О</w:t>
            </w:r>
            <w:r w:rsidRPr="00653153">
              <w:rPr>
                <w:rStyle w:val="FontStyle49"/>
                <w:sz w:val="24"/>
                <w:szCs w:val="24"/>
              </w:rPr>
              <w:t>ПК-2</w:t>
            </w:r>
          </w:p>
        </w:tc>
        <w:tc>
          <w:tcPr>
            <w:tcW w:w="3543" w:type="dxa"/>
          </w:tcPr>
          <w:p w:rsidR="0027753D" w:rsidRPr="00762CF2" w:rsidRDefault="0027753D" w:rsidP="00762CF2">
            <w:pPr>
              <w:rPr>
                <w:rStyle w:val="21"/>
                <w:rFonts w:eastAsiaTheme="minorEastAsia"/>
                <w:i w:val="0"/>
                <w:sz w:val="24"/>
                <w:szCs w:val="24"/>
                <w:u w:val="none"/>
                <w:lang w:val="ru-RU"/>
              </w:rPr>
            </w:pPr>
            <w:r w:rsidRPr="00762CF2">
              <w:rPr>
                <w:rStyle w:val="21"/>
                <w:rFonts w:eastAsiaTheme="minorEastAsia"/>
                <w:i w:val="0"/>
                <w:sz w:val="24"/>
                <w:szCs w:val="24"/>
                <w:u w:val="none"/>
                <w:lang w:val="ru-RU"/>
              </w:rPr>
              <w:t>способность осуществлять, анализ и обработку данных, необходимых для решения профессиональных задач</w:t>
            </w:r>
          </w:p>
        </w:tc>
        <w:tc>
          <w:tcPr>
            <w:tcW w:w="4360" w:type="dxa"/>
          </w:tcPr>
          <w:p w:rsidR="0027753D" w:rsidRDefault="0027753D" w:rsidP="00D70DD6">
            <w:pPr>
              <w:pStyle w:val="ad"/>
              <w:shd w:val="clear" w:color="auto" w:fill="FFFFFF"/>
              <w:spacing w:before="0" w:after="0"/>
              <w:textAlignment w:val="baseline"/>
              <w:rPr>
                <w:b/>
                <w:i/>
                <w:color w:val="000000"/>
              </w:rPr>
            </w:pPr>
            <w:r w:rsidRPr="00653153">
              <w:rPr>
                <w:b/>
                <w:bCs/>
                <w:i/>
                <w:iCs/>
                <w:color w:val="000000"/>
                <w:bdr w:val="none" w:sz="0" w:space="0" w:color="auto" w:frame="1"/>
              </w:rPr>
              <w:t>Знать</w:t>
            </w:r>
            <w:r w:rsidRPr="00653153">
              <w:rPr>
                <w:b/>
                <w:i/>
                <w:iCs/>
                <w:color w:val="000000"/>
                <w:bdr w:val="none" w:sz="0" w:space="0" w:color="auto" w:frame="1"/>
              </w:rPr>
              <w:t>:</w:t>
            </w:r>
          </w:p>
          <w:p w:rsidR="0027753D" w:rsidRDefault="0027753D" w:rsidP="00D70DD6">
            <w:pPr>
              <w:pStyle w:val="ad"/>
              <w:shd w:val="clear" w:color="auto" w:fill="FFFFFF"/>
              <w:spacing w:before="0" w:after="0"/>
              <w:textAlignment w:val="baseline"/>
            </w:pPr>
            <w:r>
              <w:rPr>
                <w:b/>
                <w:i/>
                <w:color w:val="000000"/>
              </w:rPr>
              <w:t xml:space="preserve">- </w:t>
            </w:r>
            <w:r w:rsidRPr="00653153">
              <w:t>какие практичес</w:t>
            </w:r>
            <w:r>
              <w:t>кие задачи решает эконометрика;</w:t>
            </w:r>
          </w:p>
          <w:p w:rsidR="0027753D" w:rsidRPr="00D70DD6" w:rsidRDefault="0027753D" w:rsidP="00D70DD6">
            <w:pPr>
              <w:pStyle w:val="ad"/>
              <w:shd w:val="clear" w:color="auto" w:fill="FFFFFF"/>
              <w:spacing w:before="0" w:after="0"/>
              <w:textAlignment w:val="baseline"/>
              <w:rPr>
                <w:b/>
                <w:i/>
                <w:color w:val="000000"/>
              </w:rPr>
            </w:pPr>
            <w:r>
              <w:t xml:space="preserve">- </w:t>
            </w:r>
            <w:r w:rsidRPr="00653153">
              <w:t>методы математической обработки данных.</w:t>
            </w:r>
          </w:p>
          <w:p w:rsidR="0027753D" w:rsidRDefault="0027753D" w:rsidP="00D70DD6">
            <w:pPr>
              <w:pStyle w:val="ad"/>
              <w:shd w:val="clear" w:color="auto" w:fill="FFFFFF"/>
              <w:tabs>
                <w:tab w:val="clear" w:pos="643"/>
                <w:tab w:val="left" w:pos="-169"/>
              </w:tabs>
              <w:spacing w:before="0" w:after="0"/>
              <w:ind w:hanging="28"/>
              <w:jc w:val="both"/>
              <w:textAlignment w:val="baseline"/>
              <w:rPr>
                <w:i/>
                <w:iCs/>
                <w:color w:val="000000"/>
                <w:bdr w:val="none" w:sz="0" w:space="0" w:color="auto" w:frame="1"/>
              </w:rPr>
            </w:pPr>
            <w:r w:rsidRPr="00653153">
              <w:rPr>
                <w:b/>
                <w:bCs/>
                <w:i/>
                <w:iCs/>
                <w:color w:val="000000"/>
                <w:bdr w:val="none" w:sz="0" w:space="0" w:color="auto" w:frame="1"/>
              </w:rPr>
              <w:t>Уметь</w:t>
            </w:r>
            <w:r>
              <w:rPr>
                <w:i/>
                <w:iCs/>
                <w:color w:val="000000"/>
                <w:bdr w:val="none" w:sz="0" w:space="0" w:color="auto" w:frame="1"/>
              </w:rPr>
              <w:t>:</w:t>
            </w:r>
          </w:p>
          <w:p w:rsidR="0027753D" w:rsidRPr="00D70DD6" w:rsidRDefault="0027753D" w:rsidP="00D70DD6">
            <w:pPr>
              <w:pStyle w:val="ad"/>
              <w:shd w:val="clear" w:color="auto" w:fill="FFFFFF"/>
              <w:tabs>
                <w:tab w:val="clear" w:pos="643"/>
                <w:tab w:val="left" w:pos="-169"/>
              </w:tabs>
              <w:spacing w:before="0" w:after="0"/>
              <w:ind w:hanging="28"/>
              <w:jc w:val="both"/>
              <w:textAlignment w:val="baseline"/>
              <w:rPr>
                <w:color w:val="000000"/>
              </w:rPr>
            </w:pPr>
            <w:r>
              <w:rPr>
                <w:i/>
                <w:iCs/>
                <w:color w:val="000000"/>
                <w:bdr w:val="none" w:sz="0" w:space="0" w:color="auto" w:frame="1"/>
              </w:rPr>
              <w:t xml:space="preserve">- </w:t>
            </w:r>
            <w:r w:rsidRPr="00653153">
              <w:t>пользоваться основными положениями математических дисциплин</w:t>
            </w:r>
          </w:p>
          <w:p w:rsidR="0027753D" w:rsidRDefault="0027753D" w:rsidP="000F0ABD">
            <w:pPr>
              <w:pStyle w:val="ad"/>
              <w:shd w:val="clear" w:color="auto" w:fill="FFFFFF"/>
              <w:spacing w:before="0" w:after="0"/>
              <w:jc w:val="both"/>
              <w:textAlignment w:val="baseline"/>
            </w:pPr>
            <w:r w:rsidRPr="00653153">
              <w:t>пригодными для работы с экономической информацией</w:t>
            </w:r>
            <w:r>
              <w:t>,</w:t>
            </w:r>
          </w:p>
          <w:p w:rsidR="0027753D" w:rsidRPr="00653153" w:rsidRDefault="0027753D" w:rsidP="000F0ABD">
            <w:pPr>
              <w:pStyle w:val="ad"/>
              <w:shd w:val="clear" w:color="auto" w:fill="FFFFFF"/>
              <w:spacing w:before="0" w:after="0"/>
              <w:jc w:val="both"/>
              <w:textAlignment w:val="baseline"/>
            </w:pPr>
            <w:r>
              <w:t xml:space="preserve">- </w:t>
            </w:r>
            <w:r w:rsidRPr="00653153">
              <w:t>представлять  статистические данные в виде математических моделей – уравнений, графиков, таблиц.</w:t>
            </w:r>
          </w:p>
          <w:p w:rsidR="0027753D" w:rsidRPr="00653153" w:rsidRDefault="0027753D" w:rsidP="00653153">
            <w:pPr>
              <w:pStyle w:val="ad"/>
              <w:shd w:val="clear" w:color="auto" w:fill="FFFFFF"/>
              <w:tabs>
                <w:tab w:val="clear" w:pos="643"/>
                <w:tab w:val="left" w:pos="0"/>
              </w:tabs>
              <w:spacing w:before="0" w:after="0"/>
              <w:jc w:val="both"/>
              <w:textAlignment w:val="baseline"/>
              <w:rPr>
                <w:rStyle w:val="apple-converted-space"/>
                <w:i/>
                <w:iCs/>
                <w:color w:val="000000"/>
                <w:bdr w:val="none" w:sz="0" w:space="0" w:color="auto" w:frame="1"/>
              </w:rPr>
            </w:pPr>
            <w:r w:rsidRPr="00653153">
              <w:rPr>
                <w:b/>
                <w:bCs/>
                <w:i/>
                <w:iCs/>
                <w:color w:val="000000"/>
                <w:bdr w:val="none" w:sz="0" w:space="0" w:color="auto" w:frame="1"/>
              </w:rPr>
              <w:t>Владеть</w:t>
            </w:r>
            <w:r w:rsidRPr="00653153">
              <w:rPr>
                <w:i/>
                <w:iCs/>
                <w:color w:val="000000"/>
                <w:bdr w:val="none" w:sz="0" w:space="0" w:color="auto" w:frame="1"/>
              </w:rPr>
              <w:t>:</w:t>
            </w:r>
            <w:r w:rsidRPr="00653153">
              <w:rPr>
                <w:rStyle w:val="apple-converted-space"/>
                <w:i/>
                <w:iCs/>
                <w:color w:val="000000"/>
                <w:bdr w:val="none" w:sz="0" w:space="0" w:color="auto" w:frame="1"/>
              </w:rPr>
              <w:t> </w:t>
            </w:r>
          </w:p>
          <w:p w:rsidR="0027753D" w:rsidRPr="00653153" w:rsidRDefault="0027753D" w:rsidP="000F0ABD">
            <w:pPr>
              <w:pStyle w:val="ad"/>
              <w:shd w:val="clear" w:color="auto" w:fill="FFFFFF"/>
              <w:tabs>
                <w:tab w:val="clear" w:pos="643"/>
                <w:tab w:val="left" w:pos="-28"/>
              </w:tabs>
              <w:spacing w:before="0" w:after="0"/>
              <w:jc w:val="both"/>
              <w:textAlignment w:val="baseline"/>
              <w:rPr>
                <w:b/>
                <w:snapToGrid w:val="0"/>
              </w:rPr>
            </w:pPr>
            <w:r>
              <w:rPr>
                <w:color w:val="000000"/>
                <w:bdr w:val="none" w:sz="0" w:space="0" w:color="auto" w:frame="1"/>
              </w:rPr>
              <w:t>-</w:t>
            </w:r>
            <w:r w:rsidRPr="00653153">
              <w:rPr>
                <w:snapToGrid w:val="0"/>
              </w:rPr>
              <w:t>навыками</w:t>
            </w:r>
            <w:r w:rsidRPr="00653153">
              <w:rPr>
                <w:b/>
                <w:snapToGrid w:val="0"/>
              </w:rPr>
              <w:t xml:space="preserve"> </w:t>
            </w:r>
            <w:r w:rsidRPr="00653153">
              <w:rPr>
                <w:snapToGrid w:val="0"/>
              </w:rPr>
              <w:t>сбора и анализа экономических данных для решения профессиональных задач.</w:t>
            </w:r>
          </w:p>
        </w:tc>
      </w:tr>
      <w:tr w:rsidR="0027753D" w:rsidRPr="00653153" w:rsidTr="000F0ABD">
        <w:tc>
          <w:tcPr>
            <w:tcW w:w="1668" w:type="dxa"/>
          </w:tcPr>
          <w:p w:rsidR="0027753D" w:rsidRPr="00653153" w:rsidRDefault="0027753D" w:rsidP="00653153">
            <w:pPr>
              <w:pStyle w:val="a4"/>
              <w:spacing w:before="1"/>
            </w:pPr>
            <w:r w:rsidRPr="00653153">
              <w:rPr>
                <w:rStyle w:val="FontStyle49"/>
                <w:sz w:val="24"/>
                <w:szCs w:val="24"/>
              </w:rPr>
              <w:t>ПК-4</w:t>
            </w:r>
          </w:p>
        </w:tc>
        <w:tc>
          <w:tcPr>
            <w:tcW w:w="3543" w:type="dxa"/>
          </w:tcPr>
          <w:p w:rsidR="0027753D" w:rsidRPr="00D70DD6" w:rsidRDefault="0027753D" w:rsidP="00653153">
            <w:pPr>
              <w:rPr>
                <w:rStyle w:val="21"/>
                <w:rFonts w:eastAsiaTheme="minorHAnsi"/>
                <w:i w:val="0"/>
                <w:sz w:val="24"/>
                <w:szCs w:val="24"/>
                <w:lang w:val="ru-RU"/>
              </w:rPr>
            </w:pPr>
            <w:r>
              <w:rPr>
                <w:rStyle w:val="21"/>
                <w:rFonts w:eastAsiaTheme="minorEastAsia"/>
                <w:i w:val="0"/>
                <w:sz w:val="24"/>
                <w:szCs w:val="24"/>
                <w:u w:val="none"/>
                <w:lang w:val="ru-RU"/>
              </w:rPr>
              <w:t>способность</w:t>
            </w:r>
            <w:r w:rsidRPr="00D70DD6">
              <w:rPr>
                <w:rStyle w:val="21"/>
                <w:rFonts w:eastAsiaTheme="minorEastAsia"/>
                <w:i w:val="0"/>
                <w:sz w:val="24"/>
                <w:szCs w:val="24"/>
                <w:u w:val="none"/>
                <w:lang w:val="ru-RU"/>
              </w:rPr>
              <w:t xml:space="preserve"> на основе описания экономических процессов и явлений строить </w:t>
            </w:r>
            <w:r w:rsidRPr="00D70DD6">
              <w:rPr>
                <w:rStyle w:val="21"/>
                <w:rFonts w:eastAsiaTheme="minorEastAsia"/>
                <w:i w:val="0"/>
                <w:sz w:val="24"/>
                <w:szCs w:val="24"/>
                <w:u w:val="none"/>
                <w:lang w:val="ru-RU"/>
              </w:rPr>
              <w:lastRenderedPageBreak/>
              <w:t xml:space="preserve">стандартные теоретические и эконометрические модели, анализировать </w:t>
            </w:r>
            <w:r w:rsidRPr="00D70DD6">
              <w:rPr>
                <w:rStyle w:val="11"/>
                <w:rFonts w:eastAsiaTheme="minorEastAsia"/>
                <w:sz w:val="24"/>
                <w:szCs w:val="24"/>
              </w:rPr>
              <w:t xml:space="preserve">и </w:t>
            </w:r>
            <w:r w:rsidRPr="00D70DD6">
              <w:rPr>
                <w:rStyle w:val="21"/>
                <w:rFonts w:eastAsiaTheme="minorEastAsia"/>
                <w:i w:val="0"/>
                <w:sz w:val="24"/>
                <w:szCs w:val="24"/>
                <w:u w:val="none"/>
                <w:lang w:val="ru-RU"/>
              </w:rPr>
              <w:t xml:space="preserve">содержательно интерпретировать </w:t>
            </w:r>
            <w:r w:rsidRPr="00D70DD6">
              <w:rPr>
                <w:rStyle w:val="0pt"/>
                <w:rFonts w:eastAsiaTheme="minorEastAsia"/>
                <w:b w:val="0"/>
                <w:sz w:val="24"/>
                <w:szCs w:val="24"/>
              </w:rPr>
              <w:t xml:space="preserve">полученные </w:t>
            </w:r>
            <w:r w:rsidRPr="00D70DD6">
              <w:rPr>
                <w:rStyle w:val="21"/>
                <w:rFonts w:eastAsiaTheme="minorEastAsia"/>
                <w:i w:val="0"/>
                <w:sz w:val="24"/>
                <w:szCs w:val="24"/>
                <w:u w:val="none"/>
                <w:lang w:val="ru-RU"/>
              </w:rPr>
              <w:t>результаты</w:t>
            </w:r>
          </w:p>
        </w:tc>
        <w:tc>
          <w:tcPr>
            <w:tcW w:w="4360" w:type="dxa"/>
          </w:tcPr>
          <w:p w:rsidR="0027753D" w:rsidRPr="00653153" w:rsidRDefault="0027753D" w:rsidP="00653153">
            <w:pPr>
              <w:pStyle w:val="ad"/>
              <w:shd w:val="clear" w:color="auto" w:fill="FFFFFF"/>
              <w:spacing w:before="0" w:after="0"/>
              <w:textAlignment w:val="baseline"/>
              <w:rPr>
                <w:b/>
                <w:i/>
                <w:color w:val="000000"/>
              </w:rPr>
            </w:pPr>
            <w:r w:rsidRPr="00653153">
              <w:rPr>
                <w:b/>
                <w:bCs/>
                <w:i/>
                <w:iCs/>
                <w:color w:val="000000"/>
                <w:bdr w:val="none" w:sz="0" w:space="0" w:color="auto" w:frame="1"/>
              </w:rPr>
              <w:lastRenderedPageBreak/>
              <w:t>Знать</w:t>
            </w:r>
            <w:r w:rsidRPr="00653153">
              <w:rPr>
                <w:b/>
                <w:i/>
                <w:iCs/>
                <w:color w:val="000000"/>
                <w:bdr w:val="none" w:sz="0" w:space="0" w:color="auto" w:frame="1"/>
              </w:rPr>
              <w:t>:</w:t>
            </w:r>
          </w:p>
          <w:p w:rsidR="0027753D" w:rsidRPr="00D70DD6" w:rsidRDefault="0027753D" w:rsidP="00D70DD6">
            <w:pPr>
              <w:pStyle w:val="13"/>
              <w:ind w:left="0"/>
              <w:jc w:val="both"/>
              <w:rPr>
                <w:snapToGrid w:val="0"/>
              </w:rPr>
            </w:pPr>
            <w:r>
              <w:rPr>
                <w:color w:val="000000"/>
                <w:bdr w:val="none" w:sz="0" w:space="0" w:color="auto" w:frame="1"/>
              </w:rPr>
              <w:t xml:space="preserve">- </w:t>
            </w:r>
            <w:r w:rsidRPr="00653153">
              <w:t xml:space="preserve">методы построения эконометрических моделей объектов, явлений и </w:t>
            </w:r>
            <w:r w:rsidRPr="00653153">
              <w:lastRenderedPageBreak/>
              <w:t>процессов.</w:t>
            </w:r>
            <w:r w:rsidRPr="00653153">
              <w:rPr>
                <w:snapToGrid w:val="0"/>
              </w:rPr>
              <w:t xml:space="preserve"> </w:t>
            </w:r>
          </w:p>
          <w:p w:rsidR="0027753D" w:rsidRDefault="0027753D" w:rsidP="00D70DD6">
            <w:pPr>
              <w:pStyle w:val="ad"/>
              <w:shd w:val="clear" w:color="auto" w:fill="FFFFFF"/>
              <w:tabs>
                <w:tab w:val="clear" w:pos="643"/>
                <w:tab w:val="left" w:pos="0"/>
              </w:tabs>
              <w:spacing w:before="0" w:after="0"/>
              <w:ind w:firstLine="114"/>
              <w:jc w:val="both"/>
              <w:textAlignment w:val="baseline"/>
              <w:rPr>
                <w:color w:val="000000"/>
              </w:rPr>
            </w:pPr>
            <w:r w:rsidRPr="00653153">
              <w:rPr>
                <w:b/>
                <w:bCs/>
                <w:i/>
                <w:iCs/>
                <w:color w:val="000000"/>
                <w:bdr w:val="none" w:sz="0" w:space="0" w:color="auto" w:frame="1"/>
              </w:rPr>
              <w:t>Уметь</w:t>
            </w:r>
            <w:r w:rsidRPr="00653153">
              <w:rPr>
                <w:i/>
                <w:iCs/>
                <w:color w:val="000000"/>
                <w:bdr w:val="none" w:sz="0" w:space="0" w:color="auto" w:frame="1"/>
              </w:rPr>
              <w:t>:</w:t>
            </w:r>
          </w:p>
          <w:p w:rsidR="002004C2" w:rsidRPr="00D70DD6" w:rsidRDefault="0027753D" w:rsidP="002004C2">
            <w:pPr>
              <w:pStyle w:val="ad"/>
              <w:shd w:val="clear" w:color="auto" w:fill="FFFFFF"/>
              <w:tabs>
                <w:tab w:val="clear" w:pos="643"/>
                <w:tab w:val="left" w:pos="0"/>
              </w:tabs>
              <w:spacing w:before="0" w:after="0"/>
              <w:ind w:firstLine="114"/>
              <w:jc w:val="both"/>
              <w:textAlignment w:val="baseline"/>
              <w:rPr>
                <w:color w:val="000000"/>
              </w:rPr>
            </w:pPr>
            <w:r>
              <w:rPr>
                <w:color w:val="000000"/>
              </w:rPr>
              <w:t xml:space="preserve">- </w:t>
            </w:r>
            <w:r w:rsidR="002004C2" w:rsidRPr="00653153">
              <w:t xml:space="preserve">выбирать оптимальный вид модели, </w:t>
            </w:r>
          </w:p>
          <w:p w:rsidR="002004C2" w:rsidRDefault="002004C2" w:rsidP="002004C2">
            <w:pPr>
              <w:pStyle w:val="13"/>
              <w:tabs>
                <w:tab w:val="left" w:pos="0"/>
              </w:tabs>
              <w:ind w:left="0"/>
              <w:jc w:val="both"/>
            </w:pPr>
            <w:r>
              <w:rPr>
                <w:color w:val="000000"/>
                <w:bdr w:val="none" w:sz="0" w:space="0" w:color="auto" w:frame="1"/>
              </w:rPr>
              <w:t xml:space="preserve">- </w:t>
            </w:r>
            <w:r w:rsidRPr="00653153">
              <w:t xml:space="preserve">на основе статистических данных, используя метод наименьших квадратов, получить уравнение линейной регрессии и давать его интерпретацию, </w:t>
            </w:r>
          </w:p>
          <w:p w:rsidR="0027753D" w:rsidRPr="00D70DD6" w:rsidRDefault="002004C2" w:rsidP="002004C2">
            <w:pPr>
              <w:pStyle w:val="13"/>
              <w:tabs>
                <w:tab w:val="left" w:pos="0"/>
              </w:tabs>
              <w:ind w:left="0"/>
              <w:jc w:val="both"/>
            </w:pPr>
            <w:r>
              <w:t xml:space="preserve">- </w:t>
            </w:r>
            <w:r w:rsidRPr="00653153">
              <w:rPr>
                <w:color w:val="000000"/>
                <w:bdr w:val="none" w:sz="0" w:space="0" w:color="auto" w:frame="1"/>
              </w:rPr>
              <w:t>проводить аналитическое исследование и оптимизацию моделей</w:t>
            </w:r>
            <w:r w:rsidR="0027753D" w:rsidRPr="00653153">
              <w:rPr>
                <w:color w:val="000000"/>
                <w:bdr w:val="none" w:sz="0" w:space="0" w:color="auto" w:frame="1"/>
              </w:rPr>
              <w:t>.</w:t>
            </w:r>
          </w:p>
          <w:p w:rsidR="0027753D" w:rsidRPr="00653153" w:rsidRDefault="0027753D" w:rsidP="00653153">
            <w:pPr>
              <w:pStyle w:val="ad"/>
              <w:shd w:val="clear" w:color="auto" w:fill="FFFFFF"/>
              <w:tabs>
                <w:tab w:val="clear" w:pos="643"/>
                <w:tab w:val="left" w:pos="0"/>
              </w:tabs>
              <w:spacing w:before="0" w:after="0"/>
              <w:jc w:val="both"/>
              <w:textAlignment w:val="baseline"/>
              <w:rPr>
                <w:rStyle w:val="apple-converted-space"/>
                <w:i/>
                <w:iCs/>
                <w:color w:val="000000"/>
                <w:bdr w:val="none" w:sz="0" w:space="0" w:color="auto" w:frame="1"/>
              </w:rPr>
            </w:pPr>
            <w:r w:rsidRPr="00653153">
              <w:rPr>
                <w:b/>
                <w:bCs/>
                <w:i/>
                <w:iCs/>
                <w:color w:val="000000"/>
                <w:bdr w:val="none" w:sz="0" w:space="0" w:color="auto" w:frame="1"/>
              </w:rPr>
              <w:t>Владеть</w:t>
            </w:r>
            <w:r w:rsidRPr="00653153">
              <w:rPr>
                <w:i/>
                <w:iCs/>
                <w:color w:val="000000"/>
                <w:bdr w:val="none" w:sz="0" w:space="0" w:color="auto" w:frame="1"/>
              </w:rPr>
              <w:t>:</w:t>
            </w:r>
            <w:r w:rsidRPr="00653153">
              <w:rPr>
                <w:rStyle w:val="apple-converted-space"/>
                <w:i/>
                <w:iCs/>
                <w:color w:val="000000"/>
                <w:bdr w:val="none" w:sz="0" w:space="0" w:color="auto" w:frame="1"/>
              </w:rPr>
              <w:t> </w:t>
            </w:r>
          </w:p>
          <w:p w:rsidR="0027753D" w:rsidRPr="00653153" w:rsidRDefault="0027753D" w:rsidP="00D70DD6">
            <w:pPr>
              <w:pStyle w:val="ad"/>
              <w:shd w:val="clear" w:color="auto" w:fill="FFFFFF"/>
              <w:spacing w:before="0" w:after="0"/>
              <w:jc w:val="both"/>
              <w:textAlignment w:val="baseline"/>
            </w:pPr>
            <w:r>
              <w:rPr>
                <w:color w:val="000000"/>
                <w:bdr w:val="none" w:sz="0" w:space="0" w:color="auto" w:frame="1"/>
              </w:rPr>
              <w:t xml:space="preserve">- </w:t>
            </w:r>
            <w:r w:rsidRPr="00653153">
              <w:rPr>
                <w:snapToGrid w:val="0"/>
              </w:rPr>
              <w:t>навыками</w:t>
            </w:r>
            <w:r w:rsidRPr="00653153">
              <w:rPr>
                <w:b/>
                <w:snapToGrid w:val="0"/>
              </w:rPr>
              <w:t xml:space="preserve"> </w:t>
            </w:r>
            <w:r w:rsidRPr="00653153">
              <w:rPr>
                <w:snapToGrid w:val="0"/>
              </w:rPr>
              <w:t xml:space="preserve">в </w:t>
            </w:r>
            <w:r w:rsidRPr="00653153">
              <w:t>построении эконометрических моделей, методами и приемами анализа экономических явлений и процессов с помощью стандартных теоретических и эконометрических моделей</w:t>
            </w:r>
          </w:p>
        </w:tc>
      </w:tr>
    </w:tbl>
    <w:p w:rsidR="000F0ABD" w:rsidRPr="00653153" w:rsidRDefault="000F0ABD" w:rsidP="00653153">
      <w:pPr>
        <w:ind w:firstLine="540"/>
        <w:jc w:val="center"/>
        <w:rPr>
          <w:b/>
        </w:rPr>
      </w:pPr>
    </w:p>
    <w:p w:rsidR="00834FE7" w:rsidRPr="00653153" w:rsidRDefault="00834FE7" w:rsidP="00653153">
      <w:pPr>
        <w:ind w:firstLine="540"/>
        <w:jc w:val="center"/>
      </w:pPr>
      <w:r w:rsidRPr="00653153">
        <w:rPr>
          <w:b/>
        </w:rPr>
        <w:t xml:space="preserve">2. Место дисциплины в структуре </w:t>
      </w:r>
      <w:r w:rsidR="000F0ABD" w:rsidRPr="00337550">
        <w:rPr>
          <w:b/>
        </w:rPr>
        <w:t xml:space="preserve">основной профессиональной </w:t>
      </w:r>
      <w:r w:rsidRPr="00653153">
        <w:rPr>
          <w:b/>
        </w:rPr>
        <w:t>образовательной программы бакалавриата</w:t>
      </w:r>
    </w:p>
    <w:p w:rsidR="00653153" w:rsidRDefault="00653153" w:rsidP="00653153">
      <w:pPr>
        <w:pStyle w:val="62"/>
        <w:shd w:val="clear" w:color="auto" w:fill="auto"/>
        <w:spacing w:after="0" w:line="240" w:lineRule="auto"/>
        <w:ind w:right="20" w:firstLine="700"/>
        <w:jc w:val="both"/>
        <w:rPr>
          <w:kern w:val="1"/>
          <w:sz w:val="24"/>
          <w:szCs w:val="24"/>
        </w:rPr>
      </w:pPr>
    </w:p>
    <w:p w:rsidR="000F0ABD" w:rsidRPr="003C2244" w:rsidRDefault="000F0ABD" w:rsidP="000F0ABD">
      <w:pPr>
        <w:pStyle w:val="Style12"/>
        <w:widowControl/>
        <w:spacing w:line="240" w:lineRule="auto"/>
        <w:ind w:firstLine="700"/>
        <w:rPr>
          <w:rStyle w:val="FontStyle84"/>
        </w:rPr>
      </w:pPr>
      <w:r w:rsidRPr="003C2244">
        <w:t>Дисциплина реализуется</w:t>
      </w:r>
      <w:r w:rsidRPr="003C2244">
        <w:rPr>
          <w:spacing w:val="19"/>
        </w:rPr>
        <w:t xml:space="preserve"> </w:t>
      </w:r>
      <w:r w:rsidRPr="003C2244">
        <w:t>в</w:t>
      </w:r>
      <w:r w:rsidRPr="003C2244">
        <w:rPr>
          <w:spacing w:val="7"/>
        </w:rPr>
        <w:t xml:space="preserve"> </w:t>
      </w:r>
      <w:r w:rsidRPr="003C2244">
        <w:t>рамках обязательных дисциплин вариативной части основной профессиональной образовательной программы.</w:t>
      </w:r>
      <w:r w:rsidRPr="003C2244">
        <w:rPr>
          <w:rStyle w:val="FontStyle84"/>
        </w:rPr>
        <w:t xml:space="preserve"> </w:t>
      </w:r>
    </w:p>
    <w:p w:rsidR="00834FE7" w:rsidRPr="00653153" w:rsidRDefault="00834FE7" w:rsidP="00653153">
      <w:pPr>
        <w:pStyle w:val="62"/>
        <w:shd w:val="clear" w:color="auto" w:fill="auto"/>
        <w:spacing w:after="0" w:line="240" w:lineRule="auto"/>
        <w:ind w:right="20" w:firstLine="700"/>
        <w:jc w:val="both"/>
        <w:rPr>
          <w:sz w:val="24"/>
          <w:szCs w:val="24"/>
        </w:rPr>
      </w:pPr>
      <w:r w:rsidRPr="00653153">
        <w:rPr>
          <w:sz w:val="24"/>
          <w:szCs w:val="24"/>
        </w:rPr>
        <w:t xml:space="preserve">Для освоения дисциплины необходимы компетенции, предшествующие входные знания и умения, сформированные в рамках изучения </w:t>
      </w:r>
      <w:r w:rsidR="00DA2583" w:rsidRPr="00653153">
        <w:rPr>
          <w:sz w:val="24"/>
          <w:szCs w:val="24"/>
        </w:rPr>
        <w:t>таких дисциплин математического цикла как «Математический анализ», «Линейная алгебра», «Теория вероятностей и математическая статистика».</w:t>
      </w:r>
    </w:p>
    <w:p w:rsidR="00834FE7" w:rsidRDefault="00AB6D5B" w:rsidP="00653153">
      <w:pPr>
        <w:pStyle w:val="62"/>
        <w:shd w:val="clear" w:color="auto" w:fill="auto"/>
        <w:spacing w:after="0" w:line="240" w:lineRule="auto"/>
        <w:ind w:right="20" w:firstLine="567"/>
        <w:jc w:val="both"/>
        <w:rPr>
          <w:sz w:val="24"/>
          <w:szCs w:val="24"/>
        </w:rPr>
      </w:pPr>
      <w:r w:rsidRPr="00653153">
        <w:rPr>
          <w:sz w:val="24"/>
          <w:szCs w:val="24"/>
        </w:rPr>
        <w:t>Дисциплина «</w:t>
      </w:r>
      <w:r w:rsidR="00DA2583" w:rsidRPr="00653153">
        <w:rPr>
          <w:sz w:val="24"/>
          <w:szCs w:val="24"/>
        </w:rPr>
        <w:t>Эконометрика</w:t>
      </w:r>
      <w:r w:rsidRPr="00653153">
        <w:rPr>
          <w:sz w:val="24"/>
          <w:szCs w:val="24"/>
        </w:rPr>
        <w:t>» является основой для освоения таких предметов, как</w:t>
      </w:r>
      <w:r w:rsidR="00DA2583" w:rsidRPr="00653153">
        <w:rPr>
          <w:sz w:val="24"/>
          <w:szCs w:val="24"/>
        </w:rPr>
        <w:t xml:space="preserve"> «М</w:t>
      </w:r>
      <w:r w:rsidRPr="00653153">
        <w:rPr>
          <w:sz w:val="24"/>
          <w:szCs w:val="24"/>
        </w:rPr>
        <w:t>етоды математического моделирования и прогнозирования экономики</w:t>
      </w:r>
      <w:r w:rsidR="00DA2583" w:rsidRPr="00653153">
        <w:rPr>
          <w:sz w:val="24"/>
          <w:szCs w:val="24"/>
        </w:rPr>
        <w:t>»</w:t>
      </w:r>
      <w:r w:rsidRPr="00653153">
        <w:rPr>
          <w:sz w:val="24"/>
          <w:szCs w:val="24"/>
        </w:rPr>
        <w:t xml:space="preserve">, </w:t>
      </w:r>
      <w:r w:rsidR="00DA2583" w:rsidRPr="00653153">
        <w:rPr>
          <w:sz w:val="24"/>
          <w:szCs w:val="24"/>
        </w:rPr>
        <w:t>«М</w:t>
      </w:r>
      <w:r w:rsidRPr="00653153">
        <w:rPr>
          <w:sz w:val="24"/>
          <w:szCs w:val="24"/>
        </w:rPr>
        <w:t>етоды оптимальных решений</w:t>
      </w:r>
      <w:r w:rsidR="00DA2583" w:rsidRPr="00653153">
        <w:rPr>
          <w:sz w:val="24"/>
          <w:szCs w:val="24"/>
        </w:rPr>
        <w:t>»</w:t>
      </w:r>
      <w:r w:rsidRPr="00653153">
        <w:rPr>
          <w:sz w:val="24"/>
          <w:szCs w:val="24"/>
        </w:rPr>
        <w:t xml:space="preserve">, </w:t>
      </w:r>
      <w:r w:rsidR="00DA2583" w:rsidRPr="00653153">
        <w:rPr>
          <w:sz w:val="24"/>
          <w:szCs w:val="24"/>
        </w:rPr>
        <w:t>«Инвестиции», «Финансовый менеджмент»</w:t>
      </w:r>
      <w:r w:rsidRPr="00653153">
        <w:rPr>
          <w:sz w:val="24"/>
          <w:szCs w:val="24"/>
        </w:rPr>
        <w:t>.</w:t>
      </w:r>
    </w:p>
    <w:p w:rsidR="00CA59D0" w:rsidRPr="00325352" w:rsidRDefault="00CA59D0" w:rsidP="00CA59D0">
      <w:pPr>
        <w:ind w:firstLine="709"/>
        <w:jc w:val="both"/>
      </w:pPr>
      <w:r w:rsidRPr="00325352">
        <w:t>Дисциплина изучается</w:t>
      </w:r>
      <w:r w:rsidRPr="00325352">
        <w:rPr>
          <w:spacing w:val="-2"/>
        </w:rPr>
        <w:t xml:space="preserve"> </w:t>
      </w:r>
      <w:r>
        <w:t xml:space="preserve">на 3-м курсе в </w:t>
      </w:r>
      <w:r w:rsidR="009565F6">
        <w:t>4</w:t>
      </w:r>
      <w:r w:rsidRPr="00325352">
        <w:t xml:space="preserve"> семестре.</w:t>
      </w:r>
    </w:p>
    <w:p w:rsidR="00857FC1" w:rsidRPr="00653153" w:rsidRDefault="00857FC1" w:rsidP="00CA59D0">
      <w:pPr>
        <w:pStyle w:val="62"/>
        <w:shd w:val="clear" w:color="auto" w:fill="auto"/>
        <w:spacing w:after="0" w:line="240" w:lineRule="auto"/>
        <w:ind w:right="20" w:firstLine="0"/>
        <w:jc w:val="both"/>
        <w:rPr>
          <w:sz w:val="24"/>
          <w:szCs w:val="24"/>
        </w:rPr>
      </w:pPr>
    </w:p>
    <w:p w:rsidR="00834FE7" w:rsidRPr="00653153" w:rsidRDefault="00834FE7" w:rsidP="00653153">
      <w:pPr>
        <w:ind w:firstLine="540"/>
        <w:jc w:val="center"/>
        <w:rPr>
          <w:b/>
        </w:rPr>
      </w:pPr>
      <w:r w:rsidRPr="00653153">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37185E" w:rsidRDefault="0037185E" w:rsidP="00653153">
      <w:pPr>
        <w:ind w:firstLine="540"/>
        <w:jc w:val="both"/>
      </w:pPr>
      <w:bookmarkStart w:id="2" w:name="_Toc384036216"/>
    </w:p>
    <w:p w:rsidR="00834FE7" w:rsidRDefault="00834FE7" w:rsidP="00653153">
      <w:pPr>
        <w:ind w:firstLine="540"/>
        <w:jc w:val="both"/>
      </w:pPr>
      <w:r w:rsidRPr="00653153">
        <w:t xml:space="preserve">Общая трудоемкость дисциплины </w:t>
      </w:r>
      <w:r w:rsidRPr="00653153">
        <w:rPr>
          <w:kern w:val="1"/>
        </w:rPr>
        <w:t>«</w:t>
      </w:r>
      <w:r w:rsidR="00DA2583" w:rsidRPr="00653153">
        <w:rPr>
          <w:kern w:val="1"/>
        </w:rPr>
        <w:t>Эконометрика</w:t>
      </w:r>
      <w:r w:rsidRPr="00653153">
        <w:rPr>
          <w:kern w:val="1"/>
        </w:rPr>
        <w:t>»</w:t>
      </w:r>
      <w:r w:rsidRPr="00653153">
        <w:t xml:space="preserve"> составляет </w:t>
      </w:r>
      <w:r w:rsidR="00BF7B49">
        <w:t>4</w:t>
      </w:r>
      <w:r w:rsidRPr="00653153">
        <w:t xml:space="preserve"> зачетных единиц</w:t>
      </w:r>
      <w:r w:rsidR="00BF7B49">
        <w:t>ы</w:t>
      </w:r>
      <w:r w:rsidRPr="00653153">
        <w:t>.</w:t>
      </w:r>
    </w:p>
    <w:p w:rsidR="0037185E" w:rsidRPr="00653153" w:rsidRDefault="0037185E" w:rsidP="00653153">
      <w:pPr>
        <w:ind w:firstLine="540"/>
        <w:jc w:val="both"/>
        <w:rPr>
          <w:b/>
        </w:rPr>
      </w:pPr>
    </w:p>
    <w:tbl>
      <w:tblPr>
        <w:tblStyle w:val="TableNormal1"/>
        <w:tblW w:w="98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5"/>
        <w:gridCol w:w="2375"/>
        <w:gridCol w:w="1879"/>
      </w:tblGrid>
      <w:tr w:rsidR="00857FC1" w:rsidRPr="00653153" w:rsidTr="000F0ABD">
        <w:trPr>
          <w:trHeight w:hRule="exact" w:val="331"/>
        </w:trPr>
        <w:tc>
          <w:tcPr>
            <w:tcW w:w="5565" w:type="dxa"/>
            <w:vMerge w:val="restart"/>
            <w:vAlign w:val="center"/>
          </w:tcPr>
          <w:bookmarkEnd w:id="2"/>
          <w:p w:rsidR="00857FC1" w:rsidRPr="00653153" w:rsidRDefault="00857FC1" w:rsidP="000F0ABD">
            <w:pPr>
              <w:pStyle w:val="TableParagraph"/>
              <w:ind w:left="1977"/>
              <w:rPr>
                <w:b/>
                <w:sz w:val="24"/>
                <w:szCs w:val="24"/>
                <w:lang w:val="ru-RU"/>
              </w:rPr>
            </w:pPr>
            <w:r w:rsidRPr="00653153">
              <w:rPr>
                <w:b/>
                <w:sz w:val="24"/>
                <w:szCs w:val="24"/>
                <w:lang w:val="ru-RU"/>
              </w:rPr>
              <w:t>Объём дисциплины</w:t>
            </w:r>
          </w:p>
        </w:tc>
        <w:tc>
          <w:tcPr>
            <w:tcW w:w="4254" w:type="dxa"/>
            <w:gridSpan w:val="2"/>
          </w:tcPr>
          <w:p w:rsidR="00857FC1" w:rsidRPr="00653153" w:rsidRDefault="00857FC1" w:rsidP="00653153">
            <w:pPr>
              <w:pStyle w:val="TableParagraph"/>
              <w:ind w:left="0"/>
              <w:jc w:val="center"/>
              <w:rPr>
                <w:b/>
                <w:sz w:val="24"/>
                <w:szCs w:val="24"/>
                <w:lang w:val="ru-RU"/>
              </w:rPr>
            </w:pPr>
            <w:r w:rsidRPr="00653153">
              <w:rPr>
                <w:b/>
                <w:sz w:val="24"/>
                <w:szCs w:val="24"/>
                <w:lang w:val="ru-RU"/>
              </w:rPr>
              <w:t>Всего часов</w:t>
            </w:r>
          </w:p>
        </w:tc>
      </w:tr>
      <w:tr w:rsidR="00585B7D" w:rsidRPr="00653153" w:rsidTr="00585B7D">
        <w:trPr>
          <w:trHeight w:hRule="exact" w:val="663"/>
        </w:trPr>
        <w:tc>
          <w:tcPr>
            <w:tcW w:w="5565" w:type="dxa"/>
            <w:vMerge/>
          </w:tcPr>
          <w:p w:rsidR="00585B7D" w:rsidRPr="00653153" w:rsidRDefault="00585B7D" w:rsidP="00653153">
            <w:pPr>
              <w:rPr>
                <w:lang w:val="ru-RU"/>
              </w:rPr>
            </w:pPr>
          </w:p>
        </w:tc>
        <w:tc>
          <w:tcPr>
            <w:tcW w:w="2375" w:type="dxa"/>
            <w:tcBorders>
              <w:right w:val="single" w:sz="4" w:space="0" w:color="auto"/>
            </w:tcBorders>
          </w:tcPr>
          <w:p w:rsidR="00585B7D" w:rsidRPr="00653153" w:rsidRDefault="00585B7D" w:rsidP="00653153">
            <w:pPr>
              <w:pStyle w:val="TableParagraph"/>
              <w:ind w:right="100"/>
              <w:jc w:val="center"/>
              <w:rPr>
                <w:sz w:val="24"/>
                <w:szCs w:val="24"/>
                <w:lang w:val="ru-RU"/>
              </w:rPr>
            </w:pPr>
            <w:r w:rsidRPr="00653153">
              <w:rPr>
                <w:sz w:val="24"/>
                <w:szCs w:val="24"/>
                <w:lang w:val="ru-RU"/>
              </w:rPr>
              <w:t>очная форма обучения</w:t>
            </w:r>
          </w:p>
        </w:tc>
        <w:tc>
          <w:tcPr>
            <w:tcW w:w="1879" w:type="dxa"/>
            <w:tcBorders>
              <w:left w:val="single" w:sz="4" w:space="0" w:color="auto"/>
            </w:tcBorders>
          </w:tcPr>
          <w:p w:rsidR="00585B7D" w:rsidRPr="00653153" w:rsidRDefault="00585B7D" w:rsidP="00653153">
            <w:pPr>
              <w:pStyle w:val="TableParagraph"/>
              <w:ind w:left="0" w:right="100"/>
              <w:jc w:val="center"/>
              <w:rPr>
                <w:sz w:val="24"/>
                <w:szCs w:val="24"/>
                <w:lang w:val="ru-RU"/>
              </w:rPr>
            </w:pPr>
            <w:r w:rsidRPr="00653153">
              <w:rPr>
                <w:sz w:val="24"/>
                <w:szCs w:val="24"/>
                <w:lang w:val="ru-RU"/>
              </w:rPr>
              <w:t>заочная  форма обучения</w:t>
            </w:r>
          </w:p>
        </w:tc>
      </w:tr>
      <w:tr w:rsidR="00585B7D" w:rsidRPr="00653153" w:rsidTr="00CA59D0">
        <w:trPr>
          <w:trHeight w:hRule="exact" w:val="343"/>
        </w:trPr>
        <w:tc>
          <w:tcPr>
            <w:tcW w:w="5565" w:type="dxa"/>
          </w:tcPr>
          <w:p w:rsidR="00585B7D" w:rsidRPr="00653153" w:rsidRDefault="00585B7D" w:rsidP="00653153">
            <w:pPr>
              <w:pStyle w:val="TableParagraph"/>
              <w:ind w:left="180"/>
              <w:rPr>
                <w:sz w:val="24"/>
                <w:szCs w:val="24"/>
                <w:lang w:val="ru-RU"/>
              </w:rPr>
            </w:pPr>
            <w:r w:rsidRPr="00653153">
              <w:rPr>
                <w:sz w:val="24"/>
                <w:szCs w:val="24"/>
                <w:lang w:val="ru-RU"/>
              </w:rPr>
              <w:t>Общая трудоемкость дисциплины</w:t>
            </w:r>
          </w:p>
        </w:tc>
        <w:tc>
          <w:tcPr>
            <w:tcW w:w="2375" w:type="dxa"/>
            <w:tcBorders>
              <w:right w:val="single" w:sz="4" w:space="0" w:color="auto"/>
            </w:tcBorders>
            <w:vAlign w:val="center"/>
          </w:tcPr>
          <w:p w:rsidR="00585B7D" w:rsidRPr="00653153" w:rsidRDefault="00BF7B49" w:rsidP="00CA59D0">
            <w:pPr>
              <w:jc w:val="center"/>
              <w:rPr>
                <w:lang w:val="ru-RU"/>
              </w:rPr>
            </w:pPr>
            <w:r>
              <w:rPr>
                <w:lang w:val="ru-RU"/>
              </w:rPr>
              <w:t>144</w:t>
            </w:r>
          </w:p>
        </w:tc>
        <w:tc>
          <w:tcPr>
            <w:tcW w:w="1879" w:type="dxa"/>
            <w:tcBorders>
              <w:left w:val="single" w:sz="4" w:space="0" w:color="auto"/>
            </w:tcBorders>
            <w:vAlign w:val="center"/>
          </w:tcPr>
          <w:p w:rsidR="00585B7D" w:rsidRPr="00653153" w:rsidRDefault="00BF7B49" w:rsidP="00CA59D0">
            <w:pPr>
              <w:jc w:val="center"/>
              <w:rPr>
                <w:lang w:val="ru-RU"/>
              </w:rPr>
            </w:pPr>
            <w:r>
              <w:rPr>
                <w:lang w:val="ru-RU"/>
              </w:rPr>
              <w:t>144</w:t>
            </w:r>
          </w:p>
        </w:tc>
      </w:tr>
      <w:tr w:rsidR="00585B7D" w:rsidRPr="00653153" w:rsidTr="00CA59D0">
        <w:trPr>
          <w:trHeight w:hRule="exact" w:val="667"/>
        </w:trPr>
        <w:tc>
          <w:tcPr>
            <w:tcW w:w="5565" w:type="dxa"/>
          </w:tcPr>
          <w:p w:rsidR="00585B7D" w:rsidRPr="00653153" w:rsidRDefault="00585B7D" w:rsidP="00653153">
            <w:pPr>
              <w:pStyle w:val="TableParagraph"/>
              <w:ind w:left="180"/>
              <w:jc w:val="both"/>
              <w:rPr>
                <w:sz w:val="24"/>
                <w:szCs w:val="24"/>
                <w:lang w:val="ru-RU"/>
              </w:rPr>
            </w:pPr>
            <w:r w:rsidRPr="00653153">
              <w:rPr>
                <w:sz w:val="24"/>
                <w:szCs w:val="24"/>
                <w:lang w:val="ru-RU"/>
              </w:rPr>
              <w:t>Контактная</w:t>
            </w:r>
            <w:r w:rsidRPr="00653153">
              <w:rPr>
                <w:b/>
                <w:sz w:val="24"/>
                <w:szCs w:val="24"/>
                <w:lang w:val="ru-RU"/>
              </w:rPr>
              <w:t xml:space="preserve"> </w:t>
            </w:r>
            <w:r w:rsidRPr="00653153">
              <w:rPr>
                <w:sz w:val="24"/>
                <w:szCs w:val="24"/>
                <w:lang w:val="ru-RU"/>
              </w:rPr>
              <w:t>работа обучающихся с преподавателем (по видам учебных занятий) (всего)</w:t>
            </w:r>
          </w:p>
        </w:tc>
        <w:tc>
          <w:tcPr>
            <w:tcW w:w="2375" w:type="dxa"/>
            <w:tcBorders>
              <w:right w:val="single" w:sz="4" w:space="0" w:color="auto"/>
            </w:tcBorders>
            <w:vAlign w:val="center"/>
          </w:tcPr>
          <w:p w:rsidR="00585B7D" w:rsidRPr="00653153" w:rsidRDefault="003550E5" w:rsidP="00CA59D0">
            <w:pPr>
              <w:jc w:val="center"/>
              <w:rPr>
                <w:lang w:val="ru-RU"/>
              </w:rPr>
            </w:pPr>
            <w:r w:rsidRPr="00653153">
              <w:rPr>
                <w:lang w:val="ru-RU"/>
              </w:rPr>
              <w:t>72</w:t>
            </w:r>
          </w:p>
        </w:tc>
        <w:tc>
          <w:tcPr>
            <w:tcW w:w="1879" w:type="dxa"/>
            <w:tcBorders>
              <w:left w:val="single" w:sz="4" w:space="0" w:color="auto"/>
            </w:tcBorders>
            <w:vAlign w:val="center"/>
          </w:tcPr>
          <w:p w:rsidR="00585B7D" w:rsidRPr="00653153" w:rsidRDefault="003550E5" w:rsidP="00CA59D0">
            <w:pPr>
              <w:jc w:val="center"/>
              <w:rPr>
                <w:lang w:val="ru-RU"/>
              </w:rPr>
            </w:pPr>
            <w:r w:rsidRPr="00653153">
              <w:rPr>
                <w:lang w:val="ru-RU"/>
              </w:rPr>
              <w:t>10</w:t>
            </w:r>
          </w:p>
        </w:tc>
      </w:tr>
      <w:tr w:rsidR="00585B7D" w:rsidRPr="00653153" w:rsidTr="00CA59D0">
        <w:trPr>
          <w:trHeight w:hRule="exact" w:val="334"/>
        </w:trPr>
        <w:tc>
          <w:tcPr>
            <w:tcW w:w="5565" w:type="dxa"/>
          </w:tcPr>
          <w:p w:rsidR="00585B7D" w:rsidRPr="00653153" w:rsidRDefault="00585B7D" w:rsidP="00653153">
            <w:pPr>
              <w:pStyle w:val="TableParagraph"/>
              <w:ind w:left="180"/>
              <w:rPr>
                <w:sz w:val="24"/>
                <w:szCs w:val="24"/>
                <w:lang w:val="ru-RU"/>
              </w:rPr>
            </w:pPr>
            <w:r w:rsidRPr="00653153">
              <w:rPr>
                <w:sz w:val="24"/>
                <w:szCs w:val="24"/>
                <w:lang w:val="ru-RU"/>
              </w:rPr>
              <w:t>Аудиторная работа (всего):</w:t>
            </w:r>
          </w:p>
        </w:tc>
        <w:tc>
          <w:tcPr>
            <w:tcW w:w="2375" w:type="dxa"/>
            <w:tcBorders>
              <w:right w:val="single" w:sz="4" w:space="0" w:color="auto"/>
            </w:tcBorders>
            <w:vAlign w:val="center"/>
          </w:tcPr>
          <w:p w:rsidR="00585B7D" w:rsidRPr="00653153" w:rsidRDefault="003550E5" w:rsidP="00CA59D0">
            <w:pPr>
              <w:jc w:val="center"/>
              <w:rPr>
                <w:lang w:val="ru-RU"/>
              </w:rPr>
            </w:pPr>
            <w:r w:rsidRPr="00653153">
              <w:rPr>
                <w:lang w:val="ru-RU"/>
              </w:rPr>
              <w:t>72</w:t>
            </w:r>
          </w:p>
        </w:tc>
        <w:tc>
          <w:tcPr>
            <w:tcW w:w="1879" w:type="dxa"/>
            <w:tcBorders>
              <w:left w:val="single" w:sz="4" w:space="0" w:color="auto"/>
            </w:tcBorders>
            <w:vAlign w:val="center"/>
          </w:tcPr>
          <w:p w:rsidR="00585B7D" w:rsidRPr="00653153" w:rsidRDefault="0070676B" w:rsidP="00CA59D0">
            <w:pPr>
              <w:jc w:val="center"/>
              <w:rPr>
                <w:lang w:val="ru-RU"/>
              </w:rPr>
            </w:pPr>
            <w:r w:rsidRPr="00653153">
              <w:rPr>
                <w:lang w:val="ru-RU"/>
              </w:rPr>
              <w:t>1</w:t>
            </w:r>
            <w:r w:rsidR="003550E5" w:rsidRPr="00653153">
              <w:rPr>
                <w:lang w:val="ru-RU"/>
              </w:rPr>
              <w:t>0</w:t>
            </w:r>
          </w:p>
        </w:tc>
      </w:tr>
      <w:tr w:rsidR="00585B7D" w:rsidRPr="00653153" w:rsidTr="00CA59D0">
        <w:trPr>
          <w:trHeight w:hRule="exact" w:val="331"/>
        </w:trPr>
        <w:tc>
          <w:tcPr>
            <w:tcW w:w="5565" w:type="dxa"/>
          </w:tcPr>
          <w:p w:rsidR="00585B7D" w:rsidRPr="00653153" w:rsidRDefault="00585B7D" w:rsidP="00653153">
            <w:pPr>
              <w:pStyle w:val="TableParagraph"/>
              <w:ind w:left="1030"/>
              <w:rPr>
                <w:sz w:val="24"/>
                <w:szCs w:val="24"/>
                <w:lang w:val="ru-RU"/>
              </w:rPr>
            </w:pPr>
            <w:r w:rsidRPr="00653153">
              <w:rPr>
                <w:sz w:val="24"/>
                <w:szCs w:val="24"/>
                <w:lang w:val="ru-RU"/>
              </w:rPr>
              <w:t>в том числе:</w:t>
            </w:r>
          </w:p>
        </w:tc>
        <w:tc>
          <w:tcPr>
            <w:tcW w:w="2375" w:type="dxa"/>
            <w:tcBorders>
              <w:right w:val="single" w:sz="4" w:space="0" w:color="auto"/>
            </w:tcBorders>
            <w:vAlign w:val="center"/>
          </w:tcPr>
          <w:p w:rsidR="00585B7D" w:rsidRPr="00653153" w:rsidRDefault="00585B7D" w:rsidP="00CA59D0">
            <w:pPr>
              <w:jc w:val="center"/>
              <w:rPr>
                <w:lang w:val="ru-RU"/>
              </w:rPr>
            </w:pPr>
          </w:p>
        </w:tc>
        <w:tc>
          <w:tcPr>
            <w:tcW w:w="1879" w:type="dxa"/>
            <w:tcBorders>
              <w:left w:val="single" w:sz="4" w:space="0" w:color="auto"/>
            </w:tcBorders>
            <w:vAlign w:val="center"/>
          </w:tcPr>
          <w:p w:rsidR="00585B7D" w:rsidRPr="00653153" w:rsidRDefault="00585B7D" w:rsidP="00CA59D0">
            <w:pPr>
              <w:jc w:val="center"/>
            </w:pPr>
          </w:p>
        </w:tc>
      </w:tr>
      <w:tr w:rsidR="00585B7D" w:rsidRPr="00653153" w:rsidTr="00CA59D0">
        <w:trPr>
          <w:trHeight w:hRule="exact" w:val="332"/>
        </w:trPr>
        <w:tc>
          <w:tcPr>
            <w:tcW w:w="5565" w:type="dxa"/>
          </w:tcPr>
          <w:p w:rsidR="00585B7D" w:rsidRPr="00653153" w:rsidRDefault="00585B7D" w:rsidP="00653153">
            <w:pPr>
              <w:pStyle w:val="TableParagraph"/>
              <w:ind w:left="1030"/>
              <w:rPr>
                <w:sz w:val="24"/>
                <w:szCs w:val="24"/>
                <w:lang w:val="ru-RU"/>
              </w:rPr>
            </w:pPr>
            <w:r w:rsidRPr="00653153">
              <w:rPr>
                <w:sz w:val="24"/>
                <w:szCs w:val="24"/>
                <w:lang w:val="ru-RU"/>
              </w:rPr>
              <w:t>лекции</w:t>
            </w:r>
          </w:p>
        </w:tc>
        <w:tc>
          <w:tcPr>
            <w:tcW w:w="2375" w:type="dxa"/>
            <w:tcBorders>
              <w:right w:val="single" w:sz="4" w:space="0" w:color="auto"/>
            </w:tcBorders>
            <w:vAlign w:val="center"/>
          </w:tcPr>
          <w:p w:rsidR="00585B7D" w:rsidRPr="00653153" w:rsidRDefault="003550E5" w:rsidP="00E85B53">
            <w:pPr>
              <w:jc w:val="center"/>
              <w:rPr>
                <w:lang w:val="ru-RU"/>
              </w:rPr>
            </w:pPr>
            <w:r w:rsidRPr="00653153">
              <w:rPr>
                <w:lang w:val="ru-RU"/>
              </w:rPr>
              <w:t>2</w:t>
            </w:r>
            <w:r w:rsidR="00E85B53">
              <w:rPr>
                <w:lang w:val="ru-RU"/>
              </w:rPr>
              <w:t>4</w:t>
            </w:r>
          </w:p>
        </w:tc>
        <w:tc>
          <w:tcPr>
            <w:tcW w:w="1879" w:type="dxa"/>
            <w:tcBorders>
              <w:left w:val="single" w:sz="4" w:space="0" w:color="auto"/>
            </w:tcBorders>
            <w:vAlign w:val="center"/>
          </w:tcPr>
          <w:p w:rsidR="00585B7D" w:rsidRPr="00653153" w:rsidRDefault="003550E5" w:rsidP="00CA59D0">
            <w:pPr>
              <w:jc w:val="center"/>
              <w:rPr>
                <w:lang w:val="ru-RU"/>
              </w:rPr>
            </w:pPr>
            <w:r w:rsidRPr="00653153">
              <w:rPr>
                <w:lang w:val="ru-RU"/>
              </w:rPr>
              <w:t>4</w:t>
            </w:r>
          </w:p>
        </w:tc>
      </w:tr>
      <w:tr w:rsidR="00585B7D" w:rsidRPr="00653153" w:rsidTr="00CA59D0">
        <w:trPr>
          <w:trHeight w:hRule="exact" w:val="332"/>
        </w:trPr>
        <w:tc>
          <w:tcPr>
            <w:tcW w:w="5565" w:type="dxa"/>
          </w:tcPr>
          <w:p w:rsidR="00585B7D" w:rsidRPr="00653153" w:rsidRDefault="00585B7D" w:rsidP="00653153">
            <w:pPr>
              <w:pStyle w:val="TableParagraph"/>
              <w:ind w:left="1030"/>
              <w:rPr>
                <w:sz w:val="24"/>
                <w:szCs w:val="24"/>
                <w:lang w:val="ru-RU"/>
              </w:rPr>
            </w:pPr>
            <w:r w:rsidRPr="00653153">
              <w:rPr>
                <w:sz w:val="24"/>
                <w:szCs w:val="24"/>
                <w:lang w:val="ru-RU"/>
              </w:rPr>
              <w:t>лабораторные работы</w:t>
            </w:r>
          </w:p>
        </w:tc>
        <w:tc>
          <w:tcPr>
            <w:tcW w:w="2375" w:type="dxa"/>
            <w:tcBorders>
              <w:right w:val="single" w:sz="4" w:space="0" w:color="auto"/>
            </w:tcBorders>
            <w:vAlign w:val="center"/>
          </w:tcPr>
          <w:p w:rsidR="00585B7D" w:rsidRPr="00653153" w:rsidRDefault="003550E5" w:rsidP="00CA59D0">
            <w:pPr>
              <w:jc w:val="center"/>
              <w:rPr>
                <w:lang w:val="ru-RU"/>
              </w:rPr>
            </w:pPr>
            <w:r w:rsidRPr="00653153">
              <w:rPr>
                <w:lang w:val="ru-RU"/>
              </w:rPr>
              <w:t>2</w:t>
            </w:r>
          </w:p>
        </w:tc>
        <w:tc>
          <w:tcPr>
            <w:tcW w:w="1879" w:type="dxa"/>
            <w:tcBorders>
              <w:left w:val="single" w:sz="4" w:space="0" w:color="auto"/>
            </w:tcBorders>
            <w:vAlign w:val="center"/>
          </w:tcPr>
          <w:p w:rsidR="00585B7D" w:rsidRPr="00653153" w:rsidRDefault="003550E5" w:rsidP="00CA59D0">
            <w:pPr>
              <w:jc w:val="center"/>
              <w:rPr>
                <w:lang w:val="ru-RU"/>
              </w:rPr>
            </w:pPr>
            <w:r w:rsidRPr="00653153">
              <w:rPr>
                <w:lang w:val="ru-RU"/>
              </w:rPr>
              <w:t>2</w:t>
            </w:r>
          </w:p>
        </w:tc>
      </w:tr>
      <w:tr w:rsidR="00585B7D" w:rsidRPr="00653153" w:rsidTr="00CA59D0">
        <w:trPr>
          <w:trHeight w:hRule="exact" w:val="332"/>
        </w:trPr>
        <w:tc>
          <w:tcPr>
            <w:tcW w:w="5565" w:type="dxa"/>
          </w:tcPr>
          <w:p w:rsidR="00585B7D" w:rsidRPr="00653153" w:rsidRDefault="00585B7D" w:rsidP="00653153">
            <w:pPr>
              <w:pStyle w:val="TableParagraph"/>
              <w:ind w:left="1030"/>
              <w:rPr>
                <w:sz w:val="24"/>
                <w:szCs w:val="24"/>
                <w:lang w:val="ru-RU"/>
              </w:rPr>
            </w:pPr>
            <w:r w:rsidRPr="00653153">
              <w:rPr>
                <w:sz w:val="24"/>
                <w:szCs w:val="24"/>
                <w:lang w:val="ru-RU"/>
              </w:rPr>
              <w:t>семинары, практические занятия</w:t>
            </w:r>
          </w:p>
        </w:tc>
        <w:tc>
          <w:tcPr>
            <w:tcW w:w="2375" w:type="dxa"/>
            <w:tcBorders>
              <w:right w:val="single" w:sz="4" w:space="0" w:color="auto"/>
            </w:tcBorders>
            <w:vAlign w:val="center"/>
          </w:tcPr>
          <w:p w:rsidR="00585B7D" w:rsidRPr="00653153" w:rsidRDefault="002A5FB4" w:rsidP="00E85B53">
            <w:pPr>
              <w:jc w:val="center"/>
              <w:rPr>
                <w:lang w:val="ru-RU"/>
              </w:rPr>
            </w:pPr>
            <w:r w:rsidRPr="00653153">
              <w:rPr>
                <w:lang w:val="ru-RU"/>
              </w:rPr>
              <w:t>4</w:t>
            </w:r>
            <w:r w:rsidR="00E85B53">
              <w:rPr>
                <w:lang w:val="ru-RU"/>
              </w:rPr>
              <w:t>6</w:t>
            </w:r>
          </w:p>
        </w:tc>
        <w:tc>
          <w:tcPr>
            <w:tcW w:w="1879" w:type="dxa"/>
            <w:tcBorders>
              <w:left w:val="single" w:sz="4" w:space="0" w:color="auto"/>
            </w:tcBorders>
            <w:vAlign w:val="center"/>
          </w:tcPr>
          <w:p w:rsidR="00585B7D" w:rsidRPr="00653153" w:rsidRDefault="003550E5" w:rsidP="00CA59D0">
            <w:pPr>
              <w:jc w:val="center"/>
              <w:rPr>
                <w:lang w:val="ru-RU"/>
              </w:rPr>
            </w:pPr>
            <w:r w:rsidRPr="00653153">
              <w:rPr>
                <w:lang w:val="ru-RU"/>
              </w:rPr>
              <w:t>4</w:t>
            </w:r>
          </w:p>
        </w:tc>
      </w:tr>
      <w:tr w:rsidR="00585B7D" w:rsidRPr="00653153" w:rsidTr="00CA59D0">
        <w:trPr>
          <w:trHeight w:hRule="exact" w:val="334"/>
        </w:trPr>
        <w:tc>
          <w:tcPr>
            <w:tcW w:w="5565" w:type="dxa"/>
          </w:tcPr>
          <w:p w:rsidR="00585B7D" w:rsidRPr="00653153" w:rsidRDefault="00585B7D" w:rsidP="00653153">
            <w:pPr>
              <w:pStyle w:val="TableParagraph"/>
              <w:ind w:left="180"/>
              <w:rPr>
                <w:sz w:val="24"/>
                <w:szCs w:val="24"/>
                <w:lang w:val="ru-RU"/>
              </w:rPr>
            </w:pPr>
            <w:r w:rsidRPr="00653153">
              <w:rPr>
                <w:sz w:val="24"/>
                <w:szCs w:val="24"/>
                <w:lang w:val="ru-RU"/>
              </w:rPr>
              <w:t>Внеаудиторная работа (всего):</w:t>
            </w:r>
          </w:p>
        </w:tc>
        <w:tc>
          <w:tcPr>
            <w:tcW w:w="2375" w:type="dxa"/>
            <w:tcBorders>
              <w:right w:val="single" w:sz="4" w:space="0" w:color="auto"/>
            </w:tcBorders>
            <w:vAlign w:val="center"/>
          </w:tcPr>
          <w:p w:rsidR="00585B7D" w:rsidRPr="00653153" w:rsidRDefault="00585B7D" w:rsidP="00CA59D0">
            <w:pPr>
              <w:jc w:val="center"/>
              <w:rPr>
                <w:lang w:val="ru-RU"/>
              </w:rPr>
            </w:pPr>
          </w:p>
        </w:tc>
        <w:tc>
          <w:tcPr>
            <w:tcW w:w="1879" w:type="dxa"/>
            <w:tcBorders>
              <w:left w:val="single" w:sz="4" w:space="0" w:color="auto"/>
            </w:tcBorders>
            <w:vAlign w:val="center"/>
          </w:tcPr>
          <w:p w:rsidR="00585B7D" w:rsidRPr="00653153" w:rsidRDefault="00585B7D" w:rsidP="00CA59D0">
            <w:pPr>
              <w:jc w:val="center"/>
            </w:pPr>
          </w:p>
        </w:tc>
      </w:tr>
      <w:tr w:rsidR="00585B7D" w:rsidRPr="00653153" w:rsidTr="00CA59D0">
        <w:trPr>
          <w:trHeight w:hRule="exact" w:val="397"/>
        </w:trPr>
        <w:tc>
          <w:tcPr>
            <w:tcW w:w="5565" w:type="dxa"/>
          </w:tcPr>
          <w:p w:rsidR="00585B7D" w:rsidRPr="00653153" w:rsidRDefault="00585B7D" w:rsidP="00653153">
            <w:pPr>
              <w:pStyle w:val="TableParagraph"/>
              <w:ind w:left="180"/>
              <w:rPr>
                <w:sz w:val="24"/>
                <w:szCs w:val="24"/>
                <w:lang w:val="ru-RU"/>
              </w:rPr>
            </w:pPr>
            <w:r w:rsidRPr="00653153">
              <w:rPr>
                <w:sz w:val="24"/>
                <w:szCs w:val="24"/>
                <w:lang w:val="ru-RU"/>
              </w:rPr>
              <w:lastRenderedPageBreak/>
              <w:t>Самостоятельная работа обучающихся</w:t>
            </w:r>
            <w:r w:rsidRPr="00653153">
              <w:rPr>
                <w:b/>
                <w:sz w:val="24"/>
                <w:szCs w:val="24"/>
                <w:lang w:val="ru-RU"/>
              </w:rPr>
              <w:t xml:space="preserve"> </w:t>
            </w:r>
            <w:r w:rsidRPr="00653153">
              <w:rPr>
                <w:sz w:val="24"/>
                <w:szCs w:val="24"/>
                <w:lang w:val="ru-RU"/>
              </w:rPr>
              <w:t>(всего)</w:t>
            </w:r>
          </w:p>
        </w:tc>
        <w:tc>
          <w:tcPr>
            <w:tcW w:w="2375" w:type="dxa"/>
            <w:tcBorders>
              <w:right w:val="single" w:sz="4" w:space="0" w:color="auto"/>
            </w:tcBorders>
            <w:vAlign w:val="center"/>
          </w:tcPr>
          <w:p w:rsidR="00585B7D" w:rsidRPr="00653153" w:rsidRDefault="00E85B53" w:rsidP="00CA59D0">
            <w:pPr>
              <w:jc w:val="center"/>
              <w:rPr>
                <w:lang w:val="ru-RU"/>
              </w:rPr>
            </w:pPr>
            <w:r>
              <w:rPr>
                <w:lang w:val="ru-RU"/>
              </w:rPr>
              <w:t>72</w:t>
            </w:r>
          </w:p>
        </w:tc>
        <w:tc>
          <w:tcPr>
            <w:tcW w:w="1879" w:type="dxa"/>
            <w:tcBorders>
              <w:left w:val="single" w:sz="4" w:space="0" w:color="auto"/>
            </w:tcBorders>
            <w:vAlign w:val="center"/>
          </w:tcPr>
          <w:p w:rsidR="00585B7D" w:rsidRPr="00653153" w:rsidRDefault="00F21942" w:rsidP="00CA59D0">
            <w:pPr>
              <w:jc w:val="center"/>
              <w:rPr>
                <w:lang w:val="ru-RU"/>
              </w:rPr>
            </w:pPr>
            <w:r>
              <w:rPr>
                <w:lang w:val="ru-RU"/>
              </w:rPr>
              <w:t>125</w:t>
            </w:r>
          </w:p>
        </w:tc>
      </w:tr>
      <w:tr w:rsidR="00585B7D" w:rsidRPr="00653153" w:rsidTr="00CA59D0">
        <w:trPr>
          <w:trHeight w:hRule="exact" w:val="597"/>
        </w:trPr>
        <w:tc>
          <w:tcPr>
            <w:tcW w:w="5565" w:type="dxa"/>
          </w:tcPr>
          <w:p w:rsidR="00585B7D" w:rsidRPr="00653153" w:rsidRDefault="00585B7D" w:rsidP="00F21942">
            <w:pPr>
              <w:pStyle w:val="TableParagraph"/>
              <w:ind w:left="180"/>
              <w:rPr>
                <w:sz w:val="24"/>
                <w:szCs w:val="24"/>
                <w:lang w:val="ru-RU"/>
              </w:rPr>
            </w:pPr>
            <w:r w:rsidRPr="00653153">
              <w:rPr>
                <w:sz w:val="24"/>
                <w:szCs w:val="24"/>
                <w:lang w:val="ru-RU"/>
              </w:rPr>
              <w:t>Вид промежуточной аттестации</w:t>
            </w:r>
            <w:r w:rsidRPr="00653153">
              <w:rPr>
                <w:spacing w:val="63"/>
                <w:sz w:val="24"/>
                <w:szCs w:val="24"/>
                <w:lang w:val="ru-RU"/>
              </w:rPr>
              <w:t xml:space="preserve"> </w:t>
            </w:r>
            <w:r w:rsidRPr="00653153">
              <w:rPr>
                <w:sz w:val="24"/>
                <w:szCs w:val="24"/>
                <w:lang w:val="ru-RU"/>
              </w:rPr>
              <w:t>обучаю</w:t>
            </w:r>
            <w:r w:rsidR="00CA59D0">
              <w:rPr>
                <w:sz w:val="24"/>
                <w:szCs w:val="24"/>
                <w:lang w:val="ru-RU"/>
              </w:rPr>
              <w:t xml:space="preserve">щегося </w:t>
            </w:r>
          </w:p>
        </w:tc>
        <w:tc>
          <w:tcPr>
            <w:tcW w:w="2375" w:type="dxa"/>
            <w:tcBorders>
              <w:right w:val="single" w:sz="4" w:space="0" w:color="auto"/>
            </w:tcBorders>
            <w:vAlign w:val="center"/>
          </w:tcPr>
          <w:p w:rsidR="00585B7D" w:rsidRPr="00653153" w:rsidRDefault="00E85B53" w:rsidP="00CA59D0">
            <w:pPr>
              <w:jc w:val="center"/>
              <w:rPr>
                <w:lang w:val="ru-RU"/>
              </w:rPr>
            </w:pPr>
            <w:r>
              <w:rPr>
                <w:lang w:val="ru-RU"/>
              </w:rPr>
              <w:t>-</w:t>
            </w:r>
          </w:p>
        </w:tc>
        <w:tc>
          <w:tcPr>
            <w:tcW w:w="1879" w:type="dxa"/>
            <w:tcBorders>
              <w:left w:val="single" w:sz="4" w:space="0" w:color="auto"/>
            </w:tcBorders>
            <w:vAlign w:val="center"/>
          </w:tcPr>
          <w:p w:rsidR="00585B7D" w:rsidRPr="00653153" w:rsidRDefault="00F21942" w:rsidP="00CA59D0">
            <w:pPr>
              <w:jc w:val="center"/>
              <w:rPr>
                <w:lang w:val="ru-RU"/>
              </w:rPr>
            </w:pPr>
            <w:r>
              <w:rPr>
                <w:lang w:val="ru-RU"/>
              </w:rPr>
              <w:t>-</w:t>
            </w:r>
          </w:p>
        </w:tc>
      </w:tr>
    </w:tbl>
    <w:p w:rsidR="005F5A90" w:rsidRDefault="005F5A90" w:rsidP="00653153">
      <w:pPr>
        <w:ind w:firstLine="540"/>
        <w:jc w:val="center"/>
        <w:rPr>
          <w:b/>
        </w:rPr>
      </w:pPr>
      <w:bookmarkStart w:id="3" w:name="_Toc459975980"/>
    </w:p>
    <w:p w:rsidR="00853BB8" w:rsidRPr="00653153" w:rsidRDefault="00853BB8" w:rsidP="00653153">
      <w:pPr>
        <w:ind w:firstLine="540"/>
        <w:jc w:val="center"/>
        <w:rPr>
          <w:b/>
        </w:rPr>
      </w:pPr>
      <w:r w:rsidRPr="00653153">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3"/>
    </w:p>
    <w:p w:rsidR="00853BB8" w:rsidRPr="00653153" w:rsidRDefault="00853BB8" w:rsidP="00653153">
      <w:pPr>
        <w:ind w:firstLine="540"/>
        <w:jc w:val="center"/>
        <w:rPr>
          <w:b/>
        </w:rPr>
      </w:pPr>
    </w:p>
    <w:p w:rsidR="00853BB8" w:rsidRDefault="00853BB8" w:rsidP="00653153">
      <w:pPr>
        <w:ind w:firstLine="540"/>
        <w:jc w:val="center"/>
        <w:rPr>
          <w:b/>
        </w:rPr>
      </w:pPr>
      <w:r w:rsidRPr="00653153">
        <w:rPr>
          <w:b/>
        </w:rPr>
        <w:t>4.1 Разделы дисциплины и трудоемкость по видам учебных занятий (в академических часах)</w:t>
      </w:r>
    </w:p>
    <w:p w:rsidR="00853BB8" w:rsidRPr="00653153" w:rsidRDefault="00853BB8" w:rsidP="00653153">
      <w:pPr>
        <w:ind w:firstLine="540"/>
        <w:rPr>
          <w:b/>
        </w:rPr>
      </w:pPr>
    </w:p>
    <w:p w:rsidR="00853BB8" w:rsidRPr="00653153" w:rsidRDefault="00A826B8" w:rsidP="00653153">
      <w:pPr>
        <w:jc w:val="center"/>
        <w:rPr>
          <w:b/>
        </w:rPr>
      </w:pPr>
      <w:r w:rsidRPr="00653153">
        <w:rPr>
          <w:b/>
        </w:rPr>
        <w:t xml:space="preserve">Для </w:t>
      </w:r>
      <w:r w:rsidR="00853BB8" w:rsidRPr="00653153">
        <w:rPr>
          <w:b/>
        </w:rPr>
        <w:t>очной формы обучения</w:t>
      </w:r>
    </w:p>
    <w:p w:rsidR="008867A9" w:rsidRPr="00653153" w:rsidRDefault="008867A9" w:rsidP="00653153">
      <w:pPr>
        <w:jc w:val="center"/>
        <w:rPr>
          <w:b/>
        </w:rPr>
      </w:pPr>
    </w:p>
    <w:tbl>
      <w:tblPr>
        <w:tblW w:w="10418" w:type="dxa"/>
        <w:tblInd w:w="-529" w:type="dxa"/>
        <w:tblLayout w:type="fixed"/>
        <w:tblLook w:val="0000" w:firstRow="0" w:lastRow="0" w:firstColumn="0" w:lastColumn="0" w:noHBand="0" w:noVBand="0"/>
      </w:tblPr>
      <w:tblGrid>
        <w:gridCol w:w="583"/>
        <w:gridCol w:w="3517"/>
        <w:gridCol w:w="417"/>
        <w:gridCol w:w="583"/>
        <w:gridCol w:w="517"/>
        <w:gridCol w:w="666"/>
        <w:gridCol w:w="600"/>
        <w:gridCol w:w="417"/>
        <w:gridCol w:w="567"/>
        <w:gridCol w:w="567"/>
        <w:gridCol w:w="425"/>
        <w:gridCol w:w="1559"/>
      </w:tblGrid>
      <w:tr w:rsidR="008256F0" w:rsidRPr="00653153" w:rsidTr="008867A9">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rsidR="008256F0" w:rsidRPr="00CA59D0" w:rsidRDefault="008256F0" w:rsidP="00653153">
            <w:pPr>
              <w:tabs>
                <w:tab w:val="left" w:pos="643"/>
              </w:tabs>
              <w:jc w:val="center"/>
              <w:rPr>
                <w:b/>
              </w:rPr>
            </w:pPr>
            <w:r w:rsidRPr="00CA59D0">
              <w:rPr>
                <w:b/>
              </w:rPr>
              <w:t>№</w:t>
            </w:r>
          </w:p>
          <w:p w:rsidR="008256F0" w:rsidRPr="00CA59D0" w:rsidRDefault="008256F0" w:rsidP="00653153">
            <w:pPr>
              <w:tabs>
                <w:tab w:val="left" w:pos="643"/>
              </w:tabs>
              <w:jc w:val="center"/>
              <w:rPr>
                <w:b/>
              </w:rPr>
            </w:pPr>
            <w:r w:rsidRPr="00CA59D0">
              <w:rPr>
                <w:b/>
              </w:rPr>
              <w:t>п/п</w:t>
            </w:r>
          </w:p>
        </w:tc>
        <w:tc>
          <w:tcPr>
            <w:tcW w:w="3517" w:type="dxa"/>
            <w:vMerge w:val="restart"/>
            <w:tcBorders>
              <w:top w:val="single" w:sz="4" w:space="0" w:color="000000"/>
              <w:left w:val="single" w:sz="4" w:space="0" w:color="000000"/>
              <w:bottom w:val="single" w:sz="4" w:space="0" w:color="000000"/>
            </w:tcBorders>
            <w:shd w:val="clear" w:color="auto" w:fill="auto"/>
            <w:vAlign w:val="center"/>
          </w:tcPr>
          <w:p w:rsidR="008256F0" w:rsidRPr="00CA59D0" w:rsidRDefault="008256F0" w:rsidP="00653153">
            <w:pPr>
              <w:tabs>
                <w:tab w:val="left" w:pos="643"/>
              </w:tabs>
              <w:jc w:val="center"/>
              <w:rPr>
                <w:b/>
              </w:rPr>
            </w:pPr>
            <w:r w:rsidRPr="00CA59D0">
              <w:rPr>
                <w:b/>
              </w:rPr>
              <w:t>Разделы и темы</w:t>
            </w:r>
          </w:p>
          <w:p w:rsidR="008256F0" w:rsidRPr="00CA59D0" w:rsidRDefault="008256F0" w:rsidP="00653153">
            <w:pPr>
              <w:tabs>
                <w:tab w:val="left" w:pos="643"/>
              </w:tabs>
              <w:jc w:val="center"/>
              <w:rPr>
                <w:b/>
              </w:rPr>
            </w:pPr>
            <w:r w:rsidRPr="00CA59D0">
              <w:rPr>
                <w:b/>
              </w:rPr>
              <w:t>дисциплины</w:t>
            </w:r>
          </w:p>
        </w:tc>
        <w:tc>
          <w:tcPr>
            <w:tcW w:w="41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right="113"/>
              <w:jc w:val="center"/>
              <w:rPr>
                <w:b/>
              </w:rPr>
            </w:pPr>
            <w:r w:rsidRPr="00CA59D0">
              <w:rPr>
                <w:b/>
              </w:rPr>
              <w:t>Семестр</w:t>
            </w:r>
          </w:p>
        </w:tc>
        <w:tc>
          <w:tcPr>
            <w:tcW w:w="4342" w:type="dxa"/>
            <w:gridSpan w:val="8"/>
            <w:tcBorders>
              <w:top w:val="single" w:sz="4" w:space="0" w:color="000000"/>
              <w:left w:val="single" w:sz="4" w:space="0" w:color="000000"/>
              <w:bottom w:val="single" w:sz="4" w:space="0" w:color="000000"/>
            </w:tcBorders>
            <w:shd w:val="clear" w:color="auto" w:fill="auto"/>
            <w:vAlign w:val="center"/>
          </w:tcPr>
          <w:p w:rsidR="008256F0" w:rsidRPr="00CA59D0" w:rsidRDefault="00CA59D0" w:rsidP="00AF3FCD">
            <w:pPr>
              <w:tabs>
                <w:tab w:val="left" w:pos="643"/>
              </w:tabs>
              <w:jc w:val="center"/>
              <w:rPr>
                <w:b/>
              </w:rPr>
            </w:pPr>
            <w:r w:rsidRPr="00CA59D0">
              <w:rPr>
                <w:b/>
                <w:kern w:val="2"/>
                <w:lang w:eastAsia="en-US"/>
              </w:rPr>
              <w:t xml:space="preserve">Виды учебной работы, </w:t>
            </w:r>
            <w:r w:rsidR="00AF3FCD">
              <w:rPr>
                <w:b/>
                <w:kern w:val="2"/>
                <w:lang w:eastAsia="en-US"/>
              </w:rPr>
              <w:t xml:space="preserve">включая самостоятельную работу </w:t>
            </w:r>
            <w:r w:rsidR="00AF3FCD" w:rsidRPr="00AF3FCD">
              <w:rPr>
                <w:rStyle w:val="FontStyle99"/>
                <w:b/>
                <w:i w:val="0"/>
              </w:rPr>
              <w:t>обучающихся</w:t>
            </w:r>
            <w:r w:rsidRPr="00AF3FCD">
              <w:rPr>
                <w:b/>
                <w:i/>
                <w:kern w:val="2"/>
                <w:lang w:eastAsia="en-US"/>
              </w:rPr>
              <w:t xml:space="preserve"> </w:t>
            </w:r>
            <w:r w:rsidRPr="00CA59D0">
              <w:rPr>
                <w:b/>
                <w:kern w:val="2"/>
                <w:lang w:eastAsia="en-US"/>
              </w:rPr>
              <w:t>и трудоемкость (в часах)</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6F0" w:rsidRPr="00CA59D0" w:rsidRDefault="008867A9" w:rsidP="00653153">
            <w:pPr>
              <w:tabs>
                <w:tab w:val="left" w:pos="643"/>
              </w:tabs>
              <w:jc w:val="center"/>
              <w:rPr>
                <w:b/>
              </w:rPr>
            </w:pPr>
            <w:r w:rsidRPr="00CA59D0">
              <w:rPr>
                <w:b/>
              </w:rPr>
              <w:t>Вид оценочного средства</w:t>
            </w:r>
            <w:r w:rsidR="008256F0" w:rsidRPr="00CA59D0">
              <w:rPr>
                <w:b/>
              </w:rPr>
              <w:t xml:space="preserve"> текущего контроля успеваемости</w:t>
            </w:r>
            <w:r w:rsidRPr="00CA59D0">
              <w:rPr>
                <w:b/>
              </w:rPr>
              <w:t>,</w:t>
            </w:r>
            <w:r w:rsidR="008256F0" w:rsidRPr="00CA59D0">
              <w:rPr>
                <w:b/>
              </w:rPr>
              <w:t xml:space="preserve"> </w:t>
            </w:r>
          </w:p>
          <w:p w:rsidR="008256F0" w:rsidRPr="00CA59D0" w:rsidRDefault="008256F0" w:rsidP="00653153">
            <w:pPr>
              <w:tabs>
                <w:tab w:val="left" w:pos="643"/>
              </w:tabs>
              <w:jc w:val="center"/>
              <w:rPr>
                <w:b/>
                <w:i/>
                <w:iCs/>
              </w:rPr>
            </w:pPr>
            <w:r w:rsidRPr="00CA59D0">
              <w:rPr>
                <w:b/>
              </w:rPr>
              <w:t xml:space="preserve">промежуточной аттестации </w:t>
            </w:r>
          </w:p>
          <w:p w:rsidR="008256F0" w:rsidRPr="00CA59D0" w:rsidRDefault="008256F0" w:rsidP="00653153">
            <w:pPr>
              <w:tabs>
                <w:tab w:val="left" w:pos="643"/>
              </w:tabs>
              <w:jc w:val="center"/>
              <w:rPr>
                <w:b/>
              </w:rPr>
            </w:pPr>
            <w:r w:rsidRPr="00CA59D0">
              <w:rPr>
                <w:b/>
                <w:i/>
                <w:iCs/>
              </w:rPr>
              <w:t>(по семестрам)</w:t>
            </w:r>
          </w:p>
        </w:tc>
      </w:tr>
      <w:tr w:rsidR="008256F0" w:rsidRPr="00653153" w:rsidTr="008867A9">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pPr>
          </w:p>
        </w:tc>
        <w:tc>
          <w:tcPr>
            <w:tcW w:w="3517"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pPr>
          </w:p>
        </w:tc>
        <w:tc>
          <w:tcPr>
            <w:tcW w:w="417"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pPr>
          </w:p>
        </w:tc>
        <w:tc>
          <w:tcPr>
            <w:tcW w:w="583"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left="113" w:right="113"/>
              <w:jc w:val="center"/>
              <w:rPr>
                <w:b/>
              </w:rPr>
            </w:pPr>
            <w:r w:rsidRPr="00CA59D0">
              <w:rPr>
                <w:b/>
              </w:rPr>
              <w:t>ВСЕГО</w:t>
            </w:r>
          </w:p>
        </w:tc>
        <w:tc>
          <w:tcPr>
            <w:tcW w:w="2200" w:type="dxa"/>
            <w:gridSpan w:val="4"/>
            <w:tcBorders>
              <w:top w:val="single" w:sz="4" w:space="0" w:color="000000"/>
              <w:left w:val="single" w:sz="4" w:space="0" w:color="000000"/>
              <w:bottom w:val="single" w:sz="4" w:space="0" w:color="000000"/>
            </w:tcBorders>
            <w:shd w:val="clear" w:color="auto" w:fill="auto"/>
            <w:vAlign w:val="center"/>
          </w:tcPr>
          <w:p w:rsidR="008256F0" w:rsidRPr="00CA59D0" w:rsidRDefault="008256F0" w:rsidP="00653153">
            <w:pPr>
              <w:tabs>
                <w:tab w:val="left" w:pos="643"/>
              </w:tabs>
              <w:jc w:val="center"/>
              <w:rPr>
                <w:b/>
              </w:rPr>
            </w:pPr>
            <w:r w:rsidRPr="00CA59D0">
              <w:rPr>
                <w:b/>
              </w:rPr>
              <w:t>Из них аудиторные занятия</w:t>
            </w:r>
          </w:p>
        </w:tc>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right="113"/>
              <w:jc w:val="center"/>
              <w:rPr>
                <w:b/>
              </w:rPr>
            </w:pPr>
            <w:r w:rsidRPr="00CA59D0">
              <w:rPr>
                <w:b/>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right="113"/>
              <w:jc w:val="center"/>
              <w:rPr>
                <w:b/>
              </w:rPr>
            </w:pPr>
            <w:r w:rsidRPr="00CA59D0">
              <w:rPr>
                <w:b/>
              </w:rPr>
              <w:t>Контрольная работа</w:t>
            </w:r>
          </w:p>
        </w:tc>
        <w:tc>
          <w:tcPr>
            <w:tcW w:w="42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right="113"/>
              <w:jc w:val="center"/>
              <w:rPr>
                <w:b/>
              </w:rPr>
            </w:pPr>
            <w:r w:rsidRPr="00CA59D0">
              <w:rPr>
                <w:b/>
              </w:rPr>
              <w:t>Курсовая работа</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6F0" w:rsidRPr="00653153" w:rsidRDefault="008256F0" w:rsidP="00653153">
            <w:pPr>
              <w:tabs>
                <w:tab w:val="left" w:pos="643"/>
              </w:tabs>
              <w:snapToGrid w:val="0"/>
            </w:pPr>
          </w:p>
        </w:tc>
      </w:tr>
      <w:tr w:rsidR="008256F0" w:rsidRPr="00653153" w:rsidTr="008867A9">
        <w:trPr>
          <w:cantSplit/>
          <w:trHeight w:val="2315"/>
        </w:trPr>
        <w:tc>
          <w:tcPr>
            <w:tcW w:w="583"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spacing w:after="160"/>
            </w:pPr>
          </w:p>
        </w:tc>
        <w:tc>
          <w:tcPr>
            <w:tcW w:w="3517"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spacing w:after="160"/>
            </w:pPr>
          </w:p>
        </w:tc>
        <w:tc>
          <w:tcPr>
            <w:tcW w:w="417"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spacing w:after="160"/>
            </w:pPr>
          </w:p>
        </w:tc>
        <w:tc>
          <w:tcPr>
            <w:tcW w:w="583" w:type="dxa"/>
            <w:vMerge/>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snapToGrid w:val="0"/>
              <w:ind w:left="113" w:right="113"/>
              <w:jc w:val="center"/>
              <w:rPr>
                <w:b/>
              </w:rPr>
            </w:pPr>
          </w:p>
        </w:tc>
        <w:tc>
          <w:tcPr>
            <w:tcW w:w="517" w:type="dxa"/>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left="-338" w:right="-261"/>
              <w:jc w:val="center"/>
              <w:rPr>
                <w:b/>
                <w:bCs/>
              </w:rPr>
            </w:pPr>
            <w:r w:rsidRPr="00CA59D0">
              <w:rPr>
                <w:b/>
                <w:bCs/>
              </w:rPr>
              <w:t xml:space="preserve">Лекции </w:t>
            </w:r>
          </w:p>
        </w:tc>
        <w:tc>
          <w:tcPr>
            <w:tcW w:w="666" w:type="dxa"/>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left="-338" w:right="-261"/>
              <w:jc w:val="center"/>
              <w:rPr>
                <w:b/>
                <w:bCs/>
              </w:rPr>
            </w:pPr>
            <w:r w:rsidRPr="00CA59D0">
              <w:rPr>
                <w:b/>
                <w:bCs/>
              </w:rPr>
              <w:t>Лаборатор. практикум</w:t>
            </w:r>
          </w:p>
        </w:tc>
        <w:tc>
          <w:tcPr>
            <w:tcW w:w="600" w:type="dxa"/>
            <w:tcBorders>
              <w:top w:val="single" w:sz="4" w:space="0" w:color="000000"/>
              <w:left w:val="single" w:sz="4" w:space="0" w:color="000000"/>
              <w:bottom w:val="single" w:sz="4" w:space="0" w:color="000000"/>
            </w:tcBorders>
            <w:shd w:val="clear" w:color="auto" w:fill="auto"/>
            <w:textDirection w:val="tbRlV"/>
            <w:vAlign w:val="center"/>
          </w:tcPr>
          <w:p w:rsidR="008256F0" w:rsidRPr="00CA59D0" w:rsidRDefault="008256F0" w:rsidP="00653153">
            <w:pPr>
              <w:tabs>
                <w:tab w:val="left" w:pos="643"/>
              </w:tabs>
              <w:ind w:left="-338" w:right="-261"/>
              <w:jc w:val="center"/>
              <w:rPr>
                <w:b/>
                <w:bCs/>
              </w:rPr>
            </w:pPr>
            <w:r w:rsidRPr="00CA59D0">
              <w:rPr>
                <w:b/>
                <w:bCs/>
              </w:rPr>
              <w:t>Практическ.занятия / семинары</w:t>
            </w:r>
          </w:p>
        </w:tc>
        <w:tc>
          <w:tcPr>
            <w:tcW w:w="417" w:type="dxa"/>
            <w:tcBorders>
              <w:top w:val="single" w:sz="4" w:space="0" w:color="000000"/>
              <w:left w:val="single" w:sz="4" w:space="0" w:color="000000"/>
              <w:bottom w:val="single" w:sz="4" w:space="0" w:color="000000"/>
            </w:tcBorders>
            <w:shd w:val="clear" w:color="auto" w:fill="auto"/>
            <w:textDirection w:val="tbRlV"/>
            <w:vAlign w:val="center"/>
          </w:tcPr>
          <w:p w:rsidR="008256F0" w:rsidRPr="00653153" w:rsidRDefault="008256F0" w:rsidP="00653153">
            <w:pPr>
              <w:tabs>
                <w:tab w:val="left" w:pos="643"/>
              </w:tabs>
              <w:ind w:left="-338" w:right="-261"/>
              <w:jc w:val="center"/>
              <w:rPr>
                <w:b/>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ind w:left="113" w:right="113"/>
              <w:jc w:val="center"/>
              <w:rPr>
                <w:b/>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ind w:left="113" w:right="113"/>
              <w:jc w:val="center"/>
              <w:rPr>
                <w:b/>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8256F0" w:rsidRPr="00653153" w:rsidRDefault="008256F0" w:rsidP="00653153">
            <w:pPr>
              <w:tabs>
                <w:tab w:val="left" w:pos="643"/>
              </w:tabs>
              <w:snapToGrid w:val="0"/>
              <w:ind w:left="113" w:right="113"/>
              <w:jc w:val="center"/>
              <w:rPr>
                <w:b/>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6F0" w:rsidRPr="00653153" w:rsidRDefault="008256F0" w:rsidP="00653153">
            <w:pPr>
              <w:tabs>
                <w:tab w:val="left" w:pos="643"/>
              </w:tabs>
              <w:snapToGrid w:val="0"/>
              <w:spacing w:after="160"/>
            </w:pPr>
          </w:p>
        </w:tc>
      </w:tr>
      <w:tr w:rsidR="003550E5" w:rsidRPr="00653153" w:rsidTr="00CA59D0">
        <w:trPr>
          <w:trHeight w:val="530"/>
        </w:trPr>
        <w:tc>
          <w:tcPr>
            <w:tcW w:w="583" w:type="dxa"/>
            <w:tcBorders>
              <w:top w:val="single" w:sz="4" w:space="0" w:color="000000"/>
              <w:left w:val="single" w:sz="4" w:space="0" w:color="000000"/>
              <w:bottom w:val="single" w:sz="4" w:space="0" w:color="000000"/>
            </w:tcBorders>
            <w:shd w:val="clear" w:color="auto" w:fill="auto"/>
            <w:vAlign w:val="center"/>
          </w:tcPr>
          <w:p w:rsidR="003550E5" w:rsidRPr="00653153" w:rsidRDefault="003550E5" w:rsidP="00653153">
            <w:pPr>
              <w:tabs>
                <w:tab w:val="left" w:pos="643"/>
              </w:tabs>
              <w:spacing w:after="160"/>
              <w:jc w:val="center"/>
            </w:pPr>
            <w:r w:rsidRPr="00653153">
              <w:t>1</w:t>
            </w:r>
          </w:p>
        </w:tc>
        <w:tc>
          <w:tcPr>
            <w:tcW w:w="3517" w:type="dxa"/>
            <w:tcBorders>
              <w:top w:val="single" w:sz="4" w:space="0" w:color="000000"/>
              <w:left w:val="single" w:sz="4" w:space="0" w:color="000000"/>
              <w:bottom w:val="single" w:sz="4" w:space="0" w:color="000000"/>
            </w:tcBorders>
            <w:shd w:val="clear" w:color="auto" w:fill="auto"/>
            <w:vAlign w:val="center"/>
          </w:tcPr>
          <w:p w:rsidR="003550E5" w:rsidRPr="00653153" w:rsidRDefault="003550E5" w:rsidP="00CA59D0">
            <w:r w:rsidRPr="00653153">
              <w:rPr>
                <w:bCs/>
                <w:iCs/>
              </w:rPr>
              <w:t>Предмет изучения эконометрики</w:t>
            </w:r>
          </w:p>
        </w:tc>
        <w:tc>
          <w:tcPr>
            <w:tcW w:w="417" w:type="dxa"/>
            <w:tcBorders>
              <w:top w:val="single" w:sz="4" w:space="0" w:color="000000"/>
              <w:left w:val="single" w:sz="4" w:space="0" w:color="000000"/>
              <w:bottom w:val="single" w:sz="4" w:space="0" w:color="000000"/>
            </w:tcBorders>
            <w:shd w:val="clear" w:color="auto" w:fill="auto"/>
            <w:vAlign w:val="center"/>
          </w:tcPr>
          <w:p w:rsidR="003550E5" w:rsidRPr="00653153" w:rsidRDefault="000B5639" w:rsidP="00CA59D0">
            <w:pPr>
              <w:tabs>
                <w:tab w:val="left" w:pos="643"/>
              </w:tabs>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3550E5" w:rsidRPr="00653153" w:rsidRDefault="00BF7B49" w:rsidP="00CA59D0">
            <w:pPr>
              <w:tabs>
                <w:tab w:val="left" w:pos="643"/>
              </w:tabs>
              <w:jc w:val="center"/>
            </w:pPr>
            <w:r>
              <w:t>9</w:t>
            </w:r>
          </w:p>
        </w:tc>
        <w:tc>
          <w:tcPr>
            <w:tcW w:w="517" w:type="dxa"/>
            <w:tcBorders>
              <w:top w:val="single" w:sz="4" w:space="0" w:color="000000"/>
              <w:left w:val="single" w:sz="4" w:space="0" w:color="000000"/>
              <w:bottom w:val="single" w:sz="4" w:space="0" w:color="000000"/>
            </w:tcBorders>
            <w:shd w:val="clear" w:color="auto" w:fill="auto"/>
            <w:vAlign w:val="center"/>
          </w:tcPr>
          <w:p w:rsidR="003550E5" w:rsidRPr="00653153" w:rsidRDefault="000B5639" w:rsidP="00CA59D0">
            <w:pPr>
              <w:tabs>
                <w:tab w:val="left" w:pos="643"/>
              </w:tabs>
              <w:jc w:val="center"/>
            </w:pPr>
            <w:r w:rsidRPr="00653153">
              <w:t>1</w:t>
            </w:r>
          </w:p>
        </w:tc>
        <w:tc>
          <w:tcPr>
            <w:tcW w:w="666" w:type="dxa"/>
            <w:tcBorders>
              <w:top w:val="single" w:sz="4" w:space="0" w:color="000000"/>
              <w:left w:val="single" w:sz="4" w:space="0" w:color="000000"/>
              <w:bottom w:val="single" w:sz="4" w:space="0" w:color="000000"/>
            </w:tcBorders>
            <w:shd w:val="clear" w:color="auto" w:fill="auto"/>
            <w:vAlign w:val="center"/>
          </w:tcPr>
          <w:p w:rsidR="003550E5" w:rsidRPr="00653153" w:rsidRDefault="003550E5" w:rsidP="00CA59D0">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3550E5" w:rsidRPr="00653153" w:rsidRDefault="000B5639" w:rsidP="00CA59D0">
            <w:pPr>
              <w:tabs>
                <w:tab w:val="left" w:pos="643"/>
              </w:tabs>
              <w:snapToGrid w:val="0"/>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3550E5" w:rsidRPr="00653153" w:rsidRDefault="003550E5" w:rsidP="00CA59D0">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3550E5" w:rsidRPr="00653153" w:rsidRDefault="00BF7B49" w:rsidP="00CA59D0">
            <w:pPr>
              <w:tabs>
                <w:tab w:val="left" w:pos="643"/>
              </w:tabs>
              <w:jc w:val="center"/>
            </w:pPr>
            <w:r>
              <w:t>4</w:t>
            </w:r>
          </w:p>
        </w:tc>
        <w:tc>
          <w:tcPr>
            <w:tcW w:w="567" w:type="dxa"/>
            <w:tcBorders>
              <w:top w:val="single" w:sz="4" w:space="0" w:color="000000"/>
              <w:left w:val="single" w:sz="4" w:space="0" w:color="000000"/>
              <w:bottom w:val="single" w:sz="4" w:space="0" w:color="000000"/>
            </w:tcBorders>
            <w:shd w:val="clear" w:color="auto" w:fill="auto"/>
            <w:vAlign w:val="center"/>
          </w:tcPr>
          <w:p w:rsidR="003550E5" w:rsidRPr="00653153" w:rsidRDefault="003550E5" w:rsidP="00653153">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3550E5" w:rsidRPr="00653153" w:rsidRDefault="003550E5" w:rsidP="00653153">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E5" w:rsidRPr="00653153" w:rsidRDefault="003550E5" w:rsidP="00CA59D0">
            <w:pPr>
              <w:tabs>
                <w:tab w:val="left" w:pos="643"/>
              </w:tabs>
              <w:spacing w:after="160"/>
              <w:jc w:val="center"/>
            </w:pPr>
            <w:r w:rsidRPr="00653153">
              <w:t>Тест</w:t>
            </w:r>
          </w:p>
        </w:tc>
      </w:tr>
      <w:tr w:rsidR="001F3B13"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653153">
            <w:pPr>
              <w:tabs>
                <w:tab w:val="left" w:pos="643"/>
              </w:tabs>
              <w:spacing w:after="160"/>
              <w:jc w:val="center"/>
            </w:pPr>
            <w:r w:rsidRPr="00653153">
              <w:t>2</w:t>
            </w:r>
          </w:p>
        </w:tc>
        <w:tc>
          <w:tcPr>
            <w:tcW w:w="35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r w:rsidRPr="00653153">
              <w:t>Линейная парная регрессия</w:t>
            </w:r>
          </w:p>
        </w:tc>
        <w:tc>
          <w:tcPr>
            <w:tcW w:w="4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1F3B13" w:rsidRPr="00653153" w:rsidRDefault="00BF7B49" w:rsidP="00CA59D0">
            <w:pPr>
              <w:tabs>
                <w:tab w:val="left" w:pos="643"/>
              </w:tabs>
              <w:jc w:val="center"/>
            </w:pPr>
            <w:r>
              <w:t>9</w:t>
            </w:r>
          </w:p>
        </w:tc>
        <w:tc>
          <w:tcPr>
            <w:tcW w:w="5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tabs>
                <w:tab w:val="left" w:pos="643"/>
              </w:tabs>
              <w:jc w:val="center"/>
            </w:pPr>
            <w:r w:rsidRPr="00653153">
              <w:t>4</w:t>
            </w:r>
          </w:p>
        </w:tc>
        <w:tc>
          <w:tcPr>
            <w:tcW w:w="666"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1F3B13" w:rsidRPr="00653153" w:rsidRDefault="00BF7B49" w:rsidP="00CA59D0">
            <w:pPr>
              <w:jc w:val="center"/>
            </w:pPr>
            <w:r>
              <w:t>1</w:t>
            </w:r>
          </w:p>
        </w:tc>
        <w:tc>
          <w:tcPr>
            <w:tcW w:w="56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653153">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653153">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B13" w:rsidRPr="00653153" w:rsidRDefault="00CA59D0" w:rsidP="00653153">
            <w:pPr>
              <w:tabs>
                <w:tab w:val="left" w:pos="643"/>
              </w:tabs>
              <w:spacing w:after="160"/>
              <w:jc w:val="center"/>
            </w:pPr>
            <w:r w:rsidRPr="00653153">
              <w:t>Тест</w:t>
            </w:r>
          </w:p>
        </w:tc>
      </w:tr>
      <w:tr w:rsidR="001F3B13"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653153">
            <w:pPr>
              <w:tabs>
                <w:tab w:val="left" w:pos="643"/>
              </w:tabs>
              <w:spacing w:after="160"/>
              <w:jc w:val="center"/>
            </w:pPr>
            <w:r w:rsidRPr="00653153">
              <w:t>3</w:t>
            </w:r>
          </w:p>
        </w:tc>
        <w:tc>
          <w:tcPr>
            <w:tcW w:w="35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r w:rsidRPr="00653153">
              <w:t>Нелинейная парная регрессия</w:t>
            </w:r>
          </w:p>
        </w:tc>
        <w:tc>
          <w:tcPr>
            <w:tcW w:w="4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1F3B13" w:rsidRPr="00653153" w:rsidRDefault="00BF7B49" w:rsidP="00CA59D0">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tabs>
                <w:tab w:val="left" w:pos="643"/>
              </w:tabs>
              <w:jc w:val="center"/>
            </w:pPr>
            <w:r w:rsidRPr="00653153">
              <w:t>2</w:t>
            </w:r>
          </w:p>
        </w:tc>
        <w:tc>
          <w:tcPr>
            <w:tcW w:w="666"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CA59D0">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1F3B13" w:rsidRPr="00653153" w:rsidRDefault="00BF7B49" w:rsidP="00CA59D0">
            <w:pPr>
              <w:jc w:val="center"/>
            </w:pPr>
            <w:r>
              <w:t>4</w:t>
            </w:r>
          </w:p>
        </w:tc>
        <w:tc>
          <w:tcPr>
            <w:tcW w:w="567"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653153">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1F3B13" w:rsidRPr="00653153" w:rsidRDefault="001F3B13" w:rsidP="00653153">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B13" w:rsidRPr="00653153" w:rsidRDefault="001F3B13" w:rsidP="00653153">
            <w:pPr>
              <w:tabs>
                <w:tab w:val="left" w:pos="643"/>
              </w:tabs>
              <w:spacing w:after="160"/>
              <w:jc w:val="center"/>
            </w:pPr>
            <w:r w:rsidRPr="00653153">
              <w:t>Контрольная работа</w:t>
            </w:r>
          </w:p>
        </w:tc>
      </w:tr>
      <w:tr w:rsidR="00CA59D0"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pacing w:after="160"/>
              <w:jc w:val="center"/>
            </w:pPr>
            <w:r w:rsidRPr="00653153">
              <w:t>4</w:t>
            </w:r>
          </w:p>
        </w:tc>
        <w:tc>
          <w:tcPr>
            <w:tcW w:w="35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r w:rsidRPr="00653153">
              <w:t>Множественная регрессия</w:t>
            </w:r>
          </w:p>
        </w:tc>
        <w:tc>
          <w:tcPr>
            <w:tcW w:w="4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CA59D0" w:rsidRPr="00653153" w:rsidRDefault="00BF7B49" w:rsidP="00CA59D0">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jc w:val="center"/>
            </w:pPr>
            <w:r w:rsidRPr="00653153">
              <w:t>3</w:t>
            </w:r>
          </w:p>
        </w:tc>
        <w:tc>
          <w:tcPr>
            <w:tcW w:w="666"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napToGrid w:val="0"/>
              <w:jc w:val="center"/>
            </w:pPr>
            <w:r w:rsidRPr="00653153">
              <w:t>1</w:t>
            </w:r>
          </w:p>
        </w:tc>
        <w:tc>
          <w:tcPr>
            <w:tcW w:w="600"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CA59D0" w:rsidRPr="00653153" w:rsidRDefault="00BF7B49" w:rsidP="00CA59D0">
            <w:pPr>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9D0" w:rsidRPr="00653153" w:rsidRDefault="00CA59D0" w:rsidP="00CA59D0">
            <w:pPr>
              <w:tabs>
                <w:tab w:val="left" w:pos="643"/>
              </w:tabs>
              <w:spacing w:after="160"/>
              <w:jc w:val="center"/>
            </w:pPr>
            <w:r w:rsidRPr="00653153">
              <w:t>Тест</w:t>
            </w:r>
          </w:p>
        </w:tc>
      </w:tr>
      <w:tr w:rsidR="00CA59D0"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pacing w:after="160"/>
              <w:jc w:val="center"/>
            </w:pPr>
            <w:r w:rsidRPr="00653153">
              <w:t>5</w:t>
            </w:r>
          </w:p>
        </w:tc>
        <w:tc>
          <w:tcPr>
            <w:tcW w:w="35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r w:rsidRPr="00653153">
              <w:t>Предпосылки метода наименьших квадратов и регрессионного анализа</w:t>
            </w:r>
          </w:p>
        </w:tc>
        <w:tc>
          <w:tcPr>
            <w:tcW w:w="4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CA59D0" w:rsidRPr="00653153" w:rsidRDefault="00BF7B49" w:rsidP="00CA59D0">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jc w:val="center"/>
            </w:pPr>
            <w:r w:rsidRPr="00653153">
              <w:t>2</w:t>
            </w:r>
          </w:p>
        </w:tc>
        <w:tc>
          <w:tcPr>
            <w:tcW w:w="666"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CA59D0" w:rsidRPr="00653153" w:rsidRDefault="00BF7B49" w:rsidP="00CA59D0">
            <w:pPr>
              <w:jc w:val="center"/>
            </w:pPr>
            <w:r>
              <w:t>4</w:t>
            </w:r>
          </w:p>
        </w:tc>
        <w:tc>
          <w:tcPr>
            <w:tcW w:w="567"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CA59D0" w:rsidRPr="00653153" w:rsidRDefault="00CA59D0" w:rsidP="00CA59D0">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9D0" w:rsidRPr="00653153" w:rsidRDefault="00CA59D0" w:rsidP="00CA59D0">
            <w:pPr>
              <w:tabs>
                <w:tab w:val="left" w:pos="643"/>
              </w:tabs>
              <w:spacing w:after="160"/>
              <w:jc w:val="center"/>
            </w:pPr>
            <w:r w:rsidRPr="00653153">
              <w:t>Тест</w:t>
            </w:r>
          </w:p>
        </w:tc>
      </w:tr>
      <w:tr w:rsidR="00BF7B49"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6</w:t>
            </w: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r w:rsidRPr="00653153">
              <w:t>Обобщенный метод наименьших квадратов</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4</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7</w:t>
            </w: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r w:rsidRPr="00653153">
              <w:rPr>
                <w:bCs/>
                <w:iCs/>
              </w:rPr>
              <w:t>Решение типовых задач с помощью ППП (пакет прикладных программ)</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2</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t>4</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8</w:t>
            </w: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r w:rsidRPr="00653153">
              <w:rPr>
                <w:iCs/>
              </w:rPr>
              <w:t>Модели временных рядов</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3</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r w:rsidRPr="00653153">
              <w:t>1</w:t>
            </w: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9</w:t>
            </w: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r w:rsidRPr="00653153">
              <w:t>Предпосылки метода наименьших квадратов при моделировании показателей на основе временных рядов</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1</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t>5</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10</w:t>
            </w: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r w:rsidRPr="00653153">
              <w:t xml:space="preserve">Изучение взаимосвязи показателей по временным </w:t>
            </w:r>
            <w:r w:rsidRPr="00653153">
              <w:lastRenderedPageBreak/>
              <w:t>рядам</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lastRenderedPageBreak/>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1</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t>5</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F7B49" w:rsidRPr="00653153" w:rsidRDefault="00BF7B49" w:rsidP="00BF7B49">
            <w:pPr>
              <w:jc w:val="center"/>
            </w:pPr>
            <w:r w:rsidRPr="00653153">
              <w:t>Контрольная работа</w:t>
            </w:r>
          </w:p>
        </w:tc>
      </w:tr>
      <w:tr w:rsidR="00BF7B49" w:rsidRPr="00653153" w:rsidTr="00CA59D0">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lastRenderedPageBreak/>
              <w:t>11</w:t>
            </w: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r w:rsidRPr="00653153">
              <w:t>Системы эконометрических уравнений</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t>10</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3</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t>3</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jc w:val="center"/>
            </w:pPr>
            <w:r w:rsidRPr="00653153">
              <w:t>Тест</w:t>
            </w:r>
          </w:p>
        </w:tc>
      </w:tr>
      <w:tr w:rsidR="00BF7B49" w:rsidRPr="00653153" w:rsidTr="008867A9">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pP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rPr>
                <w:lang w:eastAsia="en-US"/>
              </w:rPr>
            </w:pPr>
            <w:r w:rsidRPr="00653153">
              <w:rPr>
                <w:b/>
                <w:lang w:eastAsia="en-US"/>
              </w:rPr>
              <w:t>Экзамен</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Pr>
                <w:b/>
                <w:lang w:eastAsia="en-US"/>
              </w:rPr>
              <w:t>36</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snapToGrid w:val="0"/>
              <w:jc w:val="center"/>
              <w:rPr>
                <w:lang w:eastAsia="en-US"/>
              </w:rPr>
            </w:pPr>
            <w:r w:rsidRPr="00653153">
              <w:rPr>
                <w:lang w:eastAsia="en-US"/>
              </w:rPr>
              <w:t>Комплект билетов</w:t>
            </w:r>
          </w:p>
        </w:tc>
      </w:tr>
      <w:tr w:rsidR="00BF7B49" w:rsidRPr="00653153" w:rsidTr="008867A9">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pP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rPr>
                <w:b/>
                <w:kern w:val="2"/>
                <w:lang w:eastAsia="en-US"/>
              </w:rPr>
            </w:pPr>
            <w:r w:rsidRPr="00653153">
              <w:rPr>
                <w:b/>
                <w:bCs/>
                <w:kern w:val="2"/>
                <w:lang w:eastAsia="en-US"/>
              </w:rPr>
              <w:t>ИТОГО</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rPr>
                <w:b/>
                <w:kern w:val="2"/>
                <w:lang w:eastAsia="en-US"/>
              </w:rPr>
            </w:pP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Pr>
                <w:b/>
                <w:lang w:eastAsia="en-US"/>
              </w:rPr>
              <w:t>144</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sidRPr="00653153">
              <w:rPr>
                <w:b/>
                <w:lang w:eastAsia="en-US"/>
              </w:rPr>
              <w:t>26</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sidRPr="00653153">
              <w:rPr>
                <w:b/>
                <w:lang w:eastAsia="en-US"/>
              </w:rPr>
              <w:t>2</w:t>
            </w: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sidRPr="00653153">
              <w:rPr>
                <w:b/>
                <w:lang w:eastAsia="en-US"/>
              </w:rPr>
              <w:t>44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Pr>
                <w:b/>
                <w:lang w:eastAsia="en-US"/>
              </w:rPr>
              <w:t>36</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CA59D0" w:rsidRDefault="00BF7B49" w:rsidP="00BF7B49">
            <w:pPr>
              <w:snapToGrid w:val="0"/>
              <w:jc w:val="center"/>
              <w:rPr>
                <w:b/>
                <w:lang w:val="en-US" w:eastAsia="en-US"/>
              </w:rPr>
            </w:pPr>
            <w:r w:rsidRPr="00653153">
              <w:rPr>
                <w:b/>
                <w:lang w:eastAsia="en-US"/>
              </w:rPr>
              <w:t>36</w:t>
            </w:r>
            <w:r>
              <w:rPr>
                <w:b/>
                <w:lang w:eastAsia="en-US"/>
              </w:rPr>
              <w:t xml:space="preserve"> (экзамен)</w:t>
            </w:r>
          </w:p>
        </w:tc>
      </w:tr>
    </w:tbl>
    <w:p w:rsidR="00CA59D0" w:rsidRPr="00653153" w:rsidRDefault="00CA59D0" w:rsidP="00653153">
      <w:pPr>
        <w:jc w:val="center"/>
        <w:rPr>
          <w:b/>
        </w:rPr>
      </w:pPr>
    </w:p>
    <w:p w:rsidR="00A826B8" w:rsidRPr="00653153" w:rsidRDefault="00A826B8" w:rsidP="00653153">
      <w:pPr>
        <w:jc w:val="center"/>
        <w:rPr>
          <w:b/>
        </w:rPr>
      </w:pPr>
      <w:r w:rsidRPr="00653153">
        <w:rPr>
          <w:b/>
        </w:rPr>
        <w:t>Для заочной формы обучения</w:t>
      </w:r>
    </w:p>
    <w:p w:rsidR="00E72FF3" w:rsidRPr="00653153" w:rsidRDefault="00E72FF3" w:rsidP="00653153">
      <w:pPr>
        <w:jc w:val="center"/>
        <w:rPr>
          <w:b/>
        </w:rPr>
      </w:pPr>
    </w:p>
    <w:tbl>
      <w:tblPr>
        <w:tblW w:w="10418" w:type="dxa"/>
        <w:tblInd w:w="-529" w:type="dxa"/>
        <w:tblLayout w:type="fixed"/>
        <w:tblLook w:val="0000" w:firstRow="0" w:lastRow="0" w:firstColumn="0" w:lastColumn="0" w:noHBand="0" w:noVBand="0"/>
      </w:tblPr>
      <w:tblGrid>
        <w:gridCol w:w="583"/>
        <w:gridCol w:w="3517"/>
        <w:gridCol w:w="417"/>
        <w:gridCol w:w="583"/>
        <w:gridCol w:w="517"/>
        <w:gridCol w:w="666"/>
        <w:gridCol w:w="600"/>
        <w:gridCol w:w="417"/>
        <w:gridCol w:w="567"/>
        <w:gridCol w:w="567"/>
        <w:gridCol w:w="425"/>
        <w:gridCol w:w="1559"/>
      </w:tblGrid>
      <w:tr w:rsidR="00E72FF3" w:rsidRPr="00653153" w:rsidTr="00E979DB">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rsidR="00E72FF3" w:rsidRPr="00CA59D0" w:rsidRDefault="00E72FF3" w:rsidP="00653153">
            <w:pPr>
              <w:tabs>
                <w:tab w:val="left" w:pos="643"/>
              </w:tabs>
              <w:jc w:val="center"/>
              <w:rPr>
                <w:b/>
              </w:rPr>
            </w:pPr>
            <w:r w:rsidRPr="00CA59D0">
              <w:rPr>
                <w:b/>
              </w:rPr>
              <w:t>№</w:t>
            </w:r>
          </w:p>
          <w:p w:rsidR="00E72FF3" w:rsidRPr="00CA59D0" w:rsidRDefault="00E72FF3" w:rsidP="00653153">
            <w:pPr>
              <w:tabs>
                <w:tab w:val="left" w:pos="643"/>
              </w:tabs>
              <w:jc w:val="center"/>
              <w:rPr>
                <w:b/>
              </w:rPr>
            </w:pPr>
            <w:r w:rsidRPr="00CA59D0">
              <w:rPr>
                <w:b/>
              </w:rPr>
              <w:t>п/п</w:t>
            </w:r>
          </w:p>
        </w:tc>
        <w:tc>
          <w:tcPr>
            <w:tcW w:w="3517" w:type="dxa"/>
            <w:vMerge w:val="restart"/>
            <w:tcBorders>
              <w:top w:val="single" w:sz="4" w:space="0" w:color="000000"/>
              <w:left w:val="single" w:sz="4" w:space="0" w:color="000000"/>
              <w:bottom w:val="single" w:sz="4" w:space="0" w:color="000000"/>
            </w:tcBorders>
            <w:shd w:val="clear" w:color="auto" w:fill="auto"/>
            <w:vAlign w:val="center"/>
          </w:tcPr>
          <w:p w:rsidR="00E72FF3" w:rsidRPr="00CA59D0" w:rsidRDefault="00E72FF3" w:rsidP="00653153">
            <w:pPr>
              <w:tabs>
                <w:tab w:val="left" w:pos="643"/>
              </w:tabs>
              <w:jc w:val="center"/>
              <w:rPr>
                <w:b/>
              </w:rPr>
            </w:pPr>
            <w:r w:rsidRPr="00CA59D0">
              <w:rPr>
                <w:b/>
              </w:rPr>
              <w:t>Разделы и темы</w:t>
            </w:r>
          </w:p>
          <w:p w:rsidR="00E72FF3" w:rsidRPr="00CA59D0" w:rsidRDefault="00E72FF3" w:rsidP="00653153">
            <w:pPr>
              <w:tabs>
                <w:tab w:val="left" w:pos="643"/>
              </w:tabs>
              <w:jc w:val="center"/>
              <w:rPr>
                <w:b/>
              </w:rPr>
            </w:pPr>
            <w:r w:rsidRPr="00CA59D0">
              <w:rPr>
                <w:b/>
              </w:rPr>
              <w:t>дисциплины</w:t>
            </w:r>
          </w:p>
        </w:tc>
        <w:tc>
          <w:tcPr>
            <w:tcW w:w="41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E72FF3" w:rsidRPr="00CA59D0" w:rsidRDefault="00E72FF3" w:rsidP="00653153">
            <w:pPr>
              <w:tabs>
                <w:tab w:val="left" w:pos="643"/>
              </w:tabs>
              <w:ind w:right="113"/>
              <w:jc w:val="center"/>
              <w:rPr>
                <w:b/>
              </w:rPr>
            </w:pPr>
            <w:r w:rsidRPr="00CA59D0">
              <w:rPr>
                <w:b/>
              </w:rPr>
              <w:t>Семестр</w:t>
            </w:r>
          </w:p>
        </w:tc>
        <w:tc>
          <w:tcPr>
            <w:tcW w:w="4342" w:type="dxa"/>
            <w:gridSpan w:val="8"/>
            <w:tcBorders>
              <w:top w:val="single" w:sz="4" w:space="0" w:color="000000"/>
              <w:left w:val="single" w:sz="4" w:space="0" w:color="000000"/>
              <w:bottom w:val="single" w:sz="4" w:space="0" w:color="000000"/>
            </w:tcBorders>
            <w:shd w:val="clear" w:color="auto" w:fill="auto"/>
            <w:vAlign w:val="center"/>
          </w:tcPr>
          <w:p w:rsidR="00E72FF3" w:rsidRPr="00CA59D0" w:rsidRDefault="00CA59D0" w:rsidP="00AF3FCD">
            <w:pPr>
              <w:tabs>
                <w:tab w:val="left" w:pos="643"/>
              </w:tabs>
              <w:jc w:val="center"/>
              <w:rPr>
                <w:b/>
              </w:rPr>
            </w:pPr>
            <w:r w:rsidRPr="00CA59D0">
              <w:rPr>
                <w:b/>
                <w:kern w:val="2"/>
                <w:lang w:eastAsia="en-US"/>
              </w:rPr>
              <w:t xml:space="preserve">Виды учебной работы, включая самостоятельную работу </w:t>
            </w:r>
            <w:r w:rsidR="00AF3FCD" w:rsidRPr="00283C37">
              <w:rPr>
                <w:rStyle w:val="FontStyle99"/>
                <w:b/>
              </w:rPr>
              <w:t>обучающихся</w:t>
            </w:r>
            <w:r w:rsidR="00AF3FCD" w:rsidRPr="00CA59D0">
              <w:rPr>
                <w:b/>
                <w:kern w:val="2"/>
                <w:lang w:eastAsia="en-US"/>
              </w:rPr>
              <w:t xml:space="preserve"> </w:t>
            </w:r>
            <w:r w:rsidRPr="00CA59D0">
              <w:rPr>
                <w:b/>
                <w:kern w:val="2"/>
                <w:lang w:eastAsia="en-US"/>
              </w:rPr>
              <w:t>и трудоемкость (в часах)</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FF3" w:rsidRPr="00CA59D0" w:rsidRDefault="00E72FF3" w:rsidP="00653153">
            <w:pPr>
              <w:tabs>
                <w:tab w:val="left" w:pos="643"/>
              </w:tabs>
              <w:jc w:val="center"/>
              <w:rPr>
                <w:b/>
              </w:rPr>
            </w:pPr>
            <w:r w:rsidRPr="00CA59D0">
              <w:rPr>
                <w:b/>
              </w:rPr>
              <w:t xml:space="preserve">Вид оценочного средства текущего контроля успеваемости, </w:t>
            </w:r>
          </w:p>
          <w:p w:rsidR="00E72FF3" w:rsidRPr="00CA59D0" w:rsidRDefault="00E72FF3" w:rsidP="00653153">
            <w:pPr>
              <w:tabs>
                <w:tab w:val="left" w:pos="643"/>
              </w:tabs>
              <w:jc w:val="center"/>
              <w:rPr>
                <w:b/>
                <w:i/>
                <w:iCs/>
              </w:rPr>
            </w:pPr>
            <w:r w:rsidRPr="00CA59D0">
              <w:rPr>
                <w:b/>
              </w:rPr>
              <w:t xml:space="preserve">промежуточной аттестации </w:t>
            </w:r>
          </w:p>
          <w:p w:rsidR="00E72FF3" w:rsidRPr="00CA59D0" w:rsidRDefault="00E72FF3" w:rsidP="00653153">
            <w:pPr>
              <w:tabs>
                <w:tab w:val="left" w:pos="643"/>
              </w:tabs>
              <w:jc w:val="center"/>
              <w:rPr>
                <w:b/>
              </w:rPr>
            </w:pPr>
            <w:r w:rsidRPr="00CA59D0">
              <w:rPr>
                <w:b/>
                <w:i/>
                <w:iCs/>
              </w:rPr>
              <w:t>(по семестрам)</w:t>
            </w:r>
          </w:p>
        </w:tc>
      </w:tr>
      <w:tr w:rsidR="00E72FF3" w:rsidRPr="00653153" w:rsidTr="00E979DB">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pPr>
          </w:p>
        </w:tc>
        <w:tc>
          <w:tcPr>
            <w:tcW w:w="3517"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pPr>
          </w:p>
        </w:tc>
        <w:tc>
          <w:tcPr>
            <w:tcW w:w="417"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pPr>
          </w:p>
        </w:tc>
        <w:tc>
          <w:tcPr>
            <w:tcW w:w="583" w:type="dxa"/>
            <w:vMerge w:val="restart"/>
            <w:tcBorders>
              <w:top w:val="single" w:sz="4" w:space="0" w:color="000000"/>
              <w:left w:val="single" w:sz="4" w:space="0" w:color="000000"/>
              <w:bottom w:val="single" w:sz="4" w:space="0" w:color="000000"/>
            </w:tcBorders>
            <w:shd w:val="clear" w:color="auto" w:fill="auto"/>
            <w:textDirection w:val="tbRlV"/>
            <w:vAlign w:val="center"/>
          </w:tcPr>
          <w:p w:rsidR="00E72FF3" w:rsidRPr="00175603" w:rsidRDefault="00E72FF3" w:rsidP="00653153">
            <w:pPr>
              <w:tabs>
                <w:tab w:val="left" w:pos="643"/>
              </w:tabs>
              <w:ind w:left="113" w:right="113"/>
              <w:jc w:val="center"/>
              <w:rPr>
                <w:b/>
              </w:rPr>
            </w:pPr>
            <w:r w:rsidRPr="00175603">
              <w:rPr>
                <w:b/>
              </w:rPr>
              <w:t>ВСЕГО</w:t>
            </w:r>
          </w:p>
        </w:tc>
        <w:tc>
          <w:tcPr>
            <w:tcW w:w="2200" w:type="dxa"/>
            <w:gridSpan w:val="4"/>
            <w:tcBorders>
              <w:top w:val="single" w:sz="4" w:space="0" w:color="000000"/>
              <w:left w:val="single" w:sz="4" w:space="0" w:color="000000"/>
              <w:bottom w:val="single" w:sz="4" w:space="0" w:color="000000"/>
            </w:tcBorders>
            <w:shd w:val="clear" w:color="auto" w:fill="auto"/>
            <w:vAlign w:val="center"/>
          </w:tcPr>
          <w:p w:rsidR="00E72FF3" w:rsidRPr="00175603" w:rsidRDefault="00E72FF3" w:rsidP="00653153">
            <w:pPr>
              <w:tabs>
                <w:tab w:val="left" w:pos="643"/>
              </w:tabs>
              <w:jc w:val="center"/>
              <w:rPr>
                <w:b/>
              </w:rPr>
            </w:pPr>
            <w:r w:rsidRPr="00175603">
              <w:rPr>
                <w:b/>
              </w:rPr>
              <w:t>Из них аудиторные занятия</w:t>
            </w:r>
          </w:p>
        </w:tc>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E72FF3" w:rsidRPr="00CA59D0" w:rsidRDefault="00E72FF3" w:rsidP="00653153">
            <w:pPr>
              <w:tabs>
                <w:tab w:val="left" w:pos="643"/>
              </w:tabs>
              <w:ind w:right="113"/>
              <w:jc w:val="center"/>
              <w:rPr>
                <w:b/>
              </w:rPr>
            </w:pPr>
            <w:r w:rsidRPr="00CA59D0">
              <w:rPr>
                <w:b/>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E72FF3" w:rsidRPr="00CA59D0" w:rsidRDefault="00E72FF3" w:rsidP="00653153">
            <w:pPr>
              <w:tabs>
                <w:tab w:val="left" w:pos="643"/>
              </w:tabs>
              <w:ind w:right="113"/>
              <w:jc w:val="center"/>
              <w:rPr>
                <w:b/>
              </w:rPr>
            </w:pPr>
            <w:r w:rsidRPr="00CA59D0">
              <w:rPr>
                <w:b/>
              </w:rPr>
              <w:t>Контрольная работа</w:t>
            </w:r>
          </w:p>
        </w:tc>
        <w:tc>
          <w:tcPr>
            <w:tcW w:w="42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E72FF3" w:rsidRPr="00CA59D0" w:rsidRDefault="00E72FF3" w:rsidP="00653153">
            <w:pPr>
              <w:tabs>
                <w:tab w:val="left" w:pos="643"/>
              </w:tabs>
              <w:ind w:right="113"/>
              <w:jc w:val="center"/>
              <w:rPr>
                <w:b/>
              </w:rPr>
            </w:pPr>
            <w:r w:rsidRPr="00CA59D0">
              <w:rPr>
                <w:b/>
              </w:rPr>
              <w:t>Курсовая работа</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FF3" w:rsidRPr="00653153" w:rsidRDefault="00E72FF3" w:rsidP="00653153">
            <w:pPr>
              <w:tabs>
                <w:tab w:val="left" w:pos="643"/>
              </w:tabs>
              <w:snapToGrid w:val="0"/>
            </w:pPr>
          </w:p>
        </w:tc>
      </w:tr>
      <w:tr w:rsidR="00E72FF3" w:rsidRPr="00653153" w:rsidTr="00E979DB">
        <w:trPr>
          <w:cantSplit/>
          <w:trHeight w:val="2315"/>
        </w:trPr>
        <w:tc>
          <w:tcPr>
            <w:tcW w:w="583"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spacing w:after="160"/>
            </w:pPr>
          </w:p>
        </w:tc>
        <w:tc>
          <w:tcPr>
            <w:tcW w:w="3517"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spacing w:after="160"/>
            </w:pPr>
          </w:p>
        </w:tc>
        <w:tc>
          <w:tcPr>
            <w:tcW w:w="417"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spacing w:after="160"/>
            </w:pPr>
          </w:p>
        </w:tc>
        <w:tc>
          <w:tcPr>
            <w:tcW w:w="583" w:type="dxa"/>
            <w:vMerge/>
            <w:tcBorders>
              <w:top w:val="single" w:sz="4" w:space="0" w:color="000000"/>
              <w:left w:val="single" w:sz="4" w:space="0" w:color="000000"/>
              <w:bottom w:val="single" w:sz="4" w:space="0" w:color="000000"/>
            </w:tcBorders>
            <w:shd w:val="clear" w:color="auto" w:fill="auto"/>
            <w:textDirection w:val="tbRlV"/>
            <w:vAlign w:val="center"/>
          </w:tcPr>
          <w:p w:rsidR="00E72FF3" w:rsidRPr="00175603" w:rsidRDefault="00E72FF3" w:rsidP="00653153">
            <w:pPr>
              <w:tabs>
                <w:tab w:val="left" w:pos="643"/>
              </w:tabs>
              <w:snapToGrid w:val="0"/>
              <w:ind w:left="113" w:right="113"/>
              <w:jc w:val="center"/>
              <w:rPr>
                <w:b/>
              </w:rPr>
            </w:pPr>
          </w:p>
        </w:tc>
        <w:tc>
          <w:tcPr>
            <w:tcW w:w="517" w:type="dxa"/>
            <w:tcBorders>
              <w:top w:val="single" w:sz="4" w:space="0" w:color="000000"/>
              <w:left w:val="single" w:sz="4" w:space="0" w:color="000000"/>
              <w:bottom w:val="single" w:sz="4" w:space="0" w:color="000000"/>
            </w:tcBorders>
            <w:shd w:val="clear" w:color="auto" w:fill="auto"/>
            <w:textDirection w:val="tbRlV"/>
            <w:vAlign w:val="center"/>
          </w:tcPr>
          <w:p w:rsidR="00E72FF3" w:rsidRPr="00175603" w:rsidRDefault="00E72FF3" w:rsidP="00653153">
            <w:pPr>
              <w:tabs>
                <w:tab w:val="left" w:pos="643"/>
              </w:tabs>
              <w:ind w:left="-338" w:right="-261"/>
              <w:jc w:val="center"/>
              <w:rPr>
                <w:b/>
                <w:bCs/>
              </w:rPr>
            </w:pPr>
            <w:r w:rsidRPr="00175603">
              <w:rPr>
                <w:b/>
                <w:bCs/>
              </w:rPr>
              <w:t xml:space="preserve">Лекции </w:t>
            </w:r>
          </w:p>
        </w:tc>
        <w:tc>
          <w:tcPr>
            <w:tcW w:w="666" w:type="dxa"/>
            <w:tcBorders>
              <w:top w:val="single" w:sz="4" w:space="0" w:color="000000"/>
              <w:left w:val="single" w:sz="4" w:space="0" w:color="000000"/>
              <w:bottom w:val="single" w:sz="4" w:space="0" w:color="000000"/>
            </w:tcBorders>
            <w:shd w:val="clear" w:color="auto" w:fill="auto"/>
            <w:textDirection w:val="tbRlV"/>
            <w:vAlign w:val="center"/>
          </w:tcPr>
          <w:p w:rsidR="00E72FF3" w:rsidRPr="00175603" w:rsidRDefault="00E72FF3" w:rsidP="00653153">
            <w:pPr>
              <w:tabs>
                <w:tab w:val="left" w:pos="643"/>
              </w:tabs>
              <w:ind w:left="-338" w:right="-261"/>
              <w:jc w:val="center"/>
              <w:rPr>
                <w:b/>
                <w:bCs/>
              </w:rPr>
            </w:pPr>
            <w:r w:rsidRPr="00175603">
              <w:rPr>
                <w:b/>
                <w:bCs/>
              </w:rPr>
              <w:t>Лаборатор. практикум</w:t>
            </w:r>
          </w:p>
        </w:tc>
        <w:tc>
          <w:tcPr>
            <w:tcW w:w="600" w:type="dxa"/>
            <w:tcBorders>
              <w:top w:val="single" w:sz="4" w:space="0" w:color="000000"/>
              <w:left w:val="single" w:sz="4" w:space="0" w:color="000000"/>
              <w:bottom w:val="single" w:sz="4" w:space="0" w:color="000000"/>
            </w:tcBorders>
            <w:shd w:val="clear" w:color="auto" w:fill="auto"/>
            <w:textDirection w:val="tbRlV"/>
            <w:vAlign w:val="center"/>
          </w:tcPr>
          <w:p w:rsidR="00E72FF3" w:rsidRPr="00175603" w:rsidRDefault="00E72FF3" w:rsidP="00653153">
            <w:pPr>
              <w:tabs>
                <w:tab w:val="left" w:pos="643"/>
              </w:tabs>
              <w:ind w:left="-338" w:right="-261"/>
              <w:jc w:val="center"/>
              <w:rPr>
                <w:b/>
                <w:bCs/>
              </w:rPr>
            </w:pPr>
            <w:r w:rsidRPr="00175603">
              <w:rPr>
                <w:b/>
                <w:bCs/>
              </w:rPr>
              <w:t>Практическ.занятия / семинары</w:t>
            </w:r>
          </w:p>
        </w:tc>
        <w:tc>
          <w:tcPr>
            <w:tcW w:w="417" w:type="dxa"/>
            <w:tcBorders>
              <w:top w:val="single" w:sz="4" w:space="0" w:color="000000"/>
              <w:left w:val="single" w:sz="4" w:space="0" w:color="000000"/>
              <w:bottom w:val="single" w:sz="4" w:space="0" w:color="000000"/>
            </w:tcBorders>
            <w:shd w:val="clear" w:color="auto" w:fill="auto"/>
            <w:textDirection w:val="tbRlV"/>
            <w:vAlign w:val="center"/>
          </w:tcPr>
          <w:p w:rsidR="00E72FF3" w:rsidRPr="00653153" w:rsidRDefault="00E72FF3" w:rsidP="00653153">
            <w:pPr>
              <w:tabs>
                <w:tab w:val="left" w:pos="643"/>
              </w:tabs>
              <w:ind w:left="-338" w:right="-261"/>
              <w:jc w:val="center"/>
              <w:rPr>
                <w:b/>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ind w:left="113" w:right="113"/>
              <w:jc w:val="center"/>
              <w:rPr>
                <w:b/>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ind w:left="113" w:right="113"/>
              <w:jc w:val="center"/>
              <w:rPr>
                <w:b/>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E72FF3" w:rsidRPr="00653153" w:rsidRDefault="00E72FF3" w:rsidP="00653153">
            <w:pPr>
              <w:tabs>
                <w:tab w:val="left" w:pos="643"/>
              </w:tabs>
              <w:snapToGrid w:val="0"/>
              <w:ind w:left="113" w:right="113"/>
              <w:jc w:val="center"/>
              <w:rPr>
                <w:b/>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FF3" w:rsidRPr="00653153" w:rsidRDefault="00E72FF3" w:rsidP="00653153">
            <w:pPr>
              <w:tabs>
                <w:tab w:val="left" w:pos="643"/>
              </w:tabs>
              <w:snapToGrid w:val="0"/>
              <w:spacing w:after="160"/>
            </w:pPr>
          </w:p>
        </w:tc>
      </w:tr>
      <w:tr w:rsidR="00BF7B49" w:rsidRPr="00653153" w:rsidTr="00175603">
        <w:trPr>
          <w:trHeight w:val="530"/>
        </w:trPr>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1</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rPr>
                <w:bCs/>
                <w:iCs/>
              </w:rPr>
              <w:t>Предмет изучения эконометрики</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1</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2</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Линейная парная регрессия</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1</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3</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Нелинейная парная регрессия</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1</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Контрольная работа</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4</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Множественная регрессия</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1</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r w:rsidRPr="00653153">
              <w:t>1</w:t>
            </w: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5</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Предпосылки метода наименьших квадратов и регрессионного анализа</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1</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6</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Обобщенный метод наименьших квадратов</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r w:rsidRPr="00653153">
              <w:t>1</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7</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rPr>
                <w:bCs/>
                <w:iCs/>
              </w:rPr>
              <w:t>Решение типовых задач с помощью ППП (пакет прикладных программ)</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12</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8</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rPr>
                <w:iCs/>
              </w:rPr>
              <w:t>Модели временных рядов</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12</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r w:rsidRPr="00653153">
              <w:t>1</w:t>
            </w: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9</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Предпосылки метода наименьших квадратов при моделировании показателей на основе временных рядов</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13</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1</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12</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10</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Изучение взаимосвязи показателей по временным рядам</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13</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13</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F7B49" w:rsidRPr="00653153" w:rsidRDefault="00BF7B49" w:rsidP="00BF7B49">
            <w:pPr>
              <w:jc w:val="center"/>
            </w:pPr>
            <w:r w:rsidRPr="00653153">
              <w:t>Контрольная работа</w:t>
            </w:r>
          </w:p>
        </w:tc>
      </w:tr>
      <w:tr w:rsidR="00BF7B49" w:rsidRPr="00653153" w:rsidTr="00175603">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11</w:t>
            </w:r>
          </w:p>
        </w:tc>
        <w:tc>
          <w:tcPr>
            <w:tcW w:w="3517" w:type="dxa"/>
            <w:tcBorders>
              <w:top w:val="single" w:sz="4" w:space="0" w:color="000000"/>
              <w:left w:val="single" w:sz="4" w:space="0" w:color="000000"/>
              <w:bottom w:val="single" w:sz="4" w:space="0" w:color="000000"/>
            </w:tcBorders>
            <w:shd w:val="clear" w:color="auto" w:fill="auto"/>
          </w:tcPr>
          <w:p w:rsidR="00BF7B49" w:rsidRPr="00653153" w:rsidRDefault="00BF7B49" w:rsidP="00BF7B49">
            <w:r w:rsidRPr="00653153">
              <w:t>Системы эконометрических уравнений</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5</w:t>
            </w: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tabs>
                <w:tab w:val="left" w:pos="643"/>
              </w:tabs>
              <w:jc w:val="center"/>
            </w:pPr>
            <w:r>
              <w:t>13</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jc w:val="cente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jc w:val="center"/>
            </w:pPr>
            <w:r w:rsidRPr="00653153">
              <w:t>1</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347686" w:rsidP="00BF7B49">
            <w:pPr>
              <w:jc w:val="center"/>
            </w:pPr>
            <w:r>
              <w:t>12</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tabs>
                <w:tab w:val="left" w:pos="643"/>
              </w:tabs>
              <w:spacing w:after="160"/>
              <w:jc w:val="center"/>
            </w:pPr>
            <w:r w:rsidRPr="00653153">
              <w:t>Тест</w:t>
            </w:r>
          </w:p>
        </w:tc>
      </w:tr>
      <w:tr w:rsidR="00BF7B49" w:rsidRPr="00653153" w:rsidTr="00E979DB">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pP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rPr>
                <w:lang w:eastAsia="en-US"/>
              </w:rPr>
            </w:pPr>
            <w:r w:rsidRPr="00653153">
              <w:rPr>
                <w:b/>
                <w:lang w:eastAsia="en-US"/>
              </w:rPr>
              <w:t>Экзамен</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175603" w:rsidRDefault="00BF7B49" w:rsidP="00BF7B49">
            <w:pPr>
              <w:snapToGrid w:val="0"/>
              <w:jc w:val="center"/>
              <w:rPr>
                <w:b/>
                <w:lang w:val="en-US" w:eastAsia="en-US"/>
              </w:rPr>
            </w:pPr>
            <w:r>
              <w:rPr>
                <w:b/>
                <w:lang w:val="en-US" w:eastAsia="en-US"/>
              </w:rPr>
              <w:t>9</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ind w:right="-188"/>
              <w:jc w:val="center"/>
              <w:rPr>
                <w:lang w:eastAsia="en-US"/>
              </w:rPr>
            </w:pP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lang w:eastAsia="en-US"/>
              </w:rP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snapToGrid w:val="0"/>
              <w:jc w:val="center"/>
              <w:rPr>
                <w:lang w:eastAsia="en-US"/>
              </w:rPr>
            </w:pPr>
            <w:r w:rsidRPr="00653153">
              <w:rPr>
                <w:lang w:eastAsia="en-US"/>
              </w:rPr>
              <w:t>Комплект билетов</w:t>
            </w:r>
          </w:p>
        </w:tc>
      </w:tr>
      <w:tr w:rsidR="00BF7B49" w:rsidRPr="00653153" w:rsidTr="00E979DB">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pPr>
          </w:p>
        </w:tc>
        <w:tc>
          <w:tcPr>
            <w:tcW w:w="3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rPr>
                <w:b/>
                <w:kern w:val="2"/>
                <w:lang w:eastAsia="en-US"/>
              </w:rPr>
            </w:pPr>
            <w:r w:rsidRPr="00653153">
              <w:rPr>
                <w:b/>
                <w:bCs/>
                <w:kern w:val="2"/>
                <w:lang w:eastAsia="en-US"/>
              </w:rPr>
              <w:t>ИТОГО</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tabs>
                <w:tab w:val="left" w:pos="643"/>
              </w:tabs>
              <w:snapToGrid w:val="0"/>
              <w:spacing w:after="160"/>
              <w:jc w:val="center"/>
              <w:rPr>
                <w:b/>
                <w:kern w:val="2"/>
                <w:lang w:eastAsia="en-US"/>
              </w:rPr>
            </w:pPr>
          </w:p>
        </w:tc>
        <w:tc>
          <w:tcPr>
            <w:tcW w:w="583"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Pr>
                <w:b/>
                <w:lang w:eastAsia="en-US"/>
              </w:rPr>
              <w:t>144</w:t>
            </w:r>
          </w:p>
        </w:tc>
        <w:tc>
          <w:tcPr>
            <w:tcW w:w="5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sidRPr="00653153">
              <w:rPr>
                <w:b/>
                <w:lang w:eastAsia="en-US"/>
              </w:rPr>
              <w:t>4</w:t>
            </w:r>
          </w:p>
        </w:tc>
        <w:tc>
          <w:tcPr>
            <w:tcW w:w="666"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sidRPr="00653153">
              <w:rPr>
                <w:b/>
                <w:lang w:eastAsia="en-US"/>
              </w:rPr>
              <w:t>2</w:t>
            </w:r>
          </w:p>
        </w:tc>
        <w:tc>
          <w:tcPr>
            <w:tcW w:w="600"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r w:rsidRPr="00653153">
              <w:rPr>
                <w:b/>
                <w:lang w:eastAsia="en-US"/>
              </w:rPr>
              <w:t>4</w:t>
            </w:r>
          </w:p>
        </w:tc>
        <w:tc>
          <w:tcPr>
            <w:tcW w:w="41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ind w:left="-56" w:right="-126"/>
              <w:jc w:val="center"/>
              <w:rPr>
                <w:b/>
                <w:lang w:eastAsia="en-US"/>
              </w:rPr>
            </w:pPr>
            <w:r>
              <w:rPr>
                <w:b/>
                <w:lang w:eastAsia="en-US"/>
              </w:rPr>
              <w:t>125</w:t>
            </w:r>
          </w:p>
        </w:tc>
        <w:tc>
          <w:tcPr>
            <w:tcW w:w="567"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425" w:type="dxa"/>
            <w:tcBorders>
              <w:top w:val="single" w:sz="4" w:space="0" w:color="000000"/>
              <w:left w:val="single" w:sz="4" w:space="0" w:color="000000"/>
              <w:bottom w:val="single" w:sz="4" w:space="0" w:color="000000"/>
            </w:tcBorders>
            <w:shd w:val="clear" w:color="auto" w:fill="auto"/>
            <w:vAlign w:val="center"/>
          </w:tcPr>
          <w:p w:rsidR="00BF7B49" w:rsidRPr="00653153" w:rsidRDefault="00BF7B49" w:rsidP="00BF7B49">
            <w:pPr>
              <w:snapToGrid w:val="0"/>
              <w:jc w:val="center"/>
              <w:rPr>
                <w:b/>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B49" w:rsidRPr="00653153" w:rsidRDefault="00BF7B49" w:rsidP="00BF7B49">
            <w:pPr>
              <w:snapToGrid w:val="0"/>
              <w:jc w:val="center"/>
              <w:rPr>
                <w:b/>
                <w:lang w:eastAsia="en-US"/>
              </w:rPr>
            </w:pPr>
            <w:r w:rsidRPr="00653153">
              <w:rPr>
                <w:b/>
                <w:lang w:eastAsia="en-US"/>
              </w:rPr>
              <w:t>9</w:t>
            </w:r>
            <w:r w:rsidR="00347686">
              <w:rPr>
                <w:b/>
                <w:lang w:eastAsia="en-US"/>
              </w:rPr>
              <w:t xml:space="preserve"> (экзамен)</w:t>
            </w:r>
          </w:p>
        </w:tc>
      </w:tr>
    </w:tbl>
    <w:p w:rsidR="00175603" w:rsidRDefault="00175603" w:rsidP="00175603">
      <w:pPr>
        <w:rPr>
          <w:b/>
        </w:rPr>
      </w:pPr>
    </w:p>
    <w:p w:rsidR="002B3DF9" w:rsidRPr="00653153" w:rsidRDefault="002B3DF9" w:rsidP="00175603">
      <w:pPr>
        <w:jc w:val="center"/>
        <w:rPr>
          <w:b/>
        </w:rPr>
      </w:pPr>
      <w:r w:rsidRPr="00653153">
        <w:rPr>
          <w:b/>
        </w:rPr>
        <w:t>4.2 Содержание дисциплины, структурированное по разделам</w:t>
      </w:r>
    </w:p>
    <w:p w:rsidR="00DA6A20" w:rsidRPr="00653153" w:rsidRDefault="00DA6A20" w:rsidP="00653153">
      <w:pPr>
        <w:pStyle w:val="a4"/>
        <w:ind w:firstLine="540"/>
        <w:jc w:val="both"/>
      </w:pPr>
    </w:p>
    <w:p w:rsidR="00DA6A20" w:rsidRPr="00653153" w:rsidRDefault="00DA6A20" w:rsidP="00175603">
      <w:pPr>
        <w:pStyle w:val="ad"/>
        <w:spacing w:before="0" w:after="0"/>
        <w:ind w:firstLine="709"/>
        <w:jc w:val="both"/>
        <w:textAlignment w:val="baseline"/>
        <w:rPr>
          <w:b/>
          <w:bCs/>
          <w:i/>
          <w:iCs/>
        </w:rPr>
      </w:pPr>
      <w:r w:rsidRPr="00653153">
        <w:rPr>
          <w:b/>
          <w:bCs/>
          <w:i/>
          <w:color w:val="000000"/>
          <w:bdr w:val="none" w:sz="0" w:space="0" w:color="auto" w:frame="1"/>
        </w:rPr>
        <w:t xml:space="preserve">Тема 1. </w:t>
      </w:r>
      <w:r w:rsidR="00007502" w:rsidRPr="00653153">
        <w:rPr>
          <w:b/>
          <w:bCs/>
          <w:i/>
          <w:iCs/>
        </w:rPr>
        <w:t>Предмет изучения эконометрики</w:t>
      </w:r>
    </w:p>
    <w:p w:rsidR="00007502" w:rsidRPr="00653153" w:rsidRDefault="00007502" w:rsidP="00175603">
      <w:pPr>
        <w:pStyle w:val="ad"/>
        <w:spacing w:before="0" w:after="0"/>
        <w:ind w:firstLine="709"/>
        <w:jc w:val="both"/>
        <w:textAlignment w:val="baseline"/>
        <w:rPr>
          <w:i/>
        </w:rPr>
      </w:pPr>
    </w:p>
    <w:p w:rsidR="00DA6A20" w:rsidRPr="00653153" w:rsidRDefault="00DA6A20" w:rsidP="00F1081A">
      <w:pPr>
        <w:ind w:firstLine="567"/>
        <w:jc w:val="both"/>
        <w:rPr>
          <w:i/>
        </w:rPr>
      </w:pPr>
      <w:r w:rsidRPr="00653153">
        <w:rPr>
          <w:i/>
        </w:rPr>
        <w:t>Содержание лекционного курса</w:t>
      </w:r>
    </w:p>
    <w:p w:rsidR="00007502" w:rsidRPr="00653153" w:rsidRDefault="00007502" w:rsidP="00175603">
      <w:pPr>
        <w:ind w:firstLine="567"/>
        <w:jc w:val="both"/>
        <w:rPr>
          <w:bCs/>
          <w:iCs/>
        </w:rPr>
      </w:pPr>
      <w:r w:rsidRPr="00653153">
        <w:rPr>
          <w:bCs/>
          <w:iCs/>
        </w:rPr>
        <w:t>Этапы эконометрического исследования. Краткая характеристика основных классов эконометрических моделей: регрессионных моделей, моделей временных рядов и систем эконометрических уравнений.</w:t>
      </w:r>
    </w:p>
    <w:p w:rsidR="00DA6A20" w:rsidRPr="00653153" w:rsidRDefault="00DA6A20" w:rsidP="00175603">
      <w:pPr>
        <w:ind w:firstLine="567"/>
        <w:jc w:val="both"/>
        <w:rPr>
          <w:i/>
        </w:rPr>
      </w:pPr>
    </w:p>
    <w:p w:rsidR="00DA6A20" w:rsidRPr="00653153" w:rsidRDefault="00DA6A20" w:rsidP="00175603">
      <w:pPr>
        <w:ind w:firstLine="567"/>
        <w:jc w:val="both"/>
        <w:rPr>
          <w:i/>
        </w:rPr>
      </w:pPr>
      <w:r w:rsidRPr="00653153">
        <w:rPr>
          <w:i/>
        </w:rPr>
        <w:t>Содержание практических занятий</w:t>
      </w:r>
    </w:p>
    <w:p w:rsidR="00DA6A20" w:rsidRPr="00653153" w:rsidRDefault="00DA6A20"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1.Понятие</w:t>
      </w:r>
      <w:r w:rsidR="00007502" w:rsidRPr="00653153">
        <w:rPr>
          <w:bCs/>
          <w:color w:val="000000"/>
          <w:bdr w:val="none" w:sz="0" w:space="0" w:color="auto" w:frame="1"/>
        </w:rPr>
        <w:t xml:space="preserve"> и виды эконометрических моделей</w:t>
      </w:r>
      <w:r w:rsidRPr="00653153">
        <w:rPr>
          <w:bCs/>
          <w:color w:val="000000"/>
          <w:bdr w:val="none" w:sz="0" w:space="0" w:color="auto" w:frame="1"/>
        </w:rPr>
        <w:t>.</w:t>
      </w:r>
    </w:p>
    <w:p w:rsidR="00DA6A20" w:rsidRPr="00653153" w:rsidRDefault="00DA6A20"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2.</w:t>
      </w:r>
      <w:r w:rsidR="00007502" w:rsidRPr="00653153">
        <w:rPr>
          <w:bCs/>
          <w:color w:val="000000"/>
          <w:bdr w:val="none" w:sz="0" w:space="0" w:color="auto" w:frame="1"/>
        </w:rPr>
        <w:t>основые этапы эконометрического моделирования</w:t>
      </w:r>
    </w:p>
    <w:p w:rsidR="00DA6A20" w:rsidRPr="00653153" w:rsidRDefault="00DA6A20" w:rsidP="00175603">
      <w:pPr>
        <w:pStyle w:val="ad"/>
        <w:spacing w:before="0" w:after="0"/>
        <w:ind w:firstLine="709"/>
        <w:jc w:val="both"/>
        <w:textAlignment w:val="baseline"/>
        <w:rPr>
          <w:bCs/>
          <w:color w:val="000000"/>
          <w:bdr w:val="none" w:sz="0" w:space="0" w:color="auto" w:frame="1"/>
        </w:rPr>
      </w:pPr>
    </w:p>
    <w:p w:rsidR="00DA6A20" w:rsidRPr="00653153" w:rsidRDefault="00A7305C"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 xml:space="preserve">Тема </w:t>
      </w:r>
      <w:r w:rsidR="00DA6A20" w:rsidRPr="00653153">
        <w:rPr>
          <w:b/>
          <w:bCs/>
          <w:i/>
          <w:color w:val="000000"/>
          <w:bdr w:val="none" w:sz="0" w:space="0" w:color="auto" w:frame="1"/>
        </w:rPr>
        <w:t xml:space="preserve">2. </w:t>
      </w:r>
      <w:r w:rsidR="00007502" w:rsidRPr="00653153">
        <w:rPr>
          <w:b/>
          <w:i/>
        </w:rPr>
        <w:t>Линейная парная регрессия</w:t>
      </w:r>
    </w:p>
    <w:p w:rsidR="00A7305C" w:rsidRPr="00653153" w:rsidRDefault="00A7305C"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007502" w:rsidRPr="00653153" w:rsidRDefault="00007502" w:rsidP="00175603">
      <w:pPr>
        <w:ind w:firstLine="567"/>
        <w:jc w:val="both"/>
      </w:pPr>
      <w:r w:rsidRPr="00653153">
        <w:rPr>
          <w:bCs/>
          <w:iCs/>
        </w:rPr>
        <w:t xml:space="preserve">Оценка влияния количественных показателей друг на друга. Линейный коэффициент корреляции и его свойства. Ложная корреляция показателей. </w:t>
      </w:r>
      <w:r w:rsidRPr="00653153">
        <w:t>Оценка параметров модели, и их экономическая трактовка. Метод наименьших квадратов. Оценка значимости уравнения линейной парной регрессии. Коэффициент детерминации. Критерий Фишера. Оценка значимости коэффициентов линейной парной регрессии. Критерий Стьюдента. Оценка значимости линейного коэффициента корреляции. Прогнозы изучаемого количественного показателя, точечный и доверительный.</w:t>
      </w:r>
    </w:p>
    <w:p w:rsidR="00A7305C" w:rsidRPr="00653153" w:rsidRDefault="00A7305C" w:rsidP="00175603">
      <w:pPr>
        <w:pStyle w:val="ad"/>
        <w:spacing w:before="0" w:after="0"/>
        <w:ind w:firstLine="709"/>
        <w:jc w:val="both"/>
        <w:textAlignment w:val="baseline"/>
        <w:rPr>
          <w:bCs/>
          <w:color w:val="000000"/>
          <w:bdr w:val="none" w:sz="0" w:space="0" w:color="auto" w:frame="1"/>
        </w:rPr>
      </w:pPr>
    </w:p>
    <w:p w:rsidR="00A7305C" w:rsidRPr="00653153" w:rsidRDefault="00A7305C" w:rsidP="00175603">
      <w:pPr>
        <w:ind w:firstLine="567"/>
        <w:jc w:val="both"/>
        <w:rPr>
          <w:i/>
        </w:rPr>
      </w:pPr>
      <w:r w:rsidRPr="00653153">
        <w:rPr>
          <w:i/>
        </w:rPr>
        <w:t>Содержание практических занятий</w:t>
      </w:r>
    </w:p>
    <w:p w:rsidR="00A7305C" w:rsidRPr="00653153" w:rsidRDefault="00A7305C"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1.Метод</w:t>
      </w:r>
      <w:r w:rsidR="00007502" w:rsidRPr="00653153">
        <w:rPr>
          <w:bCs/>
          <w:color w:val="000000"/>
          <w:bdr w:val="none" w:sz="0" w:space="0" w:color="auto" w:frame="1"/>
        </w:rPr>
        <w:t xml:space="preserve"> наименьших квадратов</w:t>
      </w:r>
    </w:p>
    <w:p w:rsidR="00A7305C" w:rsidRPr="00653153" w:rsidRDefault="00A7305C"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2.</w:t>
      </w:r>
      <w:r w:rsidR="00007502" w:rsidRPr="00653153">
        <w:t xml:space="preserve"> Оценка значимости коэффициентов линейной парной регрессии</w:t>
      </w:r>
    </w:p>
    <w:p w:rsidR="00A7305C" w:rsidRPr="00653153" w:rsidRDefault="00A7305C" w:rsidP="00175603">
      <w:pPr>
        <w:pStyle w:val="ad"/>
        <w:spacing w:before="0" w:after="0"/>
        <w:ind w:firstLine="709"/>
        <w:jc w:val="both"/>
        <w:textAlignment w:val="baseline"/>
        <w:rPr>
          <w:bCs/>
          <w:color w:val="000000"/>
          <w:bdr w:val="none" w:sz="0" w:space="0" w:color="auto" w:frame="1"/>
        </w:rPr>
      </w:pPr>
    </w:p>
    <w:p w:rsidR="00DA6A20" w:rsidRPr="00653153" w:rsidRDefault="00A7305C"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 xml:space="preserve">Тема </w:t>
      </w:r>
      <w:r w:rsidR="00DA6A20" w:rsidRPr="00653153">
        <w:rPr>
          <w:b/>
          <w:bCs/>
          <w:i/>
          <w:color w:val="000000"/>
          <w:bdr w:val="none" w:sz="0" w:space="0" w:color="auto" w:frame="1"/>
        </w:rPr>
        <w:t>3</w:t>
      </w:r>
      <w:r w:rsidR="00175603">
        <w:rPr>
          <w:b/>
          <w:bCs/>
          <w:i/>
          <w:color w:val="000000"/>
          <w:bdr w:val="none" w:sz="0" w:space="0" w:color="auto" w:frame="1"/>
        </w:rPr>
        <w:t>.</w:t>
      </w:r>
      <w:r w:rsidR="00DA6A20" w:rsidRPr="00653153">
        <w:rPr>
          <w:rStyle w:val="apple-converted-space"/>
          <w:b/>
          <w:bCs/>
          <w:i/>
          <w:color w:val="000000"/>
          <w:bdr w:val="none" w:sz="0" w:space="0" w:color="auto" w:frame="1"/>
        </w:rPr>
        <w:t> </w:t>
      </w:r>
      <w:r w:rsidR="009822AB" w:rsidRPr="00653153">
        <w:rPr>
          <w:b/>
          <w:i/>
        </w:rPr>
        <w:t>Нелинейная парная регрессия</w:t>
      </w:r>
    </w:p>
    <w:p w:rsidR="00A7305C" w:rsidRPr="00653153" w:rsidRDefault="00A7305C"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9822AB" w:rsidRPr="00653153" w:rsidRDefault="009822AB" w:rsidP="00175603">
      <w:pPr>
        <w:jc w:val="both"/>
      </w:pPr>
      <w:r w:rsidRPr="00653153">
        <w:t>Классификация нелинейных моделей парной регрессии. Линеаризация и оценка параметров нелинейной модели  относительно фактора. Линеаризация и оценка параметров нелинейной модели  по параметрам. Оценка значимости нелинейной парной регрессии.</w:t>
      </w:r>
    </w:p>
    <w:p w:rsidR="00A7305C" w:rsidRPr="00653153" w:rsidRDefault="00A7305C" w:rsidP="00175603">
      <w:pPr>
        <w:ind w:firstLine="567"/>
        <w:jc w:val="both"/>
        <w:rPr>
          <w:i/>
        </w:rPr>
      </w:pPr>
    </w:p>
    <w:p w:rsidR="00A7305C" w:rsidRPr="00653153" w:rsidRDefault="00A7305C" w:rsidP="00175603">
      <w:pPr>
        <w:ind w:firstLine="567"/>
        <w:jc w:val="both"/>
        <w:rPr>
          <w:i/>
        </w:rPr>
      </w:pPr>
      <w:r w:rsidRPr="00653153">
        <w:rPr>
          <w:i/>
        </w:rPr>
        <w:t>Содержание практических занятий</w:t>
      </w:r>
    </w:p>
    <w:p w:rsidR="009822AB" w:rsidRPr="00653153" w:rsidRDefault="00A7305C"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 xml:space="preserve">1. </w:t>
      </w:r>
      <w:r w:rsidR="009822AB" w:rsidRPr="00653153">
        <w:t>Линеаризация и оценка параметров нелинейной модели  относительно фактора</w:t>
      </w:r>
      <w:r w:rsidR="009822AB" w:rsidRPr="00653153">
        <w:rPr>
          <w:bCs/>
          <w:color w:val="000000"/>
          <w:bdr w:val="none" w:sz="0" w:space="0" w:color="auto" w:frame="1"/>
        </w:rPr>
        <w:t xml:space="preserve"> </w:t>
      </w:r>
    </w:p>
    <w:p w:rsidR="009822AB" w:rsidRPr="00653153" w:rsidRDefault="00762CF2" w:rsidP="00175603">
      <w:pPr>
        <w:ind w:firstLine="708"/>
        <w:jc w:val="both"/>
      </w:pPr>
      <w:r>
        <w:rPr>
          <w:bCs/>
          <w:color w:val="000000"/>
          <w:bdr w:val="none" w:sz="0" w:space="0" w:color="auto" w:frame="1"/>
        </w:rPr>
        <w:t xml:space="preserve">2. </w:t>
      </w:r>
      <w:r w:rsidR="009822AB" w:rsidRPr="00653153">
        <w:t>Оценка значимости нелинейной парной регрессии.</w:t>
      </w:r>
    </w:p>
    <w:p w:rsidR="00A7305C" w:rsidRPr="00653153" w:rsidRDefault="00A7305C" w:rsidP="00175603">
      <w:pPr>
        <w:pStyle w:val="ad"/>
        <w:spacing w:before="0" w:after="0"/>
        <w:jc w:val="both"/>
        <w:textAlignment w:val="baseline"/>
        <w:rPr>
          <w:bCs/>
          <w:color w:val="000000"/>
          <w:bdr w:val="none" w:sz="0" w:space="0" w:color="auto" w:frame="1"/>
        </w:rPr>
      </w:pPr>
    </w:p>
    <w:p w:rsidR="002274BD" w:rsidRPr="00653153" w:rsidRDefault="00A7305C" w:rsidP="00175603">
      <w:pPr>
        <w:pStyle w:val="ad"/>
        <w:spacing w:before="0" w:after="0"/>
        <w:ind w:firstLine="709"/>
        <w:jc w:val="both"/>
        <w:textAlignment w:val="baseline"/>
        <w:rPr>
          <w:b/>
          <w:i/>
        </w:rPr>
      </w:pPr>
      <w:r w:rsidRPr="00653153">
        <w:rPr>
          <w:b/>
          <w:bCs/>
          <w:i/>
          <w:color w:val="000000"/>
          <w:bdr w:val="none" w:sz="0" w:space="0" w:color="auto" w:frame="1"/>
        </w:rPr>
        <w:t xml:space="preserve">Тема </w:t>
      </w:r>
      <w:r w:rsidR="005501FA" w:rsidRPr="00653153">
        <w:rPr>
          <w:b/>
          <w:bCs/>
          <w:i/>
          <w:color w:val="000000"/>
          <w:bdr w:val="none" w:sz="0" w:space="0" w:color="auto" w:frame="1"/>
        </w:rPr>
        <w:t xml:space="preserve">4. </w:t>
      </w:r>
      <w:r w:rsidR="00515A1C" w:rsidRPr="00653153">
        <w:rPr>
          <w:b/>
          <w:i/>
        </w:rPr>
        <w:t>Множественная регрессия</w:t>
      </w:r>
    </w:p>
    <w:p w:rsidR="00515A1C" w:rsidRPr="00653153" w:rsidRDefault="00515A1C"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515A1C" w:rsidRPr="00653153" w:rsidRDefault="00515A1C" w:rsidP="00175603">
      <w:pPr>
        <w:jc w:val="both"/>
      </w:pPr>
      <w:r w:rsidRPr="00653153">
        <w:rPr>
          <w:bCs/>
          <w:iCs/>
        </w:rPr>
        <w:t xml:space="preserve">Отбор факторов при построении  множественной регрессии. Фиктивные переменные. </w:t>
      </w:r>
      <w:r w:rsidRPr="00653153">
        <w:t xml:space="preserve">Оценка параметров уравнения множественной регрессии, и их экономическая трактовка. Стандартизованное уравнение линейной множественной регрессии. Оценка параметров нелинейной множественной регрессии, и их экономическая трактовка. Множественная корреляция. Частная корреляция. Коэффициент детерминации и его корректировка. Оценка </w:t>
      </w:r>
      <w:r w:rsidRPr="00653153">
        <w:lastRenderedPageBreak/>
        <w:t>значимости уравнения множественной регрессии. Критерий Фишера. Оценка значимости коэффициентов множественной регрессии. Критерий Стьюдента.</w:t>
      </w:r>
    </w:p>
    <w:p w:rsidR="002274BD" w:rsidRPr="00653153" w:rsidRDefault="002274BD" w:rsidP="00175603">
      <w:pPr>
        <w:ind w:firstLine="567"/>
        <w:jc w:val="both"/>
        <w:rPr>
          <w:i/>
        </w:rPr>
      </w:pPr>
    </w:p>
    <w:p w:rsidR="002274BD" w:rsidRPr="00653153" w:rsidRDefault="002274BD" w:rsidP="00175603">
      <w:pPr>
        <w:ind w:firstLine="567"/>
        <w:jc w:val="both"/>
        <w:rPr>
          <w:i/>
        </w:rPr>
      </w:pPr>
      <w:r w:rsidRPr="00653153">
        <w:rPr>
          <w:i/>
        </w:rPr>
        <w:t>Содержание практических занятий</w:t>
      </w:r>
    </w:p>
    <w:p w:rsidR="002274BD"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1.</w:t>
      </w:r>
      <w:r w:rsidR="00515A1C" w:rsidRPr="00653153">
        <w:t xml:space="preserve"> Оценка параметров уравнения множественной регрессии, и их экономическая трактовка.</w:t>
      </w:r>
    </w:p>
    <w:p w:rsidR="002274BD"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2.</w:t>
      </w:r>
      <w:r w:rsidR="00515A1C" w:rsidRPr="00653153">
        <w:t xml:space="preserve"> Оценка значимости уравнения множественной регрессии</w:t>
      </w:r>
    </w:p>
    <w:p w:rsidR="005501FA" w:rsidRPr="00653153" w:rsidRDefault="005501FA" w:rsidP="00175603">
      <w:pPr>
        <w:pStyle w:val="ad"/>
        <w:spacing w:before="0" w:after="0"/>
        <w:jc w:val="both"/>
        <w:textAlignment w:val="baseline"/>
        <w:rPr>
          <w:b/>
          <w:bCs/>
          <w:i/>
          <w:color w:val="000000"/>
          <w:bdr w:val="none" w:sz="0" w:space="0" w:color="auto" w:frame="1"/>
        </w:rPr>
      </w:pPr>
    </w:p>
    <w:p w:rsidR="002274BD" w:rsidRPr="00653153" w:rsidRDefault="00DA6A20" w:rsidP="00175603">
      <w:pPr>
        <w:pStyle w:val="ad"/>
        <w:spacing w:before="0" w:after="0"/>
        <w:ind w:firstLine="709"/>
        <w:jc w:val="both"/>
        <w:textAlignment w:val="baseline"/>
        <w:rPr>
          <w:b/>
          <w:i/>
        </w:rPr>
      </w:pPr>
      <w:r w:rsidRPr="00653153">
        <w:rPr>
          <w:b/>
          <w:bCs/>
          <w:i/>
          <w:color w:val="000000"/>
          <w:bdr w:val="none" w:sz="0" w:space="0" w:color="auto" w:frame="1"/>
        </w:rPr>
        <w:t>Тема</w:t>
      </w:r>
      <w:r w:rsidR="002274BD" w:rsidRPr="00653153">
        <w:rPr>
          <w:b/>
          <w:bCs/>
          <w:i/>
          <w:color w:val="000000"/>
          <w:bdr w:val="none" w:sz="0" w:space="0" w:color="auto" w:frame="1"/>
        </w:rPr>
        <w:t xml:space="preserve"> 5</w:t>
      </w:r>
      <w:r w:rsidRPr="00653153">
        <w:rPr>
          <w:b/>
          <w:bCs/>
          <w:i/>
          <w:color w:val="000000"/>
          <w:bdr w:val="none" w:sz="0" w:space="0" w:color="auto" w:frame="1"/>
        </w:rPr>
        <w:t xml:space="preserve">. </w:t>
      </w:r>
      <w:r w:rsidR="00CB5D10" w:rsidRPr="00653153">
        <w:rPr>
          <w:b/>
          <w:i/>
        </w:rPr>
        <w:t>Предпосылки метода наименьших квадратов и регрессионного анализа</w:t>
      </w:r>
    </w:p>
    <w:p w:rsidR="00CB5D10" w:rsidRPr="00653153" w:rsidRDefault="00CB5D10" w:rsidP="00175603">
      <w:pPr>
        <w:pStyle w:val="ad"/>
        <w:spacing w:before="0" w:after="0"/>
        <w:ind w:firstLine="709"/>
        <w:jc w:val="both"/>
        <w:textAlignment w:val="baseline"/>
        <w:rPr>
          <w:i/>
        </w:rPr>
      </w:pPr>
    </w:p>
    <w:p w:rsidR="00A7305C"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CB5D10" w:rsidRPr="00653153" w:rsidRDefault="00CB5D10" w:rsidP="00175603">
      <w:pPr>
        <w:ind w:firstLine="567"/>
        <w:jc w:val="both"/>
        <w:rPr>
          <w:bCs/>
          <w:iCs/>
        </w:rPr>
      </w:pPr>
      <w:r w:rsidRPr="00653153">
        <w:rPr>
          <w:bCs/>
          <w:iCs/>
        </w:rPr>
        <w:t>Пять предпосылок относительно поведения остатков: случайность, равенства нулю математического ожидания, гомоскедастичность, отсутствие автокорреляции уровней, наличие нормального закона распределения. Проверка предпосылок с помощью статистических критериев. Критерий Гольдфельда Квандта. Критерий Дарбина Уотсона.</w:t>
      </w:r>
    </w:p>
    <w:p w:rsidR="002274BD" w:rsidRPr="00653153" w:rsidRDefault="002274BD" w:rsidP="00175603">
      <w:pPr>
        <w:ind w:firstLine="567"/>
        <w:jc w:val="both"/>
        <w:rPr>
          <w:i/>
        </w:rPr>
      </w:pPr>
    </w:p>
    <w:p w:rsidR="002274BD" w:rsidRPr="00653153" w:rsidRDefault="002274BD" w:rsidP="00175603">
      <w:pPr>
        <w:ind w:firstLine="567"/>
        <w:jc w:val="both"/>
        <w:rPr>
          <w:i/>
        </w:rPr>
      </w:pPr>
      <w:r w:rsidRPr="00653153">
        <w:rPr>
          <w:i/>
        </w:rPr>
        <w:t>Содержание практических занятий</w:t>
      </w:r>
    </w:p>
    <w:p w:rsidR="002274BD"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1.</w:t>
      </w:r>
      <w:r w:rsidR="007D1042" w:rsidRPr="00653153">
        <w:rPr>
          <w:bCs/>
          <w:color w:val="000000"/>
          <w:bdr w:val="none" w:sz="0" w:space="0" w:color="auto" w:frame="1"/>
        </w:rPr>
        <w:t xml:space="preserve"> Предпосылки </w:t>
      </w:r>
      <w:r w:rsidR="007D1042" w:rsidRPr="00653153">
        <w:rPr>
          <w:bCs/>
          <w:iCs/>
        </w:rPr>
        <w:t>поведения остатков: случайность, равенства нулю математического ожидания, гомоскедастичность, отсутствие автокорреляции уровней, наличие нормального закона распределения</w:t>
      </w:r>
    </w:p>
    <w:p w:rsidR="002274BD"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2.</w:t>
      </w:r>
      <w:r w:rsidR="007D1042" w:rsidRPr="00653153">
        <w:rPr>
          <w:bCs/>
          <w:color w:val="000000"/>
          <w:bdr w:val="none" w:sz="0" w:space="0" w:color="auto" w:frame="1"/>
        </w:rPr>
        <w:t xml:space="preserve"> </w:t>
      </w:r>
      <w:r w:rsidR="007D1042" w:rsidRPr="00653153">
        <w:rPr>
          <w:bCs/>
          <w:iCs/>
        </w:rPr>
        <w:t>Критерий Гольдфельда Квандта. Критерий Дарбина Уотсона</w:t>
      </w:r>
    </w:p>
    <w:p w:rsidR="00A7305C" w:rsidRPr="00653153" w:rsidRDefault="00A7305C" w:rsidP="00175603">
      <w:pPr>
        <w:pStyle w:val="ad"/>
        <w:spacing w:before="0" w:after="0"/>
        <w:ind w:firstLine="709"/>
        <w:jc w:val="both"/>
        <w:textAlignment w:val="baseline"/>
        <w:rPr>
          <w:bCs/>
          <w:color w:val="000000"/>
          <w:bdr w:val="none" w:sz="0" w:space="0" w:color="auto" w:frame="1"/>
        </w:rPr>
      </w:pPr>
    </w:p>
    <w:p w:rsidR="00DA6A20" w:rsidRPr="00653153" w:rsidRDefault="00DA6A20"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Тема</w:t>
      </w:r>
      <w:r w:rsidR="002274BD" w:rsidRPr="00653153">
        <w:rPr>
          <w:b/>
          <w:bCs/>
          <w:i/>
          <w:color w:val="000000"/>
          <w:bdr w:val="none" w:sz="0" w:space="0" w:color="auto" w:frame="1"/>
        </w:rPr>
        <w:t xml:space="preserve"> 6</w:t>
      </w:r>
      <w:r w:rsidRPr="00653153">
        <w:rPr>
          <w:b/>
          <w:bCs/>
          <w:i/>
          <w:color w:val="000000"/>
          <w:bdr w:val="none" w:sz="0" w:space="0" w:color="auto" w:frame="1"/>
        </w:rPr>
        <w:t xml:space="preserve">. </w:t>
      </w:r>
      <w:r w:rsidR="00112FA0" w:rsidRPr="00653153">
        <w:rPr>
          <w:b/>
          <w:i/>
        </w:rPr>
        <w:t>Обобщенный метод наименьших квадратов</w:t>
      </w:r>
    </w:p>
    <w:p w:rsidR="002274BD" w:rsidRPr="00653153" w:rsidRDefault="002274BD"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i/>
        </w:rPr>
      </w:pPr>
      <w:r w:rsidRPr="00653153">
        <w:rPr>
          <w:i/>
        </w:rPr>
        <w:t>Содержание лекционного курса</w:t>
      </w:r>
    </w:p>
    <w:p w:rsidR="002274BD" w:rsidRPr="00653153" w:rsidRDefault="00112FA0" w:rsidP="00175603">
      <w:pPr>
        <w:ind w:firstLine="567"/>
        <w:jc w:val="both"/>
        <w:rPr>
          <w:i/>
        </w:rPr>
      </w:pPr>
      <w:r w:rsidRPr="00653153">
        <w:rPr>
          <w:bCs/>
          <w:iCs/>
        </w:rPr>
        <w:t>Обобщенный метод наименьших квадратов при нарушении гомоскедастичности остатков. Обобщенный метод наименьших квадратов при наличии автокорреляции остатков.</w:t>
      </w:r>
    </w:p>
    <w:p w:rsidR="00F1081A" w:rsidRDefault="00F1081A" w:rsidP="00175603">
      <w:pPr>
        <w:ind w:firstLine="567"/>
        <w:jc w:val="both"/>
        <w:rPr>
          <w:i/>
        </w:rPr>
      </w:pPr>
    </w:p>
    <w:p w:rsidR="001305FB" w:rsidRPr="00653153" w:rsidRDefault="002274BD" w:rsidP="00175603">
      <w:pPr>
        <w:ind w:firstLine="567"/>
        <w:jc w:val="both"/>
        <w:rPr>
          <w:i/>
        </w:rPr>
      </w:pPr>
      <w:r w:rsidRPr="00653153">
        <w:rPr>
          <w:i/>
        </w:rPr>
        <w:t xml:space="preserve">Содержание практических </w:t>
      </w:r>
      <w:r w:rsidR="00112FA0" w:rsidRPr="00653153">
        <w:rPr>
          <w:i/>
        </w:rPr>
        <w:t xml:space="preserve">занятий </w:t>
      </w:r>
    </w:p>
    <w:p w:rsidR="002274BD" w:rsidRPr="00653153" w:rsidRDefault="001305FB" w:rsidP="00175603">
      <w:pPr>
        <w:ind w:firstLine="567"/>
        <w:jc w:val="both"/>
        <w:rPr>
          <w:bCs/>
          <w:color w:val="000000"/>
          <w:bdr w:val="none" w:sz="0" w:space="0" w:color="auto" w:frame="1"/>
        </w:rPr>
      </w:pPr>
      <w:r w:rsidRPr="00653153">
        <w:t>1.</w:t>
      </w:r>
      <w:r w:rsidR="00112FA0" w:rsidRPr="00653153">
        <w:rPr>
          <w:bCs/>
          <w:iCs/>
        </w:rPr>
        <w:t xml:space="preserve"> Содержание обобщенного метода наименьших квадратов</w:t>
      </w:r>
    </w:p>
    <w:p w:rsidR="00112FA0" w:rsidRPr="00653153" w:rsidRDefault="002274BD" w:rsidP="00175603">
      <w:pPr>
        <w:ind w:firstLine="567"/>
        <w:jc w:val="both"/>
        <w:rPr>
          <w:i/>
        </w:rPr>
      </w:pPr>
      <w:r w:rsidRPr="00653153">
        <w:rPr>
          <w:bCs/>
          <w:color w:val="000000"/>
          <w:bdr w:val="none" w:sz="0" w:space="0" w:color="auto" w:frame="1"/>
        </w:rPr>
        <w:t>2.</w:t>
      </w:r>
      <w:r w:rsidR="00112FA0" w:rsidRPr="00653153">
        <w:rPr>
          <w:bCs/>
          <w:color w:val="000000"/>
          <w:bdr w:val="none" w:sz="0" w:space="0" w:color="auto" w:frame="1"/>
        </w:rPr>
        <w:t xml:space="preserve"> </w:t>
      </w:r>
      <w:r w:rsidR="00112FA0" w:rsidRPr="00653153">
        <w:rPr>
          <w:bCs/>
          <w:iCs/>
        </w:rPr>
        <w:t>Использование обобщенного метода наименьших квадратов при наличии автокорреляции остатков.</w:t>
      </w:r>
    </w:p>
    <w:p w:rsidR="00A7305C" w:rsidRPr="00653153" w:rsidRDefault="00175603" w:rsidP="00175603">
      <w:pPr>
        <w:pStyle w:val="ad"/>
        <w:spacing w:before="0" w:after="0"/>
        <w:ind w:firstLine="709"/>
        <w:jc w:val="both"/>
        <w:textAlignment w:val="baseline"/>
        <w:rPr>
          <w:bCs/>
          <w:color w:val="000000"/>
          <w:bdr w:val="none" w:sz="0" w:space="0" w:color="auto" w:frame="1"/>
        </w:rPr>
      </w:pPr>
      <w:r>
        <w:rPr>
          <w:bCs/>
          <w:color w:val="000000"/>
          <w:bdr w:val="none" w:sz="0" w:space="0" w:color="auto" w:frame="1"/>
        </w:rPr>
        <w:t>.</w:t>
      </w:r>
    </w:p>
    <w:p w:rsidR="00DA6A20" w:rsidRPr="00653153" w:rsidRDefault="00DA6A20"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 xml:space="preserve">Тема </w:t>
      </w:r>
      <w:r w:rsidR="002274BD" w:rsidRPr="00653153">
        <w:rPr>
          <w:b/>
          <w:bCs/>
          <w:i/>
          <w:color w:val="000000"/>
          <w:bdr w:val="none" w:sz="0" w:space="0" w:color="auto" w:frame="1"/>
        </w:rPr>
        <w:t>7</w:t>
      </w:r>
      <w:r w:rsidRPr="00653153">
        <w:rPr>
          <w:b/>
          <w:bCs/>
          <w:i/>
          <w:color w:val="000000"/>
          <w:bdr w:val="none" w:sz="0" w:space="0" w:color="auto" w:frame="1"/>
        </w:rPr>
        <w:t>.</w:t>
      </w:r>
      <w:r w:rsidRPr="00653153">
        <w:rPr>
          <w:rStyle w:val="apple-converted-space"/>
          <w:b/>
          <w:bCs/>
          <w:i/>
          <w:color w:val="000000"/>
          <w:bdr w:val="none" w:sz="0" w:space="0" w:color="auto" w:frame="1"/>
        </w:rPr>
        <w:t> </w:t>
      </w:r>
      <w:r w:rsidR="006317F6" w:rsidRPr="00653153">
        <w:rPr>
          <w:b/>
          <w:bCs/>
          <w:i/>
          <w:iCs/>
        </w:rPr>
        <w:t>Решение типовых задач с помощью ППП (пакет прикладных программ)</w:t>
      </w:r>
    </w:p>
    <w:p w:rsidR="002274BD" w:rsidRPr="00653153" w:rsidRDefault="002274BD"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2274BD" w:rsidRPr="00653153" w:rsidRDefault="006317F6" w:rsidP="00175603">
      <w:pPr>
        <w:ind w:firstLine="567"/>
        <w:jc w:val="both"/>
      </w:pPr>
      <w:r w:rsidRPr="00653153">
        <w:t xml:space="preserve">Решение типовых задач с помощью ППП </w:t>
      </w:r>
      <w:r w:rsidRPr="00653153">
        <w:rPr>
          <w:lang w:val="en-US"/>
        </w:rPr>
        <w:t>MS</w:t>
      </w:r>
      <w:r w:rsidRPr="00653153">
        <w:t xml:space="preserve"> </w:t>
      </w:r>
      <w:r w:rsidRPr="00653153">
        <w:rPr>
          <w:lang w:val="en-US"/>
        </w:rPr>
        <w:t>EXCEL</w:t>
      </w:r>
      <w:r w:rsidRPr="00653153">
        <w:t xml:space="preserve">. Использование инструментов Пакета анализа данных ППП </w:t>
      </w:r>
      <w:r w:rsidRPr="00653153">
        <w:rPr>
          <w:lang w:val="en-US"/>
        </w:rPr>
        <w:t>MS</w:t>
      </w:r>
      <w:r w:rsidRPr="00653153">
        <w:t xml:space="preserve"> </w:t>
      </w:r>
      <w:r w:rsidRPr="00653153">
        <w:rPr>
          <w:lang w:val="en-US"/>
        </w:rPr>
        <w:t>EXCEL</w:t>
      </w:r>
      <w:r w:rsidRPr="00653153">
        <w:t xml:space="preserve"> для решения различных задач.</w:t>
      </w:r>
    </w:p>
    <w:p w:rsidR="006317F6" w:rsidRPr="00653153" w:rsidRDefault="006317F6" w:rsidP="00175603">
      <w:pPr>
        <w:ind w:firstLine="567"/>
        <w:jc w:val="both"/>
        <w:rPr>
          <w:i/>
        </w:rPr>
      </w:pPr>
    </w:p>
    <w:p w:rsidR="002274BD" w:rsidRPr="00653153" w:rsidRDefault="002274BD" w:rsidP="00175603">
      <w:pPr>
        <w:ind w:firstLine="567"/>
        <w:jc w:val="both"/>
        <w:rPr>
          <w:i/>
        </w:rPr>
      </w:pPr>
      <w:r w:rsidRPr="00653153">
        <w:rPr>
          <w:i/>
        </w:rPr>
        <w:t>Содержание практических занятий</w:t>
      </w:r>
    </w:p>
    <w:p w:rsidR="002274BD" w:rsidRPr="00F1081A" w:rsidRDefault="002274BD" w:rsidP="00F1081A">
      <w:pPr>
        <w:ind w:firstLine="567"/>
        <w:jc w:val="both"/>
      </w:pPr>
      <w:r w:rsidRPr="00F1081A">
        <w:t>1.</w:t>
      </w:r>
      <w:r w:rsidR="001305FB" w:rsidRPr="00F1081A">
        <w:t xml:space="preserve"> </w:t>
      </w:r>
      <w:r w:rsidR="006317F6" w:rsidRPr="00653153">
        <w:t xml:space="preserve">Решение типовых задач с помощью ППП </w:t>
      </w:r>
      <w:r w:rsidR="006317F6" w:rsidRPr="00F1081A">
        <w:t>MS</w:t>
      </w:r>
      <w:r w:rsidR="006317F6" w:rsidRPr="00653153">
        <w:t xml:space="preserve"> </w:t>
      </w:r>
      <w:r w:rsidR="006317F6" w:rsidRPr="00F1081A">
        <w:t>EXCEL</w:t>
      </w:r>
    </w:p>
    <w:p w:rsidR="006317F6" w:rsidRPr="00653153" w:rsidRDefault="002274BD" w:rsidP="00175603">
      <w:pPr>
        <w:ind w:firstLine="567"/>
        <w:jc w:val="both"/>
      </w:pPr>
      <w:r w:rsidRPr="00F1081A">
        <w:t>2.</w:t>
      </w:r>
      <w:r w:rsidR="006317F6" w:rsidRPr="00653153">
        <w:t xml:space="preserve"> Использование инструментов Пакета анализа данных ППП </w:t>
      </w:r>
      <w:r w:rsidR="006317F6" w:rsidRPr="00F1081A">
        <w:t>MS</w:t>
      </w:r>
      <w:r w:rsidR="006317F6" w:rsidRPr="00653153">
        <w:t xml:space="preserve"> </w:t>
      </w:r>
      <w:r w:rsidR="006317F6" w:rsidRPr="00F1081A">
        <w:t>EXCEL</w:t>
      </w:r>
      <w:r w:rsidR="006317F6" w:rsidRPr="00653153">
        <w:t xml:space="preserve"> для решения различных задач.</w:t>
      </w:r>
    </w:p>
    <w:p w:rsidR="00A7305C" w:rsidRPr="00653153" w:rsidRDefault="00A7305C" w:rsidP="00175603">
      <w:pPr>
        <w:pStyle w:val="ad"/>
        <w:spacing w:before="0" w:after="0"/>
        <w:ind w:firstLine="709"/>
        <w:jc w:val="both"/>
        <w:textAlignment w:val="baseline"/>
        <w:rPr>
          <w:bCs/>
          <w:color w:val="000000"/>
          <w:bdr w:val="none" w:sz="0" w:space="0" w:color="auto" w:frame="1"/>
        </w:rPr>
      </w:pPr>
    </w:p>
    <w:p w:rsidR="00DA6A20" w:rsidRPr="00653153" w:rsidRDefault="00DA6A20"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 xml:space="preserve">Тема </w:t>
      </w:r>
      <w:r w:rsidR="002274BD" w:rsidRPr="00653153">
        <w:rPr>
          <w:b/>
          <w:bCs/>
          <w:i/>
          <w:color w:val="000000"/>
          <w:bdr w:val="none" w:sz="0" w:space="0" w:color="auto" w:frame="1"/>
        </w:rPr>
        <w:t>8</w:t>
      </w:r>
      <w:r w:rsidRPr="00653153">
        <w:rPr>
          <w:b/>
          <w:bCs/>
          <w:i/>
          <w:color w:val="000000"/>
          <w:bdr w:val="none" w:sz="0" w:space="0" w:color="auto" w:frame="1"/>
        </w:rPr>
        <w:t xml:space="preserve">. </w:t>
      </w:r>
      <w:r w:rsidR="00C33857" w:rsidRPr="00653153">
        <w:rPr>
          <w:b/>
          <w:i/>
          <w:iCs/>
        </w:rPr>
        <w:t>Модели временных рядов</w:t>
      </w:r>
    </w:p>
    <w:p w:rsidR="002274BD" w:rsidRPr="00653153" w:rsidRDefault="002274BD"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DA6A20" w:rsidRPr="00653153" w:rsidRDefault="00831207" w:rsidP="00175603">
      <w:pPr>
        <w:pStyle w:val="ad"/>
        <w:spacing w:before="0" w:after="0"/>
        <w:ind w:firstLine="709"/>
        <w:jc w:val="both"/>
        <w:textAlignment w:val="baseline"/>
        <w:rPr>
          <w:bCs/>
          <w:color w:val="000000"/>
          <w:bdr w:val="none" w:sz="0" w:space="0" w:color="auto" w:frame="1"/>
        </w:rPr>
      </w:pPr>
      <w:r w:rsidRPr="00653153">
        <w:rPr>
          <w:bCs/>
          <w:iCs/>
        </w:rPr>
        <w:t xml:space="preserve">Требования к временным рядам при моделировании показателей. Автокорреляция уровней временного ряда. Коррелограмма временного ряда и его структура. Классификация моделей временных рядов. Моделирование тенденции временного ряда. </w:t>
      </w:r>
      <w:r w:rsidRPr="00653153">
        <w:t>Моделирование сезонной компоненты. Прогнозы, точечный и доверительный, с помощью модели временного ряда.</w:t>
      </w:r>
    </w:p>
    <w:p w:rsidR="001305FB" w:rsidRPr="00653153" w:rsidRDefault="001305FB" w:rsidP="00175603">
      <w:pPr>
        <w:ind w:firstLine="567"/>
        <w:jc w:val="both"/>
        <w:rPr>
          <w:i/>
        </w:rPr>
      </w:pPr>
    </w:p>
    <w:p w:rsidR="002274BD" w:rsidRPr="00653153" w:rsidRDefault="002274BD" w:rsidP="00175603">
      <w:pPr>
        <w:ind w:firstLine="567"/>
        <w:jc w:val="both"/>
        <w:rPr>
          <w:i/>
        </w:rPr>
      </w:pPr>
      <w:r w:rsidRPr="00653153">
        <w:rPr>
          <w:i/>
        </w:rPr>
        <w:t>Содержание практических занятий</w:t>
      </w:r>
    </w:p>
    <w:p w:rsidR="00831207"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1.</w:t>
      </w:r>
      <w:r w:rsidR="001305FB" w:rsidRPr="00653153">
        <w:rPr>
          <w:bCs/>
          <w:color w:val="000000"/>
          <w:bdr w:val="none" w:sz="0" w:space="0" w:color="auto" w:frame="1"/>
        </w:rPr>
        <w:t xml:space="preserve"> </w:t>
      </w:r>
      <w:r w:rsidR="00831207" w:rsidRPr="00653153">
        <w:rPr>
          <w:bCs/>
          <w:iCs/>
        </w:rPr>
        <w:t>Автокорреляция уровней временного ряда. Коррелограмма временного ряда и его структура</w:t>
      </w:r>
    </w:p>
    <w:p w:rsidR="002274BD"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2.</w:t>
      </w:r>
      <w:r w:rsidR="001305FB" w:rsidRPr="00653153">
        <w:rPr>
          <w:bCs/>
          <w:color w:val="000000"/>
          <w:bdr w:val="none" w:sz="0" w:space="0" w:color="auto" w:frame="1"/>
        </w:rPr>
        <w:t xml:space="preserve"> </w:t>
      </w:r>
      <w:r w:rsidR="00831207" w:rsidRPr="00653153">
        <w:rPr>
          <w:bCs/>
          <w:iCs/>
        </w:rPr>
        <w:t>Моделирование тенденции временного ряда</w:t>
      </w:r>
    </w:p>
    <w:p w:rsidR="00A7305C" w:rsidRPr="00653153" w:rsidRDefault="00A7305C" w:rsidP="00175603">
      <w:pPr>
        <w:pStyle w:val="ad"/>
        <w:spacing w:before="0" w:after="0"/>
        <w:ind w:firstLine="709"/>
        <w:jc w:val="both"/>
        <w:textAlignment w:val="baseline"/>
        <w:rPr>
          <w:bCs/>
          <w:color w:val="000000"/>
          <w:bdr w:val="none" w:sz="0" w:space="0" w:color="auto" w:frame="1"/>
        </w:rPr>
      </w:pPr>
    </w:p>
    <w:p w:rsidR="00DA6A20" w:rsidRPr="00653153" w:rsidRDefault="00DA6A20"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 xml:space="preserve">Тема </w:t>
      </w:r>
      <w:r w:rsidR="002274BD" w:rsidRPr="00653153">
        <w:rPr>
          <w:b/>
          <w:bCs/>
          <w:i/>
          <w:color w:val="000000"/>
          <w:bdr w:val="none" w:sz="0" w:space="0" w:color="auto" w:frame="1"/>
        </w:rPr>
        <w:t>9</w:t>
      </w:r>
      <w:r w:rsidRPr="00653153">
        <w:rPr>
          <w:b/>
          <w:bCs/>
          <w:i/>
          <w:color w:val="000000"/>
          <w:bdr w:val="none" w:sz="0" w:space="0" w:color="auto" w:frame="1"/>
        </w:rPr>
        <w:t xml:space="preserve">. </w:t>
      </w:r>
      <w:r w:rsidR="00222A6F" w:rsidRPr="00653153">
        <w:rPr>
          <w:b/>
          <w:i/>
        </w:rPr>
        <w:t>Предпосылки метода наименьших квадратов при моделировании показателей на основе временных рядов</w:t>
      </w:r>
    </w:p>
    <w:p w:rsidR="002274BD" w:rsidRPr="00653153" w:rsidRDefault="002274BD"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222A6F" w:rsidRPr="00653153" w:rsidRDefault="00222A6F" w:rsidP="00F1081A">
      <w:pPr>
        <w:ind w:firstLine="567"/>
        <w:jc w:val="both"/>
        <w:rPr>
          <w:bCs/>
          <w:iCs/>
        </w:rPr>
      </w:pPr>
      <w:r w:rsidRPr="00653153">
        <w:rPr>
          <w:bCs/>
          <w:iCs/>
        </w:rPr>
        <w:t>Проверка с помощью статистических критериев предположений относительно поведения остатков: случайности, равенства нулю математического ожидания, гомоскедастичности, отсутствия автокорреляции уровней и наличия нормального закона распределения.</w:t>
      </w:r>
    </w:p>
    <w:p w:rsidR="002274BD" w:rsidRPr="00653153" w:rsidRDefault="002274BD" w:rsidP="00175603">
      <w:pPr>
        <w:ind w:firstLine="567"/>
        <w:jc w:val="both"/>
        <w:rPr>
          <w:i/>
        </w:rPr>
      </w:pPr>
    </w:p>
    <w:p w:rsidR="002274BD" w:rsidRPr="00653153" w:rsidRDefault="002274BD" w:rsidP="00175603">
      <w:pPr>
        <w:ind w:firstLine="567"/>
        <w:jc w:val="both"/>
        <w:rPr>
          <w:i/>
        </w:rPr>
      </w:pPr>
      <w:r w:rsidRPr="00653153">
        <w:rPr>
          <w:i/>
        </w:rPr>
        <w:t>Содержание практических занятий</w:t>
      </w:r>
    </w:p>
    <w:p w:rsidR="00973122" w:rsidRPr="00653153" w:rsidRDefault="002274BD" w:rsidP="00175603">
      <w:pPr>
        <w:pStyle w:val="ad"/>
        <w:spacing w:before="0" w:after="0"/>
        <w:ind w:firstLine="709"/>
        <w:jc w:val="both"/>
        <w:textAlignment w:val="baseline"/>
        <w:rPr>
          <w:bCs/>
          <w:iCs/>
        </w:rPr>
      </w:pPr>
      <w:r w:rsidRPr="00653153">
        <w:rPr>
          <w:bCs/>
          <w:color w:val="000000"/>
          <w:bdr w:val="none" w:sz="0" w:space="0" w:color="auto" w:frame="1"/>
        </w:rPr>
        <w:t>1.</w:t>
      </w:r>
      <w:r w:rsidR="00FD7D08" w:rsidRPr="00653153">
        <w:rPr>
          <w:bCs/>
          <w:color w:val="000000"/>
          <w:bdr w:val="none" w:sz="0" w:space="0" w:color="auto" w:frame="1"/>
        </w:rPr>
        <w:t xml:space="preserve"> </w:t>
      </w:r>
      <w:r w:rsidR="00973122" w:rsidRPr="00653153">
        <w:rPr>
          <w:bCs/>
          <w:iCs/>
        </w:rPr>
        <w:t>Проверка с помощью статистических критериев предположений случайности, равенства нулю математического ожидания, гомоскедастичности</w:t>
      </w:r>
    </w:p>
    <w:p w:rsidR="002274BD" w:rsidRPr="00653153" w:rsidRDefault="00973122"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 xml:space="preserve">2. </w:t>
      </w:r>
      <w:r w:rsidRPr="00653153">
        <w:rPr>
          <w:bCs/>
          <w:iCs/>
        </w:rPr>
        <w:t xml:space="preserve">Проверка с помощью статистических критериев предположений </w:t>
      </w:r>
      <w:r w:rsidR="002274BD" w:rsidRPr="00653153">
        <w:rPr>
          <w:bCs/>
          <w:color w:val="000000"/>
          <w:bdr w:val="none" w:sz="0" w:space="0" w:color="auto" w:frame="1"/>
        </w:rPr>
        <w:t xml:space="preserve"> </w:t>
      </w:r>
      <w:r w:rsidRPr="00653153">
        <w:rPr>
          <w:bCs/>
          <w:iCs/>
        </w:rPr>
        <w:t>отсутствия автокорреляции уровней и наличия нормального закона распределения</w:t>
      </w:r>
    </w:p>
    <w:p w:rsidR="00DA6A20" w:rsidRPr="00653153" w:rsidRDefault="00DA6A20" w:rsidP="00175603">
      <w:pPr>
        <w:pStyle w:val="ad"/>
        <w:spacing w:before="0" w:after="0"/>
        <w:ind w:firstLine="709"/>
        <w:jc w:val="both"/>
        <w:textAlignment w:val="baseline"/>
        <w:rPr>
          <w:bCs/>
          <w:color w:val="000000"/>
          <w:bdr w:val="none" w:sz="0" w:space="0" w:color="auto" w:frame="1"/>
        </w:rPr>
      </w:pPr>
    </w:p>
    <w:p w:rsidR="00DA6A20" w:rsidRPr="00653153" w:rsidRDefault="00A7305C"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 xml:space="preserve">Тема </w:t>
      </w:r>
      <w:r w:rsidR="00DA6A20" w:rsidRPr="00653153">
        <w:rPr>
          <w:b/>
          <w:bCs/>
          <w:i/>
          <w:color w:val="000000"/>
          <w:bdr w:val="none" w:sz="0" w:space="0" w:color="auto" w:frame="1"/>
        </w:rPr>
        <w:t>1</w:t>
      </w:r>
      <w:r w:rsidR="002274BD" w:rsidRPr="00653153">
        <w:rPr>
          <w:b/>
          <w:bCs/>
          <w:i/>
          <w:color w:val="000000"/>
          <w:bdr w:val="none" w:sz="0" w:space="0" w:color="auto" w:frame="1"/>
        </w:rPr>
        <w:t>0</w:t>
      </w:r>
      <w:r w:rsidR="00DA6A20" w:rsidRPr="00653153">
        <w:rPr>
          <w:b/>
          <w:bCs/>
          <w:i/>
          <w:color w:val="000000"/>
          <w:bdr w:val="none" w:sz="0" w:space="0" w:color="auto" w:frame="1"/>
        </w:rPr>
        <w:t xml:space="preserve">. </w:t>
      </w:r>
      <w:r w:rsidR="00E979DB" w:rsidRPr="00653153">
        <w:rPr>
          <w:b/>
          <w:i/>
        </w:rPr>
        <w:t>Изучение взаимосвязи показателей по временным рядам</w:t>
      </w:r>
    </w:p>
    <w:p w:rsidR="002274BD" w:rsidRPr="00653153" w:rsidRDefault="002274BD"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2274BD" w:rsidRPr="00653153" w:rsidRDefault="00E979DB" w:rsidP="00175603">
      <w:pPr>
        <w:ind w:firstLine="567"/>
        <w:jc w:val="both"/>
      </w:pPr>
      <w:r w:rsidRPr="00653153">
        <w:t>Проблемы, возникающие при оценке взаимосвязей показателей, при наличии тренда, циклической и сезонной компонент у временных рядов. Методы исключения тренда: метод последовательных разностей, метод отклонения от тренда и метод включения в модель фактора времени</w:t>
      </w:r>
    </w:p>
    <w:p w:rsidR="00E979DB" w:rsidRPr="00653153" w:rsidRDefault="00E979DB" w:rsidP="00175603">
      <w:pPr>
        <w:ind w:firstLine="567"/>
        <w:jc w:val="both"/>
        <w:rPr>
          <w:i/>
        </w:rPr>
      </w:pPr>
    </w:p>
    <w:p w:rsidR="002274BD" w:rsidRPr="00653153" w:rsidRDefault="002274BD" w:rsidP="00175603">
      <w:pPr>
        <w:ind w:firstLine="567"/>
        <w:jc w:val="both"/>
        <w:rPr>
          <w:i/>
        </w:rPr>
      </w:pPr>
      <w:r w:rsidRPr="00653153">
        <w:rPr>
          <w:i/>
        </w:rPr>
        <w:t>Содержание практических занятий</w:t>
      </w:r>
    </w:p>
    <w:p w:rsidR="002274BD"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1.</w:t>
      </w:r>
      <w:r w:rsidR="00FD7D08" w:rsidRPr="00653153">
        <w:rPr>
          <w:bCs/>
          <w:color w:val="000000"/>
          <w:bdr w:val="none" w:sz="0" w:space="0" w:color="auto" w:frame="1"/>
        </w:rPr>
        <w:t xml:space="preserve"> </w:t>
      </w:r>
      <w:r w:rsidR="00E979DB" w:rsidRPr="00653153">
        <w:t>Проблемы, возникающие при оценке взаимосвязей показателей, при наличии тренда, циклической и сезонной компонент у временных рядов.</w:t>
      </w:r>
    </w:p>
    <w:p w:rsidR="002274BD" w:rsidRPr="00653153" w:rsidRDefault="002274BD" w:rsidP="00175603">
      <w:pPr>
        <w:pStyle w:val="ad"/>
        <w:spacing w:before="0" w:after="0"/>
        <w:ind w:firstLine="709"/>
        <w:jc w:val="both"/>
        <w:textAlignment w:val="baseline"/>
        <w:rPr>
          <w:bCs/>
          <w:color w:val="000000"/>
          <w:bdr w:val="none" w:sz="0" w:space="0" w:color="auto" w:frame="1"/>
        </w:rPr>
      </w:pPr>
      <w:r w:rsidRPr="00653153">
        <w:rPr>
          <w:bCs/>
          <w:color w:val="000000"/>
          <w:bdr w:val="none" w:sz="0" w:space="0" w:color="auto" w:frame="1"/>
        </w:rPr>
        <w:t>2.</w:t>
      </w:r>
      <w:r w:rsidR="00C1118A" w:rsidRPr="00653153">
        <w:rPr>
          <w:bCs/>
          <w:color w:val="000000"/>
          <w:bdr w:val="none" w:sz="0" w:space="0" w:color="auto" w:frame="1"/>
        </w:rPr>
        <w:t xml:space="preserve"> </w:t>
      </w:r>
      <w:r w:rsidR="00C1118A" w:rsidRPr="00653153">
        <w:t>Методы исключения тренда</w:t>
      </w:r>
    </w:p>
    <w:p w:rsidR="00A7305C" w:rsidRPr="00653153" w:rsidRDefault="00A7305C" w:rsidP="00175603">
      <w:pPr>
        <w:pStyle w:val="ad"/>
        <w:spacing w:before="0" w:after="0"/>
        <w:ind w:firstLine="709"/>
        <w:jc w:val="both"/>
        <w:textAlignment w:val="baseline"/>
        <w:rPr>
          <w:bCs/>
          <w:color w:val="000000"/>
          <w:bdr w:val="none" w:sz="0" w:space="0" w:color="auto" w:frame="1"/>
        </w:rPr>
      </w:pPr>
    </w:p>
    <w:p w:rsidR="00DA6A20" w:rsidRPr="00653153" w:rsidRDefault="002274BD" w:rsidP="00175603">
      <w:pPr>
        <w:pStyle w:val="ad"/>
        <w:spacing w:before="0" w:after="0"/>
        <w:ind w:firstLine="709"/>
        <w:jc w:val="both"/>
        <w:textAlignment w:val="baseline"/>
        <w:rPr>
          <w:b/>
          <w:bCs/>
          <w:i/>
          <w:color w:val="000000"/>
          <w:bdr w:val="none" w:sz="0" w:space="0" w:color="auto" w:frame="1"/>
        </w:rPr>
      </w:pPr>
      <w:r w:rsidRPr="00653153">
        <w:rPr>
          <w:b/>
          <w:bCs/>
          <w:i/>
          <w:color w:val="000000"/>
          <w:bdr w:val="none" w:sz="0" w:space="0" w:color="auto" w:frame="1"/>
        </w:rPr>
        <w:t>Тема 11</w:t>
      </w:r>
      <w:r w:rsidR="00DA6A20" w:rsidRPr="00653153">
        <w:rPr>
          <w:b/>
          <w:bCs/>
          <w:i/>
          <w:color w:val="000000"/>
          <w:bdr w:val="none" w:sz="0" w:space="0" w:color="auto" w:frame="1"/>
        </w:rPr>
        <w:t xml:space="preserve">. </w:t>
      </w:r>
      <w:r w:rsidR="00B40E3C" w:rsidRPr="00653153">
        <w:rPr>
          <w:b/>
          <w:i/>
        </w:rPr>
        <w:t>Системы эконометрических уравнений</w:t>
      </w:r>
    </w:p>
    <w:p w:rsidR="002274BD" w:rsidRPr="00653153" w:rsidRDefault="002274BD" w:rsidP="00175603">
      <w:pPr>
        <w:pStyle w:val="ad"/>
        <w:spacing w:before="0" w:after="0"/>
        <w:ind w:firstLine="709"/>
        <w:jc w:val="both"/>
        <w:textAlignment w:val="baseline"/>
        <w:rPr>
          <w:i/>
        </w:rPr>
      </w:pPr>
    </w:p>
    <w:p w:rsidR="00A7305C" w:rsidRPr="00653153" w:rsidRDefault="00A7305C" w:rsidP="00175603">
      <w:pPr>
        <w:pStyle w:val="ad"/>
        <w:spacing w:before="0" w:after="0"/>
        <w:ind w:firstLine="709"/>
        <w:jc w:val="both"/>
        <w:textAlignment w:val="baseline"/>
        <w:rPr>
          <w:b/>
          <w:bCs/>
          <w:i/>
          <w:color w:val="000000"/>
          <w:bdr w:val="none" w:sz="0" w:space="0" w:color="auto" w:frame="1"/>
        </w:rPr>
      </w:pPr>
      <w:r w:rsidRPr="00653153">
        <w:rPr>
          <w:i/>
        </w:rPr>
        <w:t>Содержание лекционного курса</w:t>
      </w:r>
    </w:p>
    <w:p w:rsidR="002274BD" w:rsidRPr="00653153" w:rsidRDefault="008804C3" w:rsidP="00175603">
      <w:pPr>
        <w:ind w:firstLine="567"/>
        <w:jc w:val="both"/>
        <w:rPr>
          <w:i/>
        </w:rPr>
      </w:pPr>
      <w:r w:rsidRPr="00653153">
        <w:rPr>
          <w:bCs/>
          <w:iCs/>
        </w:rPr>
        <w:t xml:space="preserve">Классификация систем эконометрических уравнений. Структурная и приведенная формы модели. </w:t>
      </w:r>
      <w:r w:rsidRPr="00653153">
        <w:t>И</w:t>
      </w:r>
      <w:r w:rsidRPr="00653153">
        <w:rPr>
          <w:bCs/>
          <w:iCs/>
        </w:rPr>
        <w:t xml:space="preserve">дентификация </w:t>
      </w:r>
      <w:r w:rsidRPr="00653153">
        <w:t>приведенной и структурной форм модели. Идентифицируемые, неидентифицируемые и сверхидентифицируемые структурные модели. Оценивание параметров структурной модели. Методы наименьших квадратов: косвенный, двухшаговый и трехшаговый.</w:t>
      </w:r>
    </w:p>
    <w:p w:rsidR="008804C3" w:rsidRPr="00653153" w:rsidRDefault="008804C3" w:rsidP="00175603">
      <w:pPr>
        <w:ind w:firstLine="567"/>
        <w:jc w:val="both"/>
        <w:rPr>
          <w:i/>
        </w:rPr>
      </w:pPr>
    </w:p>
    <w:p w:rsidR="002274BD" w:rsidRPr="00653153" w:rsidRDefault="002274BD" w:rsidP="00175603">
      <w:pPr>
        <w:ind w:firstLine="567"/>
        <w:jc w:val="both"/>
        <w:rPr>
          <w:i/>
        </w:rPr>
      </w:pPr>
      <w:r w:rsidRPr="00653153">
        <w:rPr>
          <w:i/>
        </w:rPr>
        <w:t>Содержание практических занятий</w:t>
      </w:r>
    </w:p>
    <w:p w:rsidR="00B95D78" w:rsidRPr="00653153" w:rsidRDefault="002274BD" w:rsidP="00175603">
      <w:pPr>
        <w:pStyle w:val="ad"/>
        <w:spacing w:before="0" w:after="0"/>
        <w:ind w:firstLine="709"/>
        <w:jc w:val="both"/>
        <w:textAlignment w:val="baseline"/>
      </w:pPr>
      <w:r w:rsidRPr="00653153">
        <w:rPr>
          <w:bCs/>
          <w:color w:val="000000"/>
          <w:bdr w:val="none" w:sz="0" w:space="0" w:color="auto" w:frame="1"/>
        </w:rPr>
        <w:t>1.</w:t>
      </w:r>
      <w:r w:rsidR="00FD7D08" w:rsidRPr="00653153">
        <w:rPr>
          <w:bCs/>
          <w:color w:val="000000"/>
          <w:bdr w:val="none" w:sz="0" w:space="0" w:color="auto" w:frame="1"/>
        </w:rPr>
        <w:t xml:space="preserve"> </w:t>
      </w:r>
      <w:r w:rsidR="00B95D78" w:rsidRPr="00653153">
        <w:t>И</w:t>
      </w:r>
      <w:r w:rsidR="00B95D78" w:rsidRPr="00653153">
        <w:rPr>
          <w:bCs/>
          <w:iCs/>
        </w:rPr>
        <w:t xml:space="preserve">дентификация </w:t>
      </w:r>
      <w:r w:rsidR="00B95D78" w:rsidRPr="00653153">
        <w:t xml:space="preserve">приведенной и структурной форм модели. </w:t>
      </w:r>
    </w:p>
    <w:p w:rsidR="00175603" w:rsidRPr="00AF3FCD" w:rsidRDefault="002274BD" w:rsidP="00AF3FCD">
      <w:pPr>
        <w:pStyle w:val="ad"/>
        <w:spacing w:before="0" w:after="0"/>
        <w:ind w:firstLine="709"/>
        <w:jc w:val="both"/>
        <w:textAlignment w:val="baseline"/>
        <w:rPr>
          <w:b/>
          <w:bCs/>
          <w:i/>
          <w:color w:val="000000"/>
          <w:bdr w:val="none" w:sz="0" w:space="0" w:color="auto" w:frame="1"/>
        </w:rPr>
      </w:pPr>
      <w:r w:rsidRPr="00653153">
        <w:rPr>
          <w:bCs/>
          <w:color w:val="000000"/>
          <w:bdr w:val="none" w:sz="0" w:space="0" w:color="auto" w:frame="1"/>
        </w:rPr>
        <w:t>2.</w:t>
      </w:r>
      <w:r w:rsidR="00B95D78" w:rsidRPr="00653153">
        <w:t xml:space="preserve"> Оценивание параметров структурной модели</w:t>
      </w:r>
      <w:bookmarkStart w:id="4" w:name="_Toc459975983"/>
    </w:p>
    <w:p w:rsidR="00C63291" w:rsidRDefault="00C63291" w:rsidP="00653153">
      <w:pPr>
        <w:pStyle w:val="ad"/>
        <w:tabs>
          <w:tab w:val="left" w:pos="851"/>
          <w:tab w:val="left" w:pos="993"/>
        </w:tabs>
        <w:spacing w:before="0" w:after="0"/>
        <w:ind w:firstLine="567"/>
        <w:jc w:val="center"/>
        <w:rPr>
          <w:b/>
        </w:rPr>
      </w:pPr>
    </w:p>
    <w:p w:rsidR="000615D5" w:rsidRPr="00653153" w:rsidRDefault="000615D5" w:rsidP="00653153">
      <w:pPr>
        <w:pStyle w:val="ad"/>
        <w:tabs>
          <w:tab w:val="left" w:pos="851"/>
          <w:tab w:val="left" w:pos="993"/>
        </w:tabs>
        <w:spacing w:before="0" w:after="0"/>
        <w:ind w:firstLine="567"/>
        <w:jc w:val="center"/>
        <w:rPr>
          <w:b/>
        </w:rPr>
      </w:pPr>
      <w:r w:rsidRPr="00653153">
        <w:rPr>
          <w:b/>
        </w:rPr>
        <w:t>5. Перечень учебно-методического обеспечения для самостоятельной работы обучающихся по дисциплине</w:t>
      </w:r>
      <w:bookmarkEnd w:id="4"/>
    </w:p>
    <w:p w:rsidR="000615D5" w:rsidRPr="00653153" w:rsidRDefault="000615D5" w:rsidP="00653153">
      <w:pPr>
        <w:ind w:firstLine="540"/>
        <w:jc w:val="center"/>
      </w:pPr>
    </w:p>
    <w:p w:rsidR="000615D5" w:rsidRPr="00653153" w:rsidRDefault="000615D5" w:rsidP="00653153">
      <w:pPr>
        <w:ind w:right="-5" w:firstLine="567"/>
        <w:jc w:val="both"/>
      </w:pPr>
      <w:r w:rsidRPr="00653153">
        <w:t xml:space="preserve">Одним из основных видов деятельности </w:t>
      </w:r>
      <w:r w:rsidR="00D45D63" w:rsidRPr="00653153">
        <w:t>обучаемого</w:t>
      </w:r>
      <w:r w:rsidRPr="00653153">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0615D5" w:rsidRPr="00653153" w:rsidRDefault="000615D5" w:rsidP="00653153">
      <w:pPr>
        <w:ind w:right="-5" w:firstLine="567"/>
        <w:jc w:val="both"/>
      </w:pPr>
      <w:r w:rsidRPr="00653153">
        <w:lastRenderedPageBreak/>
        <w:t>Методика самостоятельной работы предварительно разъясняется преподавателем и в последующем может уточняться с учетом индив</w:t>
      </w:r>
      <w:r w:rsidR="00AF3FCD">
        <w:t>идуальных особенностей обучающихся</w:t>
      </w:r>
      <w:r w:rsidRPr="00653153">
        <w:t xml:space="preserve">. Время и место самостоятельной работы выбираются </w:t>
      </w:r>
      <w:r w:rsidR="00D45D63" w:rsidRPr="00653153">
        <w:t>обучаемого</w:t>
      </w:r>
      <w:r w:rsidRPr="00653153">
        <w:t xml:space="preserve"> по своему усмотрению с учетом рекомендаций преподавателя.</w:t>
      </w:r>
    </w:p>
    <w:p w:rsidR="000615D5" w:rsidRPr="00653153" w:rsidRDefault="000615D5" w:rsidP="00653153">
      <w:pPr>
        <w:ind w:right="-5" w:firstLine="567"/>
        <w:jc w:val="both"/>
      </w:pPr>
      <w:r w:rsidRPr="00653153">
        <w:t>Самостоятельную работу над дисциплиной следует начинать с изучения рабочей программы учебной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0615D5" w:rsidRPr="00653153" w:rsidRDefault="000615D5" w:rsidP="00653153">
      <w:pPr>
        <w:ind w:right="-5" w:firstLine="567"/>
        <w:jc w:val="both"/>
      </w:pPr>
      <w:r w:rsidRPr="00653153">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0615D5" w:rsidRPr="00653153" w:rsidRDefault="000615D5" w:rsidP="00653153">
      <w:pPr>
        <w:ind w:firstLine="540"/>
        <w:jc w:val="center"/>
      </w:pPr>
    </w:p>
    <w:p w:rsidR="000615D5" w:rsidRPr="00653153" w:rsidRDefault="000615D5" w:rsidP="00653153">
      <w:pPr>
        <w:pStyle w:val="ad"/>
        <w:tabs>
          <w:tab w:val="left" w:pos="851"/>
          <w:tab w:val="left" w:pos="993"/>
        </w:tabs>
        <w:spacing w:before="0" w:after="0"/>
        <w:ind w:firstLine="567"/>
        <w:jc w:val="center"/>
        <w:rPr>
          <w:b/>
        </w:rPr>
      </w:pPr>
      <w:r w:rsidRPr="00653153">
        <w:rPr>
          <w:b/>
        </w:rPr>
        <w:t>6. Фонд оценочных средств для проведения промежуточной аттестации обучающихся по дисциплине</w:t>
      </w:r>
    </w:p>
    <w:p w:rsidR="000615D5" w:rsidRPr="00653153" w:rsidRDefault="000615D5" w:rsidP="00653153">
      <w:pPr>
        <w:pStyle w:val="ad"/>
        <w:tabs>
          <w:tab w:val="left" w:pos="851"/>
          <w:tab w:val="left" w:pos="993"/>
        </w:tabs>
        <w:spacing w:before="0" w:after="0"/>
        <w:ind w:firstLine="567"/>
        <w:jc w:val="center"/>
        <w:rPr>
          <w:b/>
        </w:rPr>
      </w:pPr>
    </w:p>
    <w:p w:rsidR="000615D5" w:rsidRPr="00653153" w:rsidRDefault="000615D5" w:rsidP="00653153">
      <w:pPr>
        <w:ind w:right="-5" w:firstLine="567"/>
        <w:jc w:val="both"/>
      </w:pPr>
      <w:r w:rsidRPr="00653153">
        <w:t>Фонд оценочных средств оформлен в виде приложения к рабочей программе дисциплины «</w:t>
      </w:r>
      <w:r w:rsidR="00DA2583" w:rsidRPr="00653153">
        <w:t>Эконометрика</w:t>
      </w:r>
      <w:r w:rsidRPr="00653153">
        <w:t>»</w:t>
      </w:r>
      <w:r w:rsidR="00DE4909" w:rsidRPr="00653153">
        <w:t>.</w:t>
      </w:r>
    </w:p>
    <w:p w:rsidR="00DE4909" w:rsidRPr="00F1081A" w:rsidRDefault="00DE4909" w:rsidP="00F1081A">
      <w:pPr>
        <w:ind w:firstLine="540"/>
        <w:jc w:val="center"/>
        <w:rPr>
          <w:b/>
        </w:rPr>
      </w:pPr>
    </w:p>
    <w:p w:rsidR="00DE4909" w:rsidRPr="00F1081A" w:rsidRDefault="00DE4909" w:rsidP="00F1081A">
      <w:pPr>
        <w:ind w:firstLine="540"/>
        <w:jc w:val="center"/>
        <w:rPr>
          <w:b/>
        </w:rPr>
      </w:pPr>
      <w:r w:rsidRPr="00F1081A">
        <w:rPr>
          <w:b/>
        </w:rPr>
        <w:t xml:space="preserve">7. </w:t>
      </w:r>
      <w:bookmarkStart w:id="5" w:name="_Toc459975985"/>
      <w:r w:rsidRPr="00F1081A">
        <w:rPr>
          <w:b/>
        </w:rPr>
        <w:t>Перечень основной и дополнительной учебной литературы, необходимой для освоения дисциплины</w:t>
      </w:r>
      <w:bookmarkEnd w:id="5"/>
    </w:p>
    <w:p w:rsidR="00DE4909" w:rsidRPr="00F1081A" w:rsidRDefault="00DE4909" w:rsidP="00F1081A">
      <w:pPr>
        <w:ind w:firstLine="540"/>
        <w:jc w:val="center"/>
        <w:rPr>
          <w:b/>
        </w:rPr>
      </w:pPr>
    </w:p>
    <w:p w:rsidR="00DE4909" w:rsidRPr="00F1081A" w:rsidRDefault="00DE4909" w:rsidP="00F1081A">
      <w:pPr>
        <w:ind w:firstLine="540"/>
        <w:jc w:val="center"/>
        <w:rPr>
          <w:b/>
        </w:rPr>
      </w:pPr>
      <w:r w:rsidRPr="00653153">
        <w:rPr>
          <w:b/>
        </w:rPr>
        <w:t>7.1. Основная учебная литература</w:t>
      </w:r>
    </w:p>
    <w:p w:rsidR="00DE4909" w:rsidRPr="00F1081A" w:rsidRDefault="00DE4909" w:rsidP="00F1081A">
      <w:pPr>
        <w:ind w:firstLine="540"/>
        <w:jc w:val="center"/>
        <w:rPr>
          <w:b/>
        </w:rPr>
      </w:pPr>
    </w:p>
    <w:p w:rsidR="00BE7016" w:rsidRPr="00653153" w:rsidRDefault="00BE7016" w:rsidP="00175603">
      <w:pPr>
        <w:widowControl/>
        <w:numPr>
          <w:ilvl w:val="0"/>
          <w:numId w:val="8"/>
        </w:numPr>
        <w:autoSpaceDE/>
        <w:autoSpaceDN/>
        <w:adjustRightInd/>
        <w:ind w:left="0" w:firstLine="357"/>
        <w:jc w:val="both"/>
      </w:pPr>
      <w:r w:rsidRPr="00653153">
        <w:rPr>
          <w:shd w:val="clear" w:color="auto" w:fill="FCFCFC"/>
        </w:rPr>
        <w:t>Эконометрика. Учебник/ К.В. Балдин [и др.].— М.: Дашков и К, 2015.— 562 c.— Режим доступа: http://www.iprbookshop.ru/5265.— ЭБС «IPRbooks»</w:t>
      </w:r>
    </w:p>
    <w:p w:rsidR="004E2DA7" w:rsidRPr="00A85240" w:rsidRDefault="004E2DA7" w:rsidP="004E2DA7">
      <w:pPr>
        <w:widowControl/>
        <w:numPr>
          <w:ilvl w:val="0"/>
          <w:numId w:val="8"/>
        </w:numPr>
        <w:autoSpaceDE/>
        <w:autoSpaceDN/>
        <w:adjustRightInd/>
        <w:ind w:left="0" w:firstLine="357"/>
        <w:jc w:val="both"/>
        <w:rPr>
          <w:shd w:val="clear" w:color="auto" w:fill="FCFCFC"/>
        </w:rPr>
      </w:pPr>
      <w:r w:rsidRPr="00A85240">
        <w:rPr>
          <w:shd w:val="clear" w:color="auto" w:fill="FCFCFC"/>
        </w:rPr>
        <w:t>Яковлева, А. В. Эконометрика [Электронный ресурс] : учебное пособие / А. В. Яковлева. — 2-е изд. — Электрон. текстовые данные. — Саратов : Научная книга, 2019. — 223 c. — 978-5-9758-1820-1. — Режим доступа: http://www.iprbookshop.ru/81090.html»</w:t>
      </w:r>
    </w:p>
    <w:p w:rsidR="004E2DA7" w:rsidRPr="00A85240" w:rsidRDefault="004E2DA7" w:rsidP="004E2DA7">
      <w:pPr>
        <w:widowControl/>
        <w:numPr>
          <w:ilvl w:val="0"/>
          <w:numId w:val="8"/>
        </w:numPr>
        <w:autoSpaceDE/>
        <w:autoSpaceDN/>
        <w:adjustRightInd/>
        <w:ind w:left="0" w:firstLine="357"/>
        <w:jc w:val="both"/>
        <w:rPr>
          <w:shd w:val="clear" w:color="auto" w:fill="FCFCFC"/>
        </w:rPr>
      </w:pPr>
      <w:r w:rsidRPr="00A85240">
        <w:rPr>
          <w:shd w:val="clear" w:color="auto" w:fill="FCFCFC"/>
        </w:rPr>
        <w:t>Ершова, Н. А. Современная эконометрика [Электронный ресурс] : учебное пособие / Н. А. Ершова, С. Н. Павлов. — Электрон. текстовые данные. — М. : Российский государственный университет правосудия, 2018. — 52 c. — 978-5-93916-650-8. — Режим доступа: http://www.iprbookshop.ru/78311.html</w:t>
      </w:r>
    </w:p>
    <w:p w:rsidR="00175603" w:rsidRPr="00175603" w:rsidRDefault="00175603" w:rsidP="00F1081A">
      <w:pPr>
        <w:ind w:firstLine="540"/>
        <w:jc w:val="center"/>
        <w:rPr>
          <w:b/>
        </w:rPr>
      </w:pPr>
    </w:p>
    <w:p w:rsidR="00DE4909" w:rsidRDefault="00DE4909" w:rsidP="00F1081A">
      <w:pPr>
        <w:ind w:firstLine="540"/>
        <w:jc w:val="center"/>
        <w:rPr>
          <w:b/>
        </w:rPr>
      </w:pPr>
      <w:r w:rsidRPr="00175603">
        <w:rPr>
          <w:b/>
        </w:rPr>
        <w:t>7.2. Дополнительная учебная литература</w:t>
      </w:r>
    </w:p>
    <w:p w:rsidR="00F1081A" w:rsidRPr="00175603" w:rsidRDefault="00F1081A" w:rsidP="00F1081A">
      <w:pPr>
        <w:ind w:firstLine="540"/>
        <w:jc w:val="center"/>
        <w:rPr>
          <w:b/>
        </w:rPr>
      </w:pPr>
    </w:p>
    <w:p w:rsidR="00DE4909" w:rsidRPr="00653153" w:rsidRDefault="00BD1C57" w:rsidP="00653153">
      <w:pPr>
        <w:pStyle w:val="a8"/>
        <w:numPr>
          <w:ilvl w:val="0"/>
          <w:numId w:val="20"/>
        </w:numPr>
        <w:spacing w:after="100" w:afterAutospacing="1" w:line="240" w:lineRule="auto"/>
        <w:ind w:left="0" w:firstLine="142"/>
        <w:jc w:val="both"/>
        <w:rPr>
          <w:rFonts w:ascii="Times New Roman" w:hAnsi="Times New Roman" w:cs="Times New Roman"/>
          <w:b/>
          <w:sz w:val="24"/>
          <w:szCs w:val="24"/>
        </w:rPr>
      </w:pPr>
      <w:r w:rsidRPr="00175603">
        <w:rPr>
          <w:rFonts w:ascii="Times New Roman" w:hAnsi="Times New Roman" w:cs="Times New Roman"/>
          <w:color w:val="000000"/>
          <w:sz w:val="24"/>
          <w:szCs w:val="24"/>
          <w:shd w:val="clear" w:color="auto" w:fill="FCFCFC"/>
        </w:rPr>
        <w:t>Методы и модели эконометрики. Часть 2. Эконометрика пространственных данных: учебное пособие/ О.И. Бантикова [и др.].—</w:t>
      </w:r>
      <w:r w:rsidRPr="00653153">
        <w:rPr>
          <w:rFonts w:ascii="Times New Roman" w:hAnsi="Times New Roman" w:cs="Times New Roman"/>
          <w:color w:val="000000"/>
          <w:sz w:val="24"/>
          <w:szCs w:val="24"/>
          <w:shd w:val="clear" w:color="auto" w:fill="FCFCFC"/>
        </w:rPr>
        <w:t xml:space="preserve"> Электрон. текстовые данные.— Оренбург: Оренбургский государственный университет, ЭБС АСВ, 2015.— 435 c.— Режим доступа: http://www.iprbookshop.ru/52325.— ЭБС «IPRbooks»</w:t>
      </w:r>
    </w:p>
    <w:p w:rsidR="004E2DA7" w:rsidRPr="00A85240" w:rsidRDefault="004E2DA7" w:rsidP="004E2DA7">
      <w:pPr>
        <w:widowControl/>
        <w:numPr>
          <w:ilvl w:val="0"/>
          <w:numId w:val="20"/>
        </w:numPr>
        <w:autoSpaceDE/>
        <w:autoSpaceDN/>
        <w:adjustRightInd/>
        <w:ind w:left="0" w:firstLine="142"/>
        <w:jc w:val="both"/>
        <w:rPr>
          <w:shd w:val="clear" w:color="auto" w:fill="FCFCFC"/>
        </w:rPr>
      </w:pPr>
      <w:r w:rsidRPr="00A85240">
        <w:rPr>
          <w:shd w:val="clear" w:color="auto" w:fill="FCFCFC"/>
        </w:rPr>
        <w:t>Ивченко, Ю. С. Эконометрика [Электронный ресурс] : курс лекций / Ю. С. Ивченко. — Электрон. текстовые данные. — Саратов : Вузовское образование, 2018. — 121 c. — 978-5-4487-0186-3. — Режим доступа: http://www.iprbookshop.ru/73609.html.</w:t>
      </w:r>
    </w:p>
    <w:p w:rsidR="004E2DA7" w:rsidRPr="00FE4920" w:rsidRDefault="004E2DA7" w:rsidP="004E2DA7">
      <w:pPr>
        <w:widowControl/>
        <w:numPr>
          <w:ilvl w:val="0"/>
          <w:numId w:val="20"/>
        </w:numPr>
        <w:autoSpaceDE/>
        <w:autoSpaceDN/>
        <w:adjustRightInd/>
        <w:spacing w:after="100" w:afterAutospacing="1"/>
        <w:ind w:left="0" w:firstLine="142"/>
        <w:jc w:val="both"/>
      </w:pPr>
      <w:r w:rsidRPr="00FE4920">
        <w:rPr>
          <w:shd w:val="clear" w:color="auto" w:fill="FCFCFC"/>
        </w:rPr>
        <w:t>Кремер, Н. Ш. Эконометрика [Электронный ресурс] : учебник для студентов вузов / Н. Ш. Кремер, Б. А. Путко ; под ред. Н. Ш. Кремер. — 3-е изд. — Электрон. текстовые данные. — М. : ЮНИТИ-ДАНА, 2017. — 328 c. — 978-5-238-01720-4. — Режим доступа: http://www.iprbookshop.ru/71071.html</w:t>
      </w:r>
      <w:r w:rsidRPr="00FE4920">
        <w:t>.</w:t>
      </w:r>
    </w:p>
    <w:p w:rsidR="004E2DA7" w:rsidRPr="00FE4920" w:rsidRDefault="004E2DA7" w:rsidP="004E2DA7">
      <w:pPr>
        <w:widowControl/>
        <w:numPr>
          <w:ilvl w:val="0"/>
          <w:numId w:val="20"/>
        </w:numPr>
        <w:autoSpaceDE/>
        <w:autoSpaceDN/>
        <w:adjustRightInd/>
        <w:spacing w:after="100" w:afterAutospacing="1"/>
        <w:ind w:left="0" w:firstLine="0"/>
        <w:jc w:val="both"/>
        <w:rPr>
          <w:shd w:val="clear" w:color="auto" w:fill="FCFCFC"/>
        </w:rPr>
      </w:pPr>
      <w:r w:rsidRPr="00FE4920">
        <w:rPr>
          <w:shd w:val="clear" w:color="auto" w:fill="FCFCFC"/>
        </w:rPr>
        <w:lastRenderedPageBreak/>
        <w:t>Орлов, А. И. Эконометрика [Электронный ресурс] / А. И. Орлов. — Электрон. текстовые данные. — М. : Интернет-Университет Информационных Технологий (ИНТУИТ), 2016. — 677 c. — 2227-8397. — Режим доступа: http://www.iprbookshop.ru/52168.html</w:t>
      </w:r>
    </w:p>
    <w:p w:rsidR="004E2DA7" w:rsidRPr="00FE4920" w:rsidRDefault="004E2DA7" w:rsidP="004E2DA7">
      <w:pPr>
        <w:widowControl/>
        <w:numPr>
          <w:ilvl w:val="0"/>
          <w:numId w:val="20"/>
        </w:numPr>
        <w:autoSpaceDE/>
        <w:autoSpaceDN/>
        <w:adjustRightInd/>
        <w:spacing w:after="100" w:afterAutospacing="1"/>
        <w:ind w:left="0" w:firstLine="0"/>
        <w:jc w:val="both"/>
      </w:pPr>
      <w:r w:rsidRPr="00FE4920">
        <w:rPr>
          <w:shd w:val="clear" w:color="auto" w:fill="FCFCFC"/>
        </w:rPr>
        <w:t>Еремеева, Н. С. Эконометрика [Электронный ресурс] : лабораторный практикум в Excel. Учебное пособие / Н. С. Еремеева, Т. В. Лебедева. — Электрон. текстовые данные. — Оренбург : Оренбургский государственный университет, ЭБС АСВ, 2016. — 159 c. — 978-5-7410-1509-4. — Режим доступа: http://www.iprbookshop.ru/61426.html</w:t>
      </w:r>
      <w:r w:rsidRPr="00FE4920">
        <w:t>.</w:t>
      </w:r>
    </w:p>
    <w:p w:rsidR="00F1081A" w:rsidRDefault="00F1081A" w:rsidP="00F1081A">
      <w:pPr>
        <w:ind w:firstLine="540"/>
        <w:jc w:val="center"/>
        <w:rPr>
          <w:b/>
        </w:rPr>
      </w:pPr>
    </w:p>
    <w:p w:rsidR="003F5789" w:rsidRPr="00C819DC" w:rsidRDefault="00DE4909" w:rsidP="00F1081A">
      <w:pPr>
        <w:ind w:firstLine="540"/>
        <w:jc w:val="center"/>
        <w:rPr>
          <w:b/>
        </w:rPr>
      </w:pPr>
      <w:r w:rsidRPr="00653153">
        <w:rPr>
          <w:b/>
        </w:rPr>
        <w:t xml:space="preserve">8. </w:t>
      </w:r>
      <w:r w:rsidR="003F5789" w:rsidRPr="002C13B0">
        <w:rPr>
          <w:b/>
        </w:rPr>
        <w:t>Современные профессиональные базы данных и информационные справочные системы</w:t>
      </w:r>
    </w:p>
    <w:p w:rsidR="00DE4909" w:rsidRPr="00653153" w:rsidRDefault="00DE4909" w:rsidP="00F1081A">
      <w:pPr>
        <w:ind w:firstLine="540"/>
        <w:jc w:val="center"/>
        <w:rPr>
          <w:b/>
        </w:rPr>
      </w:pPr>
    </w:p>
    <w:p w:rsidR="00C63291" w:rsidRPr="00331B96" w:rsidRDefault="00C63291" w:rsidP="00C63291">
      <w:pPr>
        <w:widowControl/>
        <w:numPr>
          <w:ilvl w:val="0"/>
          <w:numId w:val="19"/>
        </w:numPr>
        <w:overflowPunct w:val="0"/>
        <w:jc w:val="both"/>
        <w:textAlignment w:val="baseline"/>
      </w:pPr>
      <w:r w:rsidRPr="00331B96">
        <w:t>Информационно-правовая система «Консультант+» - договор №2856/АП от 01.11.2007</w:t>
      </w:r>
    </w:p>
    <w:p w:rsidR="00C63291" w:rsidRPr="00331B96" w:rsidRDefault="00C63291" w:rsidP="00C63291">
      <w:pPr>
        <w:widowControl/>
        <w:numPr>
          <w:ilvl w:val="0"/>
          <w:numId w:val="19"/>
        </w:numPr>
        <w:overflowPunct w:val="0"/>
        <w:jc w:val="both"/>
        <w:textAlignment w:val="baseline"/>
      </w:pPr>
      <w:r w:rsidRPr="00331B96">
        <w:t>Информационно-справочная система «LexPro» - договор б/н от 06.03.2013</w:t>
      </w:r>
    </w:p>
    <w:p w:rsidR="00C63291" w:rsidRPr="00331B96" w:rsidRDefault="00C63291" w:rsidP="00C63291">
      <w:pPr>
        <w:widowControl/>
        <w:numPr>
          <w:ilvl w:val="0"/>
          <w:numId w:val="19"/>
        </w:numPr>
        <w:overflowPunct w:val="0"/>
        <w:jc w:val="both"/>
        <w:textAlignment w:val="baseline"/>
      </w:pPr>
      <w:r w:rsidRPr="00331B96">
        <w:t xml:space="preserve">Официальный интернет-портал базы данных правовой информации </w:t>
      </w:r>
      <w:hyperlink r:id="rId9" w:history="1">
        <w:r w:rsidRPr="00C63291">
          <w:t>http://pravo.gov.ru</w:t>
        </w:r>
      </w:hyperlink>
    </w:p>
    <w:p w:rsidR="00C63291" w:rsidRPr="00331B96" w:rsidRDefault="00C63291" w:rsidP="00C63291">
      <w:pPr>
        <w:widowControl/>
        <w:numPr>
          <w:ilvl w:val="0"/>
          <w:numId w:val="19"/>
        </w:numPr>
        <w:overflowPunct w:val="0"/>
        <w:jc w:val="both"/>
        <w:textAlignment w:val="baseline"/>
      </w:pPr>
      <w:r w:rsidRPr="00331B96">
        <w:t xml:space="preserve">Портал Федеральных государственных образовательных стандартов высшего образования </w:t>
      </w:r>
      <w:hyperlink r:id="rId10" w:history="1">
        <w:r w:rsidRPr="00C63291">
          <w:t>http://fgosvo.ru</w:t>
        </w:r>
      </w:hyperlink>
    </w:p>
    <w:p w:rsidR="00C63291" w:rsidRPr="00331B96" w:rsidRDefault="00C63291" w:rsidP="00C63291">
      <w:pPr>
        <w:widowControl/>
        <w:numPr>
          <w:ilvl w:val="0"/>
          <w:numId w:val="19"/>
        </w:numPr>
        <w:overflowPunct w:val="0"/>
        <w:jc w:val="both"/>
        <w:textAlignment w:val="baseline"/>
      </w:pPr>
      <w:r w:rsidRPr="00331B96">
        <w:t xml:space="preserve">Портал "Информационно-коммуникационные технологии в образовании" </w:t>
      </w:r>
      <w:hyperlink r:id="rId11" w:history="1">
        <w:r w:rsidRPr="00C63291">
          <w:t>http://www.ict.edu.ru</w:t>
        </w:r>
      </w:hyperlink>
    </w:p>
    <w:p w:rsidR="00C63291" w:rsidRPr="00331B96" w:rsidRDefault="00C63291" w:rsidP="00C63291">
      <w:pPr>
        <w:widowControl/>
        <w:numPr>
          <w:ilvl w:val="0"/>
          <w:numId w:val="19"/>
        </w:numPr>
        <w:overflowPunct w:val="0"/>
        <w:jc w:val="both"/>
        <w:textAlignment w:val="baseline"/>
      </w:pPr>
      <w:r w:rsidRPr="00331B96">
        <w:t xml:space="preserve">Научная электронная библиотека </w:t>
      </w:r>
      <w:hyperlink r:id="rId12" w:history="1">
        <w:r w:rsidRPr="00C63291">
          <w:t>http://www.elibrary.ru/</w:t>
        </w:r>
      </w:hyperlink>
    </w:p>
    <w:p w:rsidR="00C63291" w:rsidRPr="00331B96" w:rsidRDefault="00C63291" w:rsidP="00C63291">
      <w:pPr>
        <w:widowControl/>
        <w:numPr>
          <w:ilvl w:val="0"/>
          <w:numId w:val="19"/>
        </w:numPr>
        <w:overflowPunct w:val="0"/>
        <w:jc w:val="both"/>
        <w:textAlignment w:val="baseline"/>
      </w:pPr>
      <w:r w:rsidRPr="00331B96">
        <w:t xml:space="preserve">Национальная электронная библиотека </w:t>
      </w:r>
      <w:hyperlink r:id="rId13" w:history="1">
        <w:r w:rsidRPr="00C63291">
          <w:t>http://www.nns.ru/</w:t>
        </w:r>
      </w:hyperlink>
    </w:p>
    <w:p w:rsidR="00C63291" w:rsidRPr="00331B96" w:rsidRDefault="00C63291" w:rsidP="00C63291">
      <w:pPr>
        <w:widowControl/>
        <w:numPr>
          <w:ilvl w:val="0"/>
          <w:numId w:val="19"/>
        </w:numPr>
        <w:overflowPunct w:val="0"/>
        <w:jc w:val="both"/>
        <w:textAlignment w:val="baseline"/>
      </w:pPr>
      <w:r w:rsidRPr="00331B96">
        <w:t xml:space="preserve">Электронные ресурсы Российской государственной библиотеки </w:t>
      </w:r>
      <w:hyperlink r:id="rId14" w:history="1">
        <w:r w:rsidRPr="00C63291">
          <w:t>http://www.rsl.ru/ru/root3489/all</w:t>
        </w:r>
      </w:hyperlink>
    </w:p>
    <w:p w:rsidR="00C63291" w:rsidRPr="00331B96" w:rsidRDefault="00C63291" w:rsidP="00C63291">
      <w:pPr>
        <w:widowControl/>
        <w:numPr>
          <w:ilvl w:val="0"/>
          <w:numId w:val="19"/>
        </w:numPr>
        <w:overflowPunct w:val="0"/>
        <w:jc w:val="both"/>
        <w:textAlignment w:val="baseline"/>
      </w:pPr>
      <w:r w:rsidRPr="00331B96">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C63291">
          <w:t>http://webofscience.com</w:t>
        </w:r>
      </w:hyperlink>
    </w:p>
    <w:p w:rsidR="00C63291" w:rsidRPr="00331B96" w:rsidRDefault="00C63291" w:rsidP="00C63291">
      <w:pPr>
        <w:widowControl/>
        <w:numPr>
          <w:ilvl w:val="0"/>
          <w:numId w:val="19"/>
        </w:numPr>
        <w:overflowPunct w:val="0"/>
        <w:jc w:val="both"/>
        <w:textAlignment w:val="baseline"/>
      </w:pPr>
      <w:r w:rsidRPr="00331B96">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C63291">
          <w:t>http://neicon.ru</w:t>
        </w:r>
      </w:hyperlink>
    </w:p>
    <w:p w:rsidR="00C63291" w:rsidRPr="00331B96" w:rsidRDefault="00C63291" w:rsidP="00C63291">
      <w:pPr>
        <w:widowControl/>
        <w:numPr>
          <w:ilvl w:val="0"/>
          <w:numId w:val="19"/>
        </w:numPr>
        <w:overflowPunct w:val="0"/>
        <w:jc w:val="both"/>
        <w:textAlignment w:val="baseline"/>
      </w:pPr>
      <w:r w:rsidRPr="00331B96">
        <w:t xml:space="preserve">Базы данных издательства Springer </w:t>
      </w:r>
      <w:hyperlink r:id="rId17" w:history="1">
        <w:r w:rsidRPr="00C63291">
          <w:t>https://link.springer.com</w:t>
        </w:r>
      </w:hyperlink>
    </w:p>
    <w:p w:rsidR="00C63291" w:rsidRPr="00331B96" w:rsidRDefault="00C63291" w:rsidP="00C63291">
      <w:pPr>
        <w:widowControl/>
        <w:numPr>
          <w:ilvl w:val="0"/>
          <w:numId w:val="19"/>
        </w:numPr>
        <w:overflowPunct w:val="0"/>
        <w:jc w:val="both"/>
        <w:textAlignment w:val="baseline"/>
      </w:pPr>
      <w:r w:rsidRPr="00331B96">
        <w:t xml:space="preserve">Открытые данные государственных органов </w:t>
      </w:r>
      <w:hyperlink r:id="rId18" w:history="1">
        <w:r w:rsidRPr="00C63291">
          <w:t>http://data.gov.ru/</w:t>
        </w:r>
      </w:hyperlink>
    </w:p>
    <w:p w:rsidR="00EA77F0" w:rsidRPr="00653153" w:rsidRDefault="00EA77F0" w:rsidP="00653153">
      <w:pPr>
        <w:widowControl/>
        <w:numPr>
          <w:ilvl w:val="0"/>
          <w:numId w:val="19"/>
        </w:numPr>
        <w:overflowPunct w:val="0"/>
        <w:jc w:val="both"/>
        <w:textAlignment w:val="baseline"/>
      </w:pPr>
      <w:r w:rsidRPr="00653153">
        <w:t>http://</w:t>
      </w:r>
      <w:hyperlink r:id="rId19" w:tgtFrame="_blank" w:history="1">
        <w:r w:rsidRPr="00653153">
          <w:t>allmatematika.ru</w:t>
        </w:r>
      </w:hyperlink>
    </w:p>
    <w:p w:rsidR="00EA77F0" w:rsidRPr="00653153" w:rsidRDefault="00EA77F0" w:rsidP="00653153">
      <w:pPr>
        <w:widowControl/>
        <w:numPr>
          <w:ilvl w:val="0"/>
          <w:numId w:val="19"/>
        </w:numPr>
        <w:overflowPunct w:val="0"/>
        <w:jc w:val="both"/>
        <w:textAlignment w:val="baseline"/>
      </w:pPr>
      <w:r w:rsidRPr="00653153">
        <w:t>http://</w:t>
      </w:r>
      <w:hyperlink r:id="rId20" w:tgtFrame="_blank" w:history="1">
        <w:r w:rsidRPr="00653153">
          <w:t>mathnet.spb.ru</w:t>
        </w:r>
      </w:hyperlink>
    </w:p>
    <w:p w:rsidR="00EA77F0" w:rsidRPr="00653153" w:rsidRDefault="00EA77F0" w:rsidP="00653153">
      <w:pPr>
        <w:widowControl/>
        <w:numPr>
          <w:ilvl w:val="0"/>
          <w:numId w:val="19"/>
        </w:numPr>
        <w:overflowPunct w:val="0"/>
        <w:jc w:val="both"/>
        <w:textAlignment w:val="baseline"/>
      </w:pPr>
      <w:r w:rsidRPr="00653153">
        <w:t>http://</w:t>
      </w:r>
      <w:hyperlink r:id="rId21" w:tgtFrame="_blank" w:history="1">
        <w:r w:rsidRPr="00653153">
          <w:t>www.exponenta.ru</w:t>
        </w:r>
      </w:hyperlink>
    </w:p>
    <w:p w:rsidR="00EA77F0" w:rsidRPr="00653153" w:rsidRDefault="00EA77F0" w:rsidP="00653153">
      <w:pPr>
        <w:widowControl/>
        <w:numPr>
          <w:ilvl w:val="0"/>
          <w:numId w:val="19"/>
        </w:numPr>
        <w:overflowPunct w:val="0"/>
        <w:jc w:val="both"/>
        <w:textAlignment w:val="baseline"/>
      </w:pPr>
      <w:r w:rsidRPr="00653153">
        <w:t>http://</w:t>
      </w:r>
      <w:hyperlink r:id="rId22" w:tgtFrame="_blank" w:history="1">
        <w:r w:rsidRPr="00653153">
          <w:t>www.math.ru</w:t>
        </w:r>
      </w:hyperlink>
    </w:p>
    <w:p w:rsidR="00653153" w:rsidRDefault="00653153" w:rsidP="00653153">
      <w:pPr>
        <w:widowControl/>
        <w:numPr>
          <w:ilvl w:val="0"/>
          <w:numId w:val="19"/>
        </w:numPr>
        <w:overflowPunct w:val="0"/>
        <w:jc w:val="both"/>
        <w:textAlignment w:val="baseline"/>
      </w:pPr>
      <w:r>
        <w:t xml:space="preserve">http://math.semestr.ru </w:t>
      </w:r>
    </w:p>
    <w:p w:rsidR="00CA7C07" w:rsidRPr="003F5789" w:rsidRDefault="00653153" w:rsidP="003F5789">
      <w:pPr>
        <w:widowControl/>
        <w:numPr>
          <w:ilvl w:val="0"/>
          <w:numId w:val="19"/>
        </w:numPr>
        <w:overflowPunct w:val="0"/>
        <w:jc w:val="both"/>
        <w:textAlignment w:val="baseline"/>
      </w:pPr>
      <w:r>
        <w:t xml:space="preserve">http://www.math-pr.com </w:t>
      </w:r>
    </w:p>
    <w:p w:rsidR="00F1081A" w:rsidRPr="00F1081A" w:rsidRDefault="00F1081A" w:rsidP="00F1081A">
      <w:pPr>
        <w:ind w:firstLine="540"/>
        <w:jc w:val="center"/>
        <w:rPr>
          <w:b/>
        </w:rPr>
      </w:pPr>
    </w:p>
    <w:p w:rsidR="00DE4909" w:rsidRPr="00F1081A" w:rsidRDefault="00DE4909" w:rsidP="00F1081A">
      <w:pPr>
        <w:ind w:firstLine="540"/>
        <w:jc w:val="center"/>
        <w:rPr>
          <w:b/>
        </w:rPr>
      </w:pPr>
      <w:r w:rsidRPr="00F1081A">
        <w:rPr>
          <w:b/>
        </w:rPr>
        <w:t xml:space="preserve">9. Методические указания для обучающихся по </w:t>
      </w:r>
      <w:r w:rsidR="003F5789" w:rsidRPr="00F1081A">
        <w:rPr>
          <w:b/>
        </w:rPr>
        <w:t>освоению дисциплины</w:t>
      </w:r>
    </w:p>
    <w:p w:rsidR="00DE4909" w:rsidRPr="00F1081A" w:rsidRDefault="00DE4909" w:rsidP="00F1081A">
      <w:pPr>
        <w:ind w:firstLine="540"/>
        <w:jc w:val="center"/>
        <w:rPr>
          <w:b/>
        </w:rPr>
      </w:pPr>
    </w:p>
    <w:tbl>
      <w:tblPr>
        <w:tblStyle w:val="a3"/>
        <w:tblW w:w="9571" w:type="dxa"/>
        <w:tblLook w:val="04A0" w:firstRow="1" w:lastRow="0" w:firstColumn="1" w:lastColumn="0" w:noHBand="0" w:noVBand="1"/>
      </w:tblPr>
      <w:tblGrid>
        <w:gridCol w:w="2518"/>
        <w:gridCol w:w="7053"/>
      </w:tblGrid>
      <w:tr w:rsidR="00DE4909" w:rsidRPr="00653153" w:rsidTr="00AF3FCD">
        <w:tc>
          <w:tcPr>
            <w:tcW w:w="2518" w:type="dxa"/>
          </w:tcPr>
          <w:p w:rsidR="00DE4909" w:rsidRPr="00653153" w:rsidRDefault="00DE4909" w:rsidP="00653153">
            <w:pPr>
              <w:pStyle w:val="TableParagraph"/>
              <w:ind w:left="0"/>
              <w:jc w:val="center"/>
              <w:rPr>
                <w:b/>
                <w:sz w:val="24"/>
                <w:szCs w:val="24"/>
              </w:rPr>
            </w:pPr>
            <w:r w:rsidRPr="00653153">
              <w:rPr>
                <w:b/>
                <w:sz w:val="24"/>
                <w:szCs w:val="24"/>
              </w:rPr>
              <w:t>Вид деятельности</w:t>
            </w:r>
          </w:p>
        </w:tc>
        <w:tc>
          <w:tcPr>
            <w:tcW w:w="7053" w:type="dxa"/>
          </w:tcPr>
          <w:p w:rsidR="00DE4909" w:rsidRPr="00653153" w:rsidRDefault="00DE4909" w:rsidP="00653153">
            <w:pPr>
              <w:pStyle w:val="TableParagraph"/>
              <w:ind w:left="0"/>
              <w:jc w:val="center"/>
              <w:rPr>
                <w:b/>
                <w:sz w:val="24"/>
                <w:szCs w:val="24"/>
              </w:rPr>
            </w:pPr>
            <w:r w:rsidRPr="00653153">
              <w:rPr>
                <w:b/>
                <w:sz w:val="24"/>
                <w:szCs w:val="24"/>
              </w:rPr>
              <w:t xml:space="preserve">Методические указания по организации деятельности </w:t>
            </w:r>
            <w:r w:rsidR="00D45D63" w:rsidRPr="00653153">
              <w:rPr>
                <w:b/>
                <w:sz w:val="24"/>
                <w:szCs w:val="24"/>
              </w:rPr>
              <w:t>обучаемого</w:t>
            </w:r>
          </w:p>
        </w:tc>
      </w:tr>
      <w:tr w:rsidR="00DE4909" w:rsidRPr="00653153" w:rsidTr="00AF3FCD">
        <w:tc>
          <w:tcPr>
            <w:tcW w:w="2518" w:type="dxa"/>
          </w:tcPr>
          <w:p w:rsidR="00DE4909" w:rsidRPr="00653153" w:rsidRDefault="00DE4909" w:rsidP="00653153">
            <w:pPr>
              <w:pStyle w:val="TableParagraph"/>
              <w:ind w:right="368"/>
              <w:rPr>
                <w:sz w:val="24"/>
                <w:szCs w:val="24"/>
              </w:rPr>
            </w:pPr>
            <w:r w:rsidRPr="00653153">
              <w:rPr>
                <w:sz w:val="24"/>
                <w:szCs w:val="24"/>
              </w:rPr>
              <w:t>Лекция</w:t>
            </w:r>
          </w:p>
        </w:tc>
        <w:tc>
          <w:tcPr>
            <w:tcW w:w="7053" w:type="dxa"/>
          </w:tcPr>
          <w:p w:rsidR="00DE4909" w:rsidRPr="00653153" w:rsidRDefault="00DE4909" w:rsidP="00653153">
            <w:pPr>
              <w:pStyle w:val="TableParagraph"/>
              <w:ind w:right="100"/>
              <w:jc w:val="both"/>
              <w:rPr>
                <w:sz w:val="24"/>
                <w:szCs w:val="24"/>
              </w:rPr>
            </w:pPr>
            <w:r w:rsidRPr="00653153">
              <w:rPr>
                <w:sz w:val="24"/>
                <w:szCs w:val="24"/>
              </w:rPr>
              <w:t xml:space="preserve">Написание конспекта лекций: кратко, схематично, последовательно фиксировать основные </w:t>
            </w:r>
            <w:r w:rsidR="00E53B8C" w:rsidRPr="00653153">
              <w:rPr>
                <w:sz w:val="24"/>
                <w:szCs w:val="24"/>
              </w:rPr>
              <w:t>математические изложения</w:t>
            </w:r>
            <w:r w:rsidRPr="00653153">
              <w:rPr>
                <w:sz w:val="24"/>
                <w:szCs w:val="24"/>
              </w:rPr>
              <w:t xml:space="preserve">, </w:t>
            </w:r>
            <w:r w:rsidR="00E53B8C" w:rsidRPr="00653153">
              <w:rPr>
                <w:sz w:val="24"/>
                <w:szCs w:val="24"/>
              </w:rPr>
              <w:t>выводы, формулировки, обобщения.</w:t>
            </w:r>
            <w:r w:rsidR="003F5789">
              <w:rPr>
                <w:sz w:val="24"/>
                <w:szCs w:val="24"/>
              </w:rPr>
              <w:t>, п</w:t>
            </w:r>
            <w:r w:rsidRPr="00653153">
              <w:rPr>
                <w:sz w:val="24"/>
                <w:szCs w:val="24"/>
              </w:rPr>
              <w:t>роверка терминов, формул с помощью энциклопедий, словарей, справочников с выписыванием в тетрадь. Обозначить наиболее трудные вопросы, теоремы, модели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DE4909" w:rsidRPr="00653153" w:rsidTr="00AF3FCD">
        <w:tc>
          <w:tcPr>
            <w:tcW w:w="2518" w:type="dxa"/>
          </w:tcPr>
          <w:p w:rsidR="00DE4909" w:rsidRPr="00653153" w:rsidRDefault="00DE4909" w:rsidP="00653153">
            <w:pPr>
              <w:pStyle w:val="TableParagraph"/>
              <w:ind w:right="179"/>
              <w:rPr>
                <w:sz w:val="24"/>
                <w:szCs w:val="24"/>
              </w:rPr>
            </w:pPr>
            <w:r w:rsidRPr="00653153">
              <w:rPr>
                <w:sz w:val="24"/>
                <w:szCs w:val="24"/>
              </w:rPr>
              <w:lastRenderedPageBreak/>
              <w:t>Практические занятия</w:t>
            </w:r>
          </w:p>
        </w:tc>
        <w:tc>
          <w:tcPr>
            <w:tcW w:w="7053" w:type="dxa"/>
          </w:tcPr>
          <w:p w:rsidR="00DE4909" w:rsidRPr="00653153" w:rsidRDefault="00DE4909" w:rsidP="00653153">
            <w:pPr>
              <w:pStyle w:val="TableParagraph"/>
              <w:ind w:right="100"/>
              <w:jc w:val="both"/>
              <w:rPr>
                <w:sz w:val="24"/>
                <w:szCs w:val="24"/>
              </w:rPr>
            </w:pPr>
            <w:r w:rsidRPr="00653153">
              <w:rPr>
                <w:sz w:val="24"/>
                <w:szCs w:val="24"/>
              </w:rPr>
              <w:t>Проработка основных положений рабочей программы, уделяя особое внимание основным теоремам, формулам и моделям. Решение необходимого минимума задач и примеров. Приобретение навыков решения задач по стандартным алгоритмам.</w:t>
            </w:r>
          </w:p>
        </w:tc>
      </w:tr>
      <w:tr w:rsidR="00DE4909" w:rsidRPr="00653153" w:rsidTr="00AF3FCD">
        <w:tc>
          <w:tcPr>
            <w:tcW w:w="2518" w:type="dxa"/>
          </w:tcPr>
          <w:p w:rsidR="00DE4909" w:rsidRPr="00653153" w:rsidRDefault="00DE4909" w:rsidP="00653153">
            <w:pPr>
              <w:pStyle w:val="TableParagraph"/>
              <w:ind w:right="261"/>
              <w:jc w:val="both"/>
              <w:rPr>
                <w:sz w:val="24"/>
                <w:szCs w:val="24"/>
              </w:rPr>
            </w:pPr>
            <w:r w:rsidRPr="00653153">
              <w:rPr>
                <w:sz w:val="24"/>
                <w:szCs w:val="24"/>
              </w:rPr>
              <w:t>Индивидуальные задания</w:t>
            </w:r>
          </w:p>
        </w:tc>
        <w:tc>
          <w:tcPr>
            <w:tcW w:w="7053" w:type="dxa"/>
          </w:tcPr>
          <w:p w:rsidR="00DE4909" w:rsidRPr="00653153" w:rsidRDefault="00DE4909" w:rsidP="00653153">
            <w:pPr>
              <w:pStyle w:val="TableParagraph"/>
              <w:ind w:right="100"/>
              <w:jc w:val="both"/>
              <w:rPr>
                <w:sz w:val="24"/>
                <w:szCs w:val="24"/>
              </w:rPr>
            </w:pPr>
            <w:r w:rsidRPr="00653153">
              <w:rPr>
                <w:sz w:val="24"/>
                <w:szCs w:val="24"/>
              </w:rPr>
              <w:t>Решение необходимого минимума задач и примеров. Приобретение навыков решения задач по стандартным алгоритмам.</w:t>
            </w:r>
          </w:p>
        </w:tc>
      </w:tr>
      <w:tr w:rsidR="00DE4909" w:rsidRPr="00653153" w:rsidTr="00AF3FCD">
        <w:tc>
          <w:tcPr>
            <w:tcW w:w="2518" w:type="dxa"/>
          </w:tcPr>
          <w:p w:rsidR="00DE4909" w:rsidRPr="00653153" w:rsidRDefault="00DE4909" w:rsidP="00653153">
            <w:pPr>
              <w:pStyle w:val="TableParagraph"/>
              <w:ind w:right="224"/>
              <w:rPr>
                <w:sz w:val="24"/>
                <w:szCs w:val="24"/>
              </w:rPr>
            </w:pPr>
            <w:r w:rsidRPr="00653153">
              <w:rPr>
                <w:sz w:val="24"/>
                <w:szCs w:val="24"/>
              </w:rPr>
              <w:t>Самостоятельная работа</w:t>
            </w:r>
          </w:p>
        </w:tc>
        <w:tc>
          <w:tcPr>
            <w:tcW w:w="7053" w:type="dxa"/>
          </w:tcPr>
          <w:p w:rsidR="00AF3FCD" w:rsidRPr="00831AB0" w:rsidRDefault="00AF3FCD" w:rsidP="00AF3FCD">
            <w:pPr>
              <w:pStyle w:val="TableParagraph"/>
              <w:ind w:right="33"/>
              <w:jc w:val="both"/>
              <w:rPr>
                <w:sz w:val="24"/>
                <w:szCs w:val="24"/>
              </w:rPr>
            </w:pPr>
            <w:r w:rsidRPr="00831AB0">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sz w:val="24"/>
                <w:szCs w:val="24"/>
              </w:rPr>
              <w:t>обучающихся</w:t>
            </w:r>
            <w:r w:rsidRPr="00831AB0">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Pr>
                <w:sz w:val="24"/>
                <w:szCs w:val="24"/>
              </w:rPr>
              <w:t>обучающихся</w:t>
            </w:r>
            <w:r w:rsidRPr="00831AB0">
              <w:rPr>
                <w:sz w:val="24"/>
                <w:szCs w:val="24"/>
              </w:rPr>
              <w:t xml:space="preserve">. Формы и виды самостоятельной работы </w:t>
            </w:r>
            <w:r>
              <w:rPr>
                <w:sz w:val="24"/>
                <w:szCs w:val="24"/>
              </w:rPr>
              <w:t>обучающихся</w:t>
            </w:r>
            <w:r w:rsidRPr="00831AB0">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w:t>
            </w:r>
            <w:r>
              <w:rPr>
                <w:sz w:val="24"/>
                <w:szCs w:val="24"/>
              </w:rPr>
              <w:t>самостоятельной работы обучающихся</w:t>
            </w:r>
            <w:r w:rsidRPr="00831AB0">
              <w:rPr>
                <w:sz w:val="24"/>
                <w:szCs w:val="24"/>
              </w:rPr>
              <w:t xml:space="preserve">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w:t>
            </w:r>
            <w:r w:rsidRPr="00831AB0">
              <w:rPr>
                <w:sz w:val="24"/>
                <w:szCs w:val="24"/>
              </w:rPr>
              <w:lastRenderedPageBreak/>
              <w:t xml:space="preserve">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w:t>
            </w:r>
            <w:r>
              <w:rPr>
                <w:sz w:val="24"/>
                <w:szCs w:val="24"/>
              </w:rPr>
              <w:t>обучающихся</w:t>
            </w:r>
            <w:r w:rsidRPr="00831AB0">
              <w:rPr>
                <w:sz w:val="24"/>
                <w:szCs w:val="24"/>
              </w:rPr>
              <w:t xml:space="preserve"> предусматривает:</w:t>
            </w:r>
          </w:p>
          <w:p w:rsidR="00AF3FCD" w:rsidRPr="00831AB0" w:rsidRDefault="00AF3FCD" w:rsidP="00AF3FCD">
            <w:pPr>
              <w:pStyle w:val="TableParagraph"/>
              <w:numPr>
                <w:ilvl w:val="0"/>
                <w:numId w:val="12"/>
              </w:numPr>
              <w:ind w:right="33"/>
              <w:jc w:val="both"/>
              <w:rPr>
                <w:sz w:val="24"/>
                <w:szCs w:val="24"/>
              </w:rPr>
            </w:pPr>
            <w:r w:rsidRPr="00831AB0">
              <w:rPr>
                <w:sz w:val="24"/>
                <w:szCs w:val="24"/>
              </w:rPr>
              <w:t>соотнесение содержания контроля с целями обучения; объективность контроля;</w:t>
            </w:r>
          </w:p>
          <w:p w:rsidR="00AF3FCD" w:rsidRPr="00831AB0" w:rsidRDefault="00AF3FCD" w:rsidP="00AF3FCD">
            <w:pPr>
              <w:pStyle w:val="TableParagraph"/>
              <w:numPr>
                <w:ilvl w:val="0"/>
                <w:numId w:val="12"/>
              </w:numPr>
              <w:ind w:right="33"/>
              <w:jc w:val="both"/>
              <w:rPr>
                <w:sz w:val="24"/>
                <w:szCs w:val="24"/>
              </w:rPr>
            </w:pPr>
            <w:r w:rsidRPr="00831AB0">
              <w:rPr>
                <w:sz w:val="24"/>
                <w:szCs w:val="24"/>
              </w:rPr>
              <w:t xml:space="preserve">валидность контроля (соответствие предъявляемых заданий тому, что предполагается проверить); </w:t>
            </w:r>
          </w:p>
          <w:p w:rsidR="00AF3FCD" w:rsidRPr="00831AB0" w:rsidRDefault="00AF3FCD" w:rsidP="00AF3FCD">
            <w:pPr>
              <w:pStyle w:val="TableParagraph"/>
              <w:numPr>
                <w:ilvl w:val="0"/>
                <w:numId w:val="12"/>
              </w:numPr>
              <w:ind w:right="33"/>
              <w:jc w:val="both"/>
              <w:rPr>
                <w:sz w:val="24"/>
                <w:szCs w:val="24"/>
              </w:rPr>
            </w:pPr>
            <w:r w:rsidRPr="00831AB0">
              <w:rPr>
                <w:sz w:val="24"/>
                <w:szCs w:val="24"/>
              </w:rPr>
              <w:t>дифференциацию контрольно-измерительных материалов.</w:t>
            </w:r>
          </w:p>
          <w:p w:rsidR="00AF3FCD" w:rsidRPr="00831AB0" w:rsidRDefault="00AF3FCD" w:rsidP="00AF3FCD">
            <w:pPr>
              <w:pStyle w:val="TableParagraph"/>
              <w:ind w:right="33"/>
              <w:jc w:val="both"/>
              <w:rPr>
                <w:sz w:val="24"/>
                <w:szCs w:val="24"/>
              </w:rPr>
            </w:pPr>
            <w:r w:rsidRPr="00831AB0">
              <w:rPr>
                <w:sz w:val="24"/>
                <w:szCs w:val="24"/>
              </w:rPr>
              <w:t>Формы контроля самостоятельной работы:</w:t>
            </w:r>
          </w:p>
          <w:p w:rsidR="00AF3FCD" w:rsidRPr="00831AB0" w:rsidRDefault="00AF3FCD" w:rsidP="00AF3FCD">
            <w:pPr>
              <w:pStyle w:val="TableParagraph"/>
              <w:numPr>
                <w:ilvl w:val="0"/>
                <w:numId w:val="12"/>
              </w:numPr>
              <w:ind w:right="33"/>
              <w:jc w:val="both"/>
              <w:rPr>
                <w:sz w:val="24"/>
                <w:szCs w:val="24"/>
              </w:rPr>
            </w:pPr>
            <w:r w:rsidRPr="00831AB0">
              <w:rPr>
                <w:sz w:val="24"/>
                <w:szCs w:val="24"/>
              </w:rPr>
              <w:t>просмотр и проверка выполнения самостоятельной работы преподавателем;</w:t>
            </w:r>
          </w:p>
          <w:p w:rsidR="00AF3FCD" w:rsidRPr="00831AB0" w:rsidRDefault="00AF3FCD" w:rsidP="00AF3FCD">
            <w:pPr>
              <w:pStyle w:val="TableParagraph"/>
              <w:numPr>
                <w:ilvl w:val="0"/>
                <w:numId w:val="12"/>
              </w:numPr>
              <w:ind w:right="33"/>
              <w:jc w:val="both"/>
              <w:rPr>
                <w:sz w:val="24"/>
                <w:szCs w:val="24"/>
              </w:rPr>
            </w:pPr>
            <w:r w:rsidRPr="00831AB0">
              <w:rPr>
                <w:sz w:val="24"/>
                <w:szCs w:val="24"/>
              </w:rPr>
              <w:t xml:space="preserve">организация самопроверки, </w:t>
            </w:r>
          </w:p>
          <w:p w:rsidR="00AF3FCD" w:rsidRPr="00831AB0" w:rsidRDefault="00AF3FCD" w:rsidP="00AF3FCD">
            <w:pPr>
              <w:pStyle w:val="TableParagraph"/>
              <w:numPr>
                <w:ilvl w:val="0"/>
                <w:numId w:val="12"/>
              </w:numPr>
              <w:ind w:right="33"/>
              <w:jc w:val="both"/>
              <w:rPr>
                <w:sz w:val="24"/>
                <w:szCs w:val="24"/>
              </w:rPr>
            </w:pPr>
            <w:r w:rsidRPr="00831AB0">
              <w:rPr>
                <w:sz w:val="24"/>
                <w:szCs w:val="24"/>
              </w:rPr>
              <w:t>взаимопроверки выполненного задания в группе; обсуждение результатов выполненной работы на занятии;</w:t>
            </w:r>
          </w:p>
          <w:p w:rsidR="00AF3FCD" w:rsidRPr="00831AB0" w:rsidRDefault="00AF3FCD" w:rsidP="00AF3FCD">
            <w:pPr>
              <w:pStyle w:val="TableParagraph"/>
              <w:numPr>
                <w:ilvl w:val="0"/>
                <w:numId w:val="12"/>
              </w:numPr>
              <w:ind w:right="33"/>
              <w:jc w:val="both"/>
              <w:rPr>
                <w:sz w:val="24"/>
                <w:szCs w:val="24"/>
              </w:rPr>
            </w:pPr>
            <w:r w:rsidRPr="00831AB0">
              <w:rPr>
                <w:sz w:val="24"/>
                <w:szCs w:val="24"/>
              </w:rPr>
              <w:t xml:space="preserve">проведение письменного опроса; </w:t>
            </w:r>
          </w:p>
          <w:p w:rsidR="00AF3FCD" w:rsidRPr="00831AB0" w:rsidRDefault="00AF3FCD" w:rsidP="00AF3FCD">
            <w:pPr>
              <w:pStyle w:val="TableParagraph"/>
              <w:numPr>
                <w:ilvl w:val="0"/>
                <w:numId w:val="12"/>
              </w:numPr>
              <w:ind w:right="33"/>
              <w:jc w:val="both"/>
              <w:rPr>
                <w:sz w:val="24"/>
                <w:szCs w:val="24"/>
              </w:rPr>
            </w:pPr>
            <w:r w:rsidRPr="00831AB0">
              <w:rPr>
                <w:sz w:val="24"/>
                <w:szCs w:val="24"/>
              </w:rPr>
              <w:t>проведение устного опроса;</w:t>
            </w:r>
          </w:p>
          <w:p w:rsidR="00AF3FCD" w:rsidRPr="00831AB0" w:rsidRDefault="00AF3FCD" w:rsidP="00AF3FCD">
            <w:pPr>
              <w:pStyle w:val="TableParagraph"/>
              <w:numPr>
                <w:ilvl w:val="0"/>
                <w:numId w:val="12"/>
              </w:numPr>
              <w:ind w:right="33"/>
              <w:jc w:val="both"/>
              <w:rPr>
                <w:sz w:val="24"/>
                <w:szCs w:val="24"/>
              </w:rPr>
            </w:pPr>
            <w:r w:rsidRPr="00831AB0">
              <w:rPr>
                <w:sz w:val="24"/>
                <w:szCs w:val="24"/>
              </w:rPr>
              <w:t>организация и проведение индивидуального собеседования; организация и проведение собеседования с группой;</w:t>
            </w:r>
          </w:p>
          <w:p w:rsidR="00DE4909" w:rsidRPr="00653153" w:rsidRDefault="00AF3FCD" w:rsidP="00AF3FCD">
            <w:pPr>
              <w:pStyle w:val="TableParagraph"/>
              <w:widowControl/>
              <w:ind w:right="33"/>
              <w:jc w:val="both"/>
              <w:rPr>
                <w:sz w:val="24"/>
                <w:szCs w:val="24"/>
              </w:rPr>
            </w:pPr>
            <w:r w:rsidRPr="00831AB0">
              <w:rPr>
                <w:sz w:val="24"/>
                <w:szCs w:val="24"/>
              </w:rPr>
              <w:t>защита отчетов о проделанной работе.</w:t>
            </w:r>
          </w:p>
        </w:tc>
      </w:tr>
      <w:tr w:rsidR="00DE4909" w:rsidRPr="00653153" w:rsidTr="00AF3FCD">
        <w:tc>
          <w:tcPr>
            <w:tcW w:w="2518" w:type="dxa"/>
          </w:tcPr>
          <w:p w:rsidR="00DE4909" w:rsidRPr="00653153" w:rsidRDefault="00DE4909" w:rsidP="00653153">
            <w:pPr>
              <w:pStyle w:val="TableParagraph"/>
              <w:ind w:right="224"/>
              <w:rPr>
                <w:sz w:val="24"/>
                <w:szCs w:val="24"/>
              </w:rPr>
            </w:pPr>
            <w:r w:rsidRPr="00653153">
              <w:rPr>
                <w:sz w:val="24"/>
                <w:szCs w:val="24"/>
              </w:rPr>
              <w:lastRenderedPageBreak/>
              <w:t>Контрольная работа</w:t>
            </w:r>
          </w:p>
        </w:tc>
        <w:tc>
          <w:tcPr>
            <w:tcW w:w="7053" w:type="dxa"/>
          </w:tcPr>
          <w:p w:rsidR="00DE4909" w:rsidRPr="00653153" w:rsidRDefault="00DE4909" w:rsidP="00653153">
            <w:pPr>
              <w:pStyle w:val="TableParagraph"/>
              <w:ind w:right="33"/>
              <w:jc w:val="both"/>
              <w:rPr>
                <w:sz w:val="24"/>
                <w:szCs w:val="24"/>
              </w:rPr>
            </w:pPr>
            <w:r w:rsidRPr="00653153">
              <w:rPr>
                <w:sz w:val="24"/>
                <w:szCs w:val="24"/>
              </w:rPr>
              <w:t>Контрольная работа – стандартный набор заданий в виде задач и примеров.</w:t>
            </w:r>
          </w:p>
          <w:p w:rsidR="00DE4909" w:rsidRPr="00653153" w:rsidRDefault="00DE4909" w:rsidP="00653153">
            <w:pPr>
              <w:pStyle w:val="TableParagraph"/>
              <w:ind w:right="33"/>
              <w:jc w:val="both"/>
              <w:rPr>
                <w:sz w:val="24"/>
                <w:szCs w:val="24"/>
              </w:rPr>
            </w:pPr>
            <w:r w:rsidRPr="00653153">
              <w:rPr>
                <w:sz w:val="24"/>
                <w:szCs w:val="24"/>
              </w:rPr>
              <w:t xml:space="preserve">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w:t>
            </w:r>
          </w:p>
        </w:tc>
      </w:tr>
      <w:tr w:rsidR="00DE4909" w:rsidRPr="00653153" w:rsidTr="00AF3FCD">
        <w:tc>
          <w:tcPr>
            <w:tcW w:w="2518" w:type="dxa"/>
          </w:tcPr>
          <w:p w:rsidR="00DE4909" w:rsidRPr="00653153" w:rsidRDefault="003F5789" w:rsidP="00653153">
            <w:pPr>
              <w:pStyle w:val="TableParagraph"/>
              <w:ind w:right="224"/>
              <w:rPr>
                <w:sz w:val="24"/>
                <w:szCs w:val="24"/>
              </w:rPr>
            </w:pPr>
            <w:r>
              <w:rPr>
                <w:sz w:val="24"/>
                <w:szCs w:val="24"/>
              </w:rPr>
              <w:t>Тест</w:t>
            </w:r>
          </w:p>
        </w:tc>
        <w:tc>
          <w:tcPr>
            <w:tcW w:w="7053" w:type="dxa"/>
          </w:tcPr>
          <w:p w:rsidR="00AF3FCD" w:rsidRPr="00831AB0" w:rsidRDefault="00AF3FCD" w:rsidP="00AF3FCD">
            <w:pPr>
              <w:pStyle w:val="TableParagraph"/>
              <w:ind w:right="33"/>
              <w:jc w:val="both"/>
              <w:rPr>
                <w:sz w:val="24"/>
                <w:szCs w:val="24"/>
              </w:rPr>
            </w:pPr>
            <w:r w:rsidRPr="00831AB0">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AF3FCD" w:rsidRPr="00831AB0" w:rsidRDefault="00AF3FCD" w:rsidP="00AF3FCD">
            <w:pPr>
              <w:pStyle w:val="TableParagraph"/>
              <w:numPr>
                <w:ilvl w:val="0"/>
                <w:numId w:val="12"/>
              </w:numPr>
              <w:ind w:right="33"/>
              <w:jc w:val="both"/>
              <w:rPr>
                <w:sz w:val="24"/>
                <w:szCs w:val="24"/>
              </w:rPr>
            </w:pPr>
            <w:r w:rsidRPr="00831AB0">
              <w:rPr>
                <w:sz w:val="24"/>
                <w:szCs w:val="24"/>
              </w:rPr>
              <w:t>компьютерного тестирования, т.е. компьютер произвольно выбирает вопросы из базы данных по степени сложности;</w:t>
            </w:r>
          </w:p>
          <w:p w:rsidR="00AF3FCD" w:rsidRPr="00831AB0" w:rsidRDefault="00AF3FCD" w:rsidP="00AF3FCD">
            <w:pPr>
              <w:pStyle w:val="TableParagraph"/>
              <w:numPr>
                <w:ilvl w:val="0"/>
                <w:numId w:val="12"/>
              </w:numPr>
              <w:ind w:right="33"/>
              <w:jc w:val="both"/>
              <w:rPr>
                <w:sz w:val="24"/>
                <w:szCs w:val="24"/>
              </w:rPr>
            </w:pPr>
            <w:r w:rsidRPr="00831AB0">
              <w:rPr>
                <w:sz w:val="24"/>
                <w:szCs w:val="24"/>
              </w:rPr>
              <w:t xml:space="preserve">письменных ответов, т.е. преподаватель задает вопрос и дает несколько вариантов ответа, а </w:t>
            </w:r>
            <w:r>
              <w:rPr>
                <w:sz w:val="24"/>
                <w:szCs w:val="24"/>
              </w:rPr>
              <w:t>обучающийся</w:t>
            </w:r>
            <w:r w:rsidRPr="00831AB0">
              <w:rPr>
                <w:sz w:val="24"/>
                <w:szCs w:val="24"/>
              </w:rPr>
              <w:t xml:space="preserve"> на отдельном листе записывает номера вопросов и номера соответствующих ответов. </w:t>
            </w:r>
          </w:p>
          <w:p w:rsidR="00AF3FCD" w:rsidRPr="00831AB0" w:rsidRDefault="00AF3FCD" w:rsidP="00AF3FCD">
            <w:pPr>
              <w:pStyle w:val="TableParagraph"/>
              <w:ind w:right="33"/>
              <w:jc w:val="both"/>
              <w:rPr>
                <w:sz w:val="24"/>
                <w:szCs w:val="24"/>
              </w:rPr>
            </w:pPr>
            <w:r w:rsidRPr="00831AB0">
              <w:rPr>
                <w:sz w:val="24"/>
                <w:szCs w:val="24"/>
              </w:rPr>
              <w:t xml:space="preserve">Для достижения большей достоверности результатов тестирования следует строить текст так, чтобы у </w:t>
            </w:r>
            <w:r>
              <w:rPr>
                <w:sz w:val="24"/>
                <w:szCs w:val="24"/>
              </w:rPr>
              <w:t>обучающихся</w:t>
            </w:r>
            <w:r w:rsidRPr="00831AB0">
              <w:rPr>
                <w:sz w:val="24"/>
                <w:szCs w:val="24"/>
              </w:rPr>
              <w:t xml:space="preserve">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w:t>
            </w:r>
            <w:r w:rsidRPr="00831AB0">
              <w:rPr>
                <w:sz w:val="24"/>
                <w:szCs w:val="24"/>
              </w:rPr>
              <w:lastRenderedPageBreak/>
              <w:t>способами:</w:t>
            </w:r>
          </w:p>
          <w:p w:rsidR="00AF3FCD" w:rsidRPr="00831AB0" w:rsidRDefault="00AF3FCD" w:rsidP="00AF3FCD">
            <w:pPr>
              <w:pStyle w:val="TableParagraph"/>
              <w:ind w:right="33"/>
              <w:jc w:val="both"/>
              <w:rPr>
                <w:sz w:val="24"/>
                <w:szCs w:val="24"/>
              </w:rPr>
            </w:pPr>
            <w:r w:rsidRPr="00831AB0">
              <w:rPr>
                <w:sz w:val="24"/>
                <w:szCs w:val="24"/>
              </w:rPr>
              <w:t xml:space="preserve">1) по 5-балльной системе, когда ответы </w:t>
            </w:r>
            <w:r>
              <w:rPr>
                <w:sz w:val="24"/>
                <w:szCs w:val="24"/>
              </w:rPr>
              <w:t>обучающихся</w:t>
            </w:r>
            <w:r w:rsidRPr="00831AB0">
              <w:rPr>
                <w:sz w:val="24"/>
                <w:szCs w:val="24"/>
              </w:rPr>
              <w:t xml:space="preserve"> оцениваются следующим образом:</w:t>
            </w:r>
          </w:p>
          <w:p w:rsidR="00AF3FCD" w:rsidRPr="00831AB0" w:rsidRDefault="00AF3FCD" w:rsidP="00AF3FCD">
            <w:pPr>
              <w:pStyle w:val="TableParagraph"/>
              <w:ind w:right="33"/>
              <w:jc w:val="both"/>
              <w:rPr>
                <w:sz w:val="24"/>
                <w:szCs w:val="24"/>
              </w:rPr>
            </w:pPr>
            <w:r w:rsidRPr="00831AB0">
              <w:rPr>
                <w:sz w:val="24"/>
                <w:szCs w:val="24"/>
              </w:rPr>
              <w:t>- «отлично» – более 80% ответов правильные;</w:t>
            </w:r>
          </w:p>
          <w:p w:rsidR="00AF3FCD" w:rsidRPr="00831AB0" w:rsidRDefault="00AF3FCD" w:rsidP="00AF3FCD">
            <w:pPr>
              <w:pStyle w:val="TableParagraph"/>
              <w:ind w:right="33"/>
              <w:jc w:val="both"/>
              <w:rPr>
                <w:sz w:val="24"/>
                <w:szCs w:val="24"/>
              </w:rPr>
            </w:pPr>
            <w:r w:rsidRPr="00831AB0">
              <w:rPr>
                <w:sz w:val="24"/>
                <w:szCs w:val="24"/>
              </w:rPr>
              <w:t xml:space="preserve">- «хорошо» – более 65% ответов правильные; </w:t>
            </w:r>
          </w:p>
          <w:p w:rsidR="00AF3FCD" w:rsidRPr="00831AB0" w:rsidRDefault="00AF3FCD" w:rsidP="00AF3FCD">
            <w:pPr>
              <w:pStyle w:val="TableParagraph"/>
              <w:ind w:right="33"/>
              <w:jc w:val="both"/>
              <w:rPr>
                <w:sz w:val="24"/>
                <w:szCs w:val="24"/>
              </w:rPr>
            </w:pPr>
            <w:r w:rsidRPr="00831AB0">
              <w:rPr>
                <w:sz w:val="24"/>
                <w:szCs w:val="24"/>
              </w:rPr>
              <w:t>- «удовлетворительно» – более 50% ответов правильные.</w:t>
            </w:r>
          </w:p>
          <w:p w:rsidR="00AF3FCD" w:rsidRPr="00831AB0" w:rsidRDefault="00AF3FCD" w:rsidP="00AF3FCD">
            <w:pPr>
              <w:pStyle w:val="TableParagraph"/>
              <w:ind w:right="33"/>
              <w:jc w:val="both"/>
              <w:rPr>
                <w:sz w:val="24"/>
                <w:szCs w:val="24"/>
              </w:rPr>
            </w:pPr>
            <w:r>
              <w:rPr>
                <w:sz w:val="24"/>
                <w:szCs w:val="24"/>
              </w:rPr>
              <w:t>Обучающиеся</w:t>
            </w:r>
            <w:r w:rsidRPr="00831AB0">
              <w:rPr>
                <w:sz w:val="24"/>
                <w:szCs w:val="24"/>
              </w:rPr>
              <w:t>, которые п</w:t>
            </w:r>
            <w:r>
              <w:rPr>
                <w:sz w:val="24"/>
                <w:szCs w:val="24"/>
              </w:rPr>
              <w:t>равильно ответили менее чем на 5</w:t>
            </w:r>
            <w:r w:rsidRPr="00831AB0">
              <w:rPr>
                <w:sz w:val="24"/>
                <w:szCs w:val="24"/>
              </w:rPr>
              <w:t xml:space="preserve">0% вопросов, должны в последующем пересдать тест. При этом необходимо проконтролировать, чтобы вариант теста был другой; </w:t>
            </w:r>
          </w:p>
          <w:p w:rsidR="00AF3FCD" w:rsidRPr="00831AB0" w:rsidRDefault="00AF3FCD" w:rsidP="00AF3FCD">
            <w:pPr>
              <w:pStyle w:val="TableParagraph"/>
              <w:ind w:right="33"/>
              <w:jc w:val="both"/>
              <w:rPr>
                <w:sz w:val="24"/>
                <w:szCs w:val="24"/>
              </w:rPr>
            </w:pPr>
            <w:r w:rsidRPr="00831AB0">
              <w:rPr>
                <w:sz w:val="24"/>
                <w:szCs w:val="24"/>
              </w:rPr>
              <w:t>2) по системе зачет-незачет, когда для зачета по данной дисциплине достаточно п</w:t>
            </w:r>
            <w:r>
              <w:rPr>
                <w:sz w:val="24"/>
                <w:szCs w:val="24"/>
              </w:rPr>
              <w:t>равильно ответить более чем на 5</w:t>
            </w:r>
            <w:r w:rsidRPr="00831AB0">
              <w:rPr>
                <w:sz w:val="24"/>
                <w:szCs w:val="24"/>
              </w:rPr>
              <w:t xml:space="preserve">0% вопросов. </w:t>
            </w:r>
          </w:p>
          <w:p w:rsidR="00DE4909" w:rsidRPr="00653153" w:rsidRDefault="00AF3FCD" w:rsidP="00AF3FCD">
            <w:pPr>
              <w:pStyle w:val="TableParagraph"/>
              <w:ind w:right="33"/>
              <w:jc w:val="both"/>
              <w:rPr>
                <w:sz w:val="24"/>
                <w:szCs w:val="24"/>
              </w:rPr>
            </w:pPr>
            <w:r w:rsidRPr="00831AB0">
              <w:rPr>
                <w:sz w:val="24"/>
                <w:szCs w:val="24"/>
              </w:rPr>
              <w:t>Чтобы выя</w:t>
            </w:r>
            <w:r>
              <w:rPr>
                <w:sz w:val="24"/>
                <w:szCs w:val="24"/>
              </w:rPr>
              <w:t>вить умение обучающихся</w:t>
            </w:r>
            <w:r w:rsidRPr="00831AB0">
              <w:rPr>
                <w:sz w:val="24"/>
                <w:szCs w:val="24"/>
              </w:rPr>
              <w:t xml:space="preserve"> решать задачи, следует проводить текущий контроль (выборочный для нескольких </w:t>
            </w:r>
            <w:r>
              <w:rPr>
                <w:sz w:val="24"/>
                <w:szCs w:val="24"/>
              </w:rPr>
              <w:t>обучающихся</w:t>
            </w:r>
            <w:r w:rsidRPr="00831AB0">
              <w:rPr>
                <w:sz w:val="24"/>
                <w:szCs w:val="24"/>
              </w:rPr>
              <w:t xml:space="preserve"> или полный для всей группы). </w:t>
            </w:r>
            <w:r>
              <w:rPr>
                <w:sz w:val="24"/>
                <w:szCs w:val="24"/>
              </w:rPr>
              <w:t>Обучающимся</w:t>
            </w:r>
            <w:r w:rsidRPr="00831AB0">
              <w:rPr>
                <w:sz w:val="24"/>
                <w:szCs w:val="24"/>
              </w:rPr>
              <w:t xml:space="preserve"> на решение одной задачи дается 15 – 20 минут по пройденным темам. Это способствует, во-первых, более полному усвоению </w:t>
            </w:r>
            <w:r>
              <w:rPr>
                <w:sz w:val="24"/>
                <w:szCs w:val="24"/>
              </w:rPr>
              <w:t>обучающимися</w:t>
            </w:r>
            <w:r w:rsidRPr="00831AB0">
              <w:rPr>
                <w:sz w:val="24"/>
                <w:szCs w:val="24"/>
              </w:rPr>
              <w:t xml:space="preserve"> пройденного материала, во-вторых, позволяет выявить и исправить ошибки при их подробном рассмотрении на семинарских занятиях.</w:t>
            </w:r>
          </w:p>
        </w:tc>
      </w:tr>
      <w:tr w:rsidR="00DE4909" w:rsidRPr="00653153" w:rsidTr="00AF3FCD">
        <w:tc>
          <w:tcPr>
            <w:tcW w:w="2518" w:type="dxa"/>
          </w:tcPr>
          <w:p w:rsidR="00DE4909" w:rsidRPr="00653153" w:rsidRDefault="003F5789" w:rsidP="00653153">
            <w:pPr>
              <w:pStyle w:val="TableParagraph"/>
              <w:ind w:right="224"/>
              <w:rPr>
                <w:sz w:val="24"/>
                <w:szCs w:val="24"/>
              </w:rPr>
            </w:pPr>
            <w:r>
              <w:rPr>
                <w:sz w:val="24"/>
                <w:szCs w:val="24"/>
              </w:rPr>
              <w:lastRenderedPageBreak/>
              <w:t>Подготовка к экзамену</w:t>
            </w:r>
          </w:p>
        </w:tc>
        <w:tc>
          <w:tcPr>
            <w:tcW w:w="7053" w:type="dxa"/>
          </w:tcPr>
          <w:p w:rsidR="003F5789" w:rsidRPr="00C819DC" w:rsidRDefault="003F5789" w:rsidP="003F5789">
            <w:pPr>
              <w:pStyle w:val="TableParagraph"/>
              <w:ind w:right="33"/>
              <w:jc w:val="both"/>
              <w:rPr>
                <w:sz w:val="24"/>
                <w:szCs w:val="24"/>
              </w:rPr>
            </w:pPr>
            <w:r w:rsidRPr="00C819DC">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w:t>
            </w:r>
            <w:r>
              <w:rPr>
                <w:sz w:val="24"/>
                <w:szCs w:val="24"/>
              </w:rPr>
              <w:t>Эконометрика</w:t>
            </w:r>
            <w:r w:rsidRPr="00C819DC">
              <w:rPr>
                <w:sz w:val="24"/>
                <w:szCs w:val="24"/>
              </w:rPr>
              <w:t xml:space="preserve">» - это повторение всего материала дисциплины, по которому необходимо сдавать экзамен. При подготовке к сдаче экзамена </w:t>
            </w:r>
            <w:r>
              <w:rPr>
                <w:sz w:val="24"/>
                <w:szCs w:val="24"/>
              </w:rPr>
              <w:t>обучающийся</w:t>
            </w:r>
            <w:r w:rsidRPr="00C819DC">
              <w:rPr>
                <w:sz w:val="24"/>
                <w:szCs w:val="24"/>
              </w:rPr>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w:t>
            </w:r>
            <w:r>
              <w:rPr>
                <w:sz w:val="24"/>
                <w:szCs w:val="24"/>
              </w:rPr>
              <w:t>обучающегося</w:t>
            </w:r>
            <w:r w:rsidRPr="00C819DC">
              <w:rPr>
                <w:sz w:val="24"/>
                <w:szCs w:val="24"/>
              </w:rPr>
              <w:t xml:space="preserve"> к экзамену включает в себя три этапа:</w:t>
            </w:r>
          </w:p>
          <w:p w:rsidR="003F5789" w:rsidRPr="00C819DC" w:rsidRDefault="003F5789" w:rsidP="003F5789">
            <w:pPr>
              <w:pStyle w:val="TableParagraph"/>
              <w:numPr>
                <w:ilvl w:val="0"/>
                <w:numId w:val="12"/>
              </w:numPr>
              <w:ind w:right="33"/>
              <w:jc w:val="both"/>
              <w:rPr>
                <w:sz w:val="24"/>
                <w:szCs w:val="24"/>
              </w:rPr>
            </w:pPr>
            <w:r w:rsidRPr="00C819DC">
              <w:rPr>
                <w:sz w:val="24"/>
                <w:szCs w:val="24"/>
              </w:rPr>
              <w:t>самостоятельная работа в течение семестра;</w:t>
            </w:r>
          </w:p>
          <w:p w:rsidR="003F5789" w:rsidRPr="00C819DC" w:rsidRDefault="003F5789" w:rsidP="003F5789">
            <w:pPr>
              <w:pStyle w:val="TableParagraph"/>
              <w:numPr>
                <w:ilvl w:val="0"/>
                <w:numId w:val="12"/>
              </w:numPr>
              <w:ind w:right="33"/>
              <w:jc w:val="both"/>
              <w:rPr>
                <w:sz w:val="24"/>
                <w:szCs w:val="24"/>
              </w:rPr>
            </w:pPr>
            <w:r w:rsidRPr="00C819DC">
              <w:rPr>
                <w:sz w:val="24"/>
                <w:szCs w:val="24"/>
              </w:rPr>
              <w:t xml:space="preserve">непосредственная подготовка в дни, предшествующие экзамену по темам курса; </w:t>
            </w:r>
          </w:p>
          <w:p w:rsidR="003F5789" w:rsidRPr="00C819DC" w:rsidRDefault="003F5789" w:rsidP="003F5789">
            <w:pPr>
              <w:pStyle w:val="TableParagraph"/>
              <w:numPr>
                <w:ilvl w:val="0"/>
                <w:numId w:val="12"/>
              </w:numPr>
              <w:ind w:right="33"/>
              <w:jc w:val="both"/>
              <w:rPr>
                <w:sz w:val="24"/>
                <w:szCs w:val="24"/>
              </w:rPr>
            </w:pPr>
            <w:r w:rsidRPr="00C819DC">
              <w:rPr>
                <w:sz w:val="24"/>
                <w:szCs w:val="24"/>
              </w:rPr>
              <w:t>подготовка к ответу на задания, содержащиеся в билетах экзамена.</w:t>
            </w:r>
          </w:p>
          <w:p w:rsidR="003F5789" w:rsidRPr="00C819DC" w:rsidRDefault="003F5789" w:rsidP="003F5789">
            <w:pPr>
              <w:pStyle w:val="TableParagraph"/>
              <w:ind w:right="33"/>
              <w:jc w:val="both"/>
              <w:rPr>
                <w:sz w:val="24"/>
                <w:szCs w:val="24"/>
              </w:rPr>
            </w:pPr>
            <w:r w:rsidRPr="00C819DC">
              <w:rPr>
                <w:sz w:val="24"/>
                <w:szCs w:val="24"/>
              </w:rPr>
              <w:t xml:space="preserve">Для успешной сдачи экзамена по дисциплине </w:t>
            </w:r>
            <w:r>
              <w:rPr>
                <w:sz w:val="24"/>
                <w:szCs w:val="24"/>
              </w:rPr>
              <w:t>«Эконометрика</w:t>
            </w:r>
            <w:r w:rsidRPr="00C819DC">
              <w:rPr>
                <w:sz w:val="24"/>
                <w:szCs w:val="24"/>
              </w:rPr>
              <w:t xml:space="preserve">» </w:t>
            </w:r>
            <w:r>
              <w:rPr>
                <w:sz w:val="24"/>
                <w:szCs w:val="24"/>
              </w:rPr>
              <w:t>обучающиеся</w:t>
            </w:r>
            <w:r w:rsidRPr="00C819DC">
              <w:rPr>
                <w:sz w:val="24"/>
                <w:szCs w:val="24"/>
              </w:rPr>
              <w:t xml:space="preserve"> должны принимать во внимание, что:</w:t>
            </w:r>
          </w:p>
          <w:p w:rsidR="003F5789" w:rsidRPr="00C819DC" w:rsidRDefault="003F5789" w:rsidP="003F5789">
            <w:pPr>
              <w:pStyle w:val="TableParagraph"/>
              <w:numPr>
                <w:ilvl w:val="0"/>
                <w:numId w:val="12"/>
              </w:numPr>
              <w:ind w:right="33"/>
              <w:jc w:val="both"/>
              <w:rPr>
                <w:sz w:val="24"/>
                <w:szCs w:val="24"/>
              </w:rPr>
            </w:pPr>
            <w:r w:rsidRPr="00C819DC">
              <w:rPr>
                <w:sz w:val="24"/>
                <w:szCs w:val="24"/>
              </w:rPr>
              <w:t>все основные вопросы, указанные в рабочей программе, нужно знать, понимать их смысл и уметь его разъяснить;</w:t>
            </w:r>
          </w:p>
          <w:p w:rsidR="003F5789" w:rsidRPr="00C819DC" w:rsidRDefault="003F5789" w:rsidP="003F5789">
            <w:pPr>
              <w:pStyle w:val="TableParagraph"/>
              <w:numPr>
                <w:ilvl w:val="0"/>
                <w:numId w:val="12"/>
              </w:numPr>
              <w:ind w:right="33"/>
              <w:jc w:val="both"/>
              <w:rPr>
                <w:sz w:val="24"/>
                <w:szCs w:val="24"/>
              </w:rPr>
            </w:pPr>
            <w:r w:rsidRPr="00C819DC">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rPr>
              <w:t>обучающимся</w:t>
            </w:r>
            <w:r w:rsidRPr="00C819DC">
              <w:rPr>
                <w:sz w:val="24"/>
                <w:szCs w:val="24"/>
              </w:rPr>
              <w:t>;</w:t>
            </w:r>
          </w:p>
          <w:p w:rsidR="003F5789" w:rsidRPr="00C819DC" w:rsidRDefault="003F5789" w:rsidP="003F5789">
            <w:pPr>
              <w:pStyle w:val="TableParagraph"/>
              <w:numPr>
                <w:ilvl w:val="0"/>
                <w:numId w:val="12"/>
              </w:numPr>
              <w:ind w:right="33"/>
              <w:jc w:val="both"/>
              <w:rPr>
                <w:sz w:val="24"/>
                <w:szCs w:val="24"/>
              </w:rPr>
            </w:pPr>
            <w:r w:rsidRPr="00C819DC">
              <w:rPr>
                <w:sz w:val="24"/>
                <w:szCs w:val="24"/>
              </w:rPr>
              <w:t xml:space="preserve">семинарские занятия способствуют получению более высокого уровня знаний и, как следствие, </w:t>
            </w:r>
            <w:r>
              <w:rPr>
                <w:sz w:val="24"/>
                <w:szCs w:val="24"/>
              </w:rPr>
              <w:t>более высокой оценке на экзамене</w:t>
            </w:r>
            <w:r w:rsidRPr="00C819DC">
              <w:rPr>
                <w:sz w:val="24"/>
                <w:szCs w:val="24"/>
              </w:rPr>
              <w:t>;</w:t>
            </w:r>
          </w:p>
          <w:p w:rsidR="00DE4909" w:rsidRPr="00653153" w:rsidRDefault="003F5789" w:rsidP="003F5789">
            <w:pPr>
              <w:pStyle w:val="TableParagraph"/>
              <w:widowControl/>
              <w:ind w:left="0" w:right="33"/>
              <w:jc w:val="both"/>
              <w:rPr>
                <w:sz w:val="24"/>
                <w:szCs w:val="24"/>
              </w:rPr>
            </w:pPr>
            <w:r w:rsidRPr="00C819DC">
              <w:rPr>
                <w:sz w:val="24"/>
                <w:szCs w:val="24"/>
              </w:rPr>
              <w:t>готовиться к экзамену необходимо начинать с первой лекции и первого семинара.</w:t>
            </w:r>
          </w:p>
        </w:tc>
      </w:tr>
    </w:tbl>
    <w:p w:rsidR="00347686" w:rsidRDefault="00347686" w:rsidP="00AF3FCD">
      <w:pPr>
        <w:tabs>
          <w:tab w:val="left" w:pos="567"/>
          <w:tab w:val="left" w:pos="851"/>
        </w:tabs>
        <w:spacing w:before="1"/>
        <w:ind w:right="227"/>
        <w:jc w:val="center"/>
        <w:outlineLvl w:val="0"/>
        <w:rPr>
          <w:b/>
        </w:rPr>
      </w:pPr>
    </w:p>
    <w:p w:rsidR="003F5789" w:rsidRPr="00BB2E1A" w:rsidRDefault="003F5789" w:rsidP="00AF3FCD">
      <w:pPr>
        <w:tabs>
          <w:tab w:val="left" w:pos="567"/>
          <w:tab w:val="left" w:pos="851"/>
        </w:tabs>
        <w:spacing w:before="1"/>
        <w:ind w:right="227"/>
        <w:jc w:val="center"/>
        <w:outlineLvl w:val="0"/>
        <w:rPr>
          <w:b/>
        </w:rPr>
      </w:pPr>
      <w:r w:rsidRPr="00BB2E1A">
        <w:rPr>
          <w:b/>
        </w:rPr>
        <w:t>10. Лицензионное программное обеспечение</w:t>
      </w:r>
    </w:p>
    <w:p w:rsidR="003F5789" w:rsidRPr="007D28B9" w:rsidRDefault="003F5789" w:rsidP="003F5789">
      <w:pPr>
        <w:numPr>
          <w:ilvl w:val="0"/>
          <w:numId w:val="11"/>
        </w:numPr>
        <w:suppressAutoHyphens/>
        <w:autoSpaceDE/>
        <w:autoSpaceDN/>
        <w:adjustRightInd/>
        <w:ind w:left="0" w:firstLine="567"/>
        <w:jc w:val="center"/>
        <w:rPr>
          <w:b/>
        </w:rPr>
      </w:pPr>
    </w:p>
    <w:p w:rsidR="003F5789" w:rsidRPr="00AD7A6A" w:rsidRDefault="003F5789" w:rsidP="003F5789">
      <w:pPr>
        <w:numPr>
          <w:ilvl w:val="0"/>
          <w:numId w:val="11"/>
        </w:numPr>
        <w:suppressAutoHyphens/>
        <w:ind w:left="0" w:firstLine="709"/>
        <w:jc w:val="both"/>
        <w:rPr>
          <w:bCs/>
          <w:iCs/>
        </w:rPr>
      </w:pPr>
      <w:r w:rsidRPr="00833976">
        <w:rPr>
          <w:bCs/>
          <w:iCs/>
        </w:rPr>
        <w:lastRenderedPageBreak/>
        <w:t xml:space="preserve">В процессе обучения </w:t>
      </w:r>
      <w:r>
        <w:rPr>
          <w:bCs/>
          <w:iCs/>
        </w:rPr>
        <w:t>на экономическом факультете по всем направлениям подготовки используется следующее лицензионное программное обеспечение:</w:t>
      </w:r>
    </w:p>
    <w:p w:rsidR="00C63291" w:rsidRPr="00FC64A1" w:rsidRDefault="00C63291" w:rsidP="00C63291">
      <w:pPr>
        <w:numPr>
          <w:ilvl w:val="0"/>
          <w:numId w:val="11"/>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C63291" w:rsidRPr="00FC64A1" w:rsidTr="009926FB">
        <w:tc>
          <w:tcPr>
            <w:tcW w:w="3118" w:type="dxa"/>
            <w:shd w:val="clear" w:color="auto" w:fill="auto"/>
          </w:tcPr>
          <w:p w:rsidR="00C63291" w:rsidRPr="00FC64A1" w:rsidRDefault="00C63291" w:rsidP="009926FB">
            <w:pPr>
              <w:pStyle w:val="ae"/>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C63291" w:rsidRPr="00FC64A1" w:rsidRDefault="00C63291" w:rsidP="009926FB">
            <w:pPr>
              <w:pStyle w:val="ae"/>
              <w:spacing w:line="240" w:lineRule="auto"/>
              <w:ind w:firstLine="0"/>
              <w:rPr>
                <w:sz w:val="24"/>
                <w:szCs w:val="24"/>
              </w:rPr>
            </w:pPr>
            <w:r w:rsidRPr="00FC64A1">
              <w:rPr>
                <w:b/>
                <w:bCs/>
                <w:sz w:val="24"/>
                <w:szCs w:val="24"/>
              </w:rPr>
              <w:t>Тип</w:t>
            </w:r>
          </w:p>
        </w:tc>
        <w:tc>
          <w:tcPr>
            <w:tcW w:w="1768" w:type="dxa"/>
            <w:shd w:val="clear" w:color="auto" w:fill="auto"/>
          </w:tcPr>
          <w:p w:rsidR="00C63291" w:rsidRPr="00FC64A1" w:rsidRDefault="00C63291" w:rsidP="009926FB">
            <w:pPr>
              <w:pStyle w:val="ae"/>
              <w:spacing w:line="240" w:lineRule="auto"/>
              <w:ind w:firstLine="0"/>
              <w:rPr>
                <w:sz w:val="24"/>
                <w:szCs w:val="24"/>
              </w:rPr>
            </w:pPr>
            <w:r w:rsidRPr="00FC64A1">
              <w:rPr>
                <w:b/>
                <w:bCs/>
                <w:sz w:val="24"/>
                <w:szCs w:val="24"/>
              </w:rPr>
              <w:t>Тип лицензии</w:t>
            </w:r>
          </w:p>
        </w:tc>
        <w:tc>
          <w:tcPr>
            <w:tcW w:w="2882" w:type="dxa"/>
            <w:shd w:val="clear" w:color="auto" w:fill="auto"/>
          </w:tcPr>
          <w:p w:rsidR="00C63291" w:rsidRPr="00FC64A1" w:rsidRDefault="00C63291" w:rsidP="009926FB">
            <w:pPr>
              <w:pStyle w:val="ae"/>
              <w:spacing w:line="240" w:lineRule="auto"/>
              <w:ind w:firstLine="0"/>
              <w:rPr>
                <w:sz w:val="24"/>
                <w:szCs w:val="24"/>
              </w:rPr>
            </w:pPr>
            <w:r w:rsidRPr="00FC64A1">
              <w:rPr>
                <w:b/>
                <w:bCs/>
                <w:sz w:val="24"/>
                <w:szCs w:val="24"/>
              </w:rPr>
              <w:t>Дополнительные сведения</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OEM-лицензии</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Поставляются в составе готового компьютера</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C63291" w:rsidRPr="00BF4AC8" w:rsidRDefault="00C63291" w:rsidP="009926FB">
            <w:pPr>
              <w:pStyle w:val="ae"/>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OEM-лицензии</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Поставляются в составе готового компьютера</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lang w:val="en-US"/>
              </w:rPr>
              <w:t>Microsoft Office 2007</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Программный пакет</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Microsoft Open License</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Лицензия № 45829385 от 26.08.2009 (бессрочно)</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Программный пакет</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Microsoft Open License</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Программный пакет</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Microsoft Open License</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DrWEB Entrprise Suite</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Microsoft Open License</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Лицензия № 126408928, действует до 13.03.2018</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IBM SPSS Statistic BASE</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Прикладное ПО</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Договор</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Лицензионный договор № 20130218-1 от 12.03.2013</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MathCAD Education</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Прикладное ПО</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Договор-оферта</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Лицензионный договор № 456600 от 19.03.2013</w:t>
            </w:r>
          </w:p>
        </w:tc>
      </w:tr>
      <w:tr w:rsidR="00C63291" w:rsidRPr="00BF4AC8"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Договор</w:t>
            </w:r>
          </w:p>
        </w:tc>
        <w:tc>
          <w:tcPr>
            <w:tcW w:w="2882"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Договор № 01/200213 от 20.02.2013</w:t>
            </w:r>
          </w:p>
        </w:tc>
      </w:tr>
      <w:tr w:rsidR="00C63291" w:rsidRPr="00FC64A1" w:rsidTr="009926FB">
        <w:tc>
          <w:tcPr>
            <w:tcW w:w="311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lang w:val="en-US"/>
              </w:rPr>
              <w:t>LibreOffice</w:t>
            </w:r>
          </w:p>
        </w:tc>
        <w:tc>
          <w:tcPr>
            <w:tcW w:w="1639"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rPr>
              <w:t>Программный пакет</w:t>
            </w:r>
          </w:p>
        </w:tc>
        <w:tc>
          <w:tcPr>
            <w:tcW w:w="1768" w:type="dxa"/>
            <w:shd w:val="clear" w:color="auto" w:fill="auto"/>
          </w:tcPr>
          <w:p w:rsidR="00C63291" w:rsidRPr="00BF4AC8" w:rsidRDefault="00C63291" w:rsidP="009926FB">
            <w:pPr>
              <w:pStyle w:val="ae"/>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C63291" w:rsidRPr="00FC64A1" w:rsidRDefault="00C63291" w:rsidP="009926FB">
            <w:pPr>
              <w:pStyle w:val="ae"/>
              <w:spacing w:line="240" w:lineRule="auto"/>
              <w:ind w:firstLine="0"/>
              <w:rPr>
                <w:sz w:val="24"/>
                <w:szCs w:val="24"/>
              </w:rPr>
            </w:pPr>
            <w:r w:rsidRPr="00BF4AC8">
              <w:rPr>
                <w:sz w:val="24"/>
                <w:szCs w:val="24"/>
              </w:rPr>
              <w:t>Оферта (свободная лицензия)</w:t>
            </w:r>
          </w:p>
        </w:tc>
      </w:tr>
      <w:tr w:rsidR="00C63291" w:rsidRPr="00FC64A1" w:rsidTr="009926FB">
        <w:tc>
          <w:tcPr>
            <w:tcW w:w="3118" w:type="dxa"/>
            <w:shd w:val="clear" w:color="auto" w:fill="auto"/>
          </w:tcPr>
          <w:p w:rsidR="00C63291" w:rsidRPr="00FC64A1" w:rsidRDefault="00C63291" w:rsidP="009926FB">
            <w:pPr>
              <w:pStyle w:val="ae"/>
              <w:spacing w:line="240" w:lineRule="auto"/>
              <w:ind w:firstLine="0"/>
              <w:rPr>
                <w:sz w:val="24"/>
                <w:szCs w:val="24"/>
              </w:rPr>
            </w:pPr>
            <w:r w:rsidRPr="00FC64A1">
              <w:rPr>
                <w:sz w:val="24"/>
                <w:szCs w:val="24"/>
              </w:rPr>
              <w:t>SciLab</w:t>
            </w:r>
          </w:p>
        </w:tc>
        <w:tc>
          <w:tcPr>
            <w:tcW w:w="1639" w:type="dxa"/>
            <w:shd w:val="clear" w:color="auto" w:fill="auto"/>
          </w:tcPr>
          <w:p w:rsidR="00C63291" w:rsidRPr="00FC64A1" w:rsidRDefault="00C63291" w:rsidP="009926FB">
            <w:pPr>
              <w:pStyle w:val="ae"/>
              <w:spacing w:line="240" w:lineRule="auto"/>
              <w:ind w:firstLine="0"/>
              <w:rPr>
                <w:sz w:val="24"/>
                <w:szCs w:val="24"/>
              </w:rPr>
            </w:pPr>
            <w:r w:rsidRPr="00FC64A1">
              <w:rPr>
                <w:sz w:val="24"/>
                <w:szCs w:val="24"/>
              </w:rPr>
              <w:t>Прикладное ПО</w:t>
            </w:r>
          </w:p>
        </w:tc>
        <w:tc>
          <w:tcPr>
            <w:tcW w:w="1768" w:type="dxa"/>
            <w:shd w:val="clear" w:color="auto" w:fill="auto"/>
          </w:tcPr>
          <w:p w:rsidR="00C63291" w:rsidRPr="00FC64A1" w:rsidRDefault="00C63291" w:rsidP="009926FB">
            <w:pPr>
              <w:pStyle w:val="ae"/>
              <w:spacing w:line="240" w:lineRule="auto"/>
              <w:ind w:firstLine="0"/>
              <w:rPr>
                <w:sz w:val="24"/>
                <w:szCs w:val="24"/>
              </w:rPr>
            </w:pPr>
            <w:r w:rsidRPr="00FC64A1">
              <w:rPr>
                <w:sz w:val="24"/>
                <w:szCs w:val="24"/>
              </w:rPr>
              <w:t>CeCILL</w:t>
            </w:r>
          </w:p>
        </w:tc>
        <w:tc>
          <w:tcPr>
            <w:tcW w:w="2882" w:type="dxa"/>
            <w:shd w:val="clear" w:color="auto" w:fill="auto"/>
          </w:tcPr>
          <w:p w:rsidR="00C63291" w:rsidRPr="00FC64A1" w:rsidRDefault="00C63291" w:rsidP="009926FB">
            <w:pPr>
              <w:pStyle w:val="ae"/>
              <w:spacing w:line="240" w:lineRule="auto"/>
              <w:ind w:firstLine="0"/>
              <w:rPr>
                <w:sz w:val="24"/>
                <w:szCs w:val="24"/>
              </w:rPr>
            </w:pPr>
            <w:r w:rsidRPr="00FC64A1">
              <w:rPr>
                <w:sz w:val="24"/>
                <w:szCs w:val="24"/>
              </w:rPr>
              <w:t>Оферта (свободная лицензия)</w:t>
            </w:r>
          </w:p>
        </w:tc>
      </w:tr>
    </w:tbl>
    <w:p w:rsidR="00C63291" w:rsidRDefault="00C63291" w:rsidP="00C63291"/>
    <w:p w:rsidR="003F5789" w:rsidRDefault="003F5789" w:rsidP="003F5789">
      <w:pPr>
        <w:tabs>
          <w:tab w:val="left" w:pos="2130"/>
        </w:tabs>
        <w:jc w:val="center"/>
        <w:rPr>
          <w:b/>
        </w:rPr>
      </w:pPr>
      <w:r w:rsidRPr="00BB2E1A">
        <w:rPr>
          <w:b/>
        </w:rPr>
        <w:t>11. Описание материально-технической базы, необходимой для осуществления образовательного процесса по дисциплине</w:t>
      </w:r>
    </w:p>
    <w:p w:rsidR="003F5789" w:rsidRDefault="003F5789" w:rsidP="003F5789">
      <w:pPr>
        <w:numPr>
          <w:ilvl w:val="0"/>
          <w:numId w:val="11"/>
        </w:numPr>
        <w:suppressAutoHyphens/>
        <w:autoSpaceDE/>
        <w:autoSpaceDN/>
        <w:adjustRightInd/>
        <w:ind w:left="431" w:hanging="431"/>
        <w:jc w:val="center"/>
        <w:rPr>
          <w:b/>
        </w:rPr>
      </w:pPr>
    </w:p>
    <w:p w:rsidR="003F5789" w:rsidRPr="00831AB0" w:rsidRDefault="003F5789" w:rsidP="003F5789">
      <w:pPr>
        <w:numPr>
          <w:ilvl w:val="0"/>
          <w:numId w:val="11"/>
        </w:numPr>
        <w:suppressAutoHyphens/>
        <w:autoSpaceDE/>
        <w:autoSpaceDN/>
        <w:adjustRightInd/>
        <w:ind w:left="0" w:firstLine="709"/>
        <w:jc w:val="both"/>
      </w:pPr>
      <w:r w:rsidRPr="00831AB0">
        <w:t xml:space="preserve">Для построения эффективного учебного процесса Кафедра </w:t>
      </w:r>
      <w:r>
        <w:t xml:space="preserve">Финансов и кредита </w:t>
      </w:r>
      <w:r w:rsidRPr="00831AB0">
        <w:t>располагает следующими материально-техническими средствами, которые используются в процессе изучения дисциплины:</w:t>
      </w:r>
    </w:p>
    <w:p w:rsidR="003F5789" w:rsidRPr="00831AB0" w:rsidRDefault="003F5789" w:rsidP="003F5789">
      <w:pPr>
        <w:widowControl/>
        <w:numPr>
          <w:ilvl w:val="0"/>
          <w:numId w:val="11"/>
        </w:numPr>
        <w:suppressAutoHyphens/>
        <w:autoSpaceDE/>
        <w:autoSpaceDN/>
        <w:adjustRightInd/>
        <w:ind w:left="0" w:firstLine="709"/>
        <w:jc w:val="both"/>
        <w:rPr>
          <w:bCs/>
        </w:rPr>
      </w:pPr>
      <w:r w:rsidRPr="00831AB0">
        <w:rPr>
          <w:bCs/>
        </w:rPr>
        <w:t>- доска;</w:t>
      </w:r>
    </w:p>
    <w:p w:rsidR="003F5789" w:rsidRPr="00831AB0" w:rsidRDefault="003F5789" w:rsidP="003F5789">
      <w:pPr>
        <w:numPr>
          <w:ilvl w:val="0"/>
          <w:numId w:val="11"/>
        </w:numPr>
        <w:suppressAutoHyphens/>
        <w:autoSpaceDE/>
        <w:autoSpaceDN/>
        <w:adjustRightInd/>
        <w:ind w:left="0" w:firstLine="709"/>
        <w:jc w:val="both"/>
      </w:pPr>
      <w:r w:rsidRPr="00831AB0">
        <w:t>- персональные компьютеры (компьютерный класс кафедры, аудитория 403, 16 шт.), каждый из компьютеров подключен к сети Интернет;</w:t>
      </w:r>
    </w:p>
    <w:p w:rsidR="003F5789" w:rsidRPr="00831AB0" w:rsidRDefault="003F5789" w:rsidP="003F5789">
      <w:pPr>
        <w:widowControl/>
        <w:numPr>
          <w:ilvl w:val="0"/>
          <w:numId w:val="11"/>
        </w:numPr>
        <w:suppressAutoHyphens/>
        <w:autoSpaceDE/>
        <w:autoSpaceDN/>
        <w:adjustRightInd/>
        <w:ind w:left="0" w:firstLine="709"/>
        <w:jc w:val="both"/>
        <w:rPr>
          <w:bCs/>
        </w:rPr>
      </w:pPr>
      <w:r w:rsidRPr="00831AB0">
        <w:rPr>
          <w:bCs/>
        </w:rPr>
        <w:t>- экран;</w:t>
      </w:r>
    </w:p>
    <w:p w:rsidR="003F5789" w:rsidRPr="00831AB0" w:rsidRDefault="003F5789" w:rsidP="003F5789">
      <w:pPr>
        <w:widowControl/>
        <w:numPr>
          <w:ilvl w:val="0"/>
          <w:numId w:val="11"/>
        </w:numPr>
        <w:suppressAutoHyphens/>
        <w:autoSpaceDE/>
        <w:autoSpaceDN/>
        <w:adjustRightInd/>
        <w:ind w:left="0" w:firstLine="709"/>
        <w:jc w:val="both"/>
        <w:rPr>
          <w:bCs/>
        </w:rPr>
      </w:pPr>
      <w:r w:rsidRPr="00831AB0">
        <w:rPr>
          <w:bCs/>
        </w:rPr>
        <w:t>- мультимедийный проектор.</w:t>
      </w:r>
    </w:p>
    <w:p w:rsidR="003F5789" w:rsidRDefault="003F5789" w:rsidP="003F5789">
      <w:pPr>
        <w:pStyle w:val="15"/>
        <w:tabs>
          <w:tab w:val="left" w:pos="0"/>
          <w:tab w:val="left" w:pos="993"/>
          <w:tab w:val="left" w:pos="1134"/>
        </w:tabs>
        <w:spacing w:before="0" w:after="0" w:line="276" w:lineRule="auto"/>
        <w:ind w:firstLine="709"/>
        <w:jc w:val="both"/>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специальные ресурсы кабинета экономики (305 ауд.).</w:t>
      </w:r>
    </w:p>
    <w:p w:rsidR="003F5789" w:rsidRPr="003F5835" w:rsidRDefault="003F5789" w:rsidP="003F5789">
      <w:pPr>
        <w:numPr>
          <w:ilvl w:val="0"/>
          <w:numId w:val="11"/>
        </w:numPr>
        <w:suppressAutoHyphens/>
        <w:autoSpaceDE/>
        <w:autoSpaceDN/>
        <w:adjustRightInd/>
        <w:ind w:left="0" w:firstLine="709"/>
        <w:jc w:val="both"/>
      </w:pPr>
      <w:r w:rsidRPr="00325352">
        <w:t xml:space="preserve"> </w:t>
      </w:r>
    </w:p>
    <w:p w:rsidR="003F5789" w:rsidRPr="00325352" w:rsidRDefault="003F5789" w:rsidP="003F5789">
      <w:pPr>
        <w:shd w:val="clear" w:color="auto" w:fill="FFFFFF"/>
        <w:ind w:firstLine="709"/>
        <w:jc w:val="center"/>
        <w:rPr>
          <w:b/>
          <w:bCs/>
          <w:color w:val="222222"/>
        </w:rPr>
      </w:pPr>
      <w:r w:rsidRPr="00325352">
        <w:rPr>
          <w:b/>
          <w:bCs/>
          <w:color w:val="222222"/>
        </w:rPr>
        <w:t>12. Особенности реализации дисциплины для инвалидов и лиц с ограниченными возможностями здоровья</w:t>
      </w:r>
    </w:p>
    <w:p w:rsidR="003F5789" w:rsidRPr="00325352" w:rsidRDefault="003F5789" w:rsidP="003F5789">
      <w:pPr>
        <w:shd w:val="clear" w:color="auto" w:fill="FFFFFF"/>
        <w:ind w:firstLine="709"/>
        <w:jc w:val="center"/>
        <w:rPr>
          <w:color w:val="222222"/>
        </w:rPr>
      </w:pPr>
    </w:p>
    <w:p w:rsidR="003F5789" w:rsidRPr="00325352" w:rsidRDefault="003F5789" w:rsidP="003F5789">
      <w:pPr>
        <w:shd w:val="clear" w:color="auto" w:fill="FFFFFF"/>
        <w:ind w:firstLine="709"/>
        <w:jc w:val="both"/>
        <w:rPr>
          <w:color w:val="222222"/>
        </w:rPr>
      </w:pPr>
      <w:r w:rsidRPr="00325352">
        <w:rPr>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3F5789" w:rsidRDefault="003F5789" w:rsidP="003F5789">
      <w:pPr>
        <w:shd w:val="clear" w:color="auto" w:fill="FFFFFF"/>
        <w:ind w:firstLine="709"/>
        <w:jc w:val="both"/>
        <w:rPr>
          <w:color w:val="222222"/>
        </w:rPr>
      </w:pPr>
      <w:r w:rsidRPr="00325352">
        <w:rPr>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3F5789" w:rsidRDefault="003F5789" w:rsidP="003F5789">
      <w:pPr>
        <w:shd w:val="clear" w:color="auto" w:fill="FFFFFF"/>
        <w:ind w:firstLine="709"/>
        <w:jc w:val="both"/>
        <w:rPr>
          <w:color w:val="222222"/>
        </w:rPr>
      </w:pPr>
    </w:p>
    <w:p w:rsidR="003F5789" w:rsidRDefault="003F5789" w:rsidP="003F5789">
      <w:pPr>
        <w:ind w:firstLine="709"/>
        <w:jc w:val="center"/>
        <w:rPr>
          <w:b/>
        </w:rPr>
      </w:pPr>
      <w:r w:rsidRPr="00BB2E1A">
        <w:rPr>
          <w:b/>
        </w:rPr>
        <w:t xml:space="preserve">13. </w:t>
      </w:r>
      <w:bookmarkStart w:id="6" w:name="_Toc459975991"/>
      <w:r w:rsidRPr="00BB2E1A">
        <w:rPr>
          <w:b/>
        </w:rPr>
        <w:t>Иные сведения и (или) материалы</w:t>
      </w:r>
      <w:bookmarkEnd w:id="6"/>
    </w:p>
    <w:p w:rsidR="003F5789" w:rsidRPr="00BB2E1A" w:rsidRDefault="003F5789" w:rsidP="003F5789">
      <w:pPr>
        <w:ind w:firstLine="709"/>
        <w:jc w:val="center"/>
        <w:rPr>
          <w:b/>
        </w:rPr>
      </w:pPr>
    </w:p>
    <w:p w:rsidR="003F5789" w:rsidRDefault="003F5789" w:rsidP="003F5789">
      <w:pPr>
        <w:ind w:firstLine="709"/>
        <w:jc w:val="both"/>
      </w:pPr>
      <w:r w:rsidRPr="00BB2E1A">
        <w:t>Не предусмотрены.</w:t>
      </w:r>
    </w:p>
    <w:p w:rsidR="003F5789" w:rsidRDefault="003F5789" w:rsidP="003F5789">
      <w:pPr>
        <w:ind w:firstLine="709"/>
        <w:jc w:val="both"/>
      </w:pPr>
    </w:p>
    <w:p w:rsidR="00C63291" w:rsidRDefault="007546D5" w:rsidP="00653153">
      <w:pPr>
        <w:shd w:val="clear" w:color="auto" w:fill="FFFFFF"/>
        <w:ind w:firstLine="567"/>
        <w:jc w:val="both"/>
        <w:rPr>
          <w:rFonts w:eastAsia="Times New Roman"/>
          <w:b/>
          <w:color w:val="222222"/>
        </w:rPr>
      </w:pPr>
      <w:r w:rsidRPr="00653153">
        <w:rPr>
          <w:rFonts w:eastAsia="Times New Roman"/>
          <w:b/>
          <w:color w:val="222222"/>
        </w:rPr>
        <w:t xml:space="preserve">Составитель: </w:t>
      </w:r>
      <w:r w:rsidR="009A54DB" w:rsidRPr="00653153">
        <w:rPr>
          <w:rFonts w:eastAsia="Times New Roman"/>
          <w:b/>
          <w:color w:val="222222"/>
        </w:rPr>
        <w:t xml:space="preserve">Передеряев И.И., к.э.н., доцент кафедры </w:t>
      </w:r>
      <w:r w:rsidR="0042272B">
        <w:rPr>
          <w:rFonts w:eastAsia="Times New Roman"/>
          <w:b/>
          <w:color w:val="222222"/>
        </w:rPr>
        <w:t>экономики и управления</w:t>
      </w:r>
      <w:r w:rsidR="009A54DB" w:rsidRPr="00653153">
        <w:rPr>
          <w:rFonts w:eastAsia="Times New Roman"/>
          <w:b/>
          <w:color w:val="222222"/>
        </w:rPr>
        <w:t xml:space="preserve"> </w:t>
      </w:r>
      <w:r w:rsidRPr="00653153">
        <w:rPr>
          <w:rFonts w:eastAsia="Times New Roman"/>
          <w:b/>
          <w:color w:val="222222"/>
        </w:rPr>
        <w:t>МПСУ</w:t>
      </w:r>
    </w:p>
    <w:p w:rsidR="00C63291" w:rsidRDefault="00C63291">
      <w:pPr>
        <w:widowControl/>
        <w:autoSpaceDE/>
        <w:autoSpaceDN/>
        <w:adjustRightInd/>
        <w:spacing w:after="200" w:line="276" w:lineRule="auto"/>
        <w:rPr>
          <w:rFonts w:eastAsia="Times New Roman"/>
          <w:b/>
          <w:color w:val="222222"/>
        </w:rPr>
      </w:pPr>
      <w:r>
        <w:rPr>
          <w:rFonts w:eastAsia="Times New Roman"/>
          <w:b/>
          <w:color w:val="222222"/>
        </w:rPr>
        <w:br w:type="page"/>
      </w:r>
    </w:p>
    <w:p w:rsidR="00C63291" w:rsidRPr="009C000E" w:rsidRDefault="00C63291" w:rsidP="00C63291">
      <w:pPr>
        <w:tabs>
          <w:tab w:val="left" w:pos="567"/>
          <w:tab w:val="left" w:pos="851"/>
        </w:tabs>
        <w:suppressAutoHyphens/>
        <w:spacing w:line="276" w:lineRule="auto"/>
        <w:ind w:left="284" w:firstLine="567"/>
        <w:rPr>
          <w:rFonts w:eastAsia="Times New Roman"/>
          <w:b/>
          <w:lang w:eastAsia="zh-CN"/>
        </w:rPr>
      </w:pPr>
      <w:r w:rsidRPr="009C000E">
        <w:rPr>
          <w:rFonts w:eastAsia="Times New Roman"/>
          <w:b/>
          <w:lang w:eastAsia="zh-CN"/>
        </w:rPr>
        <w:lastRenderedPageBreak/>
        <w:t>14. Лист регистрации изменений</w:t>
      </w:r>
    </w:p>
    <w:p w:rsidR="00C63291" w:rsidRPr="009C000E" w:rsidRDefault="00C63291" w:rsidP="00C63291">
      <w:pPr>
        <w:tabs>
          <w:tab w:val="left" w:pos="567"/>
          <w:tab w:val="left" w:pos="851"/>
        </w:tabs>
        <w:suppressAutoHyphens/>
        <w:spacing w:line="276" w:lineRule="auto"/>
        <w:ind w:left="284" w:firstLine="567"/>
        <w:rPr>
          <w:rFonts w:eastAsia="Times New Roman"/>
          <w:lang w:eastAsia="zh-CN"/>
        </w:rPr>
      </w:pPr>
    </w:p>
    <w:p w:rsidR="00C63291" w:rsidRPr="009C000E" w:rsidRDefault="00C63291" w:rsidP="00C63291">
      <w:pPr>
        <w:tabs>
          <w:tab w:val="left" w:pos="567"/>
          <w:tab w:val="left" w:pos="851"/>
        </w:tabs>
        <w:suppressAutoHyphens/>
        <w:spacing w:line="276" w:lineRule="auto"/>
        <w:ind w:left="284" w:firstLine="567"/>
        <w:rPr>
          <w:rFonts w:eastAsia="Times New Roman"/>
          <w:lang w:eastAsia="zh-CN"/>
        </w:rPr>
      </w:pPr>
      <w:r w:rsidRPr="009C000E">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C63291" w:rsidRPr="009C000E" w:rsidRDefault="00C63291" w:rsidP="00C63291">
      <w:pPr>
        <w:tabs>
          <w:tab w:val="left" w:pos="567"/>
          <w:tab w:val="left" w:pos="851"/>
        </w:tabs>
        <w:suppressAutoHyphens/>
        <w:spacing w:line="276" w:lineRule="auto"/>
        <w:ind w:left="284" w:firstLine="567"/>
        <w:rPr>
          <w:rFonts w:eastAsia="Times New Roman"/>
          <w:lang w:eastAsia="zh-CN"/>
        </w:rPr>
      </w:pPr>
    </w:p>
    <w:p w:rsidR="00C63291" w:rsidRPr="009C000E" w:rsidRDefault="00C63291" w:rsidP="00C63291">
      <w:pPr>
        <w:tabs>
          <w:tab w:val="left" w:pos="567"/>
          <w:tab w:val="left" w:pos="851"/>
        </w:tabs>
        <w:suppressAutoHyphens/>
        <w:spacing w:line="276" w:lineRule="auto"/>
        <w:ind w:left="284" w:firstLine="567"/>
        <w:jc w:val="center"/>
        <w:rPr>
          <w:rFonts w:eastAsia="Times New Roman"/>
          <w:b/>
          <w:bCs/>
          <w:kern w:val="32"/>
        </w:rPr>
      </w:pPr>
      <w:r w:rsidRPr="009C000E">
        <w:rPr>
          <w:rFonts w:eastAsia="Times New Roman"/>
          <w:b/>
          <w:bCs/>
          <w:kern w:val="32"/>
        </w:rPr>
        <w:t>Лист регистрации изменений</w:t>
      </w:r>
    </w:p>
    <w:p w:rsidR="00C63291" w:rsidRPr="009C000E" w:rsidRDefault="00C63291" w:rsidP="00C63291">
      <w:pPr>
        <w:tabs>
          <w:tab w:val="left" w:pos="567"/>
          <w:tab w:val="left" w:pos="851"/>
        </w:tabs>
        <w:suppressAutoHyphens/>
        <w:spacing w:line="276" w:lineRule="auto"/>
        <w:ind w:left="284" w:firstLine="567"/>
        <w:jc w:val="center"/>
        <w:rPr>
          <w:rFonts w:eastAsia="Times New Roman"/>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07"/>
        <w:gridCol w:w="2619"/>
        <w:gridCol w:w="1387"/>
      </w:tblGrid>
      <w:tr w:rsidR="00C63291" w:rsidRPr="009C000E" w:rsidTr="009926FB">
        <w:tc>
          <w:tcPr>
            <w:tcW w:w="534" w:type="dxa"/>
          </w:tcPr>
          <w:p w:rsidR="00C63291" w:rsidRPr="009C000E" w:rsidRDefault="00C63291" w:rsidP="009926FB">
            <w:pPr>
              <w:ind w:right="-143"/>
              <w:jc w:val="center"/>
              <w:rPr>
                <w:rFonts w:eastAsia="Times New Roman"/>
                <w:color w:val="000000"/>
              </w:rPr>
            </w:pPr>
          </w:p>
          <w:p w:rsidR="00C63291" w:rsidRPr="009C000E" w:rsidRDefault="00C63291" w:rsidP="009926FB">
            <w:pPr>
              <w:ind w:right="-143"/>
              <w:rPr>
                <w:rFonts w:eastAsia="Times New Roman"/>
                <w:color w:val="000000"/>
              </w:rPr>
            </w:pPr>
            <w:r w:rsidRPr="009C000E">
              <w:rPr>
                <w:rFonts w:eastAsia="Times New Roman"/>
                <w:color w:val="000000"/>
              </w:rPr>
              <w:t xml:space="preserve">№ </w:t>
            </w:r>
            <w:r w:rsidRPr="009C000E">
              <w:rPr>
                <w:rFonts w:eastAsia="Times New Roman"/>
                <w:color w:val="000000"/>
              </w:rPr>
              <w:br/>
              <w:t>п/п</w:t>
            </w:r>
          </w:p>
        </w:tc>
        <w:tc>
          <w:tcPr>
            <w:tcW w:w="5207" w:type="dxa"/>
          </w:tcPr>
          <w:p w:rsidR="00C63291" w:rsidRPr="009C000E" w:rsidRDefault="00C63291" w:rsidP="009926FB">
            <w:pPr>
              <w:ind w:right="-143"/>
              <w:jc w:val="center"/>
              <w:rPr>
                <w:rFonts w:eastAsia="Times New Roman"/>
                <w:color w:val="000000"/>
              </w:rPr>
            </w:pPr>
            <w:r w:rsidRPr="009C000E">
              <w:rPr>
                <w:rFonts w:eastAsia="Times New Roman"/>
                <w:color w:val="000000"/>
              </w:rPr>
              <w:t>Содержание изменения</w:t>
            </w:r>
          </w:p>
        </w:tc>
        <w:tc>
          <w:tcPr>
            <w:tcW w:w="2619" w:type="dxa"/>
          </w:tcPr>
          <w:p w:rsidR="00C63291" w:rsidRPr="009C000E" w:rsidRDefault="00C63291" w:rsidP="009926FB">
            <w:pPr>
              <w:ind w:right="-143"/>
              <w:jc w:val="center"/>
              <w:rPr>
                <w:rFonts w:eastAsia="Times New Roman"/>
                <w:color w:val="000000"/>
              </w:rPr>
            </w:pPr>
            <w:r w:rsidRPr="009C000E">
              <w:rPr>
                <w:rFonts w:eastAsia="Times New Roman"/>
                <w:color w:val="000000"/>
              </w:rPr>
              <w:t>Реквизиты</w:t>
            </w:r>
            <w:r w:rsidRPr="009C000E">
              <w:rPr>
                <w:rFonts w:eastAsia="Times New Roman"/>
                <w:color w:val="000000"/>
              </w:rPr>
              <w:br/>
              <w:t>документа</w:t>
            </w:r>
            <w:r w:rsidRPr="009C000E">
              <w:rPr>
                <w:rFonts w:eastAsia="Times New Roman"/>
                <w:color w:val="000000"/>
              </w:rPr>
              <w:br/>
              <w:t>об утверждении</w:t>
            </w:r>
            <w:r w:rsidRPr="009C000E">
              <w:rPr>
                <w:rFonts w:eastAsia="Times New Roman"/>
                <w:color w:val="000000"/>
              </w:rPr>
              <w:br/>
              <w:t>изменения</w:t>
            </w:r>
          </w:p>
        </w:tc>
        <w:tc>
          <w:tcPr>
            <w:tcW w:w="1387" w:type="dxa"/>
          </w:tcPr>
          <w:p w:rsidR="00C63291" w:rsidRPr="009C000E" w:rsidRDefault="00C63291" w:rsidP="009926FB">
            <w:pPr>
              <w:ind w:right="-143"/>
              <w:jc w:val="center"/>
              <w:rPr>
                <w:rFonts w:eastAsia="Times New Roman"/>
                <w:color w:val="000000"/>
              </w:rPr>
            </w:pPr>
            <w:r w:rsidRPr="009C000E">
              <w:rPr>
                <w:rFonts w:eastAsia="Times New Roman"/>
                <w:color w:val="000000"/>
              </w:rPr>
              <w:t>Дата</w:t>
            </w:r>
            <w:r w:rsidRPr="009C000E">
              <w:rPr>
                <w:rFonts w:eastAsia="Times New Roman"/>
                <w:color w:val="000000"/>
              </w:rPr>
              <w:br/>
              <w:t>введения</w:t>
            </w:r>
            <w:r w:rsidRPr="009C000E">
              <w:rPr>
                <w:rFonts w:eastAsia="Times New Roman"/>
                <w:color w:val="000000"/>
              </w:rPr>
              <w:br/>
              <w:t>изменения</w:t>
            </w:r>
          </w:p>
        </w:tc>
      </w:tr>
      <w:tr w:rsidR="00C63291" w:rsidRPr="009C000E" w:rsidTr="009926FB">
        <w:tc>
          <w:tcPr>
            <w:tcW w:w="534" w:type="dxa"/>
            <w:vAlign w:val="center"/>
          </w:tcPr>
          <w:p w:rsidR="00C63291" w:rsidRPr="009C000E" w:rsidRDefault="00C63291" w:rsidP="00C63291">
            <w:pPr>
              <w:widowControl/>
              <w:numPr>
                <w:ilvl w:val="0"/>
                <w:numId w:val="26"/>
              </w:numPr>
              <w:autoSpaceDE/>
              <w:autoSpaceDN/>
              <w:adjustRightInd/>
              <w:ind w:left="0" w:right="-143" w:firstLine="0"/>
              <w:contextualSpacing/>
              <w:rPr>
                <w:rFonts w:eastAsia="Times New Roman"/>
                <w:color w:val="000000"/>
              </w:rPr>
            </w:pPr>
          </w:p>
        </w:tc>
        <w:tc>
          <w:tcPr>
            <w:tcW w:w="5207" w:type="dxa"/>
          </w:tcPr>
          <w:p w:rsidR="00C63291" w:rsidRPr="009C000E" w:rsidRDefault="00C63291" w:rsidP="009926FB">
            <w:pPr>
              <w:ind w:right="29"/>
              <w:jc w:val="both"/>
              <w:rPr>
                <w:rFonts w:eastAsia="Times New Roman"/>
                <w:color w:val="000000"/>
              </w:rPr>
            </w:pPr>
            <w:r w:rsidRPr="009C000E">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9" w:type="dxa"/>
            <w:vAlign w:val="center"/>
          </w:tcPr>
          <w:p w:rsidR="00C63291" w:rsidRPr="009C000E" w:rsidRDefault="00C63291" w:rsidP="009926FB">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«29» июня 2015 года протокол № 11</w:t>
            </w:r>
          </w:p>
        </w:tc>
        <w:tc>
          <w:tcPr>
            <w:tcW w:w="1387" w:type="dxa"/>
            <w:vAlign w:val="center"/>
          </w:tcPr>
          <w:p w:rsidR="00C63291" w:rsidRPr="009C000E" w:rsidRDefault="00C63291" w:rsidP="009926FB">
            <w:pPr>
              <w:ind w:left="-108" w:right="-143"/>
              <w:jc w:val="center"/>
              <w:rPr>
                <w:rFonts w:eastAsia="Times New Roman"/>
                <w:color w:val="000000"/>
              </w:rPr>
            </w:pPr>
            <w:r w:rsidRPr="009C000E">
              <w:rPr>
                <w:rFonts w:eastAsia="Times New Roman"/>
                <w:color w:val="000000"/>
              </w:rPr>
              <w:t>01.09.2015</w:t>
            </w:r>
          </w:p>
        </w:tc>
      </w:tr>
      <w:tr w:rsidR="00C63291" w:rsidRPr="009C000E" w:rsidTr="009926FB">
        <w:tc>
          <w:tcPr>
            <w:tcW w:w="534" w:type="dxa"/>
            <w:vAlign w:val="center"/>
          </w:tcPr>
          <w:p w:rsidR="00C63291" w:rsidRPr="009C000E" w:rsidRDefault="00C63291" w:rsidP="00C63291">
            <w:pPr>
              <w:widowControl/>
              <w:numPr>
                <w:ilvl w:val="0"/>
                <w:numId w:val="26"/>
              </w:numPr>
              <w:autoSpaceDE/>
              <w:autoSpaceDN/>
              <w:adjustRightInd/>
              <w:ind w:left="0" w:right="-143" w:firstLine="0"/>
              <w:contextualSpacing/>
              <w:rPr>
                <w:rFonts w:eastAsia="Times New Roman"/>
                <w:color w:val="000000"/>
              </w:rPr>
            </w:pPr>
          </w:p>
        </w:tc>
        <w:tc>
          <w:tcPr>
            <w:tcW w:w="5207" w:type="dxa"/>
          </w:tcPr>
          <w:p w:rsidR="00C63291" w:rsidRPr="009C000E" w:rsidRDefault="00C63291" w:rsidP="009926FB">
            <w:pPr>
              <w:ind w:right="29"/>
              <w:jc w:val="both"/>
              <w:rPr>
                <w:rFonts w:eastAsia="Times New Roman"/>
                <w:color w:val="000000"/>
              </w:rPr>
            </w:pPr>
            <w:r w:rsidRPr="009C000E">
              <w:rPr>
                <w:rFonts w:eastAsia="Calibri"/>
              </w:rPr>
              <w:t xml:space="preserve">Актуализирована решением </w:t>
            </w:r>
            <w:r w:rsidRPr="009C000E">
              <w:rPr>
                <w:rFonts w:eastAsia="Times New Roman"/>
                <w:color w:val="000000"/>
              </w:rPr>
              <w:t>Ученого совета</w:t>
            </w:r>
            <w:r w:rsidRPr="009C000E">
              <w:rPr>
                <w:rFonts w:eastAsia="Calibri"/>
              </w:rPr>
              <w:t xml:space="preserve"> </w:t>
            </w:r>
            <w:r w:rsidRPr="009C000E">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9" w:type="dxa"/>
            <w:vAlign w:val="center"/>
          </w:tcPr>
          <w:p w:rsidR="00C63291" w:rsidRPr="009C000E" w:rsidRDefault="00C63291" w:rsidP="009926FB">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декабря 2015 года протокол № 4</w:t>
            </w:r>
          </w:p>
        </w:tc>
        <w:tc>
          <w:tcPr>
            <w:tcW w:w="1387" w:type="dxa"/>
            <w:vAlign w:val="center"/>
          </w:tcPr>
          <w:p w:rsidR="00C63291" w:rsidRPr="009C000E" w:rsidRDefault="00C63291" w:rsidP="009926FB">
            <w:pPr>
              <w:ind w:left="-108" w:right="-143"/>
              <w:jc w:val="center"/>
              <w:rPr>
                <w:rFonts w:eastAsia="Times New Roman"/>
                <w:color w:val="000000"/>
              </w:rPr>
            </w:pPr>
            <w:r w:rsidRPr="009C000E">
              <w:rPr>
                <w:rFonts w:eastAsia="Times New Roman"/>
                <w:color w:val="000000"/>
              </w:rPr>
              <w:t>29.12.2015</w:t>
            </w:r>
          </w:p>
        </w:tc>
      </w:tr>
      <w:tr w:rsidR="00C63291" w:rsidRPr="009C000E" w:rsidTr="009926FB">
        <w:trPr>
          <w:trHeight w:val="790"/>
        </w:trPr>
        <w:tc>
          <w:tcPr>
            <w:tcW w:w="534" w:type="dxa"/>
            <w:vAlign w:val="center"/>
          </w:tcPr>
          <w:p w:rsidR="00C63291" w:rsidRPr="009C000E" w:rsidRDefault="00C63291" w:rsidP="00C63291">
            <w:pPr>
              <w:widowControl/>
              <w:numPr>
                <w:ilvl w:val="0"/>
                <w:numId w:val="26"/>
              </w:numPr>
              <w:autoSpaceDE/>
              <w:autoSpaceDN/>
              <w:adjustRightInd/>
              <w:ind w:left="0" w:right="-143" w:firstLine="0"/>
              <w:contextualSpacing/>
              <w:rPr>
                <w:rFonts w:eastAsia="Times New Roman"/>
                <w:color w:val="000000"/>
              </w:rPr>
            </w:pPr>
          </w:p>
        </w:tc>
        <w:tc>
          <w:tcPr>
            <w:tcW w:w="5207" w:type="dxa"/>
          </w:tcPr>
          <w:p w:rsidR="00C63291" w:rsidRPr="009C000E" w:rsidRDefault="00C63291" w:rsidP="009926FB">
            <w:pPr>
              <w:pStyle w:val="Default"/>
              <w:ind w:right="29"/>
            </w:pPr>
            <w:r w:rsidRPr="009C000E">
              <w:t xml:space="preserve">Актуализирована решением Ученого совета с учетом развития науки, культуры, экономики, техники, технологий и социальной сферы </w:t>
            </w:r>
          </w:p>
          <w:p w:rsidR="00C63291" w:rsidRPr="009C000E" w:rsidRDefault="00C63291" w:rsidP="009926FB">
            <w:pPr>
              <w:ind w:right="29"/>
              <w:jc w:val="both"/>
              <w:rPr>
                <w:rFonts w:eastAsia="Times New Roman"/>
                <w:color w:val="000000"/>
              </w:rPr>
            </w:pPr>
          </w:p>
        </w:tc>
        <w:tc>
          <w:tcPr>
            <w:tcW w:w="2619" w:type="dxa"/>
            <w:vAlign w:val="center"/>
          </w:tcPr>
          <w:p w:rsidR="00C63291" w:rsidRPr="009C000E" w:rsidRDefault="00C63291" w:rsidP="009926FB">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«30» мая 2016 года    протокол № 8</w:t>
            </w:r>
          </w:p>
        </w:tc>
        <w:tc>
          <w:tcPr>
            <w:tcW w:w="1387" w:type="dxa"/>
            <w:vAlign w:val="center"/>
          </w:tcPr>
          <w:p w:rsidR="00C63291" w:rsidRPr="009C000E" w:rsidRDefault="00C63291" w:rsidP="009926FB">
            <w:pPr>
              <w:ind w:left="-108" w:right="-143"/>
              <w:jc w:val="center"/>
              <w:rPr>
                <w:rFonts w:eastAsia="Times New Roman"/>
                <w:color w:val="000000"/>
              </w:rPr>
            </w:pPr>
            <w:r w:rsidRPr="009C000E">
              <w:rPr>
                <w:rFonts w:eastAsia="Times New Roman"/>
                <w:color w:val="000000"/>
              </w:rPr>
              <w:t>01.09.2016</w:t>
            </w:r>
          </w:p>
        </w:tc>
      </w:tr>
      <w:tr w:rsidR="00C63291" w:rsidRPr="009C000E" w:rsidTr="009926FB">
        <w:trPr>
          <w:trHeight w:val="790"/>
        </w:trPr>
        <w:tc>
          <w:tcPr>
            <w:tcW w:w="534" w:type="dxa"/>
            <w:vAlign w:val="center"/>
          </w:tcPr>
          <w:p w:rsidR="00C63291" w:rsidRPr="009C000E" w:rsidRDefault="00C63291" w:rsidP="00C63291">
            <w:pPr>
              <w:widowControl/>
              <w:numPr>
                <w:ilvl w:val="0"/>
                <w:numId w:val="26"/>
              </w:numPr>
              <w:autoSpaceDE/>
              <w:autoSpaceDN/>
              <w:adjustRightInd/>
              <w:ind w:left="0" w:right="-143" w:firstLine="0"/>
              <w:contextualSpacing/>
              <w:rPr>
                <w:rFonts w:eastAsia="Times New Roman"/>
                <w:color w:val="000000"/>
              </w:rPr>
            </w:pPr>
          </w:p>
        </w:tc>
        <w:tc>
          <w:tcPr>
            <w:tcW w:w="5207" w:type="dxa"/>
          </w:tcPr>
          <w:p w:rsidR="00C63291" w:rsidRPr="009C000E" w:rsidRDefault="00C63291" w:rsidP="009926FB">
            <w:pPr>
              <w:ind w:right="29"/>
              <w:jc w:val="both"/>
            </w:pPr>
            <w:r w:rsidRPr="009C000E">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C63291" w:rsidRPr="009C000E" w:rsidRDefault="00C63291" w:rsidP="009926FB">
            <w:pPr>
              <w:jc w:val="center"/>
              <w:rPr>
                <w:rFonts w:eastAsia="Times New Roman"/>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августа 2017 года протокол № 11</w:t>
            </w:r>
          </w:p>
        </w:tc>
        <w:tc>
          <w:tcPr>
            <w:tcW w:w="1387" w:type="dxa"/>
            <w:vAlign w:val="center"/>
          </w:tcPr>
          <w:p w:rsidR="00C63291" w:rsidRPr="009C000E" w:rsidRDefault="00C63291" w:rsidP="009926FB">
            <w:pPr>
              <w:ind w:left="-108" w:right="-143"/>
              <w:jc w:val="center"/>
              <w:rPr>
                <w:rFonts w:eastAsia="Times New Roman"/>
                <w:color w:val="000000"/>
              </w:rPr>
            </w:pPr>
            <w:r w:rsidRPr="009C000E">
              <w:rPr>
                <w:rFonts w:eastAsia="Times New Roman"/>
                <w:color w:val="000000"/>
              </w:rPr>
              <w:t>01.09.2017</w:t>
            </w:r>
          </w:p>
        </w:tc>
      </w:tr>
      <w:tr w:rsidR="00C270E0" w:rsidRPr="009C000E" w:rsidTr="009926FB">
        <w:trPr>
          <w:trHeight w:val="790"/>
        </w:trPr>
        <w:tc>
          <w:tcPr>
            <w:tcW w:w="534" w:type="dxa"/>
            <w:vAlign w:val="center"/>
          </w:tcPr>
          <w:p w:rsidR="00C270E0" w:rsidRPr="009C000E" w:rsidRDefault="00C270E0" w:rsidP="00C270E0">
            <w:pPr>
              <w:widowControl/>
              <w:numPr>
                <w:ilvl w:val="0"/>
                <w:numId w:val="26"/>
              </w:numPr>
              <w:autoSpaceDE/>
              <w:autoSpaceDN/>
              <w:adjustRightInd/>
              <w:ind w:left="0" w:right="-143" w:firstLine="0"/>
              <w:contextualSpacing/>
              <w:rPr>
                <w:rFonts w:eastAsia="Times New Roman"/>
                <w:color w:val="000000"/>
              </w:rPr>
            </w:pPr>
          </w:p>
        </w:tc>
        <w:tc>
          <w:tcPr>
            <w:tcW w:w="5207" w:type="dxa"/>
          </w:tcPr>
          <w:p w:rsidR="00C270E0" w:rsidRDefault="00C270E0" w:rsidP="00C270E0">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C270E0" w:rsidRPr="008F6096" w:rsidRDefault="00C270E0" w:rsidP="00C270E0">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7" w:type="dxa"/>
            <w:vAlign w:val="center"/>
          </w:tcPr>
          <w:p w:rsidR="00C270E0" w:rsidRPr="008F6096" w:rsidRDefault="00C270E0" w:rsidP="00C270E0">
            <w:pPr>
              <w:ind w:left="-108" w:right="-143"/>
              <w:jc w:val="center"/>
            </w:pPr>
            <w:r w:rsidRPr="008F6096">
              <w:rPr>
                <w:rFonts w:eastAsia="Times New Roman"/>
                <w:color w:val="000000"/>
              </w:rPr>
              <w:t>01.09.201</w:t>
            </w:r>
            <w:r>
              <w:rPr>
                <w:rFonts w:eastAsia="Times New Roman"/>
                <w:color w:val="000000"/>
              </w:rPr>
              <w:t>8</w:t>
            </w:r>
          </w:p>
        </w:tc>
      </w:tr>
      <w:tr w:rsidR="00C270E0" w:rsidRPr="009C000E" w:rsidTr="009926FB">
        <w:trPr>
          <w:trHeight w:val="790"/>
        </w:trPr>
        <w:tc>
          <w:tcPr>
            <w:tcW w:w="534" w:type="dxa"/>
            <w:vAlign w:val="center"/>
          </w:tcPr>
          <w:p w:rsidR="00C270E0" w:rsidRPr="009C000E" w:rsidRDefault="00C270E0" w:rsidP="00C270E0">
            <w:pPr>
              <w:widowControl/>
              <w:numPr>
                <w:ilvl w:val="0"/>
                <w:numId w:val="26"/>
              </w:numPr>
              <w:autoSpaceDE/>
              <w:autoSpaceDN/>
              <w:adjustRightInd/>
              <w:ind w:left="0" w:right="-143" w:firstLine="0"/>
              <w:contextualSpacing/>
              <w:rPr>
                <w:rFonts w:eastAsia="Times New Roman"/>
                <w:color w:val="000000"/>
              </w:rPr>
            </w:pPr>
          </w:p>
        </w:tc>
        <w:tc>
          <w:tcPr>
            <w:tcW w:w="5207" w:type="dxa"/>
          </w:tcPr>
          <w:p w:rsidR="00C270E0" w:rsidRDefault="00C270E0" w:rsidP="00C270E0">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9" w:type="dxa"/>
            <w:vAlign w:val="center"/>
          </w:tcPr>
          <w:p w:rsidR="00C270E0" w:rsidRDefault="00C270E0" w:rsidP="00C270E0">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7" w:type="dxa"/>
            <w:vAlign w:val="center"/>
          </w:tcPr>
          <w:p w:rsidR="00C270E0" w:rsidRDefault="00C270E0" w:rsidP="00C270E0">
            <w:pPr>
              <w:ind w:left="-108" w:right="-143"/>
              <w:jc w:val="center"/>
              <w:rPr>
                <w:color w:val="000000"/>
                <w:szCs w:val="26"/>
              </w:rPr>
            </w:pPr>
            <w:r>
              <w:rPr>
                <w:color w:val="000000"/>
                <w:szCs w:val="26"/>
              </w:rPr>
              <w:t>01.09.2019</w:t>
            </w:r>
          </w:p>
        </w:tc>
      </w:tr>
      <w:tr w:rsidR="00DA3228" w:rsidRPr="009C000E" w:rsidTr="009926FB">
        <w:trPr>
          <w:trHeight w:val="790"/>
        </w:trPr>
        <w:tc>
          <w:tcPr>
            <w:tcW w:w="534" w:type="dxa"/>
            <w:vAlign w:val="center"/>
          </w:tcPr>
          <w:p w:rsidR="00DA3228" w:rsidRPr="009C000E" w:rsidRDefault="00DA3228" w:rsidP="00DA3228">
            <w:pPr>
              <w:widowControl/>
              <w:numPr>
                <w:ilvl w:val="0"/>
                <w:numId w:val="26"/>
              </w:numPr>
              <w:autoSpaceDE/>
              <w:autoSpaceDN/>
              <w:adjustRightInd/>
              <w:ind w:left="0" w:right="-143" w:firstLine="0"/>
              <w:contextualSpacing/>
              <w:rPr>
                <w:rFonts w:eastAsia="Times New Roman"/>
                <w:color w:val="000000"/>
              </w:rPr>
            </w:pPr>
          </w:p>
        </w:tc>
        <w:tc>
          <w:tcPr>
            <w:tcW w:w="5207" w:type="dxa"/>
          </w:tcPr>
          <w:p w:rsidR="00DA3228" w:rsidRPr="00FC3ED2" w:rsidRDefault="00DA3228" w:rsidP="00DA3228">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DA3228" w:rsidRPr="00FC3ED2" w:rsidRDefault="00DA3228" w:rsidP="00DA3228">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7" w:type="dxa"/>
            <w:vAlign w:val="center"/>
          </w:tcPr>
          <w:p w:rsidR="00DA3228" w:rsidRPr="008F6096" w:rsidRDefault="00DA3228" w:rsidP="00DA3228">
            <w:pPr>
              <w:ind w:left="-108" w:right="-143"/>
              <w:jc w:val="center"/>
            </w:pPr>
            <w:r w:rsidRPr="008F6096">
              <w:rPr>
                <w:rFonts w:eastAsia="Times New Roman"/>
                <w:color w:val="000000"/>
              </w:rPr>
              <w:t>01.09.20</w:t>
            </w:r>
            <w:r>
              <w:rPr>
                <w:rFonts w:eastAsia="Times New Roman"/>
                <w:color w:val="000000"/>
              </w:rPr>
              <w:t>20</w:t>
            </w:r>
          </w:p>
        </w:tc>
      </w:tr>
    </w:tbl>
    <w:p w:rsidR="00C63291" w:rsidRPr="009C000E" w:rsidRDefault="00C63291" w:rsidP="00C63291">
      <w:pPr>
        <w:tabs>
          <w:tab w:val="left" w:pos="567"/>
          <w:tab w:val="left" w:pos="851"/>
        </w:tabs>
        <w:suppressAutoHyphens/>
        <w:spacing w:line="276" w:lineRule="auto"/>
        <w:ind w:left="284" w:firstLine="567"/>
        <w:rPr>
          <w:rFonts w:eastAsia="Times New Roman"/>
          <w:b/>
          <w:bCs/>
          <w:kern w:val="32"/>
        </w:rPr>
      </w:pPr>
    </w:p>
    <w:sectPr w:rsidR="00C63291" w:rsidRPr="009C000E" w:rsidSect="00C270E0">
      <w:footerReference w:type="default" r:id="rId23"/>
      <w:pgSz w:w="11906" w:h="16838"/>
      <w:pgMar w:top="1134" w:right="282"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AD" w:rsidRDefault="004D0BAD" w:rsidP="0091453E">
      <w:r>
        <w:separator/>
      </w:r>
    </w:p>
  </w:endnote>
  <w:endnote w:type="continuationSeparator" w:id="0">
    <w:p w:rsidR="004D0BAD" w:rsidRDefault="004D0BAD" w:rsidP="0091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634"/>
      <w:docPartObj>
        <w:docPartGallery w:val="Page Numbers (Bottom of Page)"/>
        <w:docPartUnique/>
      </w:docPartObj>
    </w:sdtPr>
    <w:sdtEndPr/>
    <w:sdtContent>
      <w:p w:rsidR="009926FB" w:rsidRDefault="009926FB">
        <w:pPr>
          <w:pStyle w:val="ab"/>
          <w:jc w:val="center"/>
        </w:pPr>
        <w:r>
          <w:fldChar w:fldCharType="begin"/>
        </w:r>
        <w:r>
          <w:instrText>PAGE   \* MERGEFORMAT</w:instrText>
        </w:r>
        <w:r>
          <w:fldChar w:fldCharType="separate"/>
        </w:r>
        <w:r w:rsidR="00DA322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AD" w:rsidRDefault="004D0BAD" w:rsidP="0091453E">
      <w:r>
        <w:separator/>
      </w:r>
    </w:p>
  </w:footnote>
  <w:footnote w:type="continuationSeparator" w:id="0">
    <w:p w:rsidR="004D0BAD" w:rsidRDefault="004D0BAD" w:rsidP="009145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 w15:restartNumberingAfterBreak="0">
    <w:nsid w:val="060514A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8804F66"/>
    <w:multiLevelType w:val="hybridMultilevel"/>
    <w:tmpl w:val="51C2011A"/>
    <w:lvl w:ilvl="0" w:tplc="73C0F78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8C1C74"/>
    <w:multiLevelType w:val="hybridMultilevel"/>
    <w:tmpl w:val="9B98B85E"/>
    <w:lvl w:ilvl="0" w:tplc="65D4CCE8">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AF48C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DF84A71"/>
    <w:multiLevelType w:val="hybridMultilevel"/>
    <w:tmpl w:val="0B761796"/>
    <w:lvl w:ilvl="0" w:tplc="65D4CCE8">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0E90F49"/>
    <w:multiLevelType w:val="multilevel"/>
    <w:tmpl w:val="9686194C"/>
    <w:lvl w:ilvl="0">
      <w:start w:val="1"/>
      <w:numFmt w:val="decimal"/>
      <w:pStyle w:val="1"/>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35DA2838"/>
    <w:multiLevelType w:val="hybridMultilevel"/>
    <w:tmpl w:val="5EB0F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C9D662A"/>
    <w:multiLevelType w:val="hybridMultilevel"/>
    <w:tmpl w:val="C014532A"/>
    <w:lvl w:ilvl="0" w:tplc="972E316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D947754"/>
    <w:multiLevelType w:val="hybridMultilevel"/>
    <w:tmpl w:val="698C9B0C"/>
    <w:lvl w:ilvl="0" w:tplc="0419000F">
      <w:start w:val="1"/>
      <w:numFmt w:val="decimal"/>
      <w:lvlText w:val="%1."/>
      <w:lvlJc w:val="left"/>
      <w:pPr>
        <w:ind w:left="786"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8F6FAB"/>
    <w:multiLevelType w:val="hybridMultilevel"/>
    <w:tmpl w:val="72E67E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584B1085"/>
    <w:multiLevelType w:val="hybridMultilevel"/>
    <w:tmpl w:val="41E6A1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A21468"/>
    <w:multiLevelType w:val="hybridMultilevel"/>
    <w:tmpl w:val="1D4EB25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60323143"/>
    <w:multiLevelType w:val="hybridMultilevel"/>
    <w:tmpl w:val="4DA05CE4"/>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7F503D"/>
    <w:multiLevelType w:val="hybridMultilevel"/>
    <w:tmpl w:val="15A83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920C41"/>
    <w:multiLevelType w:val="multilevel"/>
    <w:tmpl w:val="92706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791F22"/>
    <w:multiLevelType w:val="hybridMultilevel"/>
    <w:tmpl w:val="028C2F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AF2631F"/>
    <w:multiLevelType w:val="hybridMultilevel"/>
    <w:tmpl w:val="72A80AFE"/>
    <w:lvl w:ilvl="0" w:tplc="42900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22"/>
  </w:num>
  <w:num w:numId="4">
    <w:abstractNumId w:val="20"/>
  </w:num>
  <w:num w:numId="5">
    <w:abstractNumId w:val="2"/>
  </w:num>
  <w:num w:numId="6">
    <w:abstractNumId w:val="6"/>
  </w:num>
  <w:num w:numId="7">
    <w:abstractNumId w:val="3"/>
  </w:num>
  <w:num w:numId="8">
    <w:abstractNumId w:val="11"/>
  </w:num>
  <w:num w:numId="9">
    <w:abstractNumId w:val="12"/>
  </w:num>
  <w:num w:numId="10">
    <w:abstractNumId w:val="21"/>
  </w:num>
  <w:num w:numId="11">
    <w:abstractNumId w:val="0"/>
  </w:num>
  <w:num w:numId="12">
    <w:abstractNumId w:val="1"/>
  </w:num>
  <w:num w:numId="13">
    <w:abstractNumId w:val="24"/>
  </w:num>
  <w:num w:numId="14">
    <w:abstractNumId w:val="17"/>
  </w:num>
  <w:num w:numId="15">
    <w:abstractNumId w:val="4"/>
  </w:num>
  <w:num w:numId="16">
    <w:abstractNumId w:val="8"/>
  </w:num>
  <w:num w:numId="17">
    <w:abstractNumId w:val="14"/>
  </w:num>
  <w:num w:numId="18">
    <w:abstractNumId w:val="16"/>
  </w:num>
  <w:num w:numId="19">
    <w:abstractNumId w:val="19"/>
  </w:num>
  <w:num w:numId="20">
    <w:abstractNumId w:val="23"/>
  </w:num>
  <w:num w:numId="21">
    <w:abstractNumId w:val="18"/>
  </w:num>
  <w:num w:numId="22">
    <w:abstractNumId w:val="1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45"/>
    <w:rsid w:val="00007502"/>
    <w:rsid w:val="00035588"/>
    <w:rsid w:val="00040BA7"/>
    <w:rsid w:val="000507D8"/>
    <w:rsid w:val="000615D5"/>
    <w:rsid w:val="00066A3C"/>
    <w:rsid w:val="000A4224"/>
    <w:rsid w:val="000B5639"/>
    <w:rsid w:val="000C73A0"/>
    <w:rsid w:val="000E137B"/>
    <w:rsid w:val="000F0ABD"/>
    <w:rsid w:val="000F28E8"/>
    <w:rsid w:val="00112FA0"/>
    <w:rsid w:val="00120D52"/>
    <w:rsid w:val="001305FB"/>
    <w:rsid w:val="001313CA"/>
    <w:rsid w:val="00175603"/>
    <w:rsid w:val="00180E55"/>
    <w:rsid w:val="001B13C6"/>
    <w:rsid w:val="001D2379"/>
    <w:rsid w:val="001D48C1"/>
    <w:rsid w:val="001F3B13"/>
    <w:rsid w:val="002004C2"/>
    <w:rsid w:val="002017C8"/>
    <w:rsid w:val="00207EC3"/>
    <w:rsid w:val="00222A6F"/>
    <w:rsid w:val="002274BD"/>
    <w:rsid w:val="00227A22"/>
    <w:rsid w:val="0027753D"/>
    <w:rsid w:val="0029554D"/>
    <w:rsid w:val="002A5FB4"/>
    <w:rsid w:val="002B3DF9"/>
    <w:rsid w:val="00303F61"/>
    <w:rsid w:val="00320B4C"/>
    <w:rsid w:val="00335E78"/>
    <w:rsid w:val="00347686"/>
    <w:rsid w:val="003550E5"/>
    <w:rsid w:val="0037185E"/>
    <w:rsid w:val="00386929"/>
    <w:rsid w:val="003B5B8E"/>
    <w:rsid w:val="003D2F14"/>
    <w:rsid w:val="003E6C45"/>
    <w:rsid w:val="003F4DA9"/>
    <w:rsid w:val="003F5789"/>
    <w:rsid w:val="00403CCA"/>
    <w:rsid w:val="0042272B"/>
    <w:rsid w:val="0044093A"/>
    <w:rsid w:val="0044593E"/>
    <w:rsid w:val="00476FB6"/>
    <w:rsid w:val="00482841"/>
    <w:rsid w:val="004B1F0B"/>
    <w:rsid w:val="004C48C1"/>
    <w:rsid w:val="004D0BAD"/>
    <w:rsid w:val="004E2DA7"/>
    <w:rsid w:val="005063C1"/>
    <w:rsid w:val="00515A1C"/>
    <w:rsid w:val="005501FA"/>
    <w:rsid w:val="00556F1A"/>
    <w:rsid w:val="00585B7D"/>
    <w:rsid w:val="005958C5"/>
    <w:rsid w:val="005A340A"/>
    <w:rsid w:val="005B276C"/>
    <w:rsid w:val="005D6939"/>
    <w:rsid w:val="005D6BBF"/>
    <w:rsid w:val="005F5A90"/>
    <w:rsid w:val="006317F6"/>
    <w:rsid w:val="00653153"/>
    <w:rsid w:val="006725A8"/>
    <w:rsid w:val="006F3415"/>
    <w:rsid w:val="0070676B"/>
    <w:rsid w:val="007546D5"/>
    <w:rsid w:val="00762CF2"/>
    <w:rsid w:val="00785AD4"/>
    <w:rsid w:val="00787FE2"/>
    <w:rsid w:val="007B668A"/>
    <w:rsid w:val="007D1042"/>
    <w:rsid w:val="00821F39"/>
    <w:rsid w:val="008256F0"/>
    <w:rsid w:val="00831207"/>
    <w:rsid w:val="00834FE7"/>
    <w:rsid w:val="0084581E"/>
    <w:rsid w:val="00853BB8"/>
    <w:rsid w:val="00857FC1"/>
    <w:rsid w:val="00871B83"/>
    <w:rsid w:val="008804C3"/>
    <w:rsid w:val="00883651"/>
    <w:rsid w:val="008867A9"/>
    <w:rsid w:val="008A2CA8"/>
    <w:rsid w:val="008F419F"/>
    <w:rsid w:val="0090092A"/>
    <w:rsid w:val="0090393B"/>
    <w:rsid w:val="0091453E"/>
    <w:rsid w:val="00914DC3"/>
    <w:rsid w:val="00915326"/>
    <w:rsid w:val="00945F2F"/>
    <w:rsid w:val="009565F6"/>
    <w:rsid w:val="00961B5B"/>
    <w:rsid w:val="00973122"/>
    <w:rsid w:val="009822AB"/>
    <w:rsid w:val="009926FB"/>
    <w:rsid w:val="009A1893"/>
    <w:rsid w:val="009A54DB"/>
    <w:rsid w:val="00A5616A"/>
    <w:rsid w:val="00A7305C"/>
    <w:rsid w:val="00A826B8"/>
    <w:rsid w:val="00A85240"/>
    <w:rsid w:val="00AB6D5B"/>
    <w:rsid w:val="00AD4B06"/>
    <w:rsid w:val="00AE10CB"/>
    <w:rsid w:val="00AF3FCD"/>
    <w:rsid w:val="00AF6AD8"/>
    <w:rsid w:val="00B33EA1"/>
    <w:rsid w:val="00B40E3C"/>
    <w:rsid w:val="00B45B6B"/>
    <w:rsid w:val="00B577C6"/>
    <w:rsid w:val="00B7459C"/>
    <w:rsid w:val="00B91447"/>
    <w:rsid w:val="00B95D78"/>
    <w:rsid w:val="00BA70C4"/>
    <w:rsid w:val="00BB3FBB"/>
    <w:rsid w:val="00BD1C57"/>
    <w:rsid w:val="00BD51AF"/>
    <w:rsid w:val="00BE7016"/>
    <w:rsid w:val="00BF7B49"/>
    <w:rsid w:val="00C07C00"/>
    <w:rsid w:val="00C07FD3"/>
    <w:rsid w:val="00C1118A"/>
    <w:rsid w:val="00C20ED7"/>
    <w:rsid w:val="00C231A6"/>
    <w:rsid w:val="00C23BE5"/>
    <w:rsid w:val="00C270E0"/>
    <w:rsid w:val="00C33857"/>
    <w:rsid w:val="00C6248D"/>
    <w:rsid w:val="00C63291"/>
    <w:rsid w:val="00C7180E"/>
    <w:rsid w:val="00C81F3A"/>
    <w:rsid w:val="00C96BF1"/>
    <w:rsid w:val="00CA35AF"/>
    <w:rsid w:val="00CA59D0"/>
    <w:rsid w:val="00CA7C07"/>
    <w:rsid w:val="00CB5D10"/>
    <w:rsid w:val="00D31A9F"/>
    <w:rsid w:val="00D45D63"/>
    <w:rsid w:val="00D6488B"/>
    <w:rsid w:val="00D70DD6"/>
    <w:rsid w:val="00DA2583"/>
    <w:rsid w:val="00DA3228"/>
    <w:rsid w:val="00DA3D28"/>
    <w:rsid w:val="00DA6A20"/>
    <w:rsid w:val="00DB4E22"/>
    <w:rsid w:val="00DC3364"/>
    <w:rsid w:val="00DE4909"/>
    <w:rsid w:val="00DF53FF"/>
    <w:rsid w:val="00E404C4"/>
    <w:rsid w:val="00E53B8C"/>
    <w:rsid w:val="00E72FF3"/>
    <w:rsid w:val="00E85B53"/>
    <w:rsid w:val="00E979DB"/>
    <w:rsid w:val="00EA77F0"/>
    <w:rsid w:val="00F1081A"/>
    <w:rsid w:val="00F21942"/>
    <w:rsid w:val="00F27DEB"/>
    <w:rsid w:val="00F54E0D"/>
    <w:rsid w:val="00F868CF"/>
    <w:rsid w:val="00F876A2"/>
    <w:rsid w:val="00F939DF"/>
    <w:rsid w:val="00FA2265"/>
    <w:rsid w:val="00FC70A1"/>
    <w:rsid w:val="00FD7D08"/>
    <w:rsid w:val="00FE4920"/>
    <w:rsid w:val="00FF16F9"/>
    <w:rsid w:val="00FF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2C63"/>
  <w15:docId w15:val="{61951BE5-8E2C-4DF0-B770-506B7413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3E6C45"/>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E6C45"/>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
    <w:next w:val="a"/>
    <w:link w:val="30"/>
    <w:qFormat/>
    <w:rsid w:val="003E6C45"/>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6">
    <w:name w:val="heading 6"/>
    <w:basedOn w:val="a"/>
    <w:next w:val="a"/>
    <w:link w:val="60"/>
    <w:qFormat/>
    <w:rsid w:val="003E6C45"/>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
    <w:next w:val="a"/>
    <w:link w:val="70"/>
    <w:qFormat/>
    <w:rsid w:val="003E6C45"/>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
    <w:next w:val="a"/>
    <w:link w:val="80"/>
    <w:qFormat/>
    <w:rsid w:val="003E6C45"/>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C45"/>
    <w:rPr>
      <w:rFonts w:ascii="Arial" w:eastAsia="Times New Roman" w:hAnsi="Arial" w:cs="Arial"/>
      <w:b/>
      <w:bCs/>
      <w:kern w:val="1"/>
      <w:sz w:val="32"/>
      <w:szCs w:val="32"/>
      <w:lang w:eastAsia="zh-CN"/>
    </w:rPr>
  </w:style>
  <w:style w:type="character" w:customStyle="1" w:styleId="20">
    <w:name w:val="Заголовок 2 Знак"/>
    <w:basedOn w:val="a0"/>
    <w:link w:val="2"/>
    <w:rsid w:val="003E6C45"/>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3E6C45"/>
    <w:rPr>
      <w:rFonts w:ascii="Arial" w:eastAsia="Times New Roman" w:hAnsi="Arial" w:cs="Arial"/>
      <w:b/>
      <w:bCs/>
      <w:sz w:val="26"/>
      <w:szCs w:val="26"/>
      <w:lang w:eastAsia="zh-CN"/>
    </w:rPr>
  </w:style>
  <w:style w:type="character" w:customStyle="1" w:styleId="60">
    <w:name w:val="Заголовок 6 Знак"/>
    <w:basedOn w:val="a0"/>
    <w:link w:val="6"/>
    <w:rsid w:val="003E6C45"/>
    <w:rPr>
      <w:rFonts w:ascii="Times New Roman" w:eastAsia="Times New Roman" w:hAnsi="Times New Roman" w:cs="Times New Roman"/>
      <w:b/>
      <w:bCs/>
      <w:lang w:eastAsia="zh-CN"/>
    </w:rPr>
  </w:style>
  <w:style w:type="character" w:customStyle="1" w:styleId="70">
    <w:name w:val="Заголовок 7 Знак"/>
    <w:basedOn w:val="a0"/>
    <w:link w:val="7"/>
    <w:rsid w:val="003E6C45"/>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3E6C45"/>
    <w:rPr>
      <w:rFonts w:ascii="Times New Roman" w:eastAsia="Times New Roman" w:hAnsi="Times New Roman" w:cs="Times New Roman"/>
      <w:i/>
      <w:iCs/>
      <w:sz w:val="24"/>
      <w:szCs w:val="24"/>
      <w:lang w:eastAsia="zh-CN"/>
    </w:rPr>
  </w:style>
  <w:style w:type="table" w:styleId="a3">
    <w:name w:val="Table Grid"/>
    <w:basedOn w:val="a1"/>
    <w:uiPriority w:val="59"/>
    <w:rsid w:val="003E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6C45"/>
    <w:pPr>
      <w:widowControl/>
      <w:suppressAutoHyphens/>
      <w:autoSpaceDE/>
      <w:autoSpaceDN/>
      <w:adjustRightInd/>
      <w:spacing w:after="120"/>
    </w:pPr>
    <w:rPr>
      <w:rFonts w:eastAsia="Times New Roman"/>
      <w:lang w:eastAsia="zh-CN"/>
    </w:rPr>
  </w:style>
  <w:style w:type="character" w:customStyle="1" w:styleId="a5">
    <w:name w:val="Основной текст Знак"/>
    <w:basedOn w:val="a0"/>
    <w:link w:val="a4"/>
    <w:rsid w:val="003E6C45"/>
    <w:rPr>
      <w:rFonts w:ascii="Times New Roman" w:eastAsia="Times New Roman" w:hAnsi="Times New Roman" w:cs="Times New Roman"/>
      <w:sz w:val="24"/>
      <w:szCs w:val="24"/>
      <w:lang w:eastAsia="zh-CN"/>
    </w:rPr>
  </w:style>
  <w:style w:type="table" w:customStyle="1" w:styleId="TableNormal">
    <w:name w:val="Table Normal"/>
    <w:uiPriority w:val="2"/>
    <w:semiHidden/>
    <w:unhideWhenUsed/>
    <w:qFormat/>
    <w:rsid w:val="003E6C4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6C45"/>
    <w:pPr>
      <w:suppressAutoHyphens/>
      <w:autoSpaceDN/>
      <w:adjustRightInd/>
      <w:ind w:left="103"/>
    </w:pPr>
    <w:rPr>
      <w:rFonts w:eastAsia="Times New Roman"/>
      <w:sz w:val="20"/>
      <w:szCs w:val="20"/>
      <w:lang w:eastAsia="zh-CN"/>
    </w:rPr>
  </w:style>
  <w:style w:type="paragraph" w:styleId="a6">
    <w:name w:val="Balloon Text"/>
    <w:basedOn w:val="a"/>
    <w:link w:val="a7"/>
    <w:uiPriority w:val="99"/>
    <w:semiHidden/>
    <w:unhideWhenUsed/>
    <w:rsid w:val="003E6C45"/>
    <w:rPr>
      <w:rFonts w:ascii="Tahoma" w:hAnsi="Tahoma" w:cs="Tahoma"/>
      <w:sz w:val="16"/>
      <w:szCs w:val="16"/>
    </w:rPr>
  </w:style>
  <w:style w:type="character" w:customStyle="1" w:styleId="a7">
    <w:name w:val="Текст выноски Знак"/>
    <w:basedOn w:val="a0"/>
    <w:link w:val="a6"/>
    <w:uiPriority w:val="99"/>
    <w:semiHidden/>
    <w:rsid w:val="003E6C45"/>
    <w:rPr>
      <w:rFonts w:ascii="Tahoma" w:eastAsiaTheme="minorEastAsia" w:hAnsi="Tahoma" w:cs="Tahoma"/>
      <w:sz w:val="16"/>
      <w:szCs w:val="16"/>
      <w:lang w:eastAsia="ru-RU"/>
    </w:rPr>
  </w:style>
  <w:style w:type="paragraph" w:styleId="a8">
    <w:name w:val="List Paragraph"/>
    <w:basedOn w:val="a"/>
    <w:uiPriority w:val="34"/>
    <w:qFormat/>
    <w:rsid w:val="0091453E"/>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paragraph" w:styleId="a9">
    <w:name w:val="header"/>
    <w:basedOn w:val="a"/>
    <w:link w:val="aa"/>
    <w:uiPriority w:val="99"/>
    <w:unhideWhenUsed/>
    <w:rsid w:val="0091453E"/>
    <w:pPr>
      <w:tabs>
        <w:tab w:val="center" w:pos="4677"/>
        <w:tab w:val="right" w:pos="9355"/>
      </w:tabs>
    </w:pPr>
  </w:style>
  <w:style w:type="character" w:customStyle="1" w:styleId="aa">
    <w:name w:val="Верхний колонтитул Знак"/>
    <w:basedOn w:val="a0"/>
    <w:link w:val="a9"/>
    <w:uiPriority w:val="99"/>
    <w:rsid w:val="0091453E"/>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91453E"/>
    <w:pPr>
      <w:tabs>
        <w:tab w:val="center" w:pos="4677"/>
        <w:tab w:val="right" w:pos="9355"/>
      </w:tabs>
    </w:pPr>
  </w:style>
  <w:style w:type="character" w:customStyle="1" w:styleId="ac">
    <w:name w:val="Нижний колонтитул Знак"/>
    <w:basedOn w:val="a0"/>
    <w:link w:val="ab"/>
    <w:uiPriority w:val="99"/>
    <w:rsid w:val="0091453E"/>
    <w:rPr>
      <w:rFonts w:ascii="Times New Roman" w:eastAsiaTheme="minorEastAsia" w:hAnsi="Times New Roman" w:cs="Times New Roman"/>
      <w:sz w:val="24"/>
      <w:szCs w:val="24"/>
      <w:lang w:eastAsia="ru-RU"/>
    </w:rPr>
  </w:style>
  <w:style w:type="character" w:customStyle="1" w:styleId="21">
    <w:name w:val="Основной текст2"/>
    <w:basedOn w:val="a0"/>
    <w:rsid w:val="00834FE7"/>
    <w:rPr>
      <w:rFonts w:ascii="Times New Roman" w:eastAsia="Times New Roman" w:hAnsi="Times New Roman" w:cs="Times New Roman"/>
      <w:b w:val="0"/>
      <w:bCs w:val="0"/>
      <w:i/>
      <w:iCs/>
      <w:smallCaps w:val="0"/>
      <w:strike w:val="0"/>
      <w:color w:val="000000"/>
      <w:spacing w:val="0"/>
      <w:w w:val="100"/>
      <w:position w:val="0"/>
      <w:sz w:val="19"/>
      <w:szCs w:val="19"/>
      <w:u w:val="single"/>
      <w:lang w:val="en-US" w:eastAsia="en-US" w:bidi="en-US"/>
    </w:rPr>
  </w:style>
  <w:style w:type="character" w:customStyle="1" w:styleId="61">
    <w:name w:val="Основной текст (6)_"/>
    <w:basedOn w:val="a0"/>
    <w:link w:val="62"/>
    <w:rsid w:val="00834FE7"/>
    <w:rPr>
      <w:rFonts w:ascii="Times New Roman" w:eastAsia="Times New Roman" w:hAnsi="Times New Roman" w:cs="Times New Roman"/>
      <w:sz w:val="26"/>
      <w:szCs w:val="26"/>
      <w:shd w:val="clear" w:color="auto" w:fill="FFFFFF"/>
    </w:rPr>
  </w:style>
  <w:style w:type="paragraph" w:customStyle="1" w:styleId="62">
    <w:name w:val="Основной текст (6)"/>
    <w:basedOn w:val="a"/>
    <w:link w:val="61"/>
    <w:rsid w:val="00834FE7"/>
    <w:pPr>
      <w:shd w:val="clear" w:color="auto" w:fill="FFFFFF"/>
      <w:autoSpaceDE/>
      <w:autoSpaceDN/>
      <w:adjustRightInd/>
      <w:spacing w:after="1260" w:line="322" w:lineRule="exact"/>
      <w:ind w:hanging="420"/>
      <w:jc w:val="center"/>
    </w:pPr>
    <w:rPr>
      <w:rFonts w:eastAsia="Times New Roman"/>
      <w:sz w:val="26"/>
      <w:szCs w:val="26"/>
      <w:lang w:eastAsia="en-US"/>
    </w:rPr>
  </w:style>
  <w:style w:type="paragraph" w:styleId="ad">
    <w:name w:val="Normal (Web)"/>
    <w:basedOn w:val="a"/>
    <w:uiPriority w:val="99"/>
    <w:rsid w:val="00834FE7"/>
    <w:pPr>
      <w:widowControl/>
      <w:tabs>
        <w:tab w:val="left" w:pos="643"/>
      </w:tabs>
      <w:suppressAutoHyphens/>
      <w:autoSpaceDE/>
      <w:autoSpaceDN/>
      <w:adjustRightInd/>
      <w:spacing w:before="280" w:after="280"/>
    </w:pPr>
    <w:rPr>
      <w:rFonts w:eastAsia="Times New Roman"/>
      <w:lang w:eastAsia="zh-CN"/>
    </w:rPr>
  </w:style>
  <w:style w:type="character" w:customStyle="1" w:styleId="apple-converted-space">
    <w:name w:val="apple-converted-space"/>
    <w:rsid w:val="00834FE7"/>
  </w:style>
  <w:style w:type="character" w:customStyle="1" w:styleId="FontStyle49">
    <w:name w:val="Font Style49"/>
    <w:uiPriority w:val="99"/>
    <w:rsid w:val="00834FE7"/>
    <w:rPr>
      <w:rFonts w:ascii="Times New Roman" w:hAnsi="Times New Roman" w:cs="Times New Roman" w:hint="default"/>
      <w:b/>
      <w:bCs/>
      <w:sz w:val="26"/>
      <w:szCs w:val="26"/>
    </w:rPr>
  </w:style>
  <w:style w:type="character" w:customStyle="1" w:styleId="11">
    <w:name w:val="Основной текст1"/>
    <w:rsid w:val="00403CC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table" w:customStyle="1" w:styleId="TableNormal1">
    <w:name w:val="Table Normal1"/>
    <w:uiPriority w:val="2"/>
    <w:semiHidden/>
    <w:unhideWhenUsed/>
    <w:qFormat/>
    <w:rsid w:val="00857FC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2">
    <w:name w:val="Знак1"/>
    <w:basedOn w:val="a"/>
    <w:rsid w:val="00DE4909"/>
    <w:pPr>
      <w:widowControl/>
      <w:tabs>
        <w:tab w:val="num" w:pos="0"/>
        <w:tab w:val="left" w:pos="643"/>
      </w:tabs>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31">
    <w:name w:val="Основной текст3"/>
    <w:basedOn w:val="a"/>
    <w:rsid w:val="00303F61"/>
    <w:pPr>
      <w:shd w:val="clear" w:color="auto" w:fill="FFFFFF"/>
      <w:autoSpaceDE/>
      <w:autoSpaceDN/>
      <w:adjustRightInd/>
      <w:spacing w:after="480" w:line="274" w:lineRule="exact"/>
      <w:ind w:hanging="360"/>
      <w:jc w:val="center"/>
    </w:pPr>
    <w:rPr>
      <w:rFonts w:eastAsia="Times New Roman"/>
      <w:sz w:val="22"/>
      <w:szCs w:val="22"/>
    </w:rPr>
  </w:style>
  <w:style w:type="character" w:customStyle="1" w:styleId="4">
    <w:name w:val="Основной текст (4)_"/>
    <w:link w:val="40"/>
    <w:rsid w:val="00303F61"/>
    <w:rPr>
      <w:i/>
      <w:iCs/>
      <w:shd w:val="clear" w:color="auto" w:fill="FFFFFF"/>
    </w:rPr>
  </w:style>
  <w:style w:type="paragraph" w:customStyle="1" w:styleId="40">
    <w:name w:val="Основной текст (4)"/>
    <w:basedOn w:val="a"/>
    <w:link w:val="4"/>
    <w:rsid w:val="00303F61"/>
    <w:pPr>
      <w:shd w:val="clear" w:color="auto" w:fill="FFFFFF"/>
      <w:autoSpaceDE/>
      <w:autoSpaceDN/>
      <w:adjustRightInd/>
      <w:spacing w:line="274" w:lineRule="exact"/>
      <w:jc w:val="both"/>
    </w:pPr>
    <w:rPr>
      <w:rFonts w:asciiTheme="minorHAnsi" w:eastAsiaTheme="minorHAnsi" w:hAnsiTheme="minorHAnsi" w:cstheme="minorBidi"/>
      <w:i/>
      <w:iCs/>
      <w:sz w:val="22"/>
      <w:szCs w:val="22"/>
      <w:lang w:eastAsia="en-US"/>
    </w:rPr>
  </w:style>
  <w:style w:type="character" w:customStyle="1" w:styleId="9">
    <w:name w:val="Основной текст (9)"/>
    <w:rsid w:val="003B5B8E"/>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0pt">
    <w:name w:val="Основной текст + Полужирный;Интервал 0 pt"/>
    <w:rsid w:val="003B5B8E"/>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13">
    <w:name w:val="Абзац списка1"/>
    <w:basedOn w:val="a"/>
    <w:link w:val="ListParagraphChar"/>
    <w:rsid w:val="00D6488B"/>
    <w:pPr>
      <w:widowControl/>
      <w:autoSpaceDE/>
      <w:autoSpaceDN/>
      <w:adjustRightInd/>
      <w:ind w:left="720"/>
    </w:pPr>
    <w:rPr>
      <w:rFonts w:eastAsia="Calibri"/>
    </w:rPr>
  </w:style>
  <w:style w:type="character" w:customStyle="1" w:styleId="ListParagraphChar">
    <w:name w:val="List Paragraph Char"/>
    <w:link w:val="13"/>
    <w:locked/>
    <w:rsid w:val="00D6488B"/>
    <w:rPr>
      <w:rFonts w:ascii="Times New Roman" w:eastAsia="Calibri" w:hAnsi="Times New Roman" w:cs="Times New Roman"/>
      <w:sz w:val="24"/>
      <w:szCs w:val="24"/>
      <w:lang w:eastAsia="ru-RU"/>
    </w:rPr>
  </w:style>
  <w:style w:type="paragraph" w:customStyle="1" w:styleId="14">
    <w:name w:val="Стиль1"/>
    <w:basedOn w:val="a"/>
    <w:rsid w:val="00007502"/>
    <w:pPr>
      <w:keepNext/>
      <w:keepLines/>
      <w:pageBreakBefore/>
      <w:widowControl/>
      <w:autoSpaceDE/>
      <w:autoSpaceDN/>
      <w:adjustRightInd/>
      <w:spacing w:before="40" w:line="260" w:lineRule="atLeast"/>
      <w:jc w:val="both"/>
    </w:pPr>
    <w:rPr>
      <w:rFonts w:eastAsia="Calibri"/>
      <w:sz w:val="28"/>
      <w:szCs w:val="20"/>
    </w:rPr>
  </w:style>
  <w:style w:type="paragraph" w:customStyle="1" w:styleId="22">
    <w:name w:val="Обычный2"/>
    <w:rsid w:val="00007502"/>
    <w:pPr>
      <w:widowControl w:val="0"/>
      <w:snapToGrid w:val="0"/>
      <w:spacing w:after="0" w:line="240" w:lineRule="auto"/>
    </w:pPr>
    <w:rPr>
      <w:rFonts w:ascii="Times New Roman" w:eastAsia="Calibri" w:hAnsi="Times New Roman" w:cs="Times New Roman"/>
      <w:sz w:val="20"/>
      <w:szCs w:val="20"/>
      <w:lang w:eastAsia="ru-RU"/>
    </w:rPr>
  </w:style>
  <w:style w:type="character" w:customStyle="1" w:styleId="FontStyle84">
    <w:name w:val="Font Style84"/>
    <w:basedOn w:val="a0"/>
    <w:uiPriority w:val="99"/>
    <w:rsid w:val="000F0ABD"/>
    <w:rPr>
      <w:rFonts w:ascii="Times New Roman" w:hAnsi="Times New Roman" w:cs="Times New Roman"/>
      <w:sz w:val="24"/>
      <w:szCs w:val="24"/>
    </w:rPr>
  </w:style>
  <w:style w:type="paragraph" w:customStyle="1" w:styleId="Style12">
    <w:name w:val="Style12"/>
    <w:basedOn w:val="a"/>
    <w:uiPriority w:val="99"/>
    <w:rsid w:val="000F0ABD"/>
    <w:pPr>
      <w:spacing w:line="485" w:lineRule="exact"/>
      <w:ind w:firstLine="686"/>
      <w:jc w:val="both"/>
    </w:pPr>
  </w:style>
  <w:style w:type="character" w:customStyle="1" w:styleId="FontStyle90">
    <w:name w:val="Font Style90"/>
    <w:basedOn w:val="a0"/>
    <w:uiPriority w:val="99"/>
    <w:rsid w:val="003F5789"/>
    <w:rPr>
      <w:rFonts w:ascii="Times New Roman" w:hAnsi="Times New Roman" w:cs="Times New Roman"/>
      <w:sz w:val="22"/>
      <w:szCs w:val="22"/>
    </w:rPr>
  </w:style>
  <w:style w:type="paragraph" w:customStyle="1" w:styleId="ae">
    <w:name w:val="Содержимое таблицы"/>
    <w:basedOn w:val="a"/>
    <w:rsid w:val="003F5789"/>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15">
    <w:name w:val="Обычный (веб)1"/>
    <w:basedOn w:val="a"/>
    <w:rsid w:val="003F5789"/>
    <w:pPr>
      <w:widowControl/>
      <w:autoSpaceDE/>
      <w:autoSpaceDN/>
      <w:adjustRightInd/>
      <w:spacing w:before="280" w:after="280"/>
    </w:pPr>
    <w:rPr>
      <w:rFonts w:eastAsia="Times New Roman"/>
      <w:color w:val="00000A"/>
      <w:kern w:val="1"/>
    </w:rPr>
  </w:style>
  <w:style w:type="character" w:customStyle="1" w:styleId="FontStyle99">
    <w:name w:val="Font Style99"/>
    <w:basedOn w:val="a0"/>
    <w:uiPriority w:val="99"/>
    <w:rsid w:val="00AF3FCD"/>
    <w:rPr>
      <w:rFonts w:ascii="Times New Roman" w:hAnsi="Times New Roman" w:cs="Times New Roman"/>
      <w:i/>
      <w:iCs/>
      <w:sz w:val="24"/>
      <w:szCs w:val="24"/>
    </w:rPr>
  </w:style>
  <w:style w:type="character" w:customStyle="1" w:styleId="10pt">
    <w:name w:val="Основной текст + 10 pt"/>
    <w:rsid w:val="0027753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FontStyle33">
    <w:name w:val="Font Style33"/>
    <w:rsid w:val="0027753D"/>
    <w:rPr>
      <w:rFonts w:ascii="Times New Roman" w:hAnsi="Times New Roman" w:cs="Times New Roman"/>
      <w:b/>
      <w:bCs/>
      <w:sz w:val="16"/>
      <w:szCs w:val="16"/>
    </w:rPr>
  </w:style>
  <w:style w:type="character" w:customStyle="1" w:styleId="23">
    <w:name w:val="Основной текст (2) + Полужирный"/>
    <w:aliases w:val="Курсив1,Курсив2"/>
    <w:uiPriority w:val="99"/>
    <w:rsid w:val="0027753D"/>
    <w:rPr>
      <w:rFonts w:ascii="Times New Roman" w:hAnsi="Times New Roman" w:cs="Times New Roman"/>
      <w:b/>
      <w:bCs/>
      <w:i/>
      <w:iCs/>
      <w:color w:val="000000"/>
      <w:spacing w:val="0"/>
      <w:w w:val="100"/>
      <w:position w:val="0"/>
      <w:sz w:val="22"/>
      <w:szCs w:val="22"/>
      <w:u w:val="none"/>
      <w:lang w:val="ru-RU" w:eastAsia="ru-RU"/>
    </w:rPr>
  </w:style>
  <w:style w:type="character" w:styleId="af">
    <w:name w:val="Hyperlink"/>
    <w:semiHidden/>
    <w:unhideWhenUsed/>
    <w:rsid w:val="00C63291"/>
    <w:rPr>
      <w:color w:val="000080"/>
      <w:u w:val="single"/>
    </w:rPr>
  </w:style>
  <w:style w:type="paragraph" w:customStyle="1" w:styleId="Default">
    <w:name w:val="Default"/>
    <w:rsid w:val="00C632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34829">
      <w:bodyDiv w:val="1"/>
      <w:marLeft w:val="0"/>
      <w:marRight w:val="0"/>
      <w:marTop w:val="0"/>
      <w:marBottom w:val="0"/>
      <w:divBdr>
        <w:top w:val="none" w:sz="0" w:space="0" w:color="auto"/>
        <w:left w:val="none" w:sz="0" w:space="0" w:color="auto"/>
        <w:bottom w:val="none" w:sz="0" w:space="0" w:color="auto"/>
        <w:right w:val="none" w:sz="0" w:space="0" w:color="auto"/>
      </w:divBdr>
    </w:div>
    <w:div w:id="19388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hyperlink" Target="http://www.exponenta.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mathnet.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footer" Target="footer1.xml"/><Relationship Id="rId10" Type="http://schemas.openxmlformats.org/officeDocument/2006/relationships/hyperlink" Target="http://fgosvo.ru/" TargetMode="External"/><Relationship Id="rId19" Type="http://schemas.openxmlformats.org/officeDocument/2006/relationships/hyperlink" Target="http://allmatematika.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mat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67D9-0A4E-4E3F-B856-3C95DDE9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5151</Words>
  <Characters>29365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Микулец Виктория Владимировна</cp:lastModifiedBy>
  <cp:revision>16</cp:revision>
  <dcterms:created xsi:type="dcterms:W3CDTF">2019-02-27T09:34:00Z</dcterms:created>
  <dcterms:modified xsi:type="dcterms:W3CDTF">2022-09-14T11:43:00Z</dcterms:modified>
</cp:coreProperties>
</file>