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9B" w:rsidRPr="007C0A9B" w:rsidRDefault="00061E39" w:rsidP="007C0A9B">
      <w:pPr>
        <w:spacing w:before="76"/>
        <w:ind w:right="-1" w:firstLine="709"/>
        <w:jc w:val="both"/>
        <w:rPr>
          <w:rFonts w:ascii="Times New Roman" w:hAnsi="Times New Roman" w:cs="Times New Roman"/>
          <w:sz w:val="24"/>
        </w:rPr>
      </w:pPr>
      <w:r w:rsidRPr="007C0A9B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Рабочая программа учебной дисциплины «Психология и педагогика высшей школы» разработана на основании </w:t>
      </w:r>
      <w:r w:rsidR="007C0A9B" w:rsidRPr="007C0A9B">
        <w:rPr>
          <w:rFonts w:ascii="Times New Roman" w:hAnsi="Times New Roman" w:cs="Times New Roman"/>
        </w:rPr>
        <w:t>ФГОС высшего образования</w:t>
      </w:r>
      <w:r w:rsidR="007C0A9B" w:rsidRPr="007C0A9B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061E39" w:rsidRDefault="00061E39" w:rsidP="00061E3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Рабочая программа учебной дисциплины разработана </w:t>
      </w:r>
      <w:proofErr w:type="spellStart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Тёминой</w:t>
      </w:r>
      <w:proofErr w:type="spellEnd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Светланой Юрьевной, доктором педагогических наук, профессором кафедры психологии и педагогики образовани</w:t>
      </w:r>
      <w:bookmarkStart w:id="0" w:name="_Toc54222"/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и.</w:t>
      </w:r>
    </w:p>
    <w:p w:rsidR="00061E39" w:rsidRPr="00061E39" w:rsidRDefault="00061E39" w:rsidP="00061E39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2"/>
          <w:lang w:eastAsia="ru-RU"/>
        </w:rPr>
      </w:pPr>
      <w:r w:rsidRPr="00061E39">
        <w:rPr>
          <w:rFonts w:ascii="Times New Roman" w:eastAsia="Times New Roman" w:hAnsi="Times New Roman" w:cs="Times New Roman"/>
          <w:b/>
          <w:i/>
          <w:color w:val="000000"/>
          <w:sz w:val="24"/>
          <w:szCs w:val="22"/>
          <w:lang w:eastAsia="ru-RU"/>
        </w:rPr>
        <w:t>1.1. Цель и задачи учебной дисциплины.</w:t>
      </w:r>
      <w:bookmarkEnd w:id="0"/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 w:bidi="ru-RU"/>
        </w:rPr>
        <w:t xml:space="preserve">Цель учебной дисциплины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«Психология и педагогика высшей школы»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заключается в получении обучающимися теоретических знаний о сущности и специфике психологии и педагогики высшей школы, совершенствовании умений и формировании навыков применения полученных знаний в научно-исследовательской и преподавательской деятельности по образовательным программам высшего образования.</w:t>
      </w:r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 w:bidi="ru-RU"/>
        </w:rPr>
        <w:t>Задачи учебной дисциплины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: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повышение уровня психолого-педагогической компетентности аспирантов;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формирование современного понимания основных тенденций развития психолого-педагогической науки;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обеспечение усвоения знаний об основных направлениях психолого-педагогической деятельности в современной высшей школе;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обогащение навыков научного исследования психологии и педагогики высшей школы;</w:t>
      </w:r>
    </w:p>
    <w:p w:rsidR="00061E39" w:rsidRPr="00061E39" w:rsidRDefault="00061E39" w:rsidP="00061E3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достижение готовности аспирантов к обеспечению преподавательской деятельности в высшей школе.</w:t>
      </w:r>
    </w:p>
    <w:p w:rsidR="00061E39" w:rsidRPr="00061E39" w:rsidRDefault="00061E39" w:rsidP="00061E3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1" w:name="_Toc54223"/>
      <w:r w:rsidRPr="00061E3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1.2. Место учебной дисциплины в структуре основной профессиональной образовательной программы.</w:t>
      </w:r>
      <w:bookmarkEnd w:id="1"/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Учебная дисциплина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«Психология и педагогика высшей школы»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реализуется в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вариативной части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основной профессиональной образовательной программы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«Общая педагогика, история педагогики и образования»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по направлению подготовки 5.8.1.Общаяпедагогика,историяпедагогикииобразования (уровеньподготовкикадроввысшейквалификации)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>очной формы обучения.</w:t>
      </w:r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Изучение учебной дисциплины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«Психология и педагогика высшей школы»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базируется на знаниях и умениях, полученных обучающимися ранее в ходе освоения программного материала ряда учебных дисциплин: «История и философия науки», «Методология и методы педагогических исследований», «Общая педагогика, история педагогики и образования».Изучение учебной дисциплины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«Психология и педагогика высшей школы»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является базовым для последующего освоения программного материала учебных дисциплин: «Инновационные технологии профессионально ориентированного обучения», «</w:t>
      </w:r>
      <w:proofErr w:type="spellStart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Этнопедагогика</w:t>
      </w:r>
      <w:proofErr w:type="spellEnd"/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», «Педагогическая антропология».</w:t>
      </w:r>
    </w:p>
    <w:p w:rsidR="00061E39" w:rsidRPr="00061E39" w:rsidRDefault="00061E39" w:rsidP="00061E39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2" w:name="_Toc54224"/>
      <w:r w:rsidRPr="00061E3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1.3. Планируемые результаты обучения по учебной дисциплине в рамках планируемых результатов освоения основной профессиональной образовательной программы.</w:t>
      </w:r>
      <w:bookmarkEnd w:id="2"/>
    </w:p>
    <w:p w:rsidR="00061E39" w:rsidRPr="00061E39" w:rsidRDefault="00061E39" w:rsidP="00061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Процесс освоения учебной дисциплины направлен на формирование у обучающихся следующих универсальных и общепрофессиональных компетенций: УК-5, 6; ОПК-5, 6, 8 в соответствии с основной профессиональной образовательной программой </w:t>
      </w:r>
      <w:r w:rsidRPr="00061E39"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«Общая педагогика, история педагогики и образования» </w:t>
      </w:r>
      <w:r w:rsidRPr="00061E39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направлению подготовки 5.8.1.Общаяпедагогика,историяпедагогикииобразования (уровеньподготовкикадроввысшейквалификации)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 w:bidi="ru-RU"/>
        </w:rPr>
        <w:t xml:space="preserve">.  </w:t>
      </w:r>
      <w:bookmarkStart w:id="3" w:name="_GoBack"/>
      <w:bookmarkEnd w:id="3"/>
    </w:p>
    <w:sectPr w:rsidR="00061E39" w:rsidRPr="00061E39" w:rsidSect="00A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1AB"/>
    <w:multiLevelType w:val="hybridMultilevel"/>
    <w:tmpl w:val="FFFFFFFF"/>
    <w:lvl w:ilvl="0" w:tplc="7890A3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E49E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4A5F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CD69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0EA3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218B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6EA8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4F62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8234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1D"/>
    <w:rsid w:val="00061E39"/>
    <w:rsid w:val="00100877"/>
    <w:rsid w:val="007C0A9B"/>
    <w:rsid w:val="00AE56E3"/>
    <w:rsid w:val="00EC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1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Company>*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2022-11-01T12:02:00Z</dcterms:created>
  <dcterms:modified xsi:type="dcterms:W3CDTF">2022-11-21T16:03:00Z</dcterms:modified>
</cp:coreProperties>
</file>