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6" w:rsidRPr="008C53F6" w:rsidRDefault="004E097F" w:rsidP="00E4299F">
      <w:pPr>
        <w:spacing w:after="0" w:line="240" w:lineRule="auto"/>
        <w:ind w:firstLine="709"/>
        <w:jc w:val="both"/>
      </w:pPr>
      <w:proofErr w:type="gramStart"/>
      <w:r w:rsidRPr="008C53F6">
        <w:t>Рабочая</w:t>
      </w:r>
      <w:r w:rsidR="008C53F6" w:rsidRPr="008C53F6">
        <w:t xml:space="preserve"> </w:t>
      </w:r>
      <w:r w:rsidRPr="008C53F6">
        <w:t>программа</w:t>
      </w:r>
      <w:r w:rsidR="008C53F6" w:rsidRPr="008C53F6">
        <w:t xml:space="preserve"> </w:t>
      </w:r>
      <w:r w:rsidRPr="008C53F6">
        <w:t>практики</w:t>
      </w:r>
      <w:r w:rsidR="008C53F6" w:rsidRPr="008C53F6">
        <w:t xml:space="preserve"> </w:t>
      </w:r>
      <w:r w:rsidRPr="008C53F6">
        <w:t>«Практика</w:t>
      </w:r>
      <w:r w:rsidR="008C53F6" w:rsidRPr="008C53F6">
        <w:t xml:space="preserve"> </w:t>
      </w:r>
      <w:r w:rsidRPr="008C53F6">
        <w:t>по</w:t>
      </w:r>
      <w:r w:rsidR="008C53F6" w:rsidRPr="008C53F6">
        <w:t xml:space="preserve"> </w:t>
      </w:r>
      <w:r w:rsidRPr="008C53F6">
        <w:t>получению</w:t>
      </w:r>
      <w:r w:rsidR="008C53F6" w:rsidRPr="008C53F6">
        <w:t xml:space="preserve"> </w:t>
      </w:r>
      <w:r w:rsidRPr="008C53F6">
        <w:t>профессиональных</w:t>
      </w:r>
      <w:r w:rsidR="008C53F6" w:rsidRPr="008C53F6">
        <w:t xml:space="preserve"> </w:t>
      </w:r>
      <w:r w:rsidRPr="008C53F6">
        <w:t>умений и опыта профессиональной деятельности (исследовательская)»</w:t>
      </w:r>
      <w:r w:rsidR="008C53F6" w:rsidRPr="008C53F6">
        <w:t xml:space="preserve"> </w:t>
      </w:r>
      <w:r w:rsidRPr="008C53F6">
        <w:t>разработана</w:t>
      </w:r>
      <w:r w:rsidR="008C53F6" w:rsidRPr="008C53F6">
        <w:t xml:space="preserve"> </w:t>
      </w:r>
      <w:r w:rsidRPr="008C53F6">
        <w:t>на</w:t>
      </w:r>
      <w:r w:rsidR="008C53F6" w:rsidRPr="008C53F6">
        <w:t xml:space="preserve"> </w:t>
      </w:r>
      <w:r w:rsidRPr="008C53F6">
        <w:t>основании</w:t>
      </w:r>
      <w:r w:rsidR="008C53F6" w:rsidRPr="008C53F6">
        <w:t xml:space="preserve"> ФГОС высшего образования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  <w:proofErr w:type="gramEnd"/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Рабочая</w:t>
      </w:r>
      <w:r w:rsidR="008C53F6" w:rsidRPr="008C53F6">
        <w:t xml:space="preserve"> </w:t>
      </w:r>
      <w:r w:rsidRPr="008C53F6">
        <w:t>программа</w:t>
      </w:r>
      <w:r w:rsidR="008C53F6" w:rsidRPr="008C53F6">
        <w:t xml:space="preserve"> </w:t>
      </w:r>
      <w:r w:rsidRPr="008C53F6">
        <w:t>учебной</w:t>
      </w:r>
      <w:r w:rsidR="008C53F6" w:rsidRPr="008C53F6">
        <w:t xml:space="preserve"> </w:t>
      </w:r>
      <w:r w:rsidRPr="008C53F6">
        <w:t>дисциплины</w:t>
      </w:r>
      <w:r w:rsidR="008C53F6" w:rsidRPr="008C53F6">
        <w:t xml:space="preserve"> </w:t>
      </w:r>
      <w:r w:rsidRPr="008C53F6">
        <w:t>разработана</w:t>
      </w:r>
      <w:r w:rsidR="008C53F6" w:rsidRPr="008C53F6">
        <w:t xml:space="preserve"> </w:t>
      </w:r>
      <w:proofErr w:type="spellStart"/>
      <w:r w:rsidRPr="008C53F6">
        <w:t>Тёминой</w:t>
      </w:r>
      <w:proofErr w:type="spellEnd"/>
      <w:r w:rsidR="008C53F6" w:rsidRPr="008C53F6">
        <w:t xml:space="preserve"> </w:t>
      </w:r>
      <w:r w:rsidRPr="008C53F6">
        <w:t>Светланой</w:t>
      </w:r>
      <w:r w:rsidR="008C53F6" w:rsidRPr="008C53F6">
        <w:t xml:space="preserve"> </w:t>
      </w:r>
      <w:r w:rsidRPr="008C53F6">
        <w:t>Юрьевной,</w:t>
      </w:r>
      <w:r w:rsidR="008C53F6" w:rsidRPr="008C53F6">
        <w:t xml:space="preserve"> </w:t>
      </w:r>
      <w:r w:rsidRPr="008C53F6">
        <w:t>доктором</w:t>
      </w:r>
      <w:r w:rsidR="008C53F6" w:rsidRPr="008C53F6">
        <w:t xml:space="preserve"> </w:t>
      </w:r>
      <w:r w:rsidRPr="008C53F6">
        <w:t>педагогических</w:t>
      </w:r>
      <w:r w:rsidR="008C53F6" w:rsidRPr="008C53F6">
        <w:t xml:space="preserve"> </w:t>
      </w:r>
      <w:r w:rsidRPr="008C53F6">
        <w:t>наук,</w:t>
      </w:r>
      <w:r w:rsidR="008C53F6" w:rsidRPr="008C53F6">
        <w:t xml:space="preserve"> </w:t>
      </w:r>
      <w:r w:rsidRPr="008C53F6">
        <w:t>профессором</w:t>
      </w:r>
      <w:r w:rsidR="008C53F6" w:rsidRPr="008C53F6">
        <w:t xml:space="preserve"> </w:t>
      </w:r>
      <w:r w:rsidRPr="008C53F6">
        <w:t>кафедры</w:t>
      </w:r>
      <w:r w:rsidR="008C53F6" w:rsidRPr="008C53F6">
        <w:t xml:space="preserve"> </w:t>
      </w:r>
      <w:r w:rsidRPr="008C53F6">
        <w:t>психологии</w:t>
      </w:r>
      <w:r w:rsidR="008C53F6" w:rsidRPr="008C53F6">
        <w:t xml:space="preserve"> </w:t>
      </w:r>
      <w:r w:rsidRPr="008C53F6">
        <w:t>и</w:t>
      </w:r>
      <w:r w:rsidR="008C53F6" w:rsidRPr="008C53F6">
        <w:t xml:space="preserve"> </w:t>
      </w:r>
      <w:r w:rsidRPr="008C53F6">
        <w:t>педагогики образования</w:t>
      </w:r>
      <w:r w:rsidR="008C53F6" w:rsidRPr="008C53F6">
        <w:t xml:space="preserve"> </w:t>
      </w:r>
      <w:r w:rsidRPr="008C53F6">
        <w:t>МПСУ.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rPr>
          <w:b/>
        </w:rPr>
        <w:t>Практика</w:t>
      </w:r>
      <w:r w:rsidR="008C53F6">
        <w:rPr>
          <w:b/>
        </w:rPr>
        <w:t xml:space="preserve"> </w:t>
      </w:r>
      <w:r w:rsidRPr="008C53F6">
        <w:rPr>
          <w:b/>
        </w:rPr>
        <w:t>по</w:t>
      </w:r>
      <w:r w:rsidR="008C53F6">
        <w:rPr>
          <w:b/>
        </w:rPr>
        <w:t xml:space="preserve"> </w:t>
      </w:r>
      <w:r w:rsidRPr="008C53F6">
        <w:rPr>
          <w:b/>
        </w:rPr>
        <w:t>получению</w:t>
      </w:r>
      <w:r w:rsidR="008C53F6">
        <w:rPr>
          <w:b/>
        </w:rPr>
        <w:t xml:space="preserve"> </w:t>
      </w:r>
      <w:r w:rsidRPr="008C53F6">
        <w:rPr>
          <w:b/>
        </w:rPr>
        <w:t>профессиональных</w:t>
      </w:r>
      <w:r w:rsidR="008C53F6">
        <w:rPr>
          <w:b/>
        </w:rPr>
        <w:t xml:space="preserve"> </w:t>
      </w:r>
      <w:r w:rsidRPr="008C53F6">
        <w:rPr>
          <w:b/>
        </w:rPr>
        <w:t>умений</w:t>
      </w:r>
      <w:r w:rsidR="008C53F6">
        <w:rPr>
          <w:b/>
        </w:rPr>
        <w:t xml:space="preserve"> </w:t>
      </w:r>
      <w:r w:rsidRPr="008C53F6">
        <w:rPr>
          <w:b/>
        </w:rPr>
        <w:t>и</w:t>
      </w:r>
      <w:r w:rsidR="008C53F6">
        <w:rPr>
          <w:b/>
        </w:rPr>
        <w:t xml:space="preserve"> </w:t>
      </w:r>
      <w:r w:rsidRPr="008C53F6">
        <w:rPr>
          <w:b/>
        </w:rPr>
        <w:t>опытапрофессиональнойдеятельност</w:t>
      </w:r>
      <w:proofErr w:type="gramStart"/>
      <w:r w:rsidRPr="008C53F6">
        <w:rPr>
          <w:b/>
        </w:rPr>
        <w:t>и(</w:t>
      </w:r>
      <w:proofErr w:type="gramEnd"/>
      <w:r w:rsidRPr="008C53F6">
        <w:rPr>
          <w:b/>
        </w:rPr>
        <w:t>исследовательская)</w:t>
      </w:r>
      <w:r w:rsidRPr="008C53F6">
        <w:t xml:space="preserve">являетсяобязательнойвосновной профессиональной образовательной программе </w:t>
      </w:r>
      <w:r w:rsidRPr="008C53F6">
        <w:rPr>
          <w:spacing w:val="1"/>
        </w:rPr>
        <w:t xml:space="preserve">5.8 Педагогика профиль </w:t>
      </w:r>
      <w:r w:rsidRPr="008C53F6">
        <w:t>5.8.1.Общаяпедагогика,историяпедагогикииобразования (</w:t>
      </w:r>
      <w:proofErr w:type="spellStart"/>
      <w:r w:rsidRPr="008C53F6">
        <w:t>уровеньподготовкикадроввысшейквалификации</w:t>
      </w:r>
      <w:proofErr w:type="spellEnd"/>
      <w:r w:rsidRPr="008C53F6">
        <w:t>).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Практикапополучениюпрофессиональныхуменийиопытапрофессиональнойдеятельностинаправленанаформированиекомпетенцийаспирантовпоизбранномунаправлениюподготовки</w:t>
      </w:r>
      <w:r w:rsidRPr="008C53F6">
        <w:rPr>
          <w:spacing w:val="1"/>
        </w:rPr>
        <w:t xml:space="preserve">5.8 Педагогика профиль </w:t>
      </w:r>
      <w:r w:rsidRPr="008C53F6">
        <w:t>5.8.1.Общаяпедагогика</w:t>
      </w:r>
      <w:proofErr w:type="gramStart"/>
      <w:r w:rsidRPr="008C53F6">
        <w:t>,и</w:t>
      </w:r>
      <w:proofErr w:type="gramEnd"/>
      <w:r w:rsidRPr="008C53F6">
        <w:t>сторияпедагогикииобразования (уровеньподготовкикадроввысшейквалификации)впроцессевыполненияпрактическихпедагогическихинаучно-исследовательскихзаданийвучреждениях,организациях,соответствующиххарактерубудущейпрофессиональнойдеятельности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 xml:space="preserve">Практикапополучениюпрофессиональныхуменийиопытапрофессиональнойдеятельности </w:t>
      </w:r>
      <w:r w:rsidRPr="008C53F6">
        <w:rPr>
          <w:b/>
        </w:rPr>
        <w:t xml:space="preserve">(исследовательская) </w:t>
      </w:r>
      <w:r w:rsidRPr="008C53F6">
        <w:t xml:space="preserve">проводится </w:t>
      </w:r>
      <w:proofErr w:type="spellStart"/>
      <w:r w:rsidRPr="008C53F6">
        <w:t>как</w:t>
      </w:r>
      <w:r w:rsidRPr="008C53F6">
        <w:rPr>
          <w:b/>
        </w:rPr>
        <w:t>стационарная</w:t>
      </w:r>
      <w:r w:rsidRPr="008C53F6">
        <w:t>или</w:t>
      </w:r>
      <w:r w:rsidRPr="008C53F6">
        <w:rPr>
          <w:b/>
        </w:rPr>
        <w:t>выездная</w:t>
      </w:r>
      <w:proofErr w:type="spellEnd"/>
      <w:r w:rsidRPr="008C53F6">
        <w:t>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bookmarkStart w:id="0" w:name="_TOC_250012"/>
      <w:proofErr w:type="spellStart"/>
      <w:r w:rsidRPr="008C53F6">
        <w:t>Цельизадачи</w:t>
      </w:r>
      <w:bookmarkEnd w:id="0"/>
      <w:r w:rsidRPr="008C53F6">
        <w:t>практики</w:t>
      </w:r>
      <w:proofErr w:type="spellEnd"/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rPr>
          <w:u w:val="single" w:color="000009"/>
        </w:rPr>
        <w:t>Цель</w:t>
      </w:r>
      <w:r w:rsidRPr="008C53F6">
        <w:t>практикипополучениюпрофессиональныхуменийиопытапрофессиональнойдеятельност</w:t>
      </w:r>
      <w:proofErr w:type="gramStart"/>
      <w:r w:rsidRPr="008C53F6">
        <w:t>и</w:t>
      </w:r>
      <w:r w:rsidRPr="008C53F6">
        <w:rPr>
          <w:b/>
        </w:rPr>
        <w:t>(</w:t>
      </w:r>
      <w:proofErr w:type="gramEnd"/>
      <w:r w:rsidRPr="008C53F6">
        <w:rPr>
          <w:b/>
        </w:rPr>
        <w:t>исследовательской)</w:t>
      </w:r>
      <w:r w:rsidRPr="008C53F6">
        <w:t xml:space="preserve">заключаетсявполученииаспирантамипрофессиональныхуменийинавыковнаучно-исследовательскойдеятельности в </w:t>
      </w:r>
      <w:proofErr w:type="spellStart"/>
      <w:r w:rsidRPr="008C53F6">
        <w:t>областиобразования</w:t>
      </w:r>
      <w:proofErr w:type="spellEnd"/>
      <w:r w:rsidRPr="008C53F6">
        <w:t xml:space="preserve"> </w:t>
      </w:r>
      <w:proofErr w:type="spellStart"/>
      <w:r w:rsidRPr="008C53F6">
        <w:t>исоциальной</w:t>
      </w:r>
      <w:proofErr w:type="spellEnd"/>
      <w:r w:rsidRPr="008C53F6">
        <w:t xml:space="preserve"> сферы.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proofErr w:type="spellStart"/>
      <w:r w:rsidRPr="008C53F6">
        <w:rPr>
          <w:u w:val="single" w:color="000009"/>
        </w:rPr>
        <w:t>Задачи</w:t>
      </w:r>
      <w:r w:rsidRPr="008C53F6">
        <w:rPr>
          <w:b/>
        </w:rPr>
        <w:t>исследовательскойпрактики</w:t>
      </w:r>
      <w:proofErr w:type="spellEnd"/>
      <w:r w:rsidRPr="008C53F6">
        <w:t>: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 xml:space="preserve">знакомствоаспирантовсоспецификойнаучно-исследовательскойдеятельностипрофессорско-преподавательскогосостава организации </w:t>
      </w:r>
      <w:proofErr w:type="spellStart"/>
      <w:r w:rsidRPr="008C53F6">
        <w:t>высшегообразования</w:t>
      </w:r>
      <w:proofErr w:type="spellEnd"/>
      <w:r w:rsidRPr="008C53F6">
        <w:t>;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обучениеаспирантовосновнымвидамнаучно-исследовательскойдеятельности;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привитие</w:t>
      </w:r>
      <w:r w:rsidRPr="008C53F6">
        <w:tab/>
        <w:t>умений</w:t>
      </w:r>
      <w:r w:rsidRPr="008C53F6">
        <w:tab/>
        <w:t>обобщать</w:t>
      </w:r>
      <w:r w:rsidRPr="008C53F6">
        <w:tab/>
        <w:t>и</w:t>
      </w:r>
      <w:r w:rsidRPr="008C53F6">
        <w:tab/>
        <w:t>анализировать</w:t>
      </w:r>
      <w:r w:rsidRPr="008C53F6">
        <w:tab/>
        <w:t>результаты</w:t>
      </w:r>
      <w:r w:rsidRPr="008C53F6">
        <w:tab/>
      </w:r>
      <w:r w:rsidRPr="008C53F6">
        <w:rPr>
          <w:spacing w:val="-1"/>
        </w:rPr>
        <w:t>научно-</w:t>
      </w:r>
      <w:r w:rsidRPr="008C53F6">
        <w:t>исследовательской деятельности;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proofErr w:type="spellStart"/>
      <w:r w:rsidRPr="008C53F6">
        <w:t>отработканавыкапредставлениярезультатовнаучногоисследования</w:t>
      </w:r>
      <w:proofErr w:type="spellEnd"/>
      <w:r w:rsidRPr="008C53F6">
        <w:t>;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подготовкакпредставлениюрезультатовсобственногонаучногоисследованиявсодержаниикандидатскойдиссертации.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bookmarkStart w:id="1" w:name="_TOC_250011"/>
      <w:r w:rsidRPr="008C53F6">
        <w:t>Местопрактикивструктуреосновнойпрофессиональнойобразовательной</w:t>
      </w:r>
      <w:bookmarkEnd w:id="1"/>
      <w:r w:rsidRPr="008C53F6">
        <w:t>программы</w:t>
      </w:r>
    </w:p>
    <w:p w:rsidR="004E097F" w:rsidRPr="008C53F6" w:rsidRDefault="004E097F" w:rsidP="00E4299F">
      <w:pPr>
        <w:spacing w:after="0" w:line="240" w:lineRule="auto"/>
        <w:ind w:firstLine="709"/>
        <w:jc w:val="both"/>
        <w:rPr>
          <w:b/>
        </w:rPr>
      </w:pPr>
      <w:proofErr w:type="spellStart"/>
      <w:r w:rsidRPr="008C53F6">
        <w:rPr>
          <w:b/>
        </w:rPr>
        <w:t>Практикапополучениюпрофессиональныхуменийиопытапрофессиональной</w:t>
      </w:r>
      <w:proofErr w:type="spellEnd"/>
      <w:r w:rsidRPr="008C53F6">
        <w:rPr>
          <w:b/>
        </w:rPr>
        <w:t xml:space="preserve"> деятельности (исследовательская) </w:t>
      </w:r>
      <w:r w:rsidRPr="008C53F6">
        <w:t xml:space="preserve">реализуется в вариативной </w:t>
      </w:r>
      <w:proofErr w:type="spellStart"/>
      <w:r w:rsidRPr="008C53F6">
        <w:t>частиосновной</w:t>
      </w:r>
      <w:proofErr w:type="spellEnd"/>
      <w:r w:rsidRPr="008C53F6">
        <w:t xml:space="preserve"> профессиональной образовательной программы </w:t>
      </w:r>
      <w:r w:rsidRPr="008C53F6">
        <w:rPr>
          <w:spacing w:val="1"/>
        </w:rPr>
        <w:t xml:space="preserve">5.8 Педагогика профиль </w:t>
      </w:r>
      <w:r w:rsidRPr="008C53F6">
        <w:t>5.8.1.Общаяпедагогика</w:t>
      </w:r>
      <w:proofErr w:type="gramStart"/>
      <w:r w:rsidRPr="008C53F6">
        <w:t>,и</w:t>
      </w:r>
      <w:proofErr w:type="gramEnd"/>
      <w:r w:rsidRPr="008C53F6">
        <w:t>сторияпедагогикииобразования (</w:t>
      </w:r>
      <w:proofErr w:type="spellStart"/>
      <w:r w:rsidRPr="008C53F6">
        <w:t>уровеньподготовкикадроввысшейквалификации</w:t>
      </w:r>
      <w:proofErr w:type="spellEnd"/>
      <w:r w:rsidRPr="008C53F6">
        <w:t>)</w:t>
      </w:r>
      <w:r w:rsidRPr="008C53F6">
        <w:rPr>
          <w:b/>
        </w:rPr>
        <w:t>очной формы обучения.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Прохождение</w:t>
      </w:r>
      <w:r w:rsidRPr="008C53F6">
        <w:rPr>
          <w:b/>
        </w:rPr>
        <w:t>исследовательскойпрактики</w:t>
      </w:r>
      <w:r w:rsidRPr="008C53F6">
        <w:t>базируетсяназнанияхиумениях</w:t>
      </w:r>
      <w:proofErr w:type="gramStart"/>
      <w:r w:rsidRPr="008C53F6">
        <w:t>,п</w:t>
      </w:r>
      <w:proofErr w:type="gramEnd"/>
      <w:r w:rsidRPr="008C53F6">
        <w:t>олученных обучающимися ранее в ходе освоения программного материала ряда учебныхдисциплин:«Общаяпедагогика,историяпедагогикииобразования»,«Методологияиметодыпедагогическихисследований»,«Психологияипедагогикавысшейшколы».</w:t>
      </w:r>
    </w:p>
    <w:p w:rsidR="004E097F" w:rsidRPr="008C53F6" w:rsidRDefault="004E097F" w:rsidP="00E4299F">
      <w:pPr>
        <w:spacing w:after="0" w:line="240" w:lineRule="auto"/>
        <w:ind w:firstLine="709"/>
        <w:jc w:val="both"/>
      </w:pPr>
      <w:r w:rsidRPr="008C53F6">
        <w:t>Прохождение</w:t>
      </w:r>
      <w:r w:rsidRPr="008C53F6">
        <w:rPr>
          <w:b/>
        </w:rPr>
        <w:t>исследовательскойпрактики</w:t>
      </w:r>
      <w:r w:rsidRPr="008C53F6">
        <w:t>являетсябазовымдлянаучно-исследовательскойдеятельностииподготовкинаучно-квалификационнойработ</w:t>
      </w:r>
      <w:proofErr w:type="gramStart"/>
      <w:r w:rsidRPr="008C53F6">
        <w:t>ы(</w:t>
      </w:r>
      <w:proofErr w:type="gramEnd"/>
      <w:r w:rsidRPr="008C53F6">
        <w:t xml:space="preserve">диссертации)насоисканиеученой </w:t>
      </w:r>
      <w:proofErr w:type="spellStart"/>
      <w:r w:rsidRPr="008C53F6">
        <w:t>степеникандидатанаук</w:t>
      </w:r>
      <w:proofErr w:type="spellEnd"/>
      <w:r w:rsidRPr="008C53F6">
        <w:t>.</w:t>
      </w:r>
    </w:p>
    <w:p w:rsidR="004E097F" w:rsidRPr="008C53F6" w:rsidRDefault="004E097F" w:rsidP="00E4299F">
      <w:pPr>
        <w:spacing w:after="0" w:line="240" w:lineRule="auto"/>
        <w:ind w:firstLine="709"/>
        <w:jc w:val="both"/>
        <w:rPr>
          <w:b/>
          <w:bCs/>
          <w:i/>
          <w:iCs/>
        </w:rPr>
      </w:pPr>
      <w:bookmarkStart w:id="2" w:name="_TOC_250010"/>
      <w:r w:rsidRPr="008C53F6">
        <w:rPr>
          <w:b/>
          <w:bCs/>
          <w:i/>
          <w:iCs/>
        </w:rPr>
        <w:t xml:space="preserve">Планируемые результаты обучения при прохождении практики в рамках планируемых результатов освоения основной профессиональной образовательной </w:t>
      </w:r>
      <w:bookmarkEnd w:id="2"/>
      <w:r w:rsidRPr="008C53F6">
        <w:rPr>
          <w:b/>
          <w:bCs/>
          <w:i/>
          <w:iCs/>
        </w:rPr>
        <w:t>программы.</w:t>
      </w:r>
    </w:p>
    <w:p w:rsidR="004E097F" w:rsidRPr="008C53F6" w:rsidRDefault="004E097F" w:rsidP="00E4299F">
      <w:pPr>
        <w:spacing w:after="0" w:line="240" w:lineRule="auto"/>
        <w:ind w:firstLine="709"/>
        <w:jc w:val="both"/>
        <w:rPr>
          <w:b/>
          <w:bCs/>
          <w:i/>
          <w:iCs/>
        </w:rPr>
      </w:pPr>
      <w:proofErr w:type="spellStart"/>
      <w:r w:rsidRPr="008C53F6">
        <w:rPr>
          <w:b/>
        </w:rPr>
        <w:t>Практикапополучениюпрофессиональныхуменийиопытапрофессиональной</w:t>
      </w:r>
      <w:proofErr w:type="spellEnd"/>
      <w:r w:rsidRPr="008C53F6">
        <w:rPr>
          <w:b/>
        </w:rPr>
        <w:t xml:space="preserve"> деятельности (исследовательская) </w:t>
      </w:r>
      <w:r w:rsidRPr="008C53F6">
        <w:t xml:space="preserve">направлена на формирование </w:t>
      </w:r>
      <w:r w:rsidRPr="008C53F6">
        <w:lastRenderedPageBreak/>
        <w:t>уобучающихсяследующихобщепрофессиональныхипрофессиональныхкомпетенций</w:t>
      </w:r>
      <w:proofErr w:type="gramStart"/>
      <w:r w:rsidRPr="008C53F6">
        <w:t>:О</w:t>
      </w:r>
      <w:proofErr w:type="gramEnd"/>
      <w:r w:rsidRPr="008C53F6">
        <w:t xml:space="preserve">ПК-3,4,7;ПК-3,4всоответствиисосновнойпрофессиональнойобразовательнойпрограммой </w:t>
      </w:r>
      <w:r w:rsidRPr="008C53F6">
        <w:rPr>
          <w:spacing w:val="1"/>
        </w:rPr>
        <w:t xml:space="preserve">5.8 Педагогика профиль </w:t>
      </w:r>
      <w:r w:rsidRPr="008C53F6">
        <w:t>5.8.1.Общаяпедагогика,историяпедагогикииобразования (</w:t>
      </w:r>
      <w:proofErr w:type="spellStart"/>
      <w:r w:rsidRPr="008C53F6">
        <w:t>уровеньподготовкикадроввысшейквалификации</w:t>
      </w:r>
      <w:proofErr w:type="spellEnd"/>
      <w:r w:rsidRPr="008C53F6">
        <w:t>).</w:t>
      </w:r>
    </w:p>
    <w:p w:rsidR="00D02B08" w:rsidRPr="008C53F6" w:rsidRDefault="00D02B08" w:rsidP="00E4299F">
      <w:pPr>
        <w:spacing w:after="0" w:line="240" w:lineRule="auto"/>
        <w:ind w:firstLine="709"/>
        <w:jc w:val="both"/>
      </w:pPr>
      <w:bookmarkStart w:id="3" w:name="_GoBack"/>
      <w:bookmarkEnd w:id="3"/>
    </w:p>
    <w:sectPr w:rsidR="00D02B08" w:rsidRPr="008C53F6" w:rsidSect="004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3CD"/>
    <w:multiLevelType w:val="hybridMultilevel"/>
    <w:tmpl w:val="951E1B9E"/>
    <w:lvl w:ilvl="0" w:tplc="D786AD8E">
      <w:start w:val="1"/>
      <w:numFmt w:val="decimal"/>
      <w:lvlText w:val="%1."/>
      <w:lvlJc w:val="left"/>
      <w:pPr>
        <w:ind w:left="284" w:hanging="27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3D654CA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1A604DB8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FA5E8140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1D3C1094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7E38CE1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1F78B88C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63F2915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54D038A0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1">
    <w:nsid w:val="6D9822AC"/>
    <w:multiLevelType w:val="hybridMultilevel"/>
    <w:tmpl w:val="36F49E70"/>
    <w:lvl w:ilvl="0" w:tplc="D7AC71F6">
      <w:start w:val="1"/>
      <w:numFmt w:val="decimal"/>
      <w:lvlText w:val="%1.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189FF4">
      <w:numFmt w:val="none"/>
      <w:lvlText w:val=""/>
      <w:lvlJc w:val="left"/>
      <w:pPr>
        <w:tabs>
          <w:tab w:val="num" w:pos="360"/>
        </w:tabs>
      </w:pPr>
    </w:lvl>
    <w:lvl w:ilvl="2" w:tplc="D35C2050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25302D0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CD863D08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E6AABB5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A6F80A4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16B44564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5CA00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73"/>
    <w:rsid w:val="00431B36"/>
    <w:rsid w:val="004E097F"/>
    <w:rsid w:val="00683173"/>
    <w:rsid w:val="008C53F6"/>
    <w:rsid w:val="00D02B08"/>
    <w:rsid w:val="00E4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09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097F"/>
  </w:style>
  <w:style w:type="paragraph" w:styleId="a5">
    <w:name w:val="List Paragraph"/>
    <w:basedOn w:val="a"/>
    <w:uiPriority w:val="34"/>
    <w:qFormat/>
    <w:rsid w:val="004E097F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4E097F"/>
    <w:pPr>
      <w:widowControl w:val="0"/>
      <w:autoSpaceDE w:val="0"/>
      <w:autoSpaceDN w:val="0"/>
      <w:spacing w:after="0" w:line="240" w:lineRule="auto"/>
      <w:ind w:left="284" w:hanging="421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No Spacing"/>
    <w:uiPriority w:val="1"/>
    <w:qFormat/>
    <w:rsid w:val="008C5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3094</Characters>
  <Application>Microsoft Office Word</Application>
  <DocSecurity>0</DocSecurity>
  <Lines>25</Lines>
  <Paragraphs>7</Paragraphs>
  <ScaleCrop>false</ScaleCrop>
  <Company>*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4</cp:revision>
  <dcterms:created xsi:type="dcterms:W3CDTF">2022-11-01T12:08:00Z</dcterms:created>
  <dcterms:modified xsi:type="dcterms:W3CDTF">2022-11-21T16:03:00Z</dcterms:modified>
</cp:coreProperties>
</file>