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Рабочая программа учебной дисциплины «Педагогическая этика» разработана на основании ФГТ  высшего образования по направлению подготовки 5.8 Педагогика профиль 5.8.1. Общая педагогика, история педагогики и образования (уровень подготовки кадров высшей квалификации), утвержденному приказом 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41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</w:t>
      </w:r>
      <w:proofErr w:type="spellStart"/>
      <w:r w:rsidRPr="00D9541B">
        <w:rPr>
          <w:rFonts w:ascii="Times New Roman" w:hAnsi="Times New Roman" w:cs="Times New Roman"/>
          <w:sz w:val="24"/>
          <w:szCs w:val="24"/>
        </w:rPr>
        <w:t>Тёминой</w:t>
      </w:r>
      <w:proofErr w:type="spellEnd"/>
      <w:r w:rsidRPr="00D9541B">
        <w:rPr>
          <w:rFonts w:ascii="Times New Roman" w:hAnsi="Times New Roman" w:cs="Times New Roman"/>
          <w:sz w:val="24"/>
          <w:szCs w:val="24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5"/>
      <w:r w:rsidRPr="00D9541B">
        <w:rPr>
          <w:rFonts w:ascii="Times New Roman" w:hAnsi="Times New Roman" w:cs="Times New Roman"/>
          <w:sz w:val="24"/>
          <w:szCs w:val="24"/>
        </w:rPr>
        <w:t xml:space="preserve">Цель и задачи учебной </w:t>
      </w:r>
      <w:bookmarkEnd w:id="1"/>
      <w:r w:rsidRPr="00D9541B">
        <w:rPr>
          <w:rFonts w:ascii="Times New Roman" w:hAnsi="Times New Roman" w:cs="Times New Roman"/>
          <w:sz w:val="24"/>
          <w:szCs w:val="24"/>
        </w:rPr>
        <w:t>дисциплины.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r w:rsidRPr="00D9541B">
        <w:rPr>
          <w:rFonts w:ascii="Times New Roman" w:hAnsi="Times New Roman" w:cs="Times New Roman"/>
          <w:sz w:val="24"/>
          <w:szCs w:val="24"/>
        </w:rPr>
        <w:t xml:space="preserve">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>заключается в получении обучающимися теоретических знаний о сущности и специфике педагогической этики с последующим применением в преподавательской деятельности по образовательным программам высшего образования.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  <w:u w:val="single"/>
        </w:rPr>
        <w:t>Задачи учебной дисциплины</w:t>
      </w:r>
      <w:r w:rsidRPr="00D9541B">
        <w:rPr>
          <w:rFonts w:ascii="Times New Roman" w:hAnsi="Times New Roman" w:cs="Times New Roman"/>
          <w:sz w:val="24"/>
          <w:szCs w:val="24"/>
        </w:rPr>
        <w:t>: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формирование системных знаний о сущности педагогической этики;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усвоение требований ключевых этических принципов;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овладение обучающимися основами педагогической этики, определяющими эффективность профессионально-педагогического взаимодействия;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развитие</w:t>
      </w:r>
      <w:r w:rsidRPr="00D9541B">
        <w:rPr>
          <w:rFonts w:ascii="Times New Roman" w:hAnsi="Times New Roman" w:cs="Times New Roman"/>
          <w:sz w:val="24"/>
          <w:szCs w:val="24"/>
        </w:rPr>
        <w:tab/>
        <w:t>у</w:t>
      </w:r>
      <w:r w:rsidRPr="00D9541B">
        <w:rPr>
          <w:rFonts w:ascii="Times New Roman" w:hAnsi="Times New Roman" w:cs="Times New Roman"/>
          <w:sz w:val="24"/>
          <w:szCs w:val="24"/>
        </w:rPr>
        <w:tab/>
        <w:t>аспирантов</w:t>
      </w:r>
      <w:r w:rsidRPr="00D9541B">
        <w:rPr>
          <w:rFonts w:ascii="Times New Roman" w:hAnsi="Times New Roman" w:cs="Times New Roman"/>
          <w:sz w:val="24"/>
          <w:szCs w:val="24"/>
        </w:rPr>
        <w:tab/>
        <w:t>склонности</w:t>
      </w:r>
      <w:r w:rsidRPr="00D9541B">
        <w:rPr>
          <w:rFonts w:ascii="Times New Roman" w:hAnsi="Times New Roman" w:cs="Times New Roman"/>
          <w:sz w:val="24"/>
          <w:szCs w:val="24"/>
        </w:rPr>
        <w:tab/>
        <w:t>к</w:t>
      </w:r>
      <w:r w:rsidRPr="00D9541B">
        <w:rPr>
          <w:rFonts w:ascii="Times New Roman" w:hAnsi="Times New Roman" w:cs="Times New Roman"/>
          <w:sz w:val="24"/>
          <w:szCs w:val="24"/>
        </w:rPr>
        <w:tab/>
        <w:t>поиску</w:t>
      </w:r>
      <w:r w:rsidRPr="00D9541B">
        <w:rPr>
          <w:rFonts w:ascii="Times New Roman" w:hAnsi="Times New Roman" w:cs="Times New Roman"/>
          <w:sz w:val="24"/>
          <w:szCs w:val="24"/>
        </w:rPr>
        <w:tab/>
        <w:t>конструктивных</w:t>
      </w:r>
      <w:r w:rsidRPr="00D954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541B">
        <w:rPr>
          <w:rFonts w:ascii="Times New Roman" w:hAnsi="Times New Roman" w:cs="Times New Roman"/>
          <w:sz w:val="24"/>
          <w:szCs w:val="24"/>
        </w:rPr>
        <w:t>стратегий  взаимодействия</w:t>
      </w:r>
      <w:proofErr w:type="gramEnd"/>
      <w:r w:rsidRPr="00D9541B">
        <w:rPr>
          <w:rFonts w:ascii="Times New Roman" w:hAnsi="Times New Roman" w:cs="Times New Roman"/>
          <w:sz w:val="24"/>
          <w:szCs w:val="24"/>
        </w:rPr>
        <w:t xml:space="preserve"> при решении профессионально-педагогических задач;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совершенствование навыков этического взаимодействия.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14"/>
      <w:r w:rsidRPr="00D9541B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</w:t>
      </w:r>
      <w:bookmarkEnd w:id="2"/>
      <w:r w:rsidRPr="00D9541B">
        <w:rPr>
          <w:rFonts w:ascii="Times New Roman" w:hAnsi="Times New Roman" w:cs="Times New Roman"/>
          <w:sz w:val="24"/>
          <w:szCs w:val="24"/>
        </w:rPr>
        <w:t>программы.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факультативной части </w:t>
      </w:r>
      <w:r w:rsidRPr="00D9541B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5.8 Педагогика профиль 5.8.1. Общая педагогика, история педагогики и образования (уровень подготовки кадров высшей квалификации) </w:t>
      </w:r>
      <w:r w:rsidRPr="00D9541B">
        <w:rPr>
          <w:rFonts w:ascii="Times New Roman" w:hAnsi="Times New Roman" w:cs="Times New Roman"/>
          <w:b/>
          <w:sz w:val="24"/>
          <w:szCs w:val="24"/>
        </w:rPr>
        <w:t>очной формы обучения.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>базируется на знаниях и умениях, полученных обучающимися ранее в ходе освоения программного материала ряда учебных дисциплин: «Общая педагогика, история педагогики и образования»,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«Психология и педагогика высшей школы».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>является значимым для освоения программного материала учебной дисциплины «Технология подготовки диссертации по педагогическим наукам»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13"/>
      <w:r w:rsidRPr="00D9541B"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 по учебной дисциплине в рамках планируемых результатов освоения основной профессиональной образовательной </w:t>
      </w:r>
      <w:bookmarkEnd w:id="3"/>
      <w:r w:rsidRPr="00D9541B">
        <w:rPr>
          <w:rFonts w:ascii="Times New Roman" w:hAnsi="Times New Roman" w:cs="Times New Roman"/>
          <w:sz w:val="24"/>
          <w:szCs w:val="24"/>
        </w:rPr>
        <w:t>программы.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универсальных и общепрофессиональных компетенций: УК-3, 5; ОПК-3, 8 в соответствии с основной профессиональной образовательной программой 5.8 Педагогика профиль 5.8.1. Общая педагогика, история педагогики и образования (уровень подготовки кадров высшей квалификации).</w:t>
      </w:r>
    </w:p>
    <w:p w:rsidR="008025B4" w:rsidRDefault="008025B4"/>
    <w:sectPr w:rsidR="0080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537"/>
    <w:multiLevelType w:val="hybridMultilevel"/>
    <w:tmpl w:val="0DF4AE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E2"/>
    <w:rsid w:val="008025B4"/>
    <w:rsid w:val="00D9541B"/>
    <w:rsid w:val="00E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78C4"/>
  <w15:chartTrackingRefBased/>
  <w15:docId w15:val="{26647A60-B603-4089-AA5E-D9E59B6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>*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2022-11-01T12:24:00Z</dcterms:created>
  <dcterms:modified xsi:type="dcterms:W3CDTF">2022-11-01T12:25:00Z</dcterms:modified>
</cp:coreProperties>
</file>