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70" w:rsidRPr="006A3D70" w:rsidRDefault="006A3D70" w:rsidP="006A3D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D70">
        <w:rPr>
          <w:rFonts w:ascii="Times New Roman" w:eastAsia="Calibri" w:hAnsi="Times New Roman" w:cs="Times New Roman"/>
          <w:sz w:val="28"/>
          <w:szCs w:val="28"/>
        </w:rPr>
        <w:t>Рабочая программа п</w:t>
      </w:r>
      <w:r w:rsidRPr="006A3D70">
        <w:rPr>
          <w:rFonts w:ascii="Times New Roman" w:hAnsi="Times New Roman" w:cs="Times New Roman"/>
          <w:sz w:val="28"/>
          <w:szCs w:val="28"/>
        </w:rPr>
        <w:t>рактики по получению профессиональных умений и опыта професси</w:t>
      </w:r>
      <w:r w:rsidRPr="006A3D70">
        <w:rPr>
          <w:rFonts w:ascii="Times New Roman" w:hAnsi="Times New Roman" w:cs="Times New Roman"/>
          <w:sz w:val="28"/>
          <w:szCs w:val="28"/>
        </w:rPr>
        <w:t>о</w:t>
      </w:r>
      <w:r w:rsidRPr="006A3D70">
        <w:rPr>
          <w:rFonts w:ascii="Times New Roman" w:hAnsi="Times New Roman" w:cs="Times New Roman"/>
          <w:sz w:val="28"/>
          <w:szCs w:val="28"/>
        </w:rPr>
        <w:t xml:space="preserve">нальной деятельности (педагогической практики) </w:t>
      </w:r>
      <w:r w:rsidRPr="006A3D70">
        <w:rPr>
          <w:rFonts w:ascii="Times New Roman" w:eastAsia="Calibri" w:hAnsi="Times New Roman" w:cs="Times New Roman"/>
          <w:sz w:val="28"/>
          <w:szCs w:val="28"/>
        </w:rPr>
        <w:t xml:space="preserve">разработана на основании </w:t>
      </w:r>
      <w:r w:rsidRPr="006A3D70">
        <w:rPr>
          <w:rFonts w:ascii="Times New Roman" w:eastAsia="Calibri" w:hAnsi="Times New Roman" w:cs="Times New Roman"/>
          <w:b/>
          <w:sz w:val="28"/>
          <w:szCs w:val="28"/>
        </w:rPr>
        <w:t xml:space="preserve">ФГТ </w:t>
      </w:r>
      <w:r w:rsidRPr="006A3D70">
        <w:rPr>
          <w:rFonts w:ascii="Times New Roman" w:eastAsia="Calibri" w:hAnsi="Times New Roman" w:cs="Times New Roman"/>
          <w:sz w:val="28"/>
          <w:szCs w:val="28"/>
        </w:rPr>
        <w:t>высшего образов</w:t>
      </w:r>
      <w:r w:rsidRPr="006A3D70">
        <w:rPr>
          <w:rFonts w:ascii="Times New Roman" w:eastAsia="Calibri" w:hAnsi="Times New Roman" w:cs="Times New Roman"/>
          <w:sz w:val="28"/>
          <w:szCs w:val="28"/>
        </w:rPr>
        <w:t>а</w:t>
      </w:r>
      <w:r w:rsidRPr="006A3D70">
        <w:rPr>
          <w:rFonts w:ascii="Times New Roman" w:eastAsia="Calibri" w:hAnsi="Times New Roman" w:cs="Times New Roman"/>
          <w:sz w:val="28"/>
          <w:szCs w:val="28"/>
        </w:rPr>
        <w:t xml:space="preserve">ния по направлению подготовки </w:t>
      </w:r>
      <w:r w:rsidRPr="006A3D70">
        <w:rPr>
          <w:rFonts w:ascii="Times New Roman" w:hAnsi="Times New Roman" w:cs="Times New Roman"/>
          <w:sz w:val="28"/>
          <w:szCs w:val="28"/>
        </w:rPr>
        <w:t xml:space="preserve">5.3. </w:t>
      </w:r>
      <w:r w:rsidRPr="006A3D70">
        <w:rPr>
          <w:rStyle w:val="2"/>
          <w:rFonts w:ascii="Times New Roman" w:hAnsi="Times New Roman" w:cs="Times New Roman"/>
        </w:rPr>
        <w:t xml:space="preserve">Психологические науки специальность 5.3.4. </w:t>
      </w:r>
      <w:proofErr w:type="gramStart"/>
      <w:r w:rsidRPr="006A3D70">
        <w:rPr>
          <w:rStyle w:val="2"/>
          <w:rFonts w:ascii="Times New Roman" w:hAnsi="Times New Roman" w:cs="Times New Roman"/>
        </w:rPr>
        <w:t>«</w:t>
      </w:r>
      <w:r w:rsidRPr="006A3D70">
        <w:rPr>
          <w:rFonts w:ascii="Times New Roman" w:hAnsi="Times New Roman" w:cs="Times New Roman"/>
          <w:sz w:val="28"/>
          <w:szCs w:val="28"/>
        </w:rPr>
        <w:t>Педагогическая психология, психодиагностика цифровых обр</w:t>
      </w:r>
      <w:r w:rsidRPr="006A3D70">
        <w:rPr>
          <w:rFonts w:ascii="Times New Roman" w:hAnsi="Times New Roman" w:cs="Times New Roman"/>
          <w:sz w:val="28"/>
          <w:szCs w:val="28"/>
        </w:rPr>
        <w:t>а</w:t>
      </w:r>
      <w:r w:rsidRPr="006A3D70">
        <w:rPr>
          <w:rFonts w:ascii="Times New Roman" w:hAnsi="Times New Roman" w:cs="Times New Roman"/>
          <w:sz w:val="28"/>
          <w:szCs w:val="28"/>
        </w:rPr>
        <w:t>зовательных сред»</w:t>
      </w:r>
      <w:r w:rsidRPr="006A3D70">
        <w:rPr>
          <w:rFonts w:ascii="Times New Roman" w:eastAsia="Calibri" w:hAnsi="Times New Roman" w:cs="Times New Roman"/>
          <w:sz w:val="28"/>
          <w:szCs w:val="28"/>
        </w:rPr>
        <w:t xml:space="preserve"> (уровень подготовки кадров высшей квалификации) утвержденн</w:t>
      </w:r>
      <w:r w:rsidRPr="006A3D70">
        <w:rPr>
          <w:rFonts w:ascii="Times New Roman" w:eastAsia="Calibri" w:hAnsi="Times New Roman" w:cs="Times New Roman"/>
          <w:sz w:val="28"/>
          <w:szCs w:val="28"/>
        </w:rPr>
        <w:t>о</w:t>
      </w:r>
      <w:r w:rsidRPr="006A3D70">
        <w:rPr>
          <w:rFonts w:ascii="Times New Roman" w:eastAsia="Calibri" w:hAnsi="Times New Roman" w:cs="Times New Roman"/>
          <w:sz w:val="28"/>
          <w:szCs w:val="28"/>
        </w:rPr>
        <w:t xml:space="preserve">му приказом </w:t>
      </w:r>
      <w:r w:rsidRPr="006A3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Министерства науки и высшего образования Росси</w:t>
      </w:r>
      <w:r w:rsidRPr="006A3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6A3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ской Федерации от 20.10.2021 № 951 "Об утверждении федеральных государственных требований к структуре программ подготовки научных и научно-педагогических кадров в аспира</w:t>
      </w:r>
      <w:r w:rsidRPr="006A3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6A3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туре (адъюнкт</w:t>
      </w:r>
      <w:r w:rsidRPr="006A3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6A3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(адъюнктов)".</w:t>
      </w:r>
      <w:proofErr w:type="gramEnd"/>
    </w:p>
    <w:p w:rsidR="00AE237A" w:rsidRPr="00AE237A" w:rsidRDefault="00AE237A" w:rsidP="00AE237A">
      <w:pPr>
        <w:pStyle w:val="a3"/>
        <w:spacing w:beforeAutospacing="1" w:afterAutospacing="1"/>
        <w:ind w:firstLine="426"/>
        <w:jc w:val="both"/>
        <w:rPr>
          <w:i/>
          <w:sz w:val="28"/>
          <w:szCs w:val="28"/>
        </w:rPr>
      </w:pPr>
      <w:r w:rsidRPr="00AE237A">
        <w:rPr>
          <w:sz w:val="28"/>
          <w:szCs w:val="28"/>
        </w:rPr>
        <w:t>Рабочая программа учебной дисциплины разработана Шнейдер Л.Б., доктором психологических наук, профессором кафедры психологии</w:t>
      </w:r>
      <w:r w:rsidRPr="00AE237A">
        <w:rPr>
          <w:sz w:val="28"/>
          <w:szCs w:val="28"/>
          <w:lang w:eastAsia="en-US"/>
        </w:rPr>
        <w:t xml:space="preserve"> и </w:t>
      </w:r>
      <w:r w:rsidRPr="00AE237A">
        <w:rPr>
          <w:sz w:val="28"/>
          <w:szCs w:val="28"/>
        </w:rPr>
        <w:t>педагогики</w:t>
      </w:r>
      <w:r w:rsidRPr="00AE237A">
        <w:rPr>
          <w:sz w:val="28"/>
          <w:szCs w:val="28"/>
          <w:lang w:eastAsia="en-US"/>
        </w:rPr>
        <w:t xml:space="preserve"> образования</w:t>
      </w:r>
      <w:r w:rsidRPr="00AE237A">
        <w:rPr>
          <w:sz w:val="28"/>
          <w:szCs w:val="28"/>
        </w:rPr>
        <w:t xml:space="preserve"> </w:t>
      </w:r>
      <w:r w:rsidRPr="00AE237A">
        <w:rPr>
          <w:kern w:val="2"/>
          <w:sz w:val="28"/>
          <w:szCs w:val="28"/>
        </w:rPr>
        <w:t>МПСУ</w:t>
      </w:r>
    </w:p>
    <w:p w:rsidR="00AE237A" w:rsidRPr="00AE237A" w:rsidRDefault="00AE237A" w:rsidP="00AE237A">
      <w:pPr>
        <w:pStyle w:val="a6"/>
        <w:ind w:left="644" w:firstLine="0"/>
        <w:jc w:val="both"/>
        <w:rPr>
          <w:sz w:val="28"/>
          <w:szCs w:val="28"/>
          <w:lang w:eastAsia="ru-RU"/>
        </w:rPr>
      </w:pPr>
      <w:r w:rsidRPr="00AE237A">
        <w:rPr>
          <w:sz w:val="28"/>
          <w:szCs w:val="28"/>
          <w:lang w:eastAsia="ru-RU"/>
        </w:rPr>
        <w:t xml:space="preserve">Вид практики: </w:t>
      </w:r>
      <w:proofErr w:type="gramStart"/>
      <w:r w:rsidRPr="00AE237A">
        <w:rPr>
          <w:sz w:val="28"/>
          <w:szCs w:val="28"/>
          <w:lang w:eastAsia="ru-RU"/>
        </w:rPr>
        <w:t>педагогическая</w:t>
      </w:r>
      <w:proofErr w:type="gramEnd"/>
    </w:p>
    <w:p w:rsidR="00AE237A" w:rsidRPr="00AE237A" w:rsidRDefault="00AE237A" w:rsidP="00AE237A">
      <w:pPr>
        <w:pStyle w:val="a6"/>
        <w:ind w:left="644" w:firstLine="0"/>
        <w:jc w:val="both"/>
        <w:rPr>
          <w:sz w:val="28"/>
          <w:szCs w:val="28"/>
          <w:lang w:eastAsia="ru-RU"/>
        </w:rPr>
      </w:pPr>
      <w:r w:rsidRPr="00AE237A">
        <w:rPr>
          <w:sz w:val="28"/>
          <w:szCs w:val="28"/>
          <w:lang w:eastAsia="ru-RU"/>
        </w:rPr>
        <w:t xml:space="preserve">Способ проведения практики: </w:t>
      </w:r>
      <w:proofErr w:type="gramStart"/>
      <w:r w:rsidRPr="00AE237A">
        <w:rPr>
          <w:sz w:val="28"/>
          <w:szCs w:val="28"/>
          <w:lang w:eastAsia="ru-RU"/>
        </w:rPr>
        <w:t>стационарная</w:t>
      </w:r>
      <w:proofErr w:type="gramEnd"/>
      <w:r w:rsidRPr="00AE237A">
        <w:rPr>
          <w:sz w:val="28"/>
          <w:szCs w:val="28"/>
          <w:lang w:eastAsia="ru-RU"/>
        </w:rPr>
        <w:t>.</w:t>
      </w:r>
    </w:p>
    <w:p w:rsidR="00AE237A" w:rsidRPr="00AE237A" w:rsidRDefault="00AE237A" w:rsidP="00AE237A">
      <w:pPr>
        <w:pStyle w:val="1"/>
        <w:keepNext w:val="0"/>
        <w:keepLines w:val="0"/>
        <w:widowControl w:val="0"/>
        <w:suppressAutoHyphens/>
        <w:autoSpaceDE w:val="0"/>
        <w:spacing w:before="0" w:line="240" w:lineRule="auto"/>
        <w:ind w:left="284"/>
        <w:jc w:val="center"/>
        <w:rPr>
          <w:rFonts w:ascii="Times New Roman" w:hAnsi="Times New Roman" w:cs="Times New Roman"/>
          <w:color w:val="auto"/>
        </w:rPr>
      </w:pPr>
      <w:bookmarkStart w:id="0" w:name="_Toc459976015"/>
      <w:r w:rsidRPr="00AE237A">
        <w:rPr>
          <w:rFonts w:ascii="Times New Roman" w:hAnsi="Times New Roman" w:cs="Times New Roman"/>
          <w:color w:val="auto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</w:t>
      </w:r>
      <w:r>
        <w:rPr>
          <w:rFonts w:ascii="Times New Roman" w:hAnsi="Times New Roman" w:cs="Times New Roman"/>
          <w:color w:val="auto"/>
        </w:rPr>
        <w:t xml:space="preserve"> </w:t>
      </w:r>
      <w:r w:rsidRPr="00AE237A">
        <w:rPr>
          <w:rFonts w:ascii="Times New Roman" w:hAnsi="Times New Roman" w:cs="Times New Roman"/>
          <w:color w:val="auto"/>
        </w:rPr>
        <w:t>программы</w:t>
      </w:r>
      <w:bookmarkEnd w:id="0"/>
    </w:p>
    <w:p w:rsidR="00AE237A" w:rsidRPr="00AE237A" w:rsidRDefault="00AE237A" w:rsidP="00AE237A">
      <w:pPr>
        <w:spacing w:before="117"/>
        <w:ind w:left="113" w:right="182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AE237A">
        <w:rPr>
          <w:rFonts w:ascii="Times New Roman" w:hAnsi="Times New Roman" w:cs="Times New Roman"/>
          <w:sz w:val="28"/>
          <w:szCs w:val="28"/>
        </w:rPr>
        <w:t xml:space="preserve">В результате освоения ОП аспирантуры обучающийся должен </w:t>
      </w:r>
      <w:r w:rsidRPr="00AE237A">
        <w:rPr>
          <w:rFonts w:ascii="Times New Roman" w:hAnsi="Times New Roman" w:cs="Times New Roman"/>
          <w:spacing w:val="-3"/>
          <w:sz w:val="28"/>
          <w:szCs w:val="28"/>
        </w:rPr>
        <w:t>овладеть следу</w:t>
      </w:r>
      <w:r w:rsidRPr="00AE237A">
        <w:rPr>
          <w:rFonts w:ascii="Times New Roman" w:hAnsi="Times New Roman" w:cs="Times New Roman"/>
          <w:spacing w:val="-3"/>
          <w:sz w:val="28"/>
          <w:szCs w:val="28"/>
        </w:rPr>
        <w:t>ю</w:t>
      </w:r>
      <w:r w:rsidRPr="00AE237A">
        <w:rPr>
          <w:rFonts w:ascii="Times New Roman" w:hAnsi="Times New Roman" w:cs="Times New Roman"/>
          <w:spacing w:val="-3"/>
          <w:sz w:val="28"/>
          <w:szCs w:val="28"/>
        </w:rPr>
        <w:t xml:space="preserve">щими результатами обучения </w:t>
      </w:r>
      <w:r w:rsidRPr="00AE237A">
        <w:rPr>
          <w:rFonts w:ascii="Times New Roman" w:hAnsi="Times New Roman" w:cs="Times New Roman"/>
          <w:sz w:val="28"/>
          <w:szCs w:val="28"/>
        </w:rPr>
        <w:t>при прохождении практики:</w:t>
      </w:r>
    </w:p>
    <w:tbl>
      <w:tblPr>
        <w:tblW w:w="10162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90"/>
        <w:gridCol w:w="3686"/>
        <w:gridCol w:w="5386"/>
      </w:tblGrid>
      <w:tr w:rsidR="00AE237A" w:rsidRPr="00AE237A" w:rsidTr="007E29EA">
        <w:trPr>
          <w:trHeight w:hRule="exact" w:val="714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237A" w:rsidRPr="00AE237A" w:rsidRDefault="00AE237A" w:rsidP="007E29EA">
            <w:pPr>
              <w:pStyle w:val="TableParagraph"/>
              <w:ind w:left="0"/>
              <w:jc w:val="center"/>
              <w:rPr>
                <w:b/>
              </w:rPr>
            </w:pPr>
            <w:r w:rsidRPr="00AE237A">
              <w:rPr>
                <w:b/>
              </w:rPr>
              <w:t>Коды компетенции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237A" w:rsidRPr="00AE237A" w:rsidRDefault="00AE237A" w:rsidP="007E29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37A">
              <w:rPr>
                <w:rFonts w:ascii="Times New Roman" w:hAnsi="Times New Roman" w:cs="Times New Roman"/>
                <w:b/>
              </w:rPr>
              <w:t>результаты освоения ОП</w:t>
            </w:r>
          </w:p>
          <w:p w:rsidR="00AE237A" w:rsidRPr="00AE237A" w:rsidRDefault="00AE237A" w:rsidP="007E29EA">
            <w:pPr>
              <w:jc w:val="center"/>
              <w:rPr>
                <w:rFonts w:ascii="Times New Roman" w:hAnsi="Times New Roman" w:cs="Times New Roman"/>
              </w:rPr>
            </w:pPr>
            <w:r w:rsidRPr="00AE237A">
              <w:rPr>
                <w:rFonts w:ascii="Times New Roman" w:hAnsi="Times New Roman" w:cs="Times New Roman"/>
                <w:b/>
              </w:rPr>
              <w:t>Содержание компетенций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237A" w:rsidRPr="00AE237A" w:rsidRDefault="00AE237A" w:rsidP="007E29EA">
            <w:pPr>
              <w:pStyle w:val="TableParagraph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AE237A">
              <w:rPr>
                <w:b/>
                <w:sz w:val="22"/>
                <w:szCs w:val="22"/>
              </w:rPr>
              <w:t xml:space="preserve">Перечень планируемых результатов </w:t>
            </w:r>
            <w:proofErr w:type="gramStart"/>
            <w:r w:rsidRPr="00AE237A">
              <w:rPr>
                <w:b/>
                <w:sz w:val="22"/>
                <w:szCs w:val="22"/>
              </w:rPr>
              <w:t>обучения по дисциплине</w:t>
            </w:r>
            <w:proofErr w:type="gramEnd"/>
          </w:p>
        </w:tc>
      </w:tr>
      <w:tr w:rsidR="00AE237A" w:rsidRPr="00AE237A" w:rsidTr="007E29EA">
        <w:trPr>
          <w:trHeight w:hRule="exact" w:val="360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37A" w:rsidRPr="00AE237A" w:rsidRDefault="00AE237A" w:rsidP="007E29EA">
            <w:pPr>
              <w:rPr>
                <w:rFonts w:ascii="Times New Roman" w:hAnsi="Times New Roman" w:cs="Times New Roman"/>
                <w:b/>
              </w:rPr>
            </w:pPr>
            <w:r w:rsidRPr="00AE237A">
              <w:rPr>
                <w:rFonts w:ascii="Times New Roman" w:hAnsi="Times New Roman" w:cs="Times New Roman"/>
                <w:b/>
              </w:rPr>
              <w:t>УК-1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37A" w:rsidRPr="00AE237A" w:rsidRDefault="00AE237A" w:rsidP="007E29EA">
            <w:pPr>
              <w:rPr>
                <w:rFonts w:ascii="Times New Roman" w:hAnsi="Times New Roman" w:cs="Times New Roman"/>
              </w:rPr>
            </w:pPr>
            <w:r w:rsidRPr="00AE237A">
              <w:rPr>
                <w:rFonts w:ascii="Times New Roman" w:hAnsi="Times New Roman" w:cs="Times New Roman"/>
              </w:rPr>
              <w:t>способность к критическому анал</w:t>
            </w:r>
            <w:r w:rsidRPr="00AE237A">
              <w:rPr>
                <w:rFonts w:ascii="Times New Roman" w:hAnsi="Times New Roman" w:cs="Times New Roman"/>
              </w:rPr>
              <w:t>и</w:t>
            </w:r>
            <w:r w:rsidRPr="00AE237A">
              <w:rPr>
                <w:rFonts w:ascii="Times New Roman" w:hAnsi="Times New Roman" w:cs="Times New Roman"/>
              </w:rPr>
              <w:t>зу и оценке современных научных достижений, генерированию новых идей при решении исследовател</w:t>
            </w:r>
            <w:r w:rsidRPr="00AE237A">
              <w:rPr>
                <w:rFonts w:ascii="Times New Roman" w:hAnsi="Times New Roman" w:cs="Times New Roman"/>
              </w:rPr>
              <w:t>ь</w:t>
            </w:r>
            <w:r w:rsidRPr="00AE237A">
              <w:rPr>
                <w:rFonts w:ascii="Times New Roman" w:hAnsi="Times New Roman" w:cs="Times New Roman"/>
              </w:rPr>
              <w:t>ских и практических задач, в том числе в междисциплинарных обла</w:t>
            </w:r>
            <w:r w:rsidRPr="00AE237A">
              <w:rPr>
                <w:rFonts w:ascii="Times New Roman" w:hAnsi="Times New Roman" w:cs="Times New Roman"/>
              </w:rPr>
              <w:t>с</w:t>
            </w:r>
            <w:r w:rsidRPr="00AE237A">
              <w:rPr>
                <w:rFonts w:ascii="Times New Roman" w:hAnsi="Times New Roman" w:cs="Times New Roman"/>
              </w:rPr>
              <w:t>тях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237A" w:rsidRPr="00AE237A" w:rsidRDefault="00AE237A" w:rsidP="007E29EA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AE237A">
              <w:rPr>
                <w:b/>
                <w:sz w:val="22"/>
                <w:szCs w:val="22"/>
              </w:rPr>
              <w:t>Знать:</w:t>
            </w:r>
            <w:r w:rsidRPr="00AE237A">
              <w:rPr>
                <w:sz w:val="22"/>
                <w:szCs w:val="22"/>
              </w:rPr>
              <w:t xml:space="preserve"> общую характеристику психологического исследования, </w:t>
            </w:r>
            <w:r w:rsidRPr="00AE237A">
              <w:rPr>
                <w:color w:val="000000"/>
                <w:sz w:val="22"/>
                <w:szCs w:val="22"/>
                <w:lang w:eastAsia="en-US"/>
              </w:rPr>
              <w:t>способы систематизации и критического анализа психологической информации в области психолого-педагогических исследований</w:t>
            </w:r>
          </w:p>
          <w:p w:rsidR="00AE237A" w:rsidRPr="00AE237A" w:rsidRDefault="00AE237A" w:rsidP="007E29EA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AE237A">
              <w:rPr>
                <w:b/>
                <w:sz w:val="22"/>
                <w:szCs w:val="22"/>
              </w:rPr>
              <w:t>Уметь:</w:t>
            </w:r>
            <w:r w:rsidRPr="00AE237A">
              <w:rPr>
                <w:sz w:val="22"/>
                <w:szCs w:val="22"/>
              </w:rPr>
              <w:t xml:space="preserve"> оценивать проведенные или планируемые исследо</w:t>
            </w:r>
            <w:r w:rsidRPr="00AE237A">
              <w:rPr>
                <w:sz w:val="22"/>
                <w:szCs w:val="22"/>
              </w:rPr>
              <w:softHyphen/>
              <w:t xml:space="preserve">вания, </w:t>
            </w:r>
            <w:r w:rsidRPr="00AE237A">
              <w:rPr>
                <w:color w:val="000000"/>
                <w:sz w:val="22"/>
                <w:szCs w:val="22"/>
                <w:lang w:eastAsia="en-US"/>
              </w:rPr>
              <w:t>решать задачи повышенной сложности, связанные с проектированием и осуществлением комплексного исследования в педагогической психологии</w:t>
            </w:r>
          </w:p>
          <w:p w:rsidR="00AE237A" w:rsidRPr="00AE237A" w:rsidRDefault="00AE237A" w:rsidP="007E29EA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AE237A">
              <w:rPr>
                <w:b/>
                <w:sz w:val="22"/>
                <w:szCs w:val="22"/>
              </w:rPr>
              <w:t>Владеть:</w:t>
            </w:r>
            <w:r w:rsidRPr="00AE237A">
              <w:rPr>
                <w:sz w:val="22"/>
                <w:szCs w:val="22"/>
              </w:rPr>
              <w:t xml:space="preserve"> элементарными приемами реализации тех или иных схем психологического исследования, </w:t>
            </w:r>
            <w:r w:rsidRPr="00AE237A">
              <w:rPr>
                <w:color w:val="000000"/>
                <w:sz w:val="22"/>
                <w:szCs w:val="22"/>
                <w:lang w:eastAsia="en-US"/>
              </w:rPr>
              <w:t>навыками применения  методов проектирования и осуществления комплексного исследования по педагогической психологии</w:t>
            </w:r>
          </w:p>
        </w:tc>
      </w:tr>
      <w:tr w:rsidR="00AE237A" w:rsidRPr="00AE237A" w:rsidTr="007E29EA">
        <w:trPr>
          <w:trHeight w:hRule="exact" w:val="2260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37A" w:rsidRPr="00AE237A" w:rsidRDefault="00AE237A" w:rsidP="007E29EA">
            <w:pPr>
              <w:rPr>
                <w:rFonts w:ascii="Times New Roman" w:hAnsi="Times New Roman" w:cs="Times New Roman"/>
                <w:b/>
              </w:rPr>
            </w:pPr>
            <w:r w:rsidRPr="00AE237A">
              <w:rPr>
                <w:rFonts w:ascii="Times New Roman" w:hAnsi="Times New Roman" w:cs="Times New Roman"/>
                <w:b/>
              </w:rPr>
              <w:t>ОПК-2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37A" w:rsidRPr="00AE237A" w:rsidRDefault="00AE237A" w:rsidP="007E29EA">
            <w:pPr>
              <w:rPr>
                <w:rFonts w:ascii="Times New Roman" w:hAnsi="Times New Roman" w:cs="Times New Roman"/>
              </w:rPr>
            </w:pPr>
            <w:r w:rsidRPr="00AE237A">
              <w:rPr>
                <w:rFonts w:ascii="Times New Roman" w:hAnsi="Times New Roman" w:cs="Times New Roman"/>
              </w:rPr>
              <w:t>готовность к преподавательской деятельности по основным образ</w:t>
            </w:r>
            <w:r w:rsidRPr="00AE237A">
              <w:rPr>
                <w:rFonts w:ascii="Times New Roman" w:hAnsi="Times New Roman" w:cs="Times New Roman"/>
              </w:rPr>
              <w:t>о</w:t>
            </w:r>
            <w:r w:rsidRPr="00AE237A">
              <w:rPr>
                <w:rFonts w:ascii="Times New Roman" w:hAnsi="Times New Roman" w:cs="Times New Roman"/>
              </w:rPr>
              <w:t xml:space="preserve">вательным программам высшего образования </w:t>
            </w:r>
          </w:p>
          <w:p w:rsidR="00AE237A" w:rsidRPr="00AE237A" w:rsidRDefault="00AE237A" w:rsidP="007E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37A" w:rsidRPr="00AE237A" w:rsidRDefault="00AE237A" w:rsidP="007E29EA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AE237A">
              <w:rPr>
                <w:b/>
                <w:sz w:val="22"/>
                <w:szCs w:val="22"/>
              </w:rPr>
              <w:t>Знать</w:t>
            </w:r>
            <w:r w:rsidRPr="00AE237A">
              <w:rPr>
                <w:color w:val="000000"/>
                <w:sz w:val="22"/>
                <w:szCs w:val="22"/>
                <w:lang w:eastAsia="en-US"/>
              </w:rPr>
              <w:t xml:space="preserve"> способы систематизации и анализа психологической информации в области преподавательской деятельности в системе высшего образования</w:t>
            </w:r>
          </w:p>
          <w:p w:rsidR="00AE237A" w:rsidRPr="00AE237A" w:rsidRDefault="00AE237A" w:rsidP="007E29EA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AE237A">
              <w:rPr>
                <w:b/>
                <w:sz w:val="22"/>
                <w:szCs w:val="22"/>
              </w:rPr>
              <w:t>Уметь</w:t>
            </w:r>
            <w:r w:rsidRPr="00AE237A">
              <w:rPr>
                <w:color w:val="000000"/>
                <w:sz w:val="22"/>
                <w:szCs w:val="22"/>
                <w:lang w:eastAsia="en-US"/>
              </w:rPr>
              <w:t xml:space="preserve"> решать задачи повышенной сложности, связанные с проектированием методик </w:t>
            </w:r>
            <w:proofErr w:type="gramStart"/>
            <w:r w:rsidRPr="00AE237A">
              <w:rPr>
                <w:color w:val="000000"/>
                <w:sz w:val="22"/>
                <w:szCs w:val="22"/>
                <w:lang w:eastAsia="en-US"/>
              </w:rPr>
              <w:t>обучения по программам</w:t>
            </w:r>
            <w:proofErr w:type="gramEnd"/>
            <w:r w:rsidRPr="00AE237A">
              <w:rPr>
                <w:color w:val="000000"/>
                <w:sz w:val="22"/>
                <w:szCs w:val="22"/>
                <w:lang w:eastAsia="en-US"/>
              </w:rPr>
              <w:t xml:space="preserve"> высшего образования</w:t>
            </w:r>
          </w:p>
          <w:p w:rsidR="00AE237A" w:rsidRPr="00AE237A" w:rsidRDefault="00AE237A" w:rsidP="007E29EA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AE237A">
              <w:rPr>
                <w:b/>
                <w:sz w:val="22"/>
                <w:szCs w:val="22"/>
              </w:rPr>
              <w:t>Владеть</w:t>
            </w:r>
            <w:r w:rsidRPr="00AE237A">
              <w:rPr>
                <w:color w:val="000000"/>
                <w:sz w:val="22"/>
                <w:szCs w:val="22"/>
                <w:lang w:eastAsia="en-US"/>
              </w:rPr>
              <w:t xml:space="preserve"> приемами организации интерактивного обучения с использованием ИКТ</w:t>
            </w:r>
          </w:p>
          <w:p w:rsidR="00AE237A" w:rsidRPr="00AE237A" w:rsidRDefault="00AE237A" w:rsidP="007E29EA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</w:p>
          <w:p w:rsidR="00AE237A" w:rsidRPr="00AE237A" w:rsidRDefault="00AE237A" w:rsidP="007E29EA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</w:p>
          <w:p w:rsidR="00AE237A" w:rsidRPr="00AE237A" w:rsidRDefault="00AE237A" w:rsidP="007E29EA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</w:p>
          <w:p w:rsidR="00AE237A" w:rsidRPr="00AE237A" w:rsidRDefault="00AE237A" w:rsidP="007E29EA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</w:p>
          <w:p w:rsidR="00AE237A" w:rsidRPr="00AE237A" w:rsidRDefault="00AE237A" w:rsidP="007E29EA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</w:p>
          <w:p w:rsidR="00AE237A" w:rsidRPr="00AE237A" w:rsidRDefault="00AE237A" w:rsidP="007E29EA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</w:p>
          <w:p w:rsidR="00AE237A" w:rsidRPr="00AE237A" w:rsidRDefault="00AE237A" w:rsidP="007E29EA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AE237A" w:rsidRPr="00AE237A" w:rsidTr="007E29EA">
        <w:trPr>
          <w:trHeight w:hRule="exact" w:val="4550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37A" w:rsidRPr="00AE237A" w:rsidRDefault="00AE237A" w:rsidP="007E29EA">
            <w:pPr>
              <w:rPr>
                <w:rFonts w:ascii="Times New Roman" w:hAnsi="Times New Roman" w:cs="Times New Roman"/>
                <w:b/>
              </w:rPr>
            </w:pPr>
            <w:r w:rsidRPr="00AE237A">
              <w:rPr>
                <w:rFonts w:ascii="Times New Roman" w:hAnsi="Times New Roman" w:cs="Times New Roman"/>
                <w:b/>
              </w:rPr>
              <w:lastRenderedPageBreak/>
              <w:t>ПК-1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37A" w:rsidRPr="00AE237A" w:rsidRDefault="00AE237A" w:rsidP="007E29EA">
            <w:pPr>
              <w:rPr>
                <w:rFonts w:ascii="Times New Roman" w:hAnsi="Times New Roman" w:cs="Times New Roman"/>
              </w:rPr>
            </w:pPr>
            <w:r w:rsidRPr="00AE237A">
              <w:rPr>
                <w:rFonts w:ascii="Times New Roman" w:hAnsi="Times New Roman" w:cs="Times New Roman"/>
              </w:rPr>
              <w:t>способность к применению знаний, умений, навыков в исследовании психологических фактов, механи</w:t>
            </w:r>
            <w:r w:rsidRPr="00AE237A">
              <w:rPr>
                <w:rFonts w:ascii="Times New Roman" w:hAnsi="Times New Roman" w:cs="Times New Roman"/>
              </w:rPr>
              <w:t>з</w:t>
            </w:r>
            <w:r w:rsidRPr="00AE237A">
              <w:rPr>
                <w:rFonts w:ascii="Times New Roman" w:hAnsi="Times New Roman" w:cs="Times New Roman"/>
              </w:rPr>
              <w:t>мов, закономерностей учебной де</w:t>
            </w:r>
            <w:r w:rsidRPr="00AE237A">
              <w:rPr>
                <w:rFonts w:ascii="Times New Roman" w:hAnsi="Times New Roman" w:cs="Times New Roman"/>
              </w:rPr>
              <w:t>я</w:t>
            </w:r>
            <w:r w:rsidRPr="00AE237A">
              <w:rPr>
                <w:rFonts w:ascii="Times New Roman" w:hAnsi="Times New Roman" w:cs="Times New Roman"/>
              </w:rPr>
              <w:t>тельности, действия ее индивид</w:t>
            </w:r>
            <w:r w:rsidRPr="00AE237A">
              <w:rPr>
                <w:rFonts w:ascii="Times New Roman" w:hAnsi="Times New Roman" w:cs="Times New Roman"/>
              </w:rPr>
              <w:t>у</w:t>
            </w:r>
            <w:r w:rsidRPr="00AE237A">
              <w:rPr>
                <w:rFonts w:ascii="Times New Roman" w:hAnsi="Times New Roman" w:cs="Times New Roman"/>
              </w:rPr>
              <w:t>альных или коллективных субъе</w:t>
            </w:r>
            <w:r w:rsidRPr="00AE237A">
              <w:rPr>
                <w:rFonts w:ascii="Times New Roman" w:hAnsi="Times New Roman" w:cs="Times New Roman"/>
              </w:rPr>
              <w:t>к</w:t>
            </w:r>
            <w:r w:rsidRPr="00AE237A">
              <w:rPr>
                <w:rFonts w:ascii="Times New Roman" w:hAnsi="Times New Roman" w:cs="Times New Roman"/>
              </w:rPr>
              <w:t>тов (обучающихся, группы, класса), самой педагогической деятельности и действия ее индивидуальных или коллективных субъектов (педагога, педагогического коллектива), вза</w:t>
            </w:r>
            <w:r w:rsidRPr="00AE237A">
              <w:rPr>
                <w:rFonts w:ascii="Times New Roman" w:hAnsi="Times New Roman" w:cs="Times New Roman"/>
              </w:rPr>
              <w:t>и</w:t>
            </w:r>
            <w:r w:rsidRPr="00AE237A">
              <w:rPr>
                <w:rFonts w:ascii="Times New Roman" w:hAnsi="Times New Roman" w:cs="Times New Roman"/>
              </w:rPr>
              <w:t>модействия субъектов педагогич</w:t>
            </w:r>
            <w:r w:rsidRPr="00AE237A">
              <w:rPr>
                <w:rFonts w:ascii="Times New Roman" w:hAnsi="Times New Roman" w:cs="Times New Roman"/>
              </w:rPr>
              <w:t>е</w:t>
            </w:r>
            <w:r w:rsidRPr="00AE237A">
              <w:rPr>
                <w:rFonts w:ascii="Times New Roman" w:hAnsi="Times New Roman" w:cs="Times New Roman"/>
              </w:rPr>
              <w:t>ской и учебной деятельности на различных уровнях и ступенях о</w:t>
            </w:r>
            <w:r w:rsidRPr="00AE237A">
              <w:rPr>
                <w:rFonts w:ascii="Times New Roman" w:hAnsi="Times New Roman" w:cs="Times New Roman"/>
              </w:rPr>
              <w:t>б</w:t>
            </w:r>
            <w:r w:rsidRPr="00AE237A">
              <w:rPr>
                <w:rFonts w:ascii="Times New Roman" w:hAnsi="Times New Roman" w:cs="Times New Roman"/>
              </w:rPr>
              <w:t>разовательного процесса</w:t>
            </w:r>
          </w:p>
          <w:p w:rsidR="00AE237A" w:rsidRPr="00AE237A" w:rsidRDefault="00AE237A" w:rsidP="007E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37A" w:rsidRPr="00AE237A" w:rsidRDefault="00AE237A" w:rsidP="007E29EA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AE237A">
              <w:rPr>
                <w:b/>
                <w:sz w:val="22"/>
                <w:szCs w:val="22"/>
              </w:rPr>
              <w:t>Знать</w:t>
            </w:r>
            <w:r w:rsidRPr="00AE237A">
              <w:rPr>
                <w:color w:val="000000"/>
                <w:sz w:val="22"/>
                <w:szCs w:val="22"/>
                <w:lang w:eastAsia="en-US"/>
              </w:rPr>
              <w:t xml:space="preserve"> способы систематизации психологической информации и анализа практического опыта в области исследования учебной деятельности</w:t>
            </w:r>
          </w:p>
          <w:p w:rsidR="00AE237A" w:rsidRPr="00AE237A" w:rsidRDefault="00AE237A" w:rsidP="007E29EA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AE237A">
              <w:rPr>
                <w:b/>
                <w:sz w:val="22"/>
                <w:szCs w:val="22"/>
              </w:rPr>
              <w:t>Уметь</w:t>
            </w:r>
            <w:r w:rsidRPr="00AE237A">
              <w:rPr>
                <w:color w:val="000000"/>
                <w:sz w:val="22"/>
                <w:szCs w:val="22"/>
                <w:lang w:eastAsia="en-US"/>
              </w:rPr>
              <w:t xml:space="preserve"> решать задачи повышенной сложности, связанные с действиями индивидуальных или коллективных субъектов учебной деятельности на различных уровнях образовательного процесса</w:t>
            </w:r>
          </w:p>
          <w:p w:rsidR="00AE237A" w:rsidRPr="00AE237A" w:rsidRDefault="00AE237A" w:rsidP="007E29EA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AE237A">
              <w:rPr>
                <w:b/>
                <w:sz w:val="22"/>
                <w:szCs w:val="22"/>
              </w:rPr>
              <w:t>Владеть</w:t>
            </w:r>
            <w:r w:rsidRPr="00AE237A">
              <w:rPr>
                <w:color w:val="000000"/>
                <w:sz w:val="22"/>
                <w:szCs w:val="22"/>
                <w:lang w:eastAsia="en-US"/>
              </w:rPr>
              <w:t xml:space="preserve"> приемами организации психологического исследования учебной деятельности и изучения личности обучающихся, разработки развивающих программ для решения актуальных задач образовательной практики</w:t>
            </w:r>
          </w:p>
          <w:p w:rsidR="00AE237A" w:rsidRPr="00AE237A" w:rsidRDefault="00AE237A" w:rsidP="007E29EA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</w:p>
          <w:p w:rsidR="00AE237A" w:rsidRPr="00AE237A" w:rsidRDefault="00AE237A" w:rsidP="007E29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E237A" w:rsidRPr="00AE237A" w:rsidRDefault="00AE237A" w:rsidP="00AE237A">
      <w:pPr>
        <w:pStyle w:val="a4"/>
        <w:spacing w:before="100" w:beforeAutospacing="1"/>
        <w:rPr>
          <w:i/>
        </w:rPr>
      </w:pPr>
    </w:p>
    <w:p w:rsidR="007D0108" w:rsidRPr="00AE237A" w:rsidRDefault="007D0108">
      <w:pPr>
        <w:rPr>
          <w:rFonts w:ascii="Times New Roman" w:hAnsi="Times New Roman" w:cs="Times New Roman"/>
        </w:rPr>
      </w:pPr>
    </w:p>
    <w:sectPr w:rsidR="007D0108" w:rsidRPr="00AE237A" w:rsidSect="00AE23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25D7C"/>
    <w:multiLevelType w:val="hybridMultilevel"/>
    <w:tmpl w:val="AD066474"/>
    <w:lvl w:ilvl="0" w:tplc="3D6A67DA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AE237A"/>
    <w:rsid w:val="0067286E"/>
    <w:rsid w:val="006A3D70"/>
    <w:rsid w:val="007D0108"/>
    <w:rsid w:val="00AE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6E"/>
  </w:style>
  <w:style w:type="paragraph" w:styleId="1">
    <w:name w:val="heading 1"/>
    <w:basedOn w:val="a"/>
    <w:next w:val="a"/>
    <w:link w:val="10"/>
    <w:uiPriority w:val="9"/>
    <w:qFormat/>
    <w:rsid w:val="00AE23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1"/>
    <w:qFormat/>
    <w:rsid w:val="00AE237A"/>
    <w:pPr>
      <w:widowControl w:val="0"/>
      <w:suppressAutoHyphens/>
      <w:autoSpaceDE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AE237A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3">
    <w:name w:val="Normal (Web)"/>
    <w:aliases w:val="Обычный (Web)1,Обычный (Web),Обычный (веб)1"/>
    <w:basedOn w:val="a"/>
    <w:qFormat/>
    <w:rsid w:val="00AE237A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2">
    <w:name w:val="Основной текст (2)_"/>
    <w:link w:val="21"/>
    <w:uiPriority w:val="99"/>
    <w:rsid w:val="00AE237A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E237A"/>
    <w:pPr>
      <w:widowControl w:val="0"/>
      <w:shd w:val="clear" w:color="auto" w:fill="FFFFFF"/>
      <w:spacing w:before="900" w:after="0" w:line="326" w:lineRule="exact"/>
      <w:ind w:hanging="440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E23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basedOn w:val="a"/>
    <w:link w:val="a5"/>
    <w:uiPriority w:val="1"/>
    <w:qFormat/>
    <w:rsid w:val="00AE237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uiPriority w:val="1"/>
    <w:rsid w:val="00AE237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AE237A"/>
    <w:pPr>
      <w:widowControl w:val="0"/>
      <w:suppressAutoHyphens/>
      <w:autoSpaceDE w:val="0"/>
      <w:spacing w:after="0" w:line="240" w:lineRule="auto"/>
      <w:ind w:left="474" w:hanging="36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ableParagraph">
    <w:name w:val="Table Paragraph"/>
    <w:basedOn w:val="a"/>
    <w:uiPriority w:val="1"/>
    <w:qFormat/>
    <w:rsid w:val="00AE237A"/>
    <w:pPr>
      <w:widowControl w:val="0"/>
      <w:suppressAutoHyphens/>
      <w:autoSpaceDE w:val="0"/>
      <w:spacing w:after="0" w:line="240" w:lineRule="auto"/>
      <w:ind w:left="103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3101</Characters>
  <Application>Microsoft Office Word</Application>
  <DocSecurity>0</DocSecurity>
  <Lines>25</Lines>
  <Paragraphs>7</Paragraphs>
  <ScaleCrop>false</ScaleCrop>
  <Company>Ya Blondinko Edition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Вязовова</dc:creator>
  <cp:keywords/>
  <dc:description/>
  <cp:lastModifiedBy>Наташа Вязовова</cp:lastModifiedBy>
  <cp:revision>3</cp:revision>
  <dcterms:created xsi:type="dcterms:W3CDTF">2022-11-03T04:53:00Z</dcterms:created>
  <dcterms:modified xsi:type="dcterms:W3CDTF">2022-11-03T05:58:00Z</dcterms:modified>
</cp:coreProperties>
</file>